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047335"/>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4588782B" w:rsidR="003F2301" w:rsidRDefault="003F2301" w:rsidP="003F2301">
      <w:pPr>
        <w:pStyle w:val="Titolo2"/>
        <w:jc w:val="right"/>
        <w:rPr>
          <w:rFonts w:ascii="Arial" w:hAnsi="Arial" w:cs="Arial"/>
          <w:lang w:eastAsia="it-IT"/>
        </w:rPr>
      </w:pPr>
      <w:bookmarkStart w:id="1" w:name="_Toc28348723"/>
      <w:bookmarkStart w:id="2" w:name="_Toc82104941"/>
      <w:bookmarkStart w:id="3" w:name="_Toc191047336"/>
      <w:r w:rsidRPr="008210FB">
        <w:rPr>
          <w:rFonts w:ascii="Arial" w:hAnsi="Arial" w:cs="Arial"/>
          <w:lang w:eastAsia="it-IT"/>
        </w:rPr>
        <w:t>Catanzaro</w:t>
      </w:r>
      <w:bookmarkEnd w:id="1"/>
      <w:bookmarkEnd w:id="2"/>
      <w:r w:rsidR="008723D9">
        <w:rPr>
          <w:rFonts w:ascii="Arial" w:hAnsi="Arial" w:cs="Arial"/>
          <w:lang w:eastAsia="it-IT"/>
        </w:rPr>
        <w:t xml:space="preserve"> </w:t>
      </w:r>
      <w:r w:rsidR="001F2804">
        <w:rPr>
          <w:rFonts w:ascii="Arial" w:hAnsi="Arial" w:cs="Arial"/>
          <w:lang w:eastAsia="it-IT"/>
        </w:rPr>
        <w:t>1</w:t>
      </w:r>
      <w:r w:rsidR="000C7824">
        <w:rPr>
          <w:rFonts w:ascii="Arial" w:hAnsi="Arial" w:cs="Arial"/>
          <w:lang w:eastAsia="it-IT"/>
        </w:rPr>
        <w:t>3</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0033E419" w14:textId="77777777" w:rsidR="00FF65C6" w:rsidRPr="00FF65C6" w:rsidRDefault="00FF65C6" w:rsidP="00FF65C6">
      <w:pPr>
        <w:keepNext/>
        <w:spacing w:after="120" w:line="240" w:lineRule="auto"/>
        <w:jc w:val="center"/>
        <w:outlineLvl w:val="0"/>
        <w:rPr>
          <w:rFonts w:ascii="Arial" w:eastAsia="Times New Roman" w:hAnsi="Arial" w:cs="Arial"/>
          <w:b/>
          <w:sz w:val="40"/>
          <w:szCs w:val="20"/>
          <w:lang w:val="la-Latn" w:eastAsia="it-IT"/>
        </w:rPr>
      </w:pPr>
      <w:bookmarkStart w:id="4" w:name="_Toc57388259"/>
      <w:bookmarkStart w:id="5" w:name="_Toc57388258"/>
      <w:bookmarkStart w:id="6" w:name="_Toc191047337"/>
      <w:bookmarkEnd w:id="4"/>
      <w:bookmarkEnd w:id="5"/>
      <w:r w:rsidRPr="00FF65C6">
        <w:rPr>
          <w:rFonts w:ascii="Arial" w:eastAsia="Times New Roman" w:hAnsi="Arial" w:cs="Arial"/>
          <w:b/>
          <w:sz w:val="40"/>
          <w:szCs w:val="20"/>
          <w:lang w:val="la-Latn" w:eastAsia="it-IT"/>
        </w:rPr>
        <w:t xml:space="preserve">CUR </w:t>
      </w:r>
      <w:bookmarkStart w:id="7" w:name="_Hlk184107940"/>
      <w:r w:rsidRPr="00FF65C6">
        <w:rPr>
          <w:rFonts w:ascii="Arial" w:eastAsia="Times New Roman" w:hAnsi="Arial" w:cs="Arial"/>
          <w:b/>
          <w:sz w:val="40"/>
          <w:szCs w:val="20"/>
          <w:lang w:val="la-Latn" w:eastAsia="it-IT"/>
        </w:rPr>
        <w:t>CREDO IN: ET OMNES UNUM SPIRITUM POTATI SUMUS</w:t>
      </w:r>
      <w:bookmarkEnd w:id="7"/>
      <w:r w:rsidRPr="00FF65C6">
        <w:rPr>
          <w:rFonts w:ascii="Arial" w:eastAsia="Times New Roman" w:hAnsi="Arial" w:cs="Arial"/>
          <w:b/>
          <w:sz w:val="40"/>
          <w:szCs w:val="20"/>
          <w:vertAlign w:val="superscript"/>
          <w:lang w:val="la-Latn" w:eastAsia="it-IT"/>
        </w:rPr>
        <w:footnoteReference w:id="1"/>
      </w:r>
      <w:bookmarkEnd w:id="6"/>
    </w:p>
    <w:p w14:paraId="61C245BB" w14:textId="77777777" w:rsidR="00FF65C6" w:rsidRPr="00FF65C6" w:rsidRDefault="00FF65C6" w:rsidP="00FF65C6">
      <w:pPr>
        <w:spacing w:after="120" w:line="240" w:lineRule="auto"/>
        <w:rPr>
          <w:rFonts w:ascii="Arial" w:eastAsia="Times New Roman" w:hAnsi="Arial" w:cs="Arial"/>
          <w:sz w:val="24"/>
          <w:szCs w:val="20"/>
          <w:lang w:val="la-Latn" w:eastAsia="it-IT"/>
        </w:rPr>
      </w:pPr>
      <w:r w:rsidRPr="00FF65C6">
        <w:rPr>
          <w:rFonts w:ascii="Arial" w:eastAsia="Times New Roman" w:hAnsi="Arial" w:cs="Arial"/>
          <w:sz w:val="20"/>
          <w:szCs w:val="20"/>
          <w:lang w:val="la-Latn" w:eastAsia="it-IT"/>
        </w:rPr>
        <w:t xml:space="preserve"> </w:t>
      </w:r>
    </w:p>
    <w:p w14:paraId="74FA0F0B"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0"/>
          <w:lang w:val="la-Latn" w:eastAsia="it-IT"/>
        </w:rPr>
      </w:pPr>
      <w:r w:rsidRPr="00FF65C6">
        <w:rPr>
          <w:rFonts w:ascii="Arial" w:eastAsia="Times New Roman" w:hAnsi="Arial" w:cs="Arial"/>
          <w:i/>
          <w:iCs/>
          <w:color w:val="000000"/>
          <w:kern w:val="32"/>
          <w:position w:val="6"/>
          <w:sz w:val="24"/>
          <w:szCs w:val="20"/>
          <w:lang w:val="la-Latn" w:eastAsia="it-IT"/>
        </w:rPr>
        <w:t xml:space="preserve">Scitis quoniam, cum gentes essetis, ad simulacra muta, prout ducebamini, euntes. Ideo notum vobis facio quod nemo in Spiritu Dei loquens dicit: “Anathema Iesus!”; et nemo potest dicere: “Dominus Iesus”, nisi in Spiritu Sancto. Divisiones vero gratiarum sunt, idem autem Spiritus; et divisiones ministrationum sunt, idem autem Dominus; et divisiones operationum sunt, idem vero Deus, qui operatur omnia in omnibus. Unicuique autem datur manifestatio Spiritus ad utilitatem. Alii quidem per Spiritum datur sermo sapientiae, alii autem sermo scientiae secundum eundem Spiritum, alteri fides in eodem Spiritu, alii donationes sanitatum in uno Spiritu, alii operationes virtutum, alii prophetatio, alii discretio spirituum, alii genera linguarum, alii interpretatio linguarum; haec autem omnia operatur unus et idem Spiritus, dividens singulis prout vult. Sicut enim corpus unum est et membra habet multa, omnia autem membra corporis, cum sint multa, unum corpus sunt, ita et Christus;etenim in uno Spiritu omnes nos in unum corpus baptizati sumus, sive Iudaei sive Graeci sive servi sive liberi, </w:t>
      </w:r>
      <w:bookmarkStart w:id="8" w:name="_Hlk190982967"/>
      <w:r w:rsidRPr="00FF65C6">
        <w:rPr>
          <w:rFonts w:ascii="Arial" w:eastAsia="Times New Roman" w:hAnsi="Arial" w:cs="Arial"/>
          <w:i/>
          <w:iCs/>
          <w:color w:val="000000"/>
          <w:kern w:val="32"/>
          <w:position w:val="6"/>
          <w:sz w:val="24"/>
          <w:szCs w:val="20"/>
          <w:lang w:val="la-Latn" w:eastAsia="it-IT"/>
        </w:rPr>
        <w:t xml:space="preserve">et omnes unum Spiritum potati sumus </w:t>
      </w:r>
      <w:bookmarkEnd w:id="8"/>
      <w:r w:rsidRPr="00FF65C6">
        <w:rPr>
          <w:rFonts w:ascii="Arial" w:eastAsia="Times New Roman" w:hAnsi="Arial" w:cs="Arial"/>
          <w:i/>
          <w:iCs/>
          <w:color w:val="000000"/>
          <w:kern w:val="32"/>
          <w:position w:val="6"/>
          <w:sz w:val="24"/>
          <w:szCs w:val="20"/>
          <w:lang w:val="la-Latn" w:eastAsia="it-IT"/>
        </w:rPr>
        <w:t xml:space="preserve">(1Cor 12,2-13). </w:t>
      </w:r>
    </w:p>
    <w:p w14:paraId="382007BE" w14:textId="77777777" w:rsidR="00FF65C6" w:rsidRPr="00FF65C6" w:rsidRDefault="00FF65C6" w:rsidP="00FF65C6">
      <w:pPr>
        <w:spacing w:after="120" w:line="240" w:lineRule="auto"/>
        <w:ind w:left="567" w:right="567"/>
        <w:jc w:val="both"/>
        <w:rPr>
          <w:rFonts w:ascii="PT Serif" w:eastAsia="Times New Roman" w:hAnsi="PT Serif"/>
          <w:color w:val="111111"/>
          <w:sz w:val="24"/>
          <w:szCs w:val="24"/>
          <w:lang w:val="la-Latn" w:eastAsia="it-IT"/>
        </w:rPr>
      </w:pPr>
      <w:r w:rsidRPr="00FF65C6">
        <w:rPr>
          <w:rFonts w:ascii="Cambria" w:eastAsia="Times New Roman" w:hAnsi="Cambria" w:cs="Cambria"/>
          <w:color w:val="111111"/>
          <w:sz w:val="24"/>
          <w:szCs w:val="24"/>
          <w:lang w:val="la-Latn" w:eastAsia="it-IT"/>
        </w:rPr>
        <w:t>οἴδατε</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ὅτι</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ὅτε</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ἔθνη</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ἦτε</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ρὸς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τὰ</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εἴδωλα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τὰ</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ἄφωνα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ὡς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ἂν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ἤγεσθε</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ἀ</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αγό</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ενοι</w:t>
      </w:r>
      <w:r w:rsidRPr="00FF65C6">
        <w:rPr>
          <w:rFonts w:ascii="PT Serif" w:eastAsia="Times New Roman" w:hAnsi="PT Serif"/>
          <w:color w:val="111111"/>
          <w:sz w:val="24"/>
          <w:szCs w:val="24"/>
          <w:lang w:val="la-Latn" w:eastAsia="it-IT"/>
        </w:rPr>
        <w:t>. </w:t>
      </w:r>
      <w:r w:rsidRPr="00FF65C6">
        <w:rPr>
          <w:rFonts w:ascii="Cambria" w:eastAsia="Times New Roman" w:hAnsi="Cambria" w:cs="Cambria"/>
          <w:color w:val="111111"/>
          <w:sz w:val="24"/>
          <w:szCs w:val="24"/>
          <w:lang w:val="la-Latn" w:eastAsia="it-IT"/>
        </w:rPr>
        <w:t>διὸ</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γνωρίζω</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ὑ</w:t>
      </w:r>
      <w:r w:rsidRPr="00FF65C6">
        <w:rPr>
          <w:rFonts w:ascii="PT Serif" w:eastAsia="Times New Roman" w:hAnsi="PT Serif" w:cs="PT Serif"/>
          <w:color w:val="111111"/>
          <w:sz w:val="24"/>
          <w:szCs w:val="24"/>
          <w:lang w:val="la-Latn" w:eastAsia="it-IT"/>
        </w:rPr>
        <w:t>μ</w:t>
      </w:r>
      <w:r w:rsidRPr="00FF65C6">
        <w:rPr>
          <w:rFonts w:ascii="Times New Roman" w:eastAsia="Times New Roman" w:hAnsi="Times New Roman"/>
          <w:color w:val="111111"/>
          <w:sz w:val="24"/>
          <w:szCs w:val="24"/>
          <w:lang w:val="la-Latn" w:eastAsia="it-IT"/>
        </w:rPr>
        <w:t>ῖν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ὅτι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οὐδεὶς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θεοῦ</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λαλῶν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λέγει·</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Ἀνάθε</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Ἰησοῦς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οὐδεὶς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δύναται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εἰ</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εῖν·</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⸂Κύριος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Ἰησοῦς⸃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εἰ</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μ</w:t>
      </w:r>
      <w:r w:rsidRPr="00FF65C6">
        <w:rPr>
          <w:rFonts w:ascii="Times New Roman" w:eastAsia="Times New Roman" w:hAnsi="Times New Roman"/>
          <w:color w:val="111111"/>
          <w:sz w:val="24"/>
          <w:szCs w:val="24"/>
          <w:lang w:val="la-Latn" w:eastAsia="it-IT"/>
        </w:rPr>
        <w:t>ὴ</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lastRenderedPageBreak/>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ατι</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ἁγίῳ</w:t>
      </w:r>
      <w:r w:rsidRPr="00FF65C6">
        <w:rPr>
          <w:rFonts w:ascii="PT Serif" w:eastAsia="Times New Roman" w:hAnsi="PT Serif"/>
          <w:color w:val="111111"/>
          <w:sz w:val="24"/>
          <w:szCs w:val="24"/>
          <w:lang w:val="la-Latn" w:eastAsia="it-IT"/>
        </w:rPr>
        <w:t>. Δ</w:t>
      </w:r>
      <w:r w:rsidRPr="00FF65C6">
        <w:rPr>
          <w:rFonts w:ascii="Cambria" w:eastAsia="Times New Roman" w:hAnsi="Cambria" w:cs="Cambria"/>
          <w:color w:val="111111"/>
          <w:sz w:val="24"/>
          <w:szCs w:val="24"/>
          <w:lang w:val="la-Latn" w:eastAsia="it-IT"/>
        </w:rPr>
        <w:t>ιαιρέσεις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χαρισ</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άτων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εἰσίν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τὸ</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αὐτὸ</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νεῦ</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διαιρέσεις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διακονιῶν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εἰσιν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ὁ</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αὐτὸς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κύριος·</w:t>
      </w:r>
      <w:r w:rsidRPr="00FF65C6">
        <w:rPr>
          <w:rFonts w:ascii="PT Serif" w:eastAsia="Times New Roman" w:hAnsi="PT Serif"/>
          <w:color w:val="111111"/>
          <w:sz w:val="24"/>
          <w:szCs w:val="24"/>
          <w:lang w:val="la-Latn" w:eastAsia="it-IT"/>
        </w:rPr>
        <w:t> 6</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διαιρέσεις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ἐνεργη</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άτων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εἰσίν</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ὁ</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Segoe UI Symbol" w:eastAsia="Times New Roman" w:hAnsi="Segoe UI Symbol" w:cs="Segoe UI Symbol"/>
          <w:color w:val="111111"/>
          <w:sz w:val="24"/>
          <w:szCs w:val="24"/>
          <w:lang w:val="la-Latn" w:eastAsia="it-IT"/>
        </w:rPr>
        <w:t>⸃</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⸀α</w:t>
      </w:r>
      <w:r w:rsidRPr="00FF65C6">
        <w:rPr>
          <w:rFonts w:ascii="Times New Roman" w:eastAsia="Times New Roman" w:hAnsi="Times New Roman"/>
          <w:color w:val="111111"/>
          <w:sz w:val="24"/>
          <w:szCs w:val="24"/>
          <w:lang w:val="la-Latn" w:eastAsia="it-IT"/>
        </w:rPr>
        <w:t>ὐτὸς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θεός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ὁ</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ἐνεργῶν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τὰ</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άντα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Times New Roman" w:eastAsia="Times New Roman" w:hAnsi="Times New Roman"/>
          <w:color w:val="111111"/>
          <w:sz w:val="24"/>
          <w:szCs w:val="24"/>
          <w:lang w:val="la-Latn" w:eastAsia="it-IT"/>
        </w:rPr>
        <w:t>ᾶσιν</w:t>
      </w:r>
      <w:r w:rsidRPr="00FF65C6">
        <w:rPr>
          <w:rFonts w:ascii="PT Serif" w:eastAsia="Times New Roman" w:hAnsi="PT Serif"/>
          <w:color w:val="111111"/>
          <w:sz w:val="24"/>
          <w:szCs w:val="24"/>
          <w:lang w:val="la-Latn" w:eastAsia="it-IT"/>
        </w:rPr>
        <w:t>. </w:t>
      </w:r>
      <w:r w:rsidRPr="00FF65C6">
        <w:rPr>
          <w:rFonts w:ascii="Times New Roman" w:eastAsia="Times New Roman" w:hAnsi="Times New Roman"/>
          <w:color w:val="111111"/>
          <w:sz w:val="24"/>
          <w:szCs w:val="24"/>
          <w:lang w:val="la-Latn" w:eastAsia="it-IT"/>
        </w:rPr>
        <w:t>ἑκάστῳ</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δίδοται</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ἡ</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φανέρωσις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τοῦ</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ατος</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ρὸς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τὸ</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συ</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φέρον</w:t>
      </w:r>
      <w:r w:rsidRPr="00FF65C6">
        <w:rPr>
          <w:rFonts w:ascii="PT Serif" w:eastAsia="Times New Roman" w:hAnsi="PT Serif"/>
          <w:color w:val="111111"/>
          <w:sz w:val="24"/>
          <w:szCs w:val="24"/>
          <w:lang w:val="la-Latn" w:eastAsia="it-IT"/>
        </w:rPr>
        <w:t>. </w:t>
      </w:r>
      <w:r w:rsidRPr="00FF65C6">
        <w:rPr>
          <w:rFonts w:ascii="Times New Roman" w:eastAsia="Times New Roman" w:hAnsi="Times New Roman"/>
          <w:color w:val="111111"/>
          <w:sz w:val="24"/>
          <w:szCs w:val="24"/>
          <w:lang w:val="la-Latn" w:eastAsia="it-IT"/>
        </w:rPr>
        <w:t>ᾧ</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μ</w:t>
      </w:r>
      <w:r w:rsidRPr="00FF65C6">
        <w:rPr>
          <w:rFonts w:ascii="Times New Roman" w:eastAsia="Times New Roman" w:hAnsi="Times New Roman"/>
          <w:color w:val="111111"/>
          <w:sz w:val="24"/>
          <w:szCs w:val="24"/>
          <w:lang w:val="la-Latn" w:eastAsia="it-IT"/>
        </w:rPr>
        <w:t>ὲν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γὰρ</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διὰ</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τοῦ</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ατος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δίδοται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λόγος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σοφίας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ἄλλῳ</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λόγος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γνώσεως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κατὰ</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τὸ</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αὐτὸ</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νεῦ</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ἑτέρῳ</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ίστις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τῷ</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αὐτῷ</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ατι</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ἄλλῳ</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χαρίσ</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ἰα</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άτων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τῷ</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ἑνὶ</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ατι</w:t>
      </w:r>
      <w:r w:rsidRPr="00FF65C6">
        <w:rPr>
          <w:rFonts w:ascii="PT Serif" w:eastAsia="Times New Roman" w:hAnsi="PT Serif"/>
          <w:color w:val="111111"/>
          <w:sz w:val="24"/>
          <w:szCs w:val="24"/>
          <w:lang w:val="la-Latn" w:eastAsia="it-IT"/>
        </w:rPr>
        <w:t>,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ἄλλῳ</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ἐνεργή</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δυνά</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εων</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ἄλλῳ</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ροφητεία</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PT Serif" w:eastAsia="Times New Roman" w:hAnsi="PT Serif"/>
          <w:color w:val="111111"/>
          <w:sz w:val="24"/>
          <w:szCs w:val="24"/>
          <w:lang w:val="la-Latn" w:eastAsia="it-IT"/>
        </w:rPr>
        <w:t>1</w:t>
      </w:r>
      <w:r w:rsidRPr="00FF65C6">
        <w:rPr>
          <w:rFonts w:ascii="Times New Roman" w:eastAsia="Times New Roman" w:hAnsi="Times New Roman"/>
          <w:color w:val="111111"/>
          <w:sz w:val="24"/>
          <w:szCs w:val="24"/>
          <w:lang w:val="la-Latn" w:eastAsia="it-IT"/>
        </w:rPr>
        <w:t>ἄλλῳ</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διακρίσεις</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νευ</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άτων</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Times New Roman" w:eastAsia="Times New Roman" w:hAnsi="Times New Roman"/>
          <w:color w:val="111111"/>
          <w:sz w:val="24"/>
          <w:szCs w:val="24"/>
          <w:lang w:val="la-Latn" w:eastAsia="it-IT"/>
        </w:rPr>
        <w:t>ἑτέρῳ</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γένη</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γλωσσῶν</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PT Serif" w:eastAsia="Times New Roman" w:hAnsi="PT Serif"/>
          <w:color w:val="111111"/>
          <w:sz w:val="24"/>
          <w:szCs w:val="24"/>
          <w:lang w:val="la-Latn" w:eastAsia="it-IT"/>
        </w:rPr>
        <w:t>2</w:t>
      </w:r>
      <w:r w:rsidRPr="00FF65C6">
        <w:rPr>
          <w:rFonts w:ascii="Times New Roman" w:eastAsia="Times New Roman" w:hAnsi="Times New Roman"/>
          <w:color w:val="111111"/>
          <w:sz w:val="24"/>
          <w:szCs w:val="24"/>
          <w:lang w:val="la-Latn" w:eastAsia="it-IT"/>
        </w:rPr>
        <w:t>ἄλλῳ</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ἑρ</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ηνεία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 xml:space="preserve">γλωσσῶν· </w:t>
      </w:r>
      <w:r w:rsidRPr="00FF65C6">
        <w:rPr>
          <w:rFonts w:ascii="PT Serif" w:eastAsia="Times New Roman" w:hAnsi="PT Serif"/>
          <w:color w:val="111111"/>
          <w:sz w:val="24"/>
          <w:szCs w:val="24"/>
          <w:lang w:val="la-Latn" w:eastAsia="it-IT"/>
        </w:rPr>
        <w:t>π</w:t>
      </w:r>
      <w:r w:rsidRPr="00FF65C6">
        <w:rPr>
          <w:rFonts w:ascii="Cambria" w:eastAsia="Times New Roman" w:hAnsi="Cambria" w:cs="Cambria"/>
          <w:color w:val="111111"/>
          <w:sz w:val="24"/>
          <w:szCs w:val="24"/>
          <w:lang w:val="la-Latn" w:eastAsia="it-IT"/>
        </w:rPr>
        <w:t>άντα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ταῦτα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ἐνεργεῖ</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τὸ</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ἓν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τὸ</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αὐτὸ</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νεῦ</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διαιροῦν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ἰδίᾳ</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ἑκάστῳ</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καθὼς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βούλεται</w:t>
      </w:r>
      <w:r w:rsidRPr="00FF65C6">
        <w:rPr>
          <w:rFonts w:ascii="PT Serif" w:eastAsia="Times New Roman" w:hAnsi="PT Serif"/>
          <w:color w:val="111111"/>
          <w:sz w:val="24"/>
          <w:szCs w:val="24"/>
          <w:lang w:val="la-Latn" w:eastAsia="it-IT"/>
        </w:rPr>
        <w:t>. </w:t>
      </w:r>
      <w:r w:rsidRPr="00FF65C6">
        <w:rPr>
          <w:rFonts w:ascii="Cambria" w:eastAsia="Times New Roman" w:hAnsi="Cambria" w:cs="Cambria"/>
          <w:color w:val="111111"/>
          <w:sz w:val="24"/>
          <w:szCs w:val="24"/>
          <w:lang w:val="la-Latn" w:eastAsia="it-IT"/>
        </w:rPr>
        <w:t>Καθά</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ερ</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γὰρ</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τὸ</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σῶ</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ἕν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ἐστιν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έλη</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ολλὰ</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ἔχει⸃</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άντα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δὲ</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τὰ</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έλη</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τοῦ</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⸀σώ</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ατος</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ολλὰ</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ὄντα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ἕν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ἐστιν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σῶ</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οὕτως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ὁ</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Χριστός·</w:t>
      </w:r>
      <w:r w:rsidRPr="00FF65C6">
        <w:rPr>
          <w:rFonts w:ascii="PT Serif" w:eastAsia="Times New Roman" w:hAnsi="PT Serif"/>
          <w:color w:val="111111"/>
          <w:sz w:val="24"/>
          <w:szCs w:val="24"/>
          <w:lang w:val="la-Latn" w:eastAsia="it-IT"/>
        </w:rPr>
        <w:t>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γὰρ</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ἐν</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ἑνὶ</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νεύ</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ατι</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ἡ</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εῖς</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άντες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εἰς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ἓν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σῶ</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ἐβα</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τίσθη</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εν</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εἴτε</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Ἰουδαῖοι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εἴτε</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Ἕλληνες</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εἴτε</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δοῦλοι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εἴτε</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ἐλεύθεροι</w:t>
      </w:r>
      <w:r w:rsidRPr="00FF65C6">
        <w:rPr>
          <w:rFonts w:ascii="PT Serif" w:eastAsia="Times New Roman" w:hAnsi="PT Serif"/>
          <w:color w:val="111111"/>
          <w:sz w:val="24"/>
          <w:szCs w:val="24"/>
          <w:lang w:val="la-Latn" w:eastAsia="it-IT"/>
        </w:rPr>
        <w:t xml:space="preserve">, </w:t>
      </w:r>
      <w:r w:rsidRPr="00FF65C6">
        <w:rPr>
          <w:rFonts w:ascii="Cambria" w:eastAsia="Times New Roman" w:hAnsi="Cambria" w:cs="Cambria"/>
          <w:color w:val="111111"/>
          <w:sz w:val="24"/>
          <w:szCs w:val="24"/>
          <w:lang w:val="la-Latn" w:eastAsia="it-IT"/>
        </w:rPr>
        <w:t>καὶ</w:t>
      </w:r>
      <w:r w:rsidRPr="00FF65C6">
        <w:rPr>
          <w:rFonts w:ascii="PT Serif" w:eastAsia="Times New Roman" w:hAnsi="PT Serif"/>
          <w:color w:val="111111"/>
          <w:sz w:val="24"/>
          <w:szCs w:val="24"/>
          <w:lang w:val="la-Latn" w:eastAsia="it-IT"/>
        </w:rPr>
        <w:t xml:space="preserve"> </w:t>
      </w:r>
      <w:r w:rsidRPr="00FF65C6">
        <w:rPr>
          <w:rFonts w:ascii="Segoe UI Symbol" w:eastAsia="Times New Roman" w:hAnsi="Segoe UI Symbol" w:cs="Segoe UI Symbol"/>
          <w:color w:val="111111"/>
          <w:sz w:val="24"/>
          <w:szCs w:val="24"/>
          <w:lang w:val="la-Latn" w:eastAsia="it-IT"/>
        </w:rPr>
        <w:t>⸀</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άντες</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ἓν</w:t>
      </w:r>
      <w:r w:rsidRPr="00FF65C6">
        <w:rPr>
          <w:rFonts w:ascii="PT Serif" w:eastAsia="Times New Roman" w:hAnsi="PT Serif"/>
          <w:color w:val="111111"/>
          <w:sz w:val="24"/>
          <w:szCs w:val="24"/>
          <w:lang w:val="la-Latn" w:eastAsia="it-IT"/>
        </w:rPr>
        <w:t xml:space="preserve"> </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νεῦ</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α</w:t>
      </w:r>
      <w:r w:rsidRPr="00FF65C6">
        <w:rPr>
          <w:rFonts w:ascii="PT Serif" w:eastAsia="Times New Roman" w:hAnsi="PT Serif"/>
          <w:color w:val="111111"/>
          <w:sz w:val="24"/>
          <w:szCs w:val="24"/>
          <w:lang w:val="la-Latn" w:eastAsia="it-IT"/>
        </w:rPr>
        <w:t xml:space="preserve"> </w:t>
      </w:r>
      <w:r w:rsidRPr="00FF65C6">
        <w:rPr>
          <w:rFonts w:ascii="Times New Roman" w:eastAsia="Times New Roman" w:hAnsi="Times New Roman"/>
          <w:color w:val="111111"/>
          <w:sz w:val="24"/>
          <w:szCs w:val="24"/>
          <w:lang w:val="la-Latn" w:eastAsia="it-IT"/>
        </w:rPr>
        <w:t>ἐ</w:t>
      </w:r>
      <w:r w:rsidRPr="00FF65C6">
        <w:rPr>
          <w:rFonts w:ascii="PT Serif" w:eastAsia="Times New Roman" w:hAnsi="PT Serif" w:cs="PT Serif"/>
          <w:color w:val="111111"/>
          <w:sz w:val="24"/>
          <w:szCs w:val="24"/>
          <w:lang w:val="la-Latn" w:eastAsia="it-IT"/>
        </w:rPr>
        <w:t>π</w:t>
      </w:r>
      <w:r w:rsidRPr="00FF65C6">
        <w:rPr>
          <w:rFonts w:ascii="Cambria" w:eastAsia="Times New Roman" w:hAnsi="Cambria" w:cs="Cambria"/>
          <w:color w:val="111111"/>
          <w:sz w:val="24"/>
          <w:szCs w:val="24"/>
          <w:lang w:val="la-Latn" w:eastAsia="it-IT"/>
        </w:rPr>
        <w:t>οτίσθη</w:t>
      </w:r>
      <w:r w:rsidRPr="00FF65C6">
        <w:rPr>
          <w:rFonts w:ascii="PT Serif" w:eastAsia="Times New Roman" w:hAnsi="PT Serif" w:cs="PT Serif"/>
          <w:color w:val="111111"/>
          <w:sz w:val="24"/>
          <w:szCs w:val="24"/>
          <w:lang w:val="la-Latn" w:eastAsia="it-IT"/>
        </w:rPr>
        <w:t>μ</w:t>
      </w:r>
      <w:r w:rsidRPr="00FF65C6">
        <w:rPr>
          <w:rFonts w:ascii="Cambria" w:eastAsia="Times New Roman" w:hAnsi="Cambria" w:cs="Cambria"/>
          <w:color w:val="111111"/>
          <w:sz w:val="24"/>
          <w:szCs w:val="24"/>
          <w:lang w:val="la-Latn" w:eastAsia="it-IT"/>
        </w:rPr>
        <w:t>εν</w:t>
      </w:r>
      <w:r w:rsidRPr="00FF65C6">
        <w:rPr>
          <w:rFonts w:ascii="PT Serif" w:eastAsia="Times New Roman" w:hAnsi="PT Serif"/>
          <w:color w:val="111111"/>
          <w:sz w:val="24"/>
          <w:szCs w:val="24"/>
          <w:lang w:val="la-Latn" w:eastAsia="it-IT"/>
        </w:rPr>
        <w:t>. </w:t>
      </w:r>
    </w:p>
    <w:p w14:paraId="3FD5C97B" w14:textId="77777777" w:rsidR="00FF65C6" w:rsidRPr="00FF65C6" w:rsidRDefault="00FF65C6" w:rsidP="00FF65C6">
      <w:pPr>
        <w:spacing w:after="120" w:line="240" w:lineRule="auto"/>
        <w:ind w:left="567" w:right="567"/>
        <w:jc w:val="both"/>
        <w:rPr>
          <w:rFonts w:ascii="Arial" w:eastAsia="Times New Roman" w:hAnsi="Arial" w:cs="Arial"/>
          <w:i/>
          <w:iCs/>
          <w:sz w:val="24"/>
          <w:szCs w:val="20"/>
          <w:lang w:val="la-Latn" w:eastAsia="it-IT"/>
        </w:rPr>
      </w:pPr>
      <w:r w:rsidRPr="00FF65C6">
        <w:rPr>
          <w:rFonts w:ascii="Arial" w:eastAsia="Times New Roman" w:hAnsi="Arial" w:cs="Arial"/>
          <w:i/>
          <w:iCs/>
          <w:sz w:val="24"/>
          <w:szCs w:val="20"/>
          <w:lang w:val="la-Latn" w:eastAsia="it-IT"/>
        </w:rPr>
        <w:t xml:space="preserve">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12,2-13). </w:t>
      </w:r>
    </w:p>
    <w:p w14:paraId="079F5C23" w14:textId="77777777" w:rsidR="00FF65C6" w:rsidRPr="00FF65C6" w:rsidRDefault="00FF65C6" w:rsidP="00FF65C6">
      <w:pPr>
        <w:spacing w:after="120" w:line="240" w:lineRule="auto"/>
        <w:ind w:left="567" w:right="567"/>
        <w:jc w:val="both"/>
        <w:rPr>
          <w:rFonts w:ascii="Arial" w:eastAsia="Times New Roman" w:hAnsi="Arial" w:cs="Arial"/>
          <w:sz w:val="24"/>
          <w:szCs w:val="20"/>
          <w:lang w:val="la-Latn" w:eastAsia="it-IT"/>
        </w:rPr>
      </w:pPr>
    </w:p>
    <w:p w14:paraId="079E6623" w14:textId="77777777" w:rsidR="00FF65C6" w:rsidRPr="00FF65C6" w:rsidRDefault="00FF65C6" w:rsidP="00FF65C6">
      <w:pPr>
        <w:keepNext/>
        <w:spacing w:after="120" w:line="240" w:lineRule="auto"/>
        <w:jc w:val="center"/>
        <w:outlineLvl w:val="0"/>
        <w:rPr>
          <w:rFonts w:ascii="Arial" w:eastAsia="Times New Roman" w:hAnsi="Arial" w:cs="Arial"/>
          <w:b/>
          <w:sz w:val="40"/>
          <w:szCs w:val="20"/>
          <w:lang w:val="la-Latn" w:eastAsia="it-IT"/>
        </w:rPr>
      </w:pPr>
      <w:bookmarkStart w:id="9" w:name="_Toc191047338"/>
      <w:r w:rsidRPr="00FF65C6">
        <w:rPr>
          <w:rFonts w:ascii="Arial" w:eastAsia="Times New Roman" w:hAnsi="Arial" w:cs="Arial"/>
          <w:b/>
          <w:sz w:val="40"/>
          <w:szCs w:val="20"/>
          <w:lang w:val="la-Latn" w:eastAsia="it-IT"/>
        </w:rPr>
        <w:t>PREMESSA</w:t>
      </w:r>
      <w:bookmarkEnd w:id="9"/>
      <w:r w:rsidRPr="00FF65C6">
        <w:rPr>
          <w:rFonts w:ascii="Arial" w:eastAsia="Times New Roman" w:hAnsi="Arial" w:cs="Arial"/>
          <w:b/>
          <w:sz w:val="40"/>
          <w:szCs w:val="20"/>
          <w:lang w:val="la-Latn" w:eastAsia="it-IT"/>
        </w:rPr>
        <w:t xml:space="preserve"> </w:t>
      </w:r>
    </w:p>
    <w:p w14:paraId="62C101C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Racchiudere la divina ed eterna verità dello Spirito Santo in una parola, in una frase, in un periodo, in un capitolo, o anche in un intero libro è cosa impossibile. Neanche gli Angeli del cielo possono comporre una tale opera. Neanche tutta la Divina Scrittura è capace di contenere tutta la divina verità e tutta la divina potenzialità dello Spirito Santo. Neanche tutta la storia dell’umanità basta. Anche </w:t>
      </w:r>
      <w:r w:rsidRPr="00FF65C6">
        <w:rPr>
          <w:rFonts w:ascii="Arial" w:eastAsia="Times New Roman" w:hAnsi="Arial" w:cs="Arial"/>
          <w:sz w:val="24"/>
          <w:szCs w:val="24"/>
          <w:lang w:val="la-Latn" w:eastAsia="it-IT"/>
        </w:rPr>
        <w:lastRenderedPageBreak/>
        <w:t xml:space="preserve">nella beata ’eternità noi siamo e viviamo, amiamo e contempliamo la Divina Trinità in Cristo, con Cristo, per Cristo, per opera dello Spirito Santo. </w:t>
      </w:r>
    </w:p>
    <w:p w14:paraId="216D86C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Di quanto lo Spirito del Signore opera nella Chiesa e nel mondo solo una scintilla di verità e di potenzialità si conosce, perché solo qualche scintilla appare e si rende manifesta ai nostri occhi. Abele, Noè, Abramo, Isacco, Giacobbe, Giuseppe, Mosè. Giosuè, i Giudici, Samuele, Davide, i Profeti e tutti i giusti del’Antico Testamento sono opera dello Spirito Santo. La Vergine Maria è tutta opera delo Spirito Santo. Anche Gesù si è fatto uomo per opera dello Spirito Santo. Gli Apostoli sono opera e frutto dello Spirito Santo. Tutti i Martiri e i Confessori della fede sono opera e frutto dello Spirito Santo. </w:t>
      </w:r>
    </w:p>
    <w:p w14:paraId="01D7900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Ma anche fuori della discendenza di Abramo lo Spirito Santo opera i prodigi del suo amore. Melchisedek è opera dell Spirito Santo. Racab e Rut sono opera dello Spirito Santo. Giobbe è opera dello Spirito Santo. Nel Nuovo Testamento Saulo di Tarso è tutto opera dello Spirito Santo. Ecco la grande opera compiuta in Giobbe dallo Spirito Santo. Quest’opera la presentiamo attraverso della riflessioni che hanno il solo fine di esaltare e celebrare la divina onnipotenza con la quale agisce e opera lo Spirito del Signore.</w:t>
      </w:r>
    </w:p>
    <w:p w14:paraId="45BE18D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p>
    <w:p w14:paraId="28CAD874"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0" w:name="_Toc62178224"/>
      <w:r w:rsidRPr="00FF65C6">
        <w:rPr>
          <w:rFonts w:ascii="Arial" w:eastAsia="Times New Roman" w:hAnsi="Arial"/>
          <w:b/>
          <w:noProof/>
          <w:sz w:val="24"/>
          <w:szCs w:val="20"/>
          <w:lang w:eastAsia="it-IT"/>
        </w:rPr>
        <w:t>Forse i miei figli hanno peccato</w:t>
      </w:r>
      <w:bookmarkEnd w:id="10"/>
    </w:p>
    <w:p w14:paraId="08DEB26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Giobbe non è un figlio di Abramo. Conosce però il Signore. Lo attesta la sua vita. È integro e retto, timorato di Dio e lontano dal male. È ricco, grande, anzi il più grande fra tutti i figli d’oriente. A Lui sono nati sette figli e tre figlie. </w:t>
      </w:r>
    </w:p>
    <w:p w14:paraId="626F189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w:t>
      </w:r>
    </w:p>
    <w:p w14:paraId="5B0E7C3E" w14:textId="77777777" w:rsidR="00FF65C6" w:rsidRPr="00FF65C6" w:rsidRDefault="00FF65C6" w:rsidP="00FF65C6">
      <w:pPr>
        <w:spacing w:after="120" w:line="240" w:lineRule="auto"/>
        <w:jc w:val="both"/>
        <w:rPr>
          <w:rFonts w:ascii="Arial" w:eastAsia="Times New Roman" w:hAnsi="Arial" w:cs="Arial"/>
          <w:i/>
          <w:sz w:val="24"/>
          <w:szCs w:val="20"/>
          <w:lang w:eastAsia="it-IT"/>
        </w:rPr>
      </w:pPr>
      <w:r w:rsidRPr="00FF65C6">
        <w:rPr>
          <w:rFonts w:ascii="Arial" w:eastAsia="Times New Roman" w:hAnsi="Arial" w:cs="Arial"/>
          <w:sz w:val="24"/>
          <w:szCs w:val="20"/>
          <w:lang w:eastAsia="it-IT"/>
        </w:rPr>
        <w:t>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r w:rsidRPr="00FF65C6">
        <w:rPr>
          <w:rFonts w:ascii="Arial" w:eastAsia="Times New Roman" w:hAnsi="Arial" w:cs="Arial"/>
          <w:i/>
          <w:sz w:val="24"/>
          <w:szCs w:val="20"/>
          <w:lang w:eastAsia="it-IT"/>
        </w:rPr>
        <w:t>Infatti l’ira di Dio si rivela dal cielo contro ogni empietà e ogni ingiustizia di uomini che soffocano la verità nell’ingiustizia, poiché ciò che di Dio si può conoscere è loro manifesto; Dio stesso lo ha manifestato a loro.</w:t>
      </w:r>
      <w:r w:rsidRPr="00FF65C6">
        <w:rPr>
          <w:rFonts w:ascii="Arial" w:eastAsia="Times New Roman" w:hAnsi="Arial" w:cs="Arial"/>
          <w:i/>
          <w:position w:val="4"/>
          <w:sz w:val="24"/>
          <w:szCs w:val="20"/>
          <w:lang w:eastAsia="it-IT"/>
        </w:rPr>
        <w:t xml:space="preserve"> </w:t>
      </w:r>
      <w:r w:rsidRPr="00FF65C6">
        <w:rPr>
          <w:rFonts w:ascii="Arial" w:eastAsia="Times New Roman" w:hAnsi="Arial" w:cs="Arial"/>
          <w:i/>
          <w:sz w:val="24"/>
          <w:szCs w:val="20"/>
          <w:lang w:eastAsia="it-IT"/>
        </w:rPr>
        <w:t xml:space="preserve">Essi dunque non hanno alcun motivo di scusa 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55C1433E"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723D90DD"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w:t>
      </w:r>
      <w:r w:rsidRPr="00FF65C6">
        <w:rPr>
          <w:rFonts w:ascii="Arial" w:eastAsia="Times New Roman" w:hAnsi="Arial" w:cs="Arial"/>
          <w:i/>
          <w:sz w:val="24"/>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r w:rsidRPr="00FF65C6">
        <w:rPr>
          <w:rFonts w:ascii="Arial" w:eastAsia="Times New Roman" w:hAnsi="Arial" w:cs="Arial"/>
          <w:sz w:val="24"/>
          <w:szCs w:val="20"/>
          <w:lang w:eastAsia="it-IT"/>
        </w:rPr>
        <w:t xml:space="preserve"> (Gb 1,15). </w:t>
      </w:r>
    </w:p>
    <w:p w14:paraId="3EEB6B5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w:t>
      </w:r>
    </w:p>
    <w:p w14:paraId="6881C89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55F9167B"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Vergine Maria, Madre della Redenzione, tu sei la Madre che offri il Figlio tuo unigenito per la redenzione e la salvezza degli altri tuoi figli, insegna a tutti i padri e le madri del mondo che la salvezza dei loro figli vale l’offerta della loro vita e di ogni altro bene che si possiede. Insegna a tutti, o Madre, ad imitarti, perché ognuno viva come perfetta immagine del Padre celeste e tua. </w:t>
      </w:r>
    </w:p>
    <w:p w14:paraId="4FE04D6A" w14:textId="77777777" w:rsidR="00FF65C6" w:rsidRPr="00FF65C6" w:rsidRDefault="00FF65C6" w:rsidP="00FF65C6">
      <w:pPr>
        <w:spacing w:after="0" w:line="240" w:lineRule="auto"/>
        <w:rPr>
          <w:rFonts w:ascii="Arial" w:eastAsia="Times New Roman" w:hAnsi="Arial" w:cs="Arial"/>
          <w:b/>
          <w:sz w:val="20"/>
          <w:szCs w:val="20"/>
          <w:lang w:eastAsia="it-IT"/>
        </w:rPr>
      </w:pPr>
    </w:p>
    <w:p w14:paraId="6B06C874"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1" w:name="_Toc62178227"/>
      <w:r w:rsidRPr="00FF65C6">
        <w:rPr>
          <w:rFonts w:ascii="Arial" w:eastAsia="Times New Roman" w:hAnsi="Arial"/>
          <w:b/>
          <w:noProof/>
          <w:sz w:val="24"/>
          <w:szCs w:val="20"/>
          <w:lang w:eastAsia="it-IT"/>
        </w:rPr>
        <w:t>Stendi un poco la mano e tocca quanto ha</w:t>
      </w:r>
      <w:bookmarkEnd w:id="11"/>
    </w:p>
    <w:p w14:paraId="7E44E806" w14:textId="77777777" w:rsidR="00FF65C6" w:rsidRPr="00FF65C6" w:rsidRDefault="00FF65C6" w:rsidP="00FF65C6">
      <w:pPr>
        <w:spacing w:after="0" w:line="240" w:lineRule="auto"/>
        <w:rPr>
          <w:rFonts w:ascii="Times New Roman" w:eastAsia="Times New Roman" w:hAnsi="Times New Roman"/>
          <w:b/>
          <w:sz w:val="20"/>
          <w:szCs w:val="20"/>
          <w:lang w:eastAsia="it-IT"/>
        </w:rPr>
      </w:pPr>
    </w:p>
    <w:p w14:paraId="34861EF3"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w:t>
      </w:r>
    </w:p>
    <w:p w14:paraId="185E11FE"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6BE4FC36"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In un solo giorno Giobbe perde tutto. Rimane solo, povero, misero. La sua risposta fu di piena consegna alla volontà di Dio: </w:t>
      </w:r>
      <w:r w:rsidRPr="00FF65C6">
        <w:rPr>
          <w:rFonts w:ascii="Arial" w:eastAsia="Times New Roman" w:hAnsi="Arial" w:cs="Arial"/>
          <w:i/>
          <w:color w:val="000000"/>
          <w:sz w:val="24"/>
          <w:szCs w:val="20"/>
          <w:lang w:eastAsia="it-IT"/>
        </w:rPr>
        <w:t>«Nudo uscii dal grembo di mia madre, e nudo vi ritornerò. Il Signore ha dato, il Signore ha tolto, sia benedetto il nome del Signore!». In tutto questo Giobbe non peccò e non attribuì a Dio nulla di ingiusto</w:t>
      </w:r>
      <w:r w:rsidRPr="00FF65C6">
        <w:rPr>
          <w:rFonts w:ascii="Arial" w:eastAsia="Times New Roman" w:hAnsi="Arial" w:cs="Arial"/>
          <w:color w:val="000000"/>
          <w:sz w:val="24"/>
          <w:szCs w:val="20"/>
          <w:lang w:eastAsia="it-IT"/>
        </w:rPr>
        <w:t xml:space="preserve"> (Cfr. Gb 1,6-22). 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4AAC93A2"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w:t>
      </w:r>
    </w:p>
    <w:p w14:paraId="59A89CF8"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349ABE3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2F813CCC"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 xml:space="preserve">Oggi il mondo sembra essersi consegnato al suo principe. Lo attesta l’assoluta mancanza di sapienza, intelligenza, verità, che non abitano più nel cuore degli uomini. Tutti siamo obbligati a chiederci: </w:t>
      </w:r>
      <w:r w:rsidRPr="00FF65C6">
        <w:rPr>
          <w:rFonts w:ascii="Arial" w:eastAsia="Times New Roman" w:hAnsi="Arial" w:cs="Arial"/>
          <w:i/>
          <w:color w:val="000000"/>
          <w:sz w:val="24"/>
          <w:szCs w:val="20"/>
          <w:lang w:eastAsia="it-IT"/>
        </w:rPr>
        <w:t>“Ma io a chi appartengo: a Dio o a Satana, alla verità o alla menzogna, al bene o al male?”</w:t>
      </w:r>
      <w:r w:rsidRPr="00FF65C6">
        <w:rPr>
          <w:rFonts w:ascii="Arial" w:eastAsia="Times New Roman" w:hAnsi="Arial" w:cs="Arial"/>
          <w:color w:val="000000"/>
          <w:sz w:val="24"/>
          <w:szCs w:val="20"/>
          <w:lang w:eastAsia="it-IT"/>
        </w:rPr>
        <w:t>. Questa luce la possiedono solo quanti sono del regno di Dio, si lasciano condurre dalla sua volontà, camminano nei suoi santi comandamenti. Giobbe appartiene al regno di Dio. Viene tentato. Rimane nel regno di Dio. È messo alla prova. Non cade.</w:t>
      </w:r>
    </w:p>
    <w:p w14:paraId="0C0623A5"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629239F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tu che sei Madre dell’Eterna Luce che si è fatta luce di carne dalla tua carne, per condurre tutti i figli di Dio nella luce vera, aiutaci a divenire anche noi vera luce in Cristo per diradare le tenebre di questo mondo. Senza la nostra luce, le tenebre occuperanno tutti gli spazi della terra e saranno trasformati in spazi di morte. Già moltissimi spazi sono stati occupati. Aiutaci, o Madre, a dare vita alla Luce vera che è Gesù Signore. </w:t>
      </w:r>
    </w:p>
    <w:p w14:paraId="1EC7C94D"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71824465" w14:textId="77777777" w:rsidR="00FF65C6" w:rsidRPr="00FF65C6" w:rsidRDefault="00FF65C6" w:rsidP="00FF65C6">
      <w:pPr>
        <w:spacing w:after="120" w:line="240" w:lineRule="auto"/>
        <w:jc w:val="both"/>
        <w:rPr>
          <w:rFonts w:ascii="Arial" w:eastAsia="Times New Roman" w:hAnsi="Arial"/>
          <w:b/>
          <w:noProof/>
          <w:sz w:val="40"/>
          <w:szCs w:val="20"/>
          <w:lang w:eastAsia="it-IT"/>
        </w:rPr>
      </w:pPr>
      <w:bookmarkStart w:id="12" w:name="_Toc62178229"/>
      <w:r w:rsidRPr="00FF65C6">
        <w:rPr>
          <w:rFonts w:ascii="Arial" w:eastAsia="Times New Roman" w:hAnsi="Arial"/>
          <w:b/>
          <w:noProof/>
          <w:sz w:val="24"/>
          <w:szCs w:val="20"/>
          <w:lang w:eastAsia="it-IT"/>
        </w:rPr>
        <w:t>Nei suoi angeli trova difetti</w:t>
      </w:r>
      <w:bookmarkEnd w:id="12"/>
    </w:p>
    <w:p w14:paraId="2D86C417"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Giobbe è nella grande sofferenza. Tre amici vengono a consolarlo. Falso però è lo strumento della consolazione. Si servono di visioni teologiche assolutizzate, dichiarate infallibili, vero sistema algebrico, nel quale ogni segno ha una sua valenza ben definita. Ad essi non può essere data alcuna valenza diversa, altrimenti l’intero sistema salta: </w:t>
      </w:r>
      <w:r w:rsidRPr="00FF65C6">
        <w:rPr>
          <w:rFonts w:ascii="Arial" w:eastAsia="Times New Roman" w:hAnsi="Arial" w:cs="Arial"/>
          <w:i/>
          <w:color w:val="000000"/>
          <w:sz w:val="24"/>
          <w:szCs w:val="20"/>
          <w:lang w:eastAsia="it-IT"/>
        </w:rPr>
        <w:t>“Giobbe è nella sofferenza, di conseguenza è nel peccato. Riconosca le sue colpe e il Signore lo ristabilirà nella sua giustizia”.</w:t>
      </w:r>
    </w:p>
    <w:p w14:paraId="261D6153"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Per dare vigore a questa nefasta equazione tra peccato personale e sofferenza, il primo amico, di nome Elifaz, si serve di una visione notturna da lui vissuta: </w:t>
      </w:r>
      <w:r w:rsidRPr="00FF65C6">
        <w:rPr>
          <w:rFonts w:ascii="Arial" w:eastAsia="Times New Roman" w:hAnsi="Arial" w:cs="Arial"/>
          <w:i/>
          <w:color w:val="000000"/>
          <w:sz w:val="24"/>
          <w:szCs w:val="20"/>
          <w:lang w:eastAsia="it-IT"/>
        </w:rPr>
        <w:t>“A me fu recata, furtiva, una parola e il mio orecchio ne percepì il lieve sussurro.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w:t>
      </w:r>
      <w:r w:rsidRPr="00FF65C6">
        <w:rPr>
          <w:rFonts w:ascii="Arial" w:eastAsia="Times New Roman" w:hAnsi="Arial" w:cs="Arial"/>
          <w:color w:val="000000"/>
          <w:sz w:val="24"/>
          <w:szCs w:val="20"/>
          <w:lang w:eastAsia="it-IT"/>
        </w:rPr>
        <w:t xml:space="preserve"> (Cfr. 4,1-21).</w:t>
      </w:r>
    </w:p>
    <w:p w14:paraId="502B851E"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Dio guarda la purezza degli Angeli e in essi trova difetti. Vi potrà mai essere sulla terra un solo uomo nel quale il Signore vede solo purezza e santità? Tu, Giobbe, sei stato fatto di poco inferiore agli Angeli. Anche in te il Signore ha trovato dei difetti e li ha puniti. Tu riconoscerai i tuoi peccati, farai ammenda presso Dio. Lui ti perdonerà e la tua condizione di oggi svanirà. </w:t>
      </w:r>
    </w:p>
    <w:p w14:paraId="309EB32E"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 xml:space="preserve">Cosa non funziona in questo sistema, solo in apparenza teologico? In esso manca la verità storica. Non si fa differenza tra condizione naturale di miseria spirituale dovuta al peccato delle origini, e peccato attuale, il solo punibile perché il solo ascrivibile alla persona che lo ha commesso. L’imperfezione di natura dovuta alla colpa antica non è imperfezione della persona, se essa rimane intatta nella giustizia di Dio, secondo i dettami puri della sua coscienza. </w:t>
      </w:r>
    </w:p>
    <w:p w14:paraId="534CB909" w14:textId="77777777" w:rsidR="00FF65C6" w:rsidRPr="00FF65C6" w:rsidRDefault="00FF65C6" w:rsidP="00FF65C6">
      <w:pPr>
        <w:tabs>
          <w:tab w:val="left" w:pos="1418"/>
          <w:tab w:val="left" w:pos="2268"/>
        </w:tabs>
        <w:spacing w:after="120" w:line="240" w:lineRule="auto"/>
        <w:jc w:val="both"/>
        <w:rPr>
          <w:rFonts w:ascii="Arial" w:eastAsia="Times New Roman" w:hAnsi="Arial" w:cs="Arial"/>
          <w:sz w:val="24"/>
          <w:szCs w:val="20"/>
          <w:lang w:eastAsia="it-IT"/>
        </w:rPr>
      </w:pPr>
      <w:r w:rsidRPr="00FF65C6">
        <w:rPr>
          <w:rFonts w:ascii="Arial" w:eastAsia="Times New Roman" w:hAnsi="Arial" w:cs="Arial"/>
          <w:color w:val="000000"/>
          <w:sz w:val="24"/>
          <w:szCs w:val="20"/>
          <w:lang w:eastAsia="it-IT"/>
        </w:rPr>
        <w:t>Se ogni malattia, ogni disgrazia, ogni inconveniente venisse giudicato come responsabilità personale vivremmo fuori della verità di Dio e dell’uomo. Questa concezione non si viveva solo con Giobbe, ma anche ai tempi di Gesù.</w:t>
      </w:r>
      <w:r w:rsidRPr="00FF65C6">
        <w:rPr>
          <w:rFonts w:ascii="Arial" w:eastAsia="Times New Roman" w:hAnsi="Arial" w:cs="Arial"/>
          <w:sz w:val="24"/>
          <w:szCs w:val="20"/>
          <w:lang w:eastAsia="it-IT"/>
        </w:rPr>
        <w:t xml:space="preserve"> La colpevolezza viene dalla trasgressione che ognuno fa del comandamento del Signore, dalla disobbedienza alla sua Legge, dall’abbandono di Lui per immergerci nell’empietà, nell’idolatria, nell’immoralità. Dalla storia personale di sofferenza, dolore, solitudine, morte, mai si deve giudicare la coscienza di una persona. Sono invece gli atti concreti, visibili o nascosti, che attestano la nostra colpevolezza, se essi sono contro la Legge del Signore.</w:t>
      </w:r>
    </w:p>
    <w:p w14:paraId="4163797E" w14:textId="77777777" w:rsidR="00FF65C6" w:rsidRPr="00FF65C6" w:rsidRDefault="00FF65C6" w:rsidP="00FF65C6">
      <w:pPr>
        <w:tabs>
          <w:tab w:val="left" w:pos="1418"/>
          <w:tab w:val="left" w:pos="2268"/>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Purtroppo questa mentalità è molto diffusa e governa le menti. Si giudicano e si condannano le persone per il male fisico e anche spirituale che spesso si abbatte sopra di esse. Vengono ritenute vittime della giustizia divina quanti subiscono una morte o altre calamità accidentali. Facilmente si cade nel peccato della mormorazione e della condanna perché si vede l’altro avvolto da una sofferenza che lo priva dell’uso del suo corpo. Questo modo di pensare va corretto, illuminato dalla verità, portato nella purezza della santità di Dio.</w:t>
      </w:r>
    </w:p>
    <w:p w14:paraId="2038ADD8" w14:textId="77777777" w:rsidR="00FF65C6" w:rsidRPr="00FF65C6" w:rsidRDefault="00FF65C6" w:rsidP="00FF65C6">
      <w:pPr>
        <w:tabs>
          <w:tab w:val="left" w:pos="1418"/>
          <w:tab w:val="left" w:pos="2268"/>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A noi è chiesto di agire sempre secondo verità rivelata, santamente compresa nella più potente luce dello Spirito Santo. Dinanzi ad ogni persona ci si deve accostare con saggezza, intelligenza, sapienza altamente vera e santa. Non possiamo considerare maledetto da Dio o da Lui castigato a motivo dei suoi peccati chi è nella sofferenza. La sofferenza è quel mistero indicibile che serve all’uomo per scoprire qual è la sua </w:t>
      </w:r>
      <w:r w:rsidRPr="00FF65C6">
        <w:rPr>
          <w:rFonts w:ascii="Arial" w:eastAsia="Times New Roman" w:hAnsi="Arial" w:cs="Arial"/>
          <w:i/>
          <w:sz w:val="24"/>
          <w:szCs w:val="20"/>
          <w:lang w:eastAsia="it-IT"/>
        </w:rPr>
        <w:t>“falsa onnipotenza, forza, vitalità, consistenza, superiorità”</w:t>
      </w:r>
      <w:r w:rsidRPr="00FF65C6">
        <w:rPr>
          <w:rFonts w:ascii="Arial" w:eastAsia="Times New Roman" w:hAnsi="Arial" w:cs="Arial"/>
          <w:sz w:val="24"/>
          <w:szCs w:val="20"/>
          <w:lang w:eastAsia="it-IT"/>
        </w:rPr>
        <w:t>, cose tutte nelle quali spesso si confida. La sofferenza ha un altissimo valore pedagogico. Essa deve insegnare ad ogni uomo la piccolezza, la miseria, l’ingovernabilità della sua vita. Deve educarci a quella santa umiltà che ci fa confessare che anche la salute è un dono di Dio. Anzi è il più grande dei doni del Signore e per essa il nostro Dio va sempre benedetto, lodato, ringraziato. Essa serve a pensarci sempre bisognosi di Lui.</w:t>
      </w:r>
    </w:p>
    <w:p w14:paraId="3971ED7E" w14:textId="77777777" w:rsidR="00FF65C6" w:rsidRPr="00FF65C6" w:rsidRDefault="00FF65C6" w:rsidP="00FF65C6">
      <w:pPr>
        <w:tabs>
          <w:tab w:val="left" w:pos="1418"/>
          <w:tab w:val="left" w:pos="2268"/>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è persona integra, giusta, santa, dalla coscienza pura, è alieno dal male. Deve però ancora conoscere che tutto è un dono di Dio. Nulla è suo in eterno. In ogni momento potrebbe sempre perdere quello che ha e di quello che gli rimane ancora e sempre deve benedire e lodare il Signore. Ieri lo lodava per la sua abbondanza. Oggi deve ancora lodarlo per la vita che il Signore gli ha concesso. Oggi deve benedirlo perché è entrato in un’altra visione di se stesso. Non c’è sicurezza nella vita dell’uomo. La sicurezza è Dio e Dio è sicurezza anche nella sofferenza, nella malattia, su ogni croce. Quando Giobbe avrà imparato queste cose, saprà che la sua sofferenza è stata la più alta scuola di vita. Ha appreso che il Signore è la sua vita e che in Lui la sofferenza è vera vita. Questa scienza manca all’uomo di oggi. Questa sapienza urge dargli.</w:t>
      </w:r>
    </w:p>
    <w:p w14:paraId="62B0D330" w14:textId="77777777" w:rsidR="00FF65C6" w:rsidRPr="00FF65C6" w:rsidRDefault="00FF65C6" w:rsidP="00FF65C6">
      <w:pPr>
        <w:tabs>
          <w:tab w:val="left" w:pos="1418"/>
          <w:tab w:val="left" w:pos="2268"/>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 xml:space="preserve">Vergine Maria, Madre della Redenzione, tu che, santissima, sei stata trafitta ai piedi della croce e sei stata fatta martire nell’anima e nello spirito, insegnaci a vedere la sofferenza come la più alta scuola di vera umanità. </w:t>
      </w:r>
    </w:p>
    <w:p w14:paraId="34A2BF2A" w14:textId="77777777" w:rsidR="00FF65C6" w:rsidRPr="00FF65C6" w:rsidRDefault="00FF65C6" w:rsidP="00FF65C6">
      <w:pPr>
        <w:spacing w:after="0" w:line="240" w:lineRule="auto"/>
        <w:rPr>
          <w:rFonts w:ascii="Times New Roman" w:eastAsia="Times New Roman" w:hAnsi="Times New Roman"/>
          <w:sz w:val="24"/>
          <w:szCs w:val="20"/>
          <w:lang w:eastAsia="it-IT"/>
        </w:rPr>
      </w:pPr>
    </w:p>
    <w:p w14:paraId="628C8938"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3" w:name="_Toc62178231"/>
      <w:r w:rsidRPr="00FF65C6">
        <w:rPr>
          <w:rFonts w:ascii="Arial" w:eastAsia="Times New Roman" w:hAnsi="Arial"/>
          <w:b/>
          <w:noProof/>
          <w:sz w:val="24"/>
          <w:szCs w:val="20"/>
          <w:lang w:eastAsia="it-IT"/>
        </w:rPr>
        <w:t>Che cosa è l’uomo perché tu lo consideri grande</w:t>
      </w:r>
      <w:bookmarkEnd w:id="13"/>
    </w:p>
    <w:p w14:paraId="447916D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Lo svilimento dell’uomo si manifesta ad ogni livello. Non può essere se non così. L’uomo è naturalmente assetato di Dio, che è sua luce, forza, vita, speranza, verità, giustizia, santità, misericordia, compassione, salvezza, redenzione, elevazione, dignità. Se l’uomo è privato del vero Dio o lo si nutre con un Dio falso, è in tutto simile ad un uomo che viene curato con una medicina inadatta oppure lo si cura per un male che non è quello vero. </w:t>
      </w:r>
    </w:p>
    <w:p w14:paraId="746D11DC"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L’uomo è fortemente ammalato di assenza di Dio. Questi gli è necessario più che l’ossigeno per i polmoni, più che il sangue per le vene, più che il cuore per il petto, più che il cervello per la testa e con che cosa viene curato? Con dei miseri placebo, con dei palliativi che lo illudono di false speranze, false guarigioni, falsi risultati. E lui continua ad ammalarsi sempre di più, trasformando la sua malattia in vera pazzia, follia, perdita della conoscenza e della scienza di se stesso. Questa pazzia metafisica, spirituale, soprannaturale si trasforma quasi sempre in desiderio di morte fisica per sé e per gli altri. </w:t>
      </w:r>
    </w:p>
    <w:p w14:paraId="17531F2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Altra stoltezza è quella di pensare che una malattia così grave possa essere arginata e addirittura impedita con tutti i sistemi dell’Intelligence. Se questa fosse capace di impedire o almeno di ostacolare, non avremmo questo cimitero di morti di cui tutti ci lamentiamo. O l’uomo viene portato a guarigione, o i suoi atti, frutto della sua malattia dell’anima e dello spirito, saranno ingovernabili. </w:t>
      </w:r>
    </w:p>
    <w:p w14:paraId="6ADE18B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è nella grande sofferenza del suo corpo. Anche il suo spirito è in qualche modo intaccato. Manca di verità nei pensieri. È privo di quella purezza di luce divina che sola può guarire la sua mente in modo che essa non pensi cose strane sul suo Dio. Lui sa che solo Dio è la sua medicina e a Lui chiede aiuto, soccorso. Da Lui implora redenzione, salvezza, giustificazione. Nonostante il suo corpo fradicio, lui si vede considerato grande da Dio. Egli nella sua sofferenza è come se vedesse che sta vivendo un mistero profondo, indicibile, ma anche incomprensibile. Vorrebbe penetrare in questo mistero, ma non può, non riesce. Esso è troppo grande per la sua mente e per il suo cuore.</w:t>
      </w:r>
    </w:p>
    <w:p w14:paraId="65671B9D"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Con il Signore entra in dialogo. Vede il suo Dio come un attento scrutatore della sua vita. Non ne conosce il motivo, ne ignora la ragione. Vede in questo la sua grandezza. Lui è oggetto delle attenzioni del suo Signore: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 Perché mi hai preso a bersaglio e sono diventato un peso per me? Perché non cancelli il mio peccato e non dimentichi la mia colpa? Ben presto giacerò nella polvere e, se mi cercherai, io non ci sarò!”</w:t>
      </w:r>
      <w:r w:rsidRPr="00FF65C6">
        <w:rPr>
          <w:rFonts w:ascii="Arial" w:eastAsia="Times New Roman" w:hAnsi="Arial" w:cs="Arial"/>
          <w:color w:val="000000"/>
          <w:sz w:val="24"/>
          <w:szCs w:val="20"/>
          <w:lang w:eastAsia="it-IT"/>
        </w:rPr>
        <w:t xml:space="preserve"> (Gb 7,17-21). Tu, Signore, mi consideri grande ed io mi vedo piccolo. Tu mi hai creato sano ed io sono una piaga. Tu mi vuoi immortale ed io mi sto avviando verso la morte. Cosa è avvenuto in me? Perché questa grande differenza tra la tua visione </w:t>
      </w:r>
      <w:r w:rsidRPr="00FF65C6">
        <w:rPr>
          <w:rFonts w:ascii="Arial" w:eastAsia="Times New Roman" w:hAnsi="Arial" w:cs="Arial"/>
          <w:color w:val="000000"/>
          <w:sz w:val="24"/>
          <w:szCs w:val="20"/>
          <w:lang w:eastAsia="it-IT"/>
        </w:rPr>
        <w:lastRenderedPageBreak/>
        <w:t>e la mia? Cosa sta stravolgendo la mia vita? Perché tu non mi riporti nella mia verità? Perché devo vivere una vita che non è mia?</w:t>
      </w:r>
    </w:p>
    <w:p w14:paraId="3F9B4F0B"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Di Dio una cosa di certo la sa. I suoi tre amici gli stanno annunziando un Dio falso, proponendo di bere una medicina letale, offrendo dei ritrovati umani che non sono la verità di Dio. Ogni loro parola è rifiutata dal suo spirito e la sua anima non trova pace. Egli ha bisogno di parlare direttamente con Dio e a Lui si rivolge, da Lui brama risposte. Lui non cerca salute, non domanda guarigione, tutte queste cose sono secondarie. Salute e malattia per lui sono la stessa cosa. Non sono però per lui la stessa cosa il suo vero Dio dal quale vuole la risposta e il Dio falso dei suoi amici. Giobbe sa che se per un attimo penetrasse nel mistero della verità del suo Dio anche la sua indicibile sofferenza diventerebbe sopportabile. Questa è la forza della speranza che crea il vero Dio. Mentre il falso Dio rende l’uomo irrequieto, inquieto, pazzo, folle, omicida, guerrafondaio, nemico del genere umano, distruttore dei suoi fratelli. Chiunque adora un falso Dio, all’istante diviene un falso uomo e un uomo falso. </w:t>
      </w:r>
    </w:p>
    <w:p w14:paraId="4434403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Questo vale oggi anche per la Chiesa chiamata a dare il vero Dio ad ogni uomo. Se essa ha paura di dare il vero Dio e ne dona uno falso, farà l’uomo disperato, irrequieto, affannato, senza pace, pronto ad ogni azione di male. La salvezza dell’uomo è dal vero Dio. Quando ad un uomo si dona il vero Dio allora anche la croce si sopporta, anzi la si vive come un dono d’amore per </w:t>
      </w:r>
      <w:r w:rsidRPr="00FF65C6">
        <w:rPr>
          <w:rFonts w:ascii="Arial" w:eastAsia="Times New Roman" w:hAnsi="Arial" w:cs="Arial"/>
          <w:b/>
          <w:color w:val="000000"/>
          <w:sz w:val="24"/>
          <w:szCs w:val="20"/>
          <w:lang w:eastAsia="it-IT"/>
        </w:rPr>
        <w:t>la</w:t>
      </w:r>
      <w:r w:rsidRPr="00FF65C6">
        <w:rPr>
          <w:rFonts w:ascii="Arial" w:eastAsia="Times New Roman" w:hAnsi="Arial" w:cs="Arial"/>
          <w:color w:val="000000"/>
          <w:sz w:val="24"/>
          <w:szCs w:val="20"/>
          <w:lang w:eastAsia="it-IT"/>
        </w:rPr>
        <w:t xml:space="preserve"> salvezza dell’umanità. L’uomo è grande e solo chi è nella conoscenza del vero Dio lo sa fare grande. Tutti gli altri lo considerano una pulce di cui disfarsi.</w:t>
      </w:r>
    </w:p>
    <w:p w14:paraId="23919644"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tu che hai fatto grande, magnificandolo, il Dio che ha fatto grandi cose per te, aiuta anche noi a conoscere il vero nostro Dio perché solo da questa conoscenza guariremo da ogni nostra pazzia, follia, che sono la causa di tutti i mali che sono nel mondo. </w:t>
      </w:r>
    </w:p>
    <w:p w14:paraId="233E7F54"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2FA77E14"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4" w:name="_Toc62178233"/>
      <w:r w:rsidRPr="00FF65C6">
        <w:rPr>
          <w:rFonts w:ascii="Arial" w:eastAsia="Times New Roman" w:hAnsi="Arial"/>
          <w:b/>
          <w:noProof/>
          <w:sz w:val="24"/>
          <w:szCs w:val="20"/>
          <w:lang w:eastAsia="it-IT"/>
        </w:rPr>
        <w:t>E truppe sempre nuove mi stanno addosso</w:t>
      </w:r>
      <w:bookmarkEnd w:id="14"/>
    </w:p>
    <w:p w14:paraId="479C8075"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Cristo Gesù è venuto sulla nostra terra per evangelizzare dolore, sofferenza, fame, nudità, miseria, sfruttamento, violenza, oppressione, ricchezza, povertà, ogni croce. Egli stesso conobbe e visse esilio, persecuzione ininterrotta, opposizione sorda alla sua verità, calunnia, falsa testimonianza, invidia, gelosia, prepotenza, violenza spirituale e fisica.</w:t>
      </w:r>
    </w:p>
    <w:p w14:paraId="59F8F56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Gesù evangelizza questo mondo di lacrime non con la ribellione, ma con perfetta, completa, perenne sottomissione, arrendevolezza, annientamento in esso. Quando la sua natura umana, dinanzi alla suprema resa che le era chiesta, quella cioè di umiliarsi fino alla morte di croce, avvertì tristezza, Lui si recò nell’Orto degli Ulivi e con una preghiera che si trasformò in sudore di sangue, tanto grande fu la sua intensità, la piegò perché si sottoponesse alla legge che dopo il peccato delle origini regna nella valle di lacrime e nella terra di esilio. </w:t>
      </w:r>
    </w:p>
    <w:p w14:paraId="3EEA3ACB"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È questa la legge: lasciare che il male fisico e morale scavi ogni solco sul nostro dorso, rispondendo sempre noi con ogni perdono, misericordia, pietà, compassione, offrendo a Dio la nostra vita per la conversione e salvezza di ogni operatore di iniquità, malvagità, stoltezza, idolatria, empietà. La salvezza del mondo avviene sempre dalla nostra croce offerta al Padre per la redenzione dei </w:t>
      </w:r>
      <w:r w:rsidRPr="00FF65C6">
        <w:rPr>
          <w:rFonts w:ascii="Arial" w:eastAsia="Times New Roman" w:hAnsi="Arial" w:cs="Arial"/>
          <w:sz w:val="24"/>
          <w:szCs w:val="20"/>
          <w:lang w:eastAsia="it-IT"/>
        </w:rPr>
        <w:lastRenderedPageBreak/>
        <w:t>fratelli. È il programma evangelico tracciato da Gesù con il suo sangue per ogni uomo che vuole percorrere la via della verità che porta alla beatitudine.</w:t>
      </w:r>
    </w:p>
    <w:p w14:paraId="3ADE4C3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La sottomissione alle molteplici sofferenze è la via che il Signore ha tracciato per raggiungere il suo regno. Per quanti sono creatori di sofferenza per egoismo, cattiveria, malvagità, oppressione, empietà, idolatria, persecuzione, spavalderia, tracotanza, stoltezza, non vi è posto nel paradiso. Per costoro non vi è né salvezza, né redenzione, né luce, né gioia eterna. Ci saranno le tenebre eterne. Questo vuol dire evangelizzare: annunziare ad ogni uomo la verità nella sua interezza, in ogni aspetto e dettaglio. Se non evangelizziamo, siamo creatori di utopie, false speranze, attese vane, promesse non realizzabili, annunci che mai potranno trovare riscontro di compiutezza nella nostra storia.</w:t>
      </w:r>
    </w:p>
    <w:p w14:paraId="7D1DFAD1"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Evangelizza chi mette ogni cuore dinanzi alle sue responsabilità eterne e storiche. Ognuno deve conoscere cosa lo attende oggi, domani, nell’eternità. Tutti dovranno sapere che Dio è con i crocifissi della storia, con gli espropriati di questo mondo, con i diseredati della terra, con gli oppressi che rimangono perennemente nel suo amore e nella sua fedeltà. Dio è con Cristo sulla croce perché Cristo, sulla croce, è nella fedeltà e nell’obbedienza alla carità e misericordia del Padre. Dio mai è con quanti sono fuori della fedeltà al suo amore e non si è nella fedeltà quando non si percorre la via della sofferenza con infinita pazienza, sopportazione, sottomissione, accoglienza, perfetta consegna volontaria ad essa così come Gesù Signore si consegnò alla Croce.</w:t>
      </w:r>
    </w:p>
    <w:p w14:paraId="022C3045"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Giobbe è nella sofferenza. Egli dice al Signore che il suo dolore non solo è senza fine, ma anche che ogni giorno Lui glielo rinnova come se lo assalisse con truppe sempre nuove;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w:t>
      </w:r>
      <w:r w:rsidRPr="00FF65C6">
        <w:rPr>
          <w:rFonts w:ascii="Arial" w:eastAsia="Times New Roman" w:hAnsi="Arial" w:cs="Arial"/>
          <w:color w:val="000000"/>
          <w:sz w:val="24"/>
          <w:szCs w:val="20"/>
          <w:lang w:eastAsia="it-IT"/>
        </w:rPr>
        <w:t xml:space="preserve"> (Cfr. Gb 10,1-22). </w:t>
      </w:r>
    </w:p>
    <w:p w14:paraId="744482C8"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I suoi tre amici che vengono a consolarlo, falliscono nel loro intento, perché non riescono ad evangelizzare la sua sofferenza. Essi hanno un solo intento: rendere giusto Dio e proclamare reo Giobbe. Ma questa non è evangelizzazione. Evangelizzare il dolore non è proclamare Dio giusto e neanche l’uomo colpevole. È invece rivelare la verità della sofferenza, che oggi, domani, sempre è via obbligata per entrare nel regno dei cieli. Evangelizzare la ricchezza è gridare al ricco che se vuole il gaudio eterno anche lui deve passare attraverso la povertà e quindi si deve spogliare dei suoi beni facendoli divenire elemosina, opera di misericordia, aiuto e sostegno di quanti sono nella miseria. Il loro è però un servizio non per i poveri, ma per se stessi.</w:t>
      </w:r>
    </w:p>
    <w:p w14:paraId="035A29F3"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I poveri vanno evangelizzati non a desiderare la ricchezza ma a fare della povertà la via della vera vita. Essi non hanno bisogno dei ricchi. Se però siamo come i tre amici di Giobbe che diamo al mondo una verità lacunosa, parziale, addirittura gli offriamo un nostro pensiero sociale, secondo le filosofie stolte del mondo, noi non siamo evangelizzatori, siamo veri raffazzonatori di menzogna, siamo medici da nulla. Non evangelizziamo perché non conosciamo né Dio e né l’uomo, né il presente e né il futuro.</w:t>
      </w:r>
    </w:p>
    <w:p w14:paraId="3507FA10"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Vergine Maria, Madre della Redenzione, aiutaci a percorrere la via che conduce al Cielo. Guidaci, o Madre, ad evangelizzare ogni dolore nel quale l’uomo vive. La vera salvezza è dalla vera evangelizzazione. Madre Santa, facci veri datori della Parola di Gesù.</w:t>
      </w:r>
    </w:p>
    <w:p w14:paraId="0E1106CA" w14:textId="77777777" w:rsidR="00FF65C6" w:rsidRPr="00FF65C6" w:rsidRDefault="00FF65C6" w:rsidP="00FF65C6">
      <w:pPr>
        <w:spacing w:after="0" w:line="240" w:lineRule="auto"/>
        <w:rPr>
          <w:rFonts w:ascii="Times New Roman" w:eastAsia="Times New Roman" w:hAnsi="Times New Roman"/>
          <w:sz w:val="24"/>
          <w:szCs w:val="20"/>
          <w:lang w:eastAsia="it-IT"/>
        </w:rPr>
      </w:pPr>
    </w:p>
    <w:p w14:paraId="3E3E3818"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5" w:name="_Toc62178235"/>
      <w:r w:rsidRPr="00FF65C6">
        <w:rPr>
          <w:rFonts w:ascii="Arial" w:eastAsia="Times New Roman" w:hAnsi="Arial"/>
          <w:b/>
          <w:noProof/>
          <w:sz w:val="24"/>
          <w:szCs w:val="20"/>
          <w:lang w:eastAsia="it-IT"/>
        </w:rPr>
        <w:t>Così tu annienti la speranza dell’uomo</w:t>
      </w:r>
      <w:bookmarkEnd w:id="15"/>
    </w:p>
    <w:p w14:paraId="73FAB9D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Giobbe vede la sua vita un ammasso di sofferenza, dolore, inquietudine. La sua mente è limitata perché la sua fede è lacunosa, manca ancora di molte verità. La rivelazione ha un lungo cammino da fare. Ma proprio il suo dramma le permetterà di compiere un passaggio epocale, di entrare in un’era nuova, una visione nuova. Per lui si creerà una relazione nuova con se stessi e con Dio. </w:t>
      </w:r>
    </w:p>
    <w:p w14:paraId="74B89E75"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Mancando a Giobbe la pienezza della rivelazione, non può non dire parole sconnesse, inesatte, improprie: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w:t>
      </w:r>
      <w:r w:rsidRPr="00FF65C6">
        <w:rPr>
          <w:rFonts w:ascii="Arial" w:eastAsia="Times New Roman" w:hAnsi="Arial" w:cs="Arial"/>
          <w:color w:val="000000"/>
          <w:sz w:val="24"/>
          <w:szCs w:val="20"/>
          <w:lang w:eastAsia="it-IT"/>
        </w:rPr>
        <w:t xml:space="preserve"> (Gb 14,1-22). </w:t>
      </w:r>
    </w:p>
    <w:p w14:paraId="69A3EC9B"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Giobbe non conosce la vera essenza di Dio che è purissima, eterna, divina carità. Quando un uomo giunge a possedere questa verità, essa diviene in lui principio ermeneutico per la lettura di tutta la sua vita, anche se è nell’indicibile sofferenza. Questa verità possedeva Daniele. Dio non solo è l’Onnipotente, capace di liberare i suoi servi dalla morte, è anche il Signore, colui che chiede all’uomo un amore fino al dono di tutta la sua vita. Le vie dell’amore le decide solo Lui: </w:t>
      </w:r>
      <w:r w:rsidRPr="00FF65C6">
        <w:rPr>
          <w:rFonts w:ascii="Arial" w:eastAsia="Times New Roman" w:hAnsi="Arial" w:cs="Arial"/>
          <w:i/>
          <w:color w:val="000000"/>
          <w:sz w:val="24"/>
          <w:szCs w:val="20"/>
          <w:lang w:eastAsia="it-IT"/>
        </w:rPr>
        <w:t xml:space="preserve">«Il nostro Dio, che serviamo, può liberarci dalla fornace di fuoco ardente e dalla tua mano, o re. Ma anche se non ci liberasse, sappi, o re, che noi non serviremo mai i tuoi dèi e non adoreremo la statua d’oro che tu hai eretto» (Cfr. Dn 3,14-18). </w:t>
      </w:r>
      <w:r w:rsidRPr="00FF65C6">
        <w:rPr>
          <w:rFonts w:ascii="Arial" w:eastAsia="Times New Roman" w:hAnsi="Arial" w:cs="Arial"/>
          <w:color w:val="000000"/>
          <w:sz w:val="24"/>
          <w:szCs w:val="20"/>
          <w:lang w:eastAsia="it-IT"/>
        </w:rPr>
        <w:t>Noi siamo consegnati al suo amore. Lui sa qual è la via migliore. Morte e vita per noi sono solo strumenti, vie di amore.</w:t>
      </w:r>
    </w:p>
    <w:p w14:paraId="50B8EB1F"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color w:val="000000"/>
          <w:sz w:val="24"/>
          <w:szCs w:val="20"/>
          <w:lang w:eastAsia="it-IT"/>
        </w:rPr>
        <w:t xml:space="preserve">Su questo principio San Paolo fonda la verità della speranza del cristiano. L’amore per Cristo è nella sofferenza, nel dolore, nella morte, perché Dio ama l’uomo nella sua condizione storica. Sempre l’amore di Dio sa conservare l’uomo nella verità, nella giustizia, nella santità più alta proprio quando è nella indicibile sofferenza: </w:t>
      </w:r>
      <w:r w:rsidRPr="00FF65C6">
        <w:rPr>
          <w:rFonts w:ascii="Arial" w:eastAsia="Times New Roman" w:hAnsi="Arial" w:cs="Arial"/>
          <w:i/>
          <w:color w:val="000000"/>
          <w:sz w:val="24"/>
          <w:szCs w:val="20"/>
          <w:lang w:eastAsia="it-IT"/>
        </w:rPr>
        <w:t>“</w:t>
      </w:r>
      <w:r w:rsidRPr="00FF65C6">
        <w:rPr>
          <w:rFonts w:ascii="Arial" w:eastAsia="Times New Roman" w:hAnsi="Arial" w:cs="Arial"/>
          <w:i/>
          <w:sz w:val="24"/>
          <w:szCs w:val="20"/>
          <w:lang w:eastAsia="it-IT"/>
        </w:rPr>
        <w:t>Chi ci separerà dall’amore di Cristo? Forse la tribolazione, l’angoscia, la persecuzione, la fame, la nudità, il pericolo, la spada?”</w:t>
      </w:r>
      <w:r w:rsidRPr="00FF65C6">
        <w:rPr>
          <w:rFonts w:ascii="Arial" w:eastAsia="Times New Roman" w:hAnsi="Arial" w:cs="Arial"/>
          <w:sz w:val="24"/>
          <w:szCs w:val="20"/>
          <w:lang w:eastAsia="it-IT"/>
        </w:rPr>
        <w:t xml:space="preserve"> (Rm 8,35). Se manca nel cuore questa verità, la mente si abbandona a stravaganze e i pensieri naufragano in una vuota inquietudine.</w:t>
      </w:r>
    </w:p>
    <w:p w14:paraId="6120E4EB"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Il mondo è nella sofferenza, nel dolore, nelle incertezze. Esso non può creare per i suoi figli gioia, felicità, certezza. Tutto il mondo è avvolto dalla vanità, dal peccato generatore di ogni morte. È questo il campo di battaglia nel quale l’uomo è chiamato a vivere. Esso dona ciò che ha: peccato, dolore, tribolazioni, inquietudine, morte, sopraffazione, terrore, distruzione, martiri infiniti. Dio non annienta la speranza dell’uomo, la crea e la rinnova ogni giorno. La verifica, la purifica, la eleva, la innalza fino al sommo dell’amore. </w:t>
      </w:r>
    </w:p>
    <w:p w14:paraId="45FAF15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 xml:space="preserve">La perfezione assoluta la vive Cristo. La sua è fede purissima. Lo attestano le sue parole: </w:t>
      </w:r>
      <w:r w:rsidRPr="00FF65C6">
        <w:rPr>
          <w:rFonts w:ascii="Arial" w:eastAsia="Times New Roman" w:hAnsi="Arial" w:cs="Arial"/>
          <w:i/>
          <w:sz w:val="24"/>
          <w:szCs w:val="20"/>
          <w:lang w:eastAsia="it-IT"/>
        </w:rPr>
        <w:t>“Non parlerò più a lungo con voi, perché viene il principe del mondo; contro di me non può nulla, ma bisogna che il mondo sappia che io amo il Padre, e come il Padre mi ha comandato, così io agisco”</w:t>
      </w:r>
      <w:r w:rsidRPr="00FF65C6">
        <w:rPr>
          <w:rFonts w:ascii="Arial" w:eastAsia="Times New Roman" w:hAnsi="Arial" w:cs="Arial"/>
          <w:sz w:val="24"/>
          <w:szCs w:val="20"/>
          <w:lang w:eastAsia="it-IT"/>
        </w:rPr>
        <w:t xml:space="preserve"> (Gv 14,30-31). Gesù sta per andare in croce. È questa per Lui la sola via attraverso la quale deve manifestare al Padre tutta la forza della sua obbedienza e la qualità del suo amore. Volontariamente si consegna alla morte. Potrebbe anche fuggire, allontanarsi da Gerusalemme, nascondersi, evitare la passione. Facendo questo però non amerebbe il Padre, non sarebbe più da Lui, ma da se stesso. </w:t>
      </w:r>
    </w:p>
    <w:p w14:paraId="4709C55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La verità del nostro amore è verificata dal nostro essere da Dio sempre, rimanendo su quella via che la sua sapienza ha pensato o lascia che noi percorriamo. Per questo Gesù neanche scende dalla croce. Sarebbe stato da se stesso, dalla sua volontà, non dalla volontà del Padre. Sarebbe stato dalla tentazione, ma non dal cuore di Dio. Ogni volta che si è dagli altri e non da Dio si cade dall’amore, dalla verità, dalla sapienza eterna che sempre deve governare la nostra vita. Oggi la nostra umanità è interamente sganciata, separata dalla volontà del suo Signore, per questo è incapace di amare. Non è più Dio il punto di riferimento. O riponiamo Dio al suo posto, nel cuore dell’uomo, oppure non vi è alcuna possibilità di fondare la vera speranza.</w:t>
      </w:r>
    </w:p>
    <w:p w14:paraId="5CE4648F"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ci insegna che quando la fede non è perfetta neanche la speranza è perfetta e anche l’amore è assai lacunoso. È per mancanza di vera fede che oggi la malattia, la sofferenza è vista come una sconfitta e non invece come la più alta forma o via per amare il Signore e se stessi. Più grande è l’attestazione di amore e più grande sarà poi la gioia eterna nel Cielo.</w:t>
      </w:r>
    </w:p>
    <w:p w14:paraId="40F2A681"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tu sei stata martire nell’anima, ai piedi della croce. Hai offerto il tuo cuore trafitto al Padre nella tua purissima fede e nella tua altissima speranza. Concedici di raggiungere la pienezza della fede per vivere la verità dell’amore assieme a te, ai piedi di ogni croce o noi stessi su di essa, per offrirci in sacrificio di soave profumo spirituale per il nostro Dio.</w:t>
      </w:r>
    </w:p>
    <w:p w14:paraId="37EA7390"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386026D7"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6" w:name="_Toc62178237"/>
      <w:r w:rsidRPr="00FF65C6">
        <w:rPr>
          <w:rFonts w:ascii="Arial" w:eastAsia="Times New Roman" w:hAnsi="Arial"/>
          <w:b/>
          <w:noProof/>
          <w:sz w:val="24"/>
          <w:szCs w:val="20"/>
          <w:lang w:eastAsia="it-IT"/>
        </w:rPr>
        <w:t>Siete tutti consolatori molesti</w:t>
      </w:r>
      <w:bookmarkEnd w:id="16"/>
    </w:p>
    <w:p w14:paraId="5BBEE38A"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Consolare è scienza e dono dello Spirito Santo. A Lui sempre si devono chiedere non solo le parole, ma anche tempi, modalità, forme per poter entrare in un cuore e portare in esso la pace e la speranza che vengono da Dio. Senza un legame ininterrotto di preghiera con lo Spirito del Signore, diviene impossibile consolare secondo verità e carità divina, facilmente si diviene consolatori molesti, maldestri, vani. </w:t>
      </w:r>
    </w:p>
    <w:p w14:paraId="452C1261"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Giobbe vive un momento di grande sofferenza. Il suo corpo è tutto una piaga. I tre suoi amici, venuti a recargli un qualche sollievo, si servono di una teologia falsa, perché fondata su una visione errata della storia, che in nessun caso potrà essere applicata a Giobbe. È vero. Il peccato produce sofferenza. Ma è anche vero che Giobbe non ha peccato. Essi non sanno conciliare questi due dati in apparenza in contrapposizione e accusano Giobbe di peccato. Tu soffri perché sei un peccatore. Confessa i tuoi peccati e il Signore ti ristabilirà nella tua giustizia. Ti farà sentire la sua presenza che guarisce e libera.</w:t>
      </w:r>
    </w:p>
    <w:p w14:paraId="46C9E6A2"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 xml:space="preserve">Se un consolatore non possiede la piena verità di Dio, dell’uomo, della storia mai potrà essere di aiuto ai suoi fratelli. Con la falsità mai si potrà consolare alcuno. Se esaminiamo tutte le parole di consolazione, di invito alla fiducia, alla speranza, alla fede in un domani migliore, esse sono frutto di una falsità cosmica: non si conosce Dio, si ignora chi è l’uomo, non si possiede alcuna vera scienza sulla storia e dei suoi frutti che sono sempre imprevedibili. Addirittura alcune volte si sceglie la stessa falsità come veicolo di speranza. Si comprenderà che questa mai potrà dirsi consolazione. Eppure tutti i consolatori moderni, che predicano da ogni pulpito, ogni parlamento, ogni emittente, ogni giornale, ogni periodico scientifico o satirico, ogni sala cinematografica o anche di teatro, cabaret o altro, partono quasi sempre da una falsità universale. </w:t>
      </w:r>
    </w:p>
    <w:p w14:paraId="4AA1B50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Giobbe conoscendo la verità morale della sua coscienza si ribella contro questa consolazione e lo dice con parole forti ai suoi tre amici: </w:t>
      </w:r>
      <w:r w:rsidRPr="00FF65C6">
        <w:rPr>
          <w:rFonts w:ascii="Arial" w:eastAsia="Times New Roman" w:hAnsi="Arial" w:cs="Arial"/>
          <w:i/>
          <w:color w:val="000000"/>
          <w:sz w:val="24"/>
          <w:szCs w:val="20"/>
          <w:lang w:eastAsia="it-IT"/>
        </w:rPr>
        <w:t>“Ne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w:t>
      </w:r>
      <w:r w:rsidRPr="00FF65C6">
        <w:rPr>
          <w:rFonts w:ascii="Arial" w:eastAsia="Times New Roman" w:hAnsi="Arial" w:cs="Arial"/>
          <w:color w:val="000000"/>
          <w:sz w:val="24"/>
          <w:szCs w:val="20"/>
          <w:lang w:eastAsia="it-IT"/>
        </w:rPr>
        <w:t xml:space="preserve"> (Gb 16,1-22). Un non cristiano può anche incorrere nell’errore di proferire parole campate in aria, questo mai si deve tollerare in un discepolo di Gesù. Lui è l’uomo dalla perfetta conoscenza del suo Dio, Creatore e Signore, di Cristo Gesù, Verità divina incarnata, dello Spirito Santo, luce, sapienza, scienza, intelletto del suo cuore, della Vergine Maria, che è la Madre della consolazione e della speranza.</w:t>
      </w:r>
    </w:p>
    <w:p w14:paraId="38ABE2FB"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Nessun cristiano dovrà mai dire una sola parola di consolazione fondata sulla falsità, la menzogna, la non conoscenza della verità di Dio, dell’uomo, della storia, dell’intero creato. La sua dovrà essere sempre parola di Dio, attinta nel cuore di Cristo Gesù, proferita sempre con la sapienza dello Spirito Santo. Se il cristiano vuole consolare i suoi fratelli deve essere pieno dell’amore del Padre, ricco della grazia di Cristo Gesù, avvolto dalla comunione dello Spirito Santo, con nel suo petto il cuore della Madre celeste, la sola abilitata a dare conforto, consolazione, pace, serenità e gioia ad ogni uomo.</w:t>
      </w:r>
    </w:p>
    <w:p w14:paraId="352F8B8E"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Quanti predicano la speranza dalla falsità di Dio, della Chiesa, dell’uomo, della storia, della creazione, dicono parole vane, illudendo e ingannando l’uomo. Quanti hanno predicato il divorzio come la vera consolazione delle famiglie, non solo hanno distrutto il nucleo familiare, fondato sulla verità della sua indissolubilità, hanno contribuito alla dissoluzione della stessa società civile. Eppure questi predicatori, profeti di una falsa speranza, vengono ascoltati. Così tutti coloro che propongono il bene dell’uomo dalla falsità della stessa natura umana, della morte, della vita, del presente, del futuro, dell’eternità, di Dio, sono ascoltati, fanno tendenza. Ma con quali risultati? La dissoluzione, la morte dello stesso uomo e la distruzione dell’intera umanità. </w:t>
      </w:r>
    </w:p>
    <w:p w14:paraId="7C098E4A"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Molti moderni fondatori di una speranza nuova sono consolatori molesti, perché partono tutti dalla falsità sull’uomo, ridotto ad essere solo uomo economico e non più uomo religioso. Prima che uomo economico, noi siamo uomini religiosi. Siamo religiosi per natura, economici per missione. Come può un uomo senza natura essere missionario di vera economia? Mai lo potrà. La verità economica </w:t>
      </w:r>
      <w:r w:rsidRPr="00FF65C6">
        <w:rPr>
          <w:rFonts w:ascii="Arial" w:eastAsia="Times New Roman" w:hAnsi="Arial" w:cs="Arial"/>
          <w:color w:val="000000"/>
          <w:sz w:val="24"/>
          <w:szCs w:val="20"/>
          <w:lang w:eastAsia="it-IT"/>
        </w:rPr>
        <w:lastRenderedPageBreak/>
        <w:t>dell’uomo nasce dalla sua natura religiosa. La sua religione è il suo essere da Dio sempre, in ogni cosa, anche nelle regole economiche. È questa la consolazione odierna: abbiamo privato l’uomo della sua natura, della sua verità, della sua essenza primaria, lo abbiamo trasformato in un animale, lo abbiamo costituito uomo economico. Non c’è speranza. Non c’è consolazione.</w:t>
      </w:r>
    </w:p>
    <w:p w14:paraId="15A4A692"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della Consolazione, della Speranza, aiutaci a comprendere che senza la verità dell’uomo, la verità di natura, nessuna missione sarà di speranza e di consolazione. Tu verrai in nostro soccorso e la verità di Dio, di Cristo, dello Spirito Santo, riprenderà a brillare in noi. </w:t>
      </w:r>
    </w:p>
    <w:p w14:paraId="6896E1EA" w14:textId="77777777" w:rsidR="00FF65C6" w:rsidRPr="00FF65C6" w:rsidRDefault="00FF65C6" w:rsidP="00FF65C6">
      <w:pPr>
        <w:spacing w:after="0" w:line="240" w:lineRule="auto"/>
        <w:rPr>
          <w:rFonts w:ascii="Times New Roman" w:eastAsia="Times New Roman" w:hAnsi="Times New Roman"/>
          <w:b/>
          <w:sz w:val="20"/>
          <w:szCs w:val="20"/>
          <w:lang w:eastAsia="it-IT"/>
        </w:rPr>
      </w:pPr>
    </w:p>
    <w:p w14:paraId="7F65B4A8"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7" w:name="_Toc62178239"/>
      <w:r w:rsidRPr="00FF65C6">
        <w:rPr>
          <w:rFonts w:ascii="Arial" w:eastAsia="Times New Roman" w:hAnsi="Arial"/>
          <w:b/>
          <w:noProof/>
          <w:sz w:val="24"/>
          <w:szCs w:val="20"/>
          <w:lang w:eastAsia="it-IT"/>
        </w:rPr>
        <w:t>Pietà, pietà di me, almeno voi, amici miei!</w:t>
      </w:r>
      <w:bookmarkEnd w:id="17"/>
    </w:p>
    <w:p w14:paraId="7BD08B63"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è nella sofferenza. Chiede aiuto al Signore, ma non ne riceve. Vive nella grande angoscia. Vorrebbe entrare negli abissi del suo dolore e trovare la ragione che lo ha generato. Sa che non è stato il suo peccato. La sua coscienza gli rende testimonianza. Lui, innocente, giusto, puro di cuore e di mente, dalle mani che mai hanno fatto un torto ad alcuno, è senza alcuna luce. Si vede lacerato, quasi distrutto, consumato nella sua carne senza alcun evidente motivo. Il silenzio di Dio pesa per lui più che la sua lebbra fisica.</w:t>
      </w:r>
    </w:p>
    <w:p w14:paraId="0A8046A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I suoi amici, venuti a consolarlo, altro non fanno che accusarlo, dichiarandolo ingiusto e peccatore dinanzi a Dio. Per loro solo questa è la causa di tutti i suoi mali. Non ve ne sono altre. Il Signore mai agisce con severità con i giusti. I buoni da Lui saranno sempre benedetti, protetti, custoditi. La loro teologia non permette di pensare altro. Dio a Giobbe non serve. Sono sufficienti le loro argomentazioni. Se lui farà quanto essi gli stanno suggerendo fin dal primo giorno, troverà pace. Dio perdonerà i suoi peccati e sarà reintegrato in salute.</w:t>
      </w:r>
    </w:p>
    <w:p w14:paraId="76227D74"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La risposta di Giobbe commuove. Ad essi chiede pietà, commiserazione, comprensione. Si rivolge a loro perché tutti lo hanno abbandonato. La solitudine lo soffoca: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I miei fratelli si sono allontanati da me, persino i miei familiari mi sono diventati estranei. Sono scomparsi vicini e conoscenti, mi hanno dimenticato gli ospiti di casa; da estraneo mi trattano le mie ancelle, sono un forestiero ai loro occhi. Pietà, pietà di me, almeno voi, amici miei, perché la mano di Dio mi ha percosso! Perché vi accanite contro di me, come Dio, e non siete mai sazi della mia carne?”</w:t>
      </w:r>
      <w:r w:rsidRPr="00FF65C6">
        <w:rPr>
          <w:rFonts w:ascii="Arial" w:eastAsia="Times New Roman" w:hAnsi="Arial" w:cs="Arial"/>
          <w:color w:val="000000"/>
          <w:sz w:val="24"/>
          <w:szCs w:val="20"/>
          <w:lang w:eastAsia="it-IT"/>
        </w:rPr>
        <w:t xml:space="preserve"> (Gb 19,1-26). </w:t>
      </w:r>
    </w:p>
    <w:p w14:paraId="2433CBB8"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Cosa chiede Giobbe a questi suoi amici? Dio può anche accanirsi contro di me – è un mistero che ancora non conosco –, voi però non dovete accanirvi. Dovete essere misericordiosi, pietosi, compassionevoli. Il vostro cuore si deve intenerire dinanzi alla mia sofferenza. Dio può anche essere duro con me, anche se ne ignoro le ragioni, i motivi di questo suo intervento severo. Voi però dovete essere amabili, delicati. Dovete in qualche modo alleggerire l’opera di Dio in modo che io possa sopportarla, viverla con grande umana dignità. Lasciate che Dio agisca da Dio. Voi però agite da uomini.</w:t>
      </w:r>
    </w:p>
    <w:p w14:paraId="721B1FFE"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La misericordia è dell’uomo, il giudizio è di Dio. Il perdono è dell’uomo, la condanna è di Dio. La pietà è dell’uomo, il castigo è di Dio. La severità è di Dio, mentre la compassione dovrà essere sempre dell’uomo. Mai l’uomo dovrà prendere il posto di Dio dinanzi ai suoi fratelli. Sempre dovrà essere rispettoso </w:t>
      </w:r>
      <w:r w:rsidRPr="00FF65C6">
        <w:rPr>
          <w:rFonts w:ascii="Arial" w:eastAsia="Times New Roman" w:hAnsi="Arial" w:cs="Arial"/>
          <w:sz w:val="24"/>
          <w:szCs w:val="20"/>
          <w:lang w:eastAsia="it-IT"/>
        </w:rPr>
        <w:lastRenderedPageBreak/>
        <w:t>del suo Signore. Usurparne il posto è opera diabolica. Solo Satana vuole scalzare Dio dal suo trono. L’uomo invece deve rimanere sempre nella sua umanità ed è proprio di essa sempre amare, perdonare, consolare, aiutare, confortare, scusare, avere una parola di pace e di compassione.</w:t>
      </w:r>
    </w:p>
    <w:p w14:paraId="15A73E6C"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Questa differenza tra Dio e l’uomo, Gesù la vive per intero sulla croce. Lui è vero Dio. È anche vero uomo. La sua umanità è inchiodata, affissa al palo. Non vive la croce da vero Dio, operando un giudizio sui suoi carnefici, persecutori, denigratori, accusatori, tentatori. La vive invece da vero uomo. Egli, travolto dalla sofferenza, non chiede al Padre un severo giudizio di condanna, un immediato intervento per operare giustizia nei suoi confronti. Domanda invece perdono, pietà. Lui vive la croce da vero uomo: pietoso e misericordioso verso ogni suo fratello, anche per quelli che materialmente e spiritualmente lo stanno trafiggendo: </w:t>
      </w:r>
      <w:r w:rsidRPr="00FF65C6">
        <w:rPr>
          <w:rFonts w:ascii="Arial" w:eastAsia="Times New Roman" w:hAnsi="Arial" w:cs="Arial"/>
          <w:i/>
          <w:sz w:val="24"/>
          <w:szCs w:val="20"/>
          <w:lang w:eastAsia="it-IT"/>
        </w:rPr>
        <w:t>“Padre, perdona loro, perché non sanno quello che fanno”</w:t>
      </w:r>
      <w:r w:rsidRPr="00FF65C6">
        <w:rPr>
          <w:rFonts w:ascii="Arial" w:eastAsia="Times New Roman" w:hAnsi="Arial" w:cs="Arial"/>
          <w:sz w:val="24"/>
          <w:szCs w:val="20"/>
          <w:lang w:eastAsia="it-IT"/>
        </w:rPr>
        <w:t xml:space="preserve">. </w:t>
      </w:r>
    </w:p>
    <w:p w14:paraId="4C12857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Giobbe per ben due volte implora pietà: </w:t>
      </w:r>
      <w:r w:rsidRPr="00FF65C6">
        <w:rPr>
          <w:rFonts w:ascii="Arial" w:eastAsia="Times New Roman" w:hAnsi="Arial" w:cs="Arial"/>
          <w:i/>
          <w:sz w:val="24"/>
          <w:szCs w:val="20"/>
          <w:lang w:eastAsia="it-IT"/>
        </w:rPr>
        <w:t>“Pietà di me, pietà di me, almeno voi, amici miei!”</w:t>
      </w:r>
      <w:r w:rsidRPr="00FF65C6">
        <w:rPr>
          <w:rFonts w:ascii="Arial" w:eastAsia="Times New Roman" w:hAnsi="Arial" w:cs="Arial"/>
          <w:sz w:val="24"/>
          <w:szCs w:val="20"/>
          <w:lang w:eastAsia="it-IT"/>
        </w:rPr>
        <w:t xml:space="preserve">. Deve essere questo il grido dell’umanità verso l’umanità, dell’uomo verso ogni altro uomo. Giobbe chiede all’umanità di essere pietosa e misericordiosa verso se stessa. Se non siamo misericordiosi noi verso noi stessi, e siamo carne della stessa carne, non possiamo pretendere che Dio abbia pietà di noi. Anzi più Dio ci colpisce e più noi dobbiamo offrirci, darci, portarci misericordia, pietà, commiserazione gli uni gli altri. </w:t>
      </w:r>
    </w:p>
    <w:p w14:paraId="7D97AE2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L’uomo è però spietato verso l’uomo e poi accusa Dio di essere assente dalla storia. Questo è un pensiero iniquo. È l’uomo che manca verso l’uomo. È l’uomo il carnefice dell’uomo. È l’uomo il giudice spietato dell’uomo. È lui il carente di ogni pietà e poi osa accusare Dio di silenzio o di non presenza. Sarebbe sufficiente che l’uomo avesse pietà dell’uomo e si farebbe della terra un vero paradiso. Noi siamo disumani e poi accusiamo il Signore di disumanità. Anzi non solo siamo disumani, lo siamo anche in nome di Dio. In suo nome uccidiamo, trucidiamo, devastiamo, distruggiamo, rendiamo la terra un deserto e poi lo accusiamo di non essere presente. Compiamo genocidi e poi gridiamo al Signore la sua assenza. Dio ha messo l’uomo nella pietà dell’uomo.</w:t>
      </w:r>
    </w:p>
    <w:p w14:paraId="3EFFF7C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tu che sei la Madre della pietà e della misericordia, tu che ai piedi della croce non hai chiesto giustizia e né vendetta per noi, tu che ti sei sempre rivelata come Madre di compassione, rendici compassionevoli, misericordiosi, pietosi. Facci vera pietà di Dio per ogni uomo.</w:t>
      </w:r>
    </w:p>
    <w:p w14:paraId="7CD1C517"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1682F2DA"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8" w:name="_Toc62178241"/>
      <w:r w:rsidRPr="00FF65C6">
        <w:rPr>
          <w:rFonts w:ascii="Arial" w:eastAsia="Times New Roman" w:hAnsi="Arial"/>
          <w:b/>
          <w:noProof/>
          <w:sz w:val="24"/>
          <w:szCs w:val="20"/>
          <w:lang w:eastAsia="it-IT"/>
        </w:rPr>
        <w:t>Oh, potessi sapere dove trovarlo</w:t>
      </w:r>
      <w:bookmarkEnd w:id="18"/>
    </w:p>
    <w:p w14:paraId="38AB537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Giobbe è nella sofferenza. I suoi tre amici sono privi di verità. Gli recitano una lezione di non teologia. Anziché nutrire di luce il suo cuore sofferente, ancor più lo turbano con la menzogna delle loro parole. Lui ne è certo. Uno solo lo può salvare, Dio stesso. Se egli potesse trovarlo, potesse parlare a Lui, la pace scenderebbe nel suo cuore. Non è la sofferenza fisica che lo tormenta. È invece la non conoscenza della causa di essa. Lui è innocente. </w:t>
      </w:r>
    </w:p>
    <w:p w14:paraId="1FADAD89"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Le parole di Giobbe vanno accolte, messe nel cuore: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 xml:space="preserve">Anche oggi il mio lamento è amaro e la sua mano pesa sopra i miei gemiti. Oh, potessi sapere dove trovarlo, potessi giungere fin dove risiede! Davanti a lui esporrei la mia causa e avrei piene </w:t>
      </w:r>
      <w:r w:rsidRPr="00FF65C6">
        <w:rPr>
          <w:rFonts w:ascii="Arial" w:eastAsia="Times New Roman" w:hAnsi="Arial" w:cs="Arial"/>
          <w:i/>
          <w:color w:val="000000"/>
          <w:sz w:val="24"/>
          <w:szCs w:val="20"/>
          <w:lang w:eastAsia="it-IT"/>
        </w:rPr>
        <w:lastRenderedPageBreak/>
        <w:t xml:space="preserve">le labbra di ragioni. Conoscerei le parole con le quali mi risponde e capirei che cosa mi deve dire. Dovrebbe forse con sfoggio di potenza contendere con me? Gli basterebbe solo ascoltarmi! Allora un giusto discuterebbe con lui e io per sempre sarei assolto dal mio giudice. Ma se vado a oriente, egli non c’è, se vado a occidente, non lo sento. A settentrione lo cerco e non lo scorgo, mi volgo a mezzogiorno e non lo vedo. Poiché egli conosce la mia condotta, se mi mette alla prova, come oro puro io ne esco. Alle sue orme si è attaccato il mio piede, al suo cammino mi sono attenuto e non ho deviato; dai comandi delle sue labbra non mi sono allontanato, ho riposto nel cuore i detti della sua bocca” </w:t>
      </w:r>
      <w:r w:rsidRPr="00FF65C6">
        <w:rPr>
          <w:rFonts w:ascii="Arial" w:eastAsia="Times New Roman" w:hAnsi="Arial" w:cs="Arial"/>
          <w:color w:val="000000"/>
          <w:sz w:val="24"/>
          <w:szCs w:val="20"/>
          <w:lang w:eastAsia="it-IT"/>
        </w:rPr>
        <w:t>(Gb 23,1-17).</w:t>
      </w:r>
    </w:p>
    <w:p w14:paraId="64E7282D"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cerca Dio, ma non sa dove trovarlo. Noi sappiamo dove trovarlo, ma non lo cerchiamo. Non lo cerchiamo perché il nostro Dio è il Crocifisso, e noi abbiamo deciso di abolire ogni croce: quella della sofferenza, della vita nascente, del matrimonio, dei figli, della povertà, dell’impegno e della preparazione alla vita, della sopportazione, dell’obbedienza. Anche la croce della morte abbiamo deciso di cancellare. Essa non deve più regnare nelle nostre case. Quando essa viene e verrà sempre dove e quando vuole, in ogni tempo e in ogni luogo, a qualsiasi età e condizione fisica del nostro corpo, è un grido unanime contro di essa. Quando decide, viene, prende, porta via. Anche dell’irresponsabilità dell’uomo lei si serve per prendere e portare con sé. Essa non ha rispetto di nessuno.</w:t>
      </w:r>
    </w:p>
    <w:p w14:paraId="12FD242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All’uomo che vuole abolire ogni limite, che vuole essere Dio e vivere da Dio sulla terra, Dio ha posto se stesso come limite, si è messo in un seno di donna, è nato in una stalla, è vissuto in esilio, ha provato la fame e la sete, ha condiviso ogni povertà e condizione sfavorevole. Alla fine è stato giustiziato come un malfattore, è morto su una croce. Ogni nostro limite lui lo ha assunto. Lo ha fatto suo, rimanendo però sempre nella più grande santità che in Lui è libertà dalle cose della terra, grande misericordia verso tutti, amore operativo, parola di conforto e di speranza, dono della vera luce.</w:t>
      </w:r>
    </w:p>
    <w:p w14:paraId="1460FC4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Se Dio ha accolto tutto il nostro limite, prendendo su di sé tutte le sofferenze, le povertà, le miserie degli uomini, del mondo intero, e vi è riuscito, conducendo una vita nella più alta santità, perché il cristiano non si rivolge a Lui, non parla a Lui, non dialoga con Lui, quando è il momento di portare la sua croce, che è croce dovuta alla sua umanità? È Lui la sola luce che illumina il nostro cuore e vi porta la pace. È Lui la vita che dona vita alla nostra morte. È Lui la sola speranza che ci libera da ogni disperazione. </w:t>
      </w:r>
    </w:p>
    <w:p w14:paraId="67BA2EC4"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Se Giobbe avesse conosciuto il Dio Crocifisso sarebbe all’istante salito sulla sua croce e gli avrebbe chiesto di essere inchiodato con Lui sullo stesso legno. Avrebbe compreso che il limite della sofferenza è connaturale ad ogni uomo. Avrebbe saputo che oggi la vita è solo croce, perché Dio che si è fatto uomo ha sposato la croce che è la stessa umanità. Croce ed umanità sono sinonimi. Avendo Lui assunto l’umanità, ha anche preso la sua croce, l’ha presa per amore, l’ha portata per amore, per insegnare ad ogni uomo che solo portando la croce l’umanità giunge alla sua libertà piena.</w:t>
      </w:r>
    </w:p>
    <w:p w14:paraId="6CA0F748"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Noi abbiamo il Dio Crocifisso e cosa abbiamo deciso? Di espellerlo anche dalla nostra vista. Un Dio di croce ci disturba. È la nostra coscienza esterna. È la manifestazione della nostra umanità vera, mentre noi vogliamo costruire una falsa umanità. Il Crocifisso è la nostra verità. Lui non è sceso dalla croce, perché </w:t>
      </w:r>
      <w:r w:rsidRPr="00FF65C6">
        <w:rPr>
          <w:rFonts w:ascii="Arial" w:eastAsia="Times New Roman" w:hAnsi="Arial" w:cs="Arial"/>
          <w:sz w:val="24"/>
          <w:szCs w:val="20"/>
          <w:lang w:eastAsia="it-IT"/>
        </w:rPr>
        <w:lastRenderedPageBreak/>
        <w:t>mai avrebbe potuto scendere dalla sua umanità, che ha sposato per sempre. Noi invece abbiamo l’umanità per natura e la ripudiamo. Dio si è fatto uomo assumendo l’umanità con la sua croce. Noi vogliamo farci Dio per liberarci da questa umanità di croce. Questo mai sarà possibile. La croce è la nostra stessa natura. Dalla natura non si scende. La natura si accoglie e su di essa ci si lascia crocifiggere con Gesù Crocifisso. È la nostra vera sapienza.</w:t>
      </w:r>
    </w:p>
    <w:p w14:paraId="763B7C7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la tua è una umanità santa, perché concepita senza peccato. Tu però hai preso sulle tue spalle ogni croce, volendo essere per tutti Madre di misericordia e di pietà. Aiuta anche noi ad imitarti. Fa’ che mentre portiamo la nostra croce, prendiamo sulle nostre spalle anche le croci dei fratelli, al fine di recare loro un qualche sollievo. È questa la vera misericordia. Dio lo ha fatto. Tu lo hai fatto. Ora è il nostro turno. Tocca a noi mostrare al mondo tutta la ricchezza della misericordia tua e di Gesù Signore.</w:t>
      </w:r>
    </w:p>
    <w:p w14:paraId="6321DB7B"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24EDF532"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19" w:name="_Toc62178243"/>
      <w:r w:rsidRPr="00FF65C6">
        <w:rPr>
          <w:rFonts w:ascii="Arial" w:eastAsia="Times New Roman" w:hAnsi="Arial"/>
          <w:b/>
          <w:noProof/>
          <w:sz w:val="24"/>
          <w:szCs w:val="20"/>
          <w:lang w:eastAsia="it-IT"/>
        </w:rPr>
        <w:t>Perché dunque vi perdete in cose vane?</w:t>
      </w:r>
      <w:bookmarkEnd w:id="19"/>
    </w:p>
    <w:p w14:paraId="57E44E23"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Giobbe è lacerato dalla sofferenza. Il dolore avvolge il suo corpo. La sua carne è una piaga in putrefazione. Ai suoi tre amici che sono venuti a consolarlo giura dinanzi a Dio che mai la sua lingua mormorerà una sola menzogna: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 xml:space="preserve">Per la vita di Dio, che mi ha privato del mio diritto, per l’Onnipotente che mi ha amareggiato l’animo, finché ci sarà in me un soffio di vita, e l’alito di Dio nelle mie narici, mai le mie labbra diranno falsità e mai la mia lingua mormorerà menzogna! Lontano da me darvi ragione; fino alla morte non rinuncerò alla mia integrità. Mi terrò saldo nella mia giustizia senza cedere, la mia coscienza non mi rimprovera nessuno dei miei giorni”. </w:t>
      </w:r>
      <w:r w:rsidRPr="00FF65C6">
        <w:rPr>
          <w:rFonts w:ascii="Arial" w:eastAsia="Times New Roman" w:hAnsi="Arial" w:cs="Arial"/>
          <w:color w:val="000000"/>
          <w:sz w:val="24"/>
          <w:szCs w:val="20"/>
          <w:lang w:eastAsia="it-IT"/>
        </w:rPr>
        <w:t xml:space="preserve">Lui possiede una parola di luce e di verità. Essi invece si perdono in cose vane: </w:t>
      </w:r>
      <w:r w:rsidRPr="00FF65C6">
        <w:rPr>
          <w:rFonts w:ascii="Arial" w:eastAsia="Times New Roman" w:hAnsi="Arial" w:cs="Arial"/>
          <w:i/>
          <w:color w:val="000000"/>
          <w:sz w:val="24"/>
          <w:szCs w:val="20"/>
          <w:lang w:eastAsia="it-IT"/>
        </w:rPr>
        <w:t>“Io vi istruirò sul potere di Dio, non vi nasconderò i pensieri dell’Onnipotente. Ecco, voi tutti lo vedete bene: perché dunque vi perdete in cose vane?”</w:t>
      </w:r>
      <w:r w:rsidRPr="00FF65C6">
        <w:rPr>
          <w:rFonts w:ascii="Arial" w:eastAsia="Times New Roman" w:hAnsi="Arial" w:cs="Arial"/>
          <w:color w:val="000000"/>
          <w:sz w:val="24"/>
          <w:szCs w:val="20"/>
          <w:lang w:eastAsia="it-IT"/>
        </w:rPr>
        <w:t xml:space="preserve"> (Cfr. Gb 27,1-23). </w:t>
      </w:r>
    </w:p>
    <w:p w14:paraId="6C967FC9"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Le cose vane, nelle quali essi si perdono, sono i loro discorsi, la loro evangelizzazione, la loro teologia, le loro parole. Vano è quanto essi stanno dicendo a Giobbe. La parola è vana quando è senza la conoscenza di Dio, non riporta i pensieri dell’Onnipotente, non si attiene alla purissima verità del Cielo e della terra, quando le parole si sostituiscono alla Parola e i pensieri al Pensiero eterno, divino. Questo vale per evangelizzatori, consolatori, predicatori, maestri, teologi. Vale per tutti coloro che si relazionano con i fratelli parlando nel nome del Signore, dicendo la Parola, manifestando la verità, testimoniando che quanto essi dicono viene da Dio. Vale per ogni filosofo, romanziere, opinionista, saggista, giornalista, politico, insegnante, professore, scienziato, cultore del sapere, ricercatore, studioso della storia, cronista, direttore di testate di giornali o di televisione, conduttore di spettacoli, animatore di talk-show. Ogni uomo che in qualche modo si relaziona con un altro uomo è sempre in pericolo di perdersi in cose vane.</w:t>
      </w:r>
    </w:p>
    <w:p w14:paraId="64B13183"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Se tutti possono perdersi in cose vane, chi mai dovrà farlo è il cristiano, il discepolo di Gesù, perché Gesù è il solo Uomo, il solo Maestro, che mai si è perso nella vanità. La sua vita è stata sempre purissima verità trasformata in amore. Lo attesta la sua croce, il suo martirio, il dono di sé che Egli ha fatto per insegnare ad ogni altro uomo che se non si comincia con il dono della vita e non </w:t>
      </w:r>
      <w:r w:rsidRPr="00FF65C6">
        <w:rPr>
          <w:rFonts w:ascii="Arial" w:eastAsia="Times New Roman" w:hAnsi="Arial" w:cs="Arial"/>
          <w:color w:val="000000"/>
          <w:sz w:val="24"/>
          <w:szCs w:val="20"/>
          <w:lang w:eastAsia="it-IT"/>
        </w:rPr>
        <w:lastRenderedPageBreak/>
        <w:t>si finisce con esso, senza alcuna interruzione, sempre si rischia di perdersi nella vanità della terra. Quando non si conosce la volontà del Signore, si ignora il suo pensiero, si è lontani dalla sua verità, si agisce dal nostro cuore, è allora che ci si perde. Il cuore dell’uomo, se non è pieno di Dio, è il vuoto. È il vuoto perenne. Dal nostro vuoto, dalla nostra vanità, mai si potrà ricolmare il vuoto che è nell’altro. Mai si potrà dare vera speranza, vera luce, vera carità, vero amore. Manca in noi la vera luce ed essa sgorga solo dal cuore di Dio, per Cristo Gesù, nella comunione dello Spirito Santo.</w:t>
      </w:r>
    </w:p>
    <w:p w14:paraId="7CC55337"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Giobbe ha un vuoto nel cuore. Non gli pesa la sua sofferenza. Il suo vuoto è di scienza teologica, verità, conoscenza attuale di Dio, purissima luce. Esso va colmato, partendo dalla sua innocenza. Questo vuoto va riempito, non quello della sofferenza, della solitudine, dell'abbandono. Lui sa stare bene sdraiato sulla cenere, adagiato nella sua carne lacerata, posato nel suo corpo in putrefazione. Non sa stare bene quando lo si accusa di ingiustizia, peccato, trasgressione della legge del Signore. Chiunque lo vorrà consolare, dovrà dirgli perché lui, pur essendo giusto, è nella sofferenza. La saggezza di chi deve ricolmare il vuoto di un cuore, di molti cuori, della stessa società, dinanzi alla quale si presenta come portatore di verità e di luce, è sapere che ogni cuore manca di una sua particolare verità. Ogni cuore ha un suo specifico vuoto, differente e diverso da ogni altro. L’uomo non deve parlare al vento, alle lontane galassie, ma al cuore che è sempre storico, particolare, unico, speciale. </w:t>
      </w:r>
    </w:p>
    <w:p w14:paraId="39166303"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Chi vuole parlare al cuore deve essere pieno di Spirito Santo che sarà Lui, se invocato con fede, a suggerire la luce giusta perché il cuore possa essere confortato, ricolmato, liberato. Non vi sono i poveri, ma il povero. Non vi sono i peccatori, ma il peccatore. Non vi sono i delinquenti, ma il delinquente. Non vi sono i derelitti, ma il derelitto. Ognuno con il suo vuoto, il suo fardello, la sua croce, il suo peso, la sua fame, la sua giustizia, la sua povertà di Dio, di luce, di verità. Il vuoto dell’uno non è il vuoto dell’altro. Ogni uomo ha il suo vuoto. Chi vuole dare consolazione e speranza, questo vuoto particolare dovrà ricolmare. Io conosco una persona speciale, vero profeta del Dio vivente, portatrice nel cuore della pienezza dello Spirito, della luce di Cristo, dell’amore del Padre, che sa parlare ad ogni cuore, secondo il suo speciale e particolare vuoto. Lo Spirito che è in lei sa come ricolmare, redimere, salvare.</w:t>
      </w:r>
    </w:p>
    <w:p w14:paraId="2AE131A6"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tu non vuoi che i discepoli del tuo Divin Figlio si perdano in cose vane. Per questo hai chiesto a noi tutti che ci consacriamo per dare al mondo la Parola, il Vangelo. Fa’ che nessuno di noi si smarrisca nella vanità delle progettazioni e delle innovazioni pastorali. Aiuta tutti noi ad essere veri servi della Parola, da dare ad ogni cuore secondo il suo vuoto e non secondo la nostra stupida e stolta scienza teologica. </w:t>
      </w:r>
    </w:p>
    <w:p w14:paraId="1C3A72B1"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p>
    <w:p w14:paraId="094EAB6C"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0" w:name="_Toc62178245"/>
      <w:r w:rsidRPr="00FF65C6">
        <w:rPr>
          <w:rFonts w:ascii="Arial" w:eastAsia="Times New Roman" w:hAnsi="Arial"/>
          <w:b/>
          <w:noProof/>
          <w:sz w:val="24"/>
          <w:szCs w:val="20"/>
          <w:lang w:eastAsia="it-IT"/>
        </w:rPr>
        <w:t>Ma la sapienza da dove si estrae?</w:t>
      </w:r>
      <w:bookmarkEnd w:id="20"/>
    </w:p>
    <w:p w14:paraId="2A130DC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L’uomo, dotato dal suo Creatore di grande intelligenza, è capace di tutto. Sembra che non vi siano limiti per lui. Questa capacità però a nulla gli serve. Essa è grande vanità finché nel cuore regnerà il vuoto ontologico. Dio infatti non ha dato tutto all’uomo. Si è riservata per sé la sapienza. Se l’uomo vuole questo dono che </w:t>
      </w:r>
      <w:r w:rsidRPr="00FF65C6">
        <w:rPr>
          <w:rFonts w:ascii="Arial" w:eastAsia="Times New Roman" w:hAnsi="Arial" w:cs="Arial"/>
          <w:sz w:val="24"/>
          <w:szCs w:val="20"/>
          <w:lang w:eastAsia="it-IT"/>
        </w:rPr>
        <w:lastRenderedPageBreak/>
        <w:t>conferisce verità ad ogni altro dono ricevuto, deve umiliarsi dinanzi al suo Dio e chiederlo attimo per attimo.</w:t>
      </w:r>
    </w:p>
    <w:p w14:paraId="38043FF8"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Non vi è un luogo sulla terra dove la sapienza si possa trovare. Questa verità così è gridata dal libro di Giobbe: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Ma la sapienza da dove si estrae? E il luogo dell’intelligenza dov’è? L’uomo non ne conosce la via, essa non si trova sulla terra dei viventi. L’oceano dice: “Non è in me!” e il mare dice: “Neppure presso di me!”.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Lui la vide e la misurò, la fondò e la scrutò appieno. E disse all’uomo: Ecco, il timore del Signore, questo è sapienza, evitare il male, questo è intelligenza”</w:t>
      </w:r>
      <w:r w:rsidRPr="00FF65C6">
        <w:rPr>
          <w:rFonts w:ascii="Arial" w:eastAsia="Times New Roman" w:hAnsi="Arial" w:cs="Arial"/>
          <w:color w:val="000000"/>
          <w:sz w:val="24"/>
          <w:szCs w:val="20"/>
          <w:lang w:eastAsia="it-IT"/>
        </w:rPr>
        <w:t xml:space="preserve"> (Cfr. Gb 28,1-28).</w:t>
      </w:r>
    </w:p>
    <w:p w14:paraId="1616DB2C"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L’uomo, cui è stata concessa la capacità di superare tutte le barriere della natura, una sola non ne potrà mai superare: quella del bene e del male. Questi limiti sono stati stabiliti in eterno dal Creatore e sono invalicabili. Qual è allora l’intelligenza dell’uomo? Rimanere in questi limiti eterni. Qual è la sua sapienza? Il timore del Signore o il rispetto di questi limiti nei quali scorre la sua vita. Se ne esce fuori, si incammina su un sentiero che sarà di morte. La stoltezza vede il bene immediato, istantaneo, di una sola persona, del tempo. Essa non vede l’istante successivo, non considera le altre persone, non pensa all’eternità, neanche immagina quanto Dio sia necessario nella sua decisione. La saggezza invece vede l’immediatezza e ciò che segue, il singolo e la collettività, Dio e l’uomo, il tempo e l’eternità, i frutti negativi e positivi di ogni azione, il gaudio e anche la perdizione eterna. Visione meschina quella della stoltezza. Visione universale, plenaria, di tutto l’uomo, di ogni uomo, per oggi e per sempre quella della sapienza. Visione miope e quindi di morte quella della stoltezza. Visione lungimirante, di vita eterna quella della sapienza.</w:t>
      </w:r>
    </w:p>
    <w:p w14:paraId="05E2E4CE"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La natura umana possiede una visione di stoltezza, visione miope, da ciechi. Se essa vuole una visione di sapienza deve chiederla giorno per giorno al Signore. Ogni cosa che essa è chiamata a fare, deve farla sempre nel timore del Signore, cioè secondo la sua verità, la sua carità, la sua luce, la sua finalità. Il pensiero suggerisce cose dalle più semplici alle più complesse. Le suggerisce da natura stolta. Potrebbero essere utili oggi, dannose, di morte eterna domani. Ci si mette in preghiera, si chiede al Signore che dia la sua visione universale, alla cui luce si comprende che le cose pensate non sono per la vita ma per la morte, oppure che esse sono un bene, solo però se realizzate nelle modalità stabilite dalla sua eterna e divina volontà. </w:t>
      </w:r>
    </w:p>
    <w:p w14:paraId="6C7060B1"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Teme il Signore chi chiede perennemente a Lui la grazia di condurre tutta la vita e ogni istante di essa nella sua divina volontà. È intelligente chi pensa che la volontà di Dio per lui è la sola saggezza possibile per dare vita alla sua morte. Senza un ininterrotto legame di richiesta umile e fiduciosa, la vita si trasforma perennemente in una continua morte. È quanto sta succedendo agli uomini del nostro tempo, ontologicamente vuoti di sapienza, che pensano che la scienza, qualsiasi scienza, possa supplire alla sapienza. La scienza legge la natura, ma non il fine di essa. Questo fine Dio l’ha sigillato nel libro che solo Lui può aprire e Lui lo apre per chi umilmente glielo chiede con preghiera ininterrotta.</w:t>
      </w:r>
    </w:p>
    <w:p w14:paraId="2E3A466F"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 xml:space="preserve">L’uomo può anche scavare nelle miniere. Ma è incapace di rovistare nel suo cuore e trovare Dio in esso. Può anche raggiungere le più alte sommità dell’universo. Ma è incapace di scalare le sommità della sua anima per vedere la sua vocazione all’eternità. È questa l’umiltà che Dio ci chiede: riconoscerci uomini, raccoglierci da Lui in ogni cosa, in tutto, sempre. Chiedere a Lui la luce, la verità della vita. Teme il Signore chi si fa da Lui e non da se stesso. In nessuna cosa l’uomo deve farsi da se stesso. In ogni cosa deve lasciarsi fare dal suo Dio e Signore. Questa è la sola sapienza, questa è la sola intelligenza che gli necessita. Dio ha riservato a sé la creazione quotidiana, perenne dell’uomo nella sua anima, nel suo spirito, nel suo corpo. Il sapiente si lascia creare da Dio, da Lui redimere e salvare. Lo stolto decide di farsi, crearsi da sé e si incammina in un processo di continua morte. </w:t>
      </w:r>
    </w:p>
    <w:p w14:paraId="0CACEBF7"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tu che sei stata creata da Dio dal primo istante fino alla tua gloriosa assunzione in cielo in corpo e anima, tu che sei Madre della Sapienza Divina, liberaci da ogni stoltezza, perché anche noi iniziamo a lasciarci creare da Dio in ogni istante della nostra vita. </w:t>
      </w:r>
    </w:p>
    <w:p w14:paraId="60E51BD3" w14:textId="77777777" w:rsidR="00FF65C6" w:rsidRPr="00FF65C6" w:rsidRDefault="00FF65C6" w:rsidP="00FF65C6">
      <w:pPr>
        <w:spacing w:after="0" w:line="240" w:lineRule="auto"/>
        <w:rPr>
          <w:rFonts w:ascii="Times New Roman" w:eastAsia="Times New Roman" w:hAnsi="Times New Roman"/>
          <w:sz w:val="24"/>
          <w:szCs w:val="20"/>
          <w:lang w:eastAsia="it-IT"/>
        </w:rPr>
      </w:pPr>
    </w:p>
    <w:p w14:paraId="5069573A"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1" w:name="_Toc62178247"/>
      <w:r w:rsidRPr="00FF65C6">
        <w:rPr>
          <w:rFonts w:ascii="Arial" w:eastAsia="Times New Roman" w:hAnsi="Arial"/>
          <w:b/>
          <w:noProof/>
          <w:sz w:val="24"/>
          <w:szCs w:val="20"/>
          <w:lang w:eastAsia="it-IT"/>
        </w:rPr>
        <w:t>Io grido a te, ma tu non mi rispondi</w:t>
      </w:r>
      <w:bookmarkEnd w:id="21"/>
    </w:p>
    <w:p w14:paraId="7444234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L’uomo di Dio, dalla fede purissima, deve vedere il suo presente come un dono che il Padre dei cieli gli fa perché lui possa raggiungere il sommo della perfezione spirituale, morale, ascetica, mistica. Il presente di ogni uomo deve essere frutto della fede, in essa vissuto, da essa contemplato e aggiornato.</w:t>
      </w:r>
    </w:p>
    <w:p w14:paraId="750A91D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La fede è luce potente che da Dio si riversa nel nostro cuore e ci fa vedere ogni cosa come frutto della sapienza, dell’intelligenza, della divina bontà verso di noi, della sua eterna misericordia che sa solo pensare, volere, realizzare l’ottimo per il tempo e per l’eternità. Senza questa fede il cuore si smarrisce nei suoi pensieri, annega nella sua stoltezza, si eclissa dietro immaginazioni che nascono da quelle tenebre che ancora offuscano la mente e la rendono incerta nella comprensione della divina verità.</w:t>
      </w:r>
    </w:p>
    <w:p w14:paraId="3189DBB8"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ci rivela i frutti di una fede incipiente, incompiuta, non pienamente rivelata. Ci mostra dove può condurre una verità non totalmente interiorizzata, non sviluppata, non fatta crescere dentro di noi. Se Gesù cresceva in sapienza e grazia, aumentava nella comprensione della fede, vi potrà essere un solo cristiano che non cresca nello sviluppo della sua fede fino a maturazione perfetta? I mali del cristiano risiedono in questo arresto di crescita. Molti hanno una fede solo nozionale, fatta di precetti da osservare, non da verità da vivere. Osservare un precetto e vivere una verità non è la stessa cosa. La fede ancora non matura porta Giobbe ad un lamento che non si apre su nessuna speranza.</w:t>
      </w:r>
    </w:p>
    <w:p w14:paraId="10BEEA01" w14:textId="77777777" w:rsidR="00FF65C6" w:rsidRPr="00FF65C6" w:rsidRDefault="00FF65C6" w:rsidP="00FF65C6">
      <w:pPr>
        <w:tabs>
          <w:tab w:val="left" w:pos="1418"/>
          <w:tab w:val="left" w:pos="2268"/>
        </w:tabs>
        <w:spacing w:after="120" w:line="240" w:lineRule="auto"/>
        <w:jc w:val="both"/>
        <w:rPr>
          <w:rFonts w:ascii="Arial" w:eastAsia="Times New Roman" w:hAnsi="Arial" w:cs="Arial"/>
          <w:i/>
          <w:color w:val="000000"/>
          <w:sz w:val="24"/>
          <w:szCs w:val="20"/>
          <w:lang w:eastAsia="it-IT"/>
        </w:rPr>
      </w:pPr>
      <w:r w:rsidRPr="00FF65C6">
        <w:rPr>
          <w:rFonts w:ascii="Arial" w:eastAsia="Times New Roman" w:hAnsi="Arial" w:cs="Arial"/>
          <w:i/>
          <w:color w:val="000000"/>
          <w:sz w:val="24"/>
          <w:szCs w:val="20"/>
          <w:lang w:eastAsia="it-IT"/>
        </w:rPr>
        <w:t xml:space="preserve">Io grido a te, ma tu non mi rispondi, insisto, ma tu non mi dai retta. So bene che mi conduci alla morte, alla casa dove convengono tutti i viventi.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cetra accompagna lamenti e il mio flauto la voce di chi piange (Gb 29,1-30,31). </w:t>
      </w:r>
    </w:p>
    <w:p w14:paraId="0723D8C5"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 xml:space="preserve">La vera fede, frutto di una crescita senza interruzione, ha la forza di dare la verità di Dio ad ogni presente della storia che è di ricchezza, povertà, miseria, malattia, peccato, santità, solitudine, abbandono, morte, lutto, tristezza, gioia, carestia, abbondanza. Se una sola condizione nella quale l’uomo si trova non viene salvata dalla fede, è segno che essa è immatura, non si è sviluppata fino al raggiungimento della sua perfezione. È una fede ancora in fasce. </w:t>
      </w:r>
    </w:p>
    <w:p w14:paraId="053FBE15"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La Chiesa ha due vie per servire l’uomo. Lo può servire offrendogli un pezzo di pane, lasciandolo però nella sua non fede, non verità, non luce, oppure in una fede che ognuno si fa da sé, fuori di ogni relazione di verità evangelica. In questo caso la sua opera è versare acqua in un secchio bucato. Più ne versa e più ne perde. Se un uomo è senza fede, mai potrà risolvere il suo presente. Sarà come Giobbe. Farà della sua vita un lamento perenne, ma non darà una soluzione di verità, giustizia, pace. Oggi il lamento è universale. Esso è però il frutto di una fede e di una verità inesistenti. È il frutto di chi vuole che tutto venga riconosciuto come diritto, anche l’immoralità, le ingiustizie, il peccato. </w:t>
      </w:r>
    </w:p>
    <w:p w14:paraId="796BEE2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Lo potrà servire educandolo nella retta fede, facendolo crescere in essa, perché sappia dare vera salvezza al suo presente che potrebbe essere anche di croce, martirio, fame, miseria, lutto, desolazione. Una fede che non aiuta la persona a dare salvezza al suo presente non è vera fede. Tutti i mali della moderna società sono il frutto di una fede inesistente. Né serve dare religiosità all’uomo, entusiasmo, false speranze, promesse irrealizzabili, neanche appellandosi alla misericordia di Dio. Dio opera nella fede vera non in quella falsa. La falsità, anche se propagandata dal discepolo di Gesù, mai impegnerà Dio ad agire, perché il Signore agisce dalla luce, dalla verità, dalla fede pura, vera, perfetta. </w:t>
      </w:r>
    </w:p>
    <w:p w14:paraId="3C9CA67D"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Può formare nella fede chi nella fede è formato. Chi nella fede non è formato, perché non conosce neanche le fondamentali verità di essa, i rudimenti, mai potrà formare. Neanche si potrà informare perché si è privi di ogni conoscenza. I problemi del mondo devono interrogare seriamente la coscienza del discepolo di Gesù. Ma io sono formato nella fede? Dove sono i miei limiti? Mi sto impegnando a superarli, vincerli? Cristo Crocifisso che posto occupa nella mia quotidiana esistenza? Il mio presente è frutto di una fede pura, vera, intelligente, sapiente? Se il discepolo di Gesù vive lui nella periferia della fede, mai potrà portare qualcuno nel cuore della verità di Cristo. La questione è tutta da risolversi nel cristiano. Solo se il cristiano risolve il problema della sua fede, potrà aiutare ogni altro a risolverlo nel proprio cuore. </w:t>
      </w:r>
    </w:p>
    <w:p w14:paraId="60ABCC2B"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tu nella fede crescevi ogni giorno. Ai piedi della Croce essa raggiunse il sommo della perfezione. Hai visto quel momento come salvezza, redenzione, dono di grazia e di Spirito Santo per il mondo. Aiuta noi tutti a crescere nella fede. La nostra religiosità è grande. La nostra fede quasi nulla. Non possiamo salvare il nostro presente. Non possiamo salvare il nostro futuro eterno. Madre ricca di fede, donaci la tua fede.</w:t>
      </w:r>
    </w:p>
    <w:p w14:paraId="39C487C1"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4398D3CD"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2" w:name="_Toc62178249"/>
      <w:r w:rsidRPr="00FF65C6">
        <w:rPr>
          <w:rFonts w:ascii="Arial" w:eastAsia="Times New Roman" w:hAnsi="Arial"/>
          <w:b/>
          <w:noProof/>
          <w:sz w:val="24"/>
          <w:szCs w:val="20"/>
          <w:lang w:eastAsia="it-IT"/>
        </w:rPr>
        <w:t>All’aperto non passava la notte il forestiero</w:t>
      </w:r>
      <w:bookmarkEnd w:id="22"/>
    </w:p>
    <w:p w14:paraId="59022D6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Giobbe è grandemente amareggiato nel cuore e nello spirito. Non sopporta l’accusa e la condanna dei suoi tre amici venuti a chiedergli di confessare la sua empietà, pentirsi, domandare umilmente perdono al Signore. Nessuna sua </w:t>
      </w:r>
      <w:r w:rsidRPr="00FF65C6">
        <w:rPr>
          <w:rFonts w:ascii="Arial" w:eastAsia="Times New Roman" w:hAnsi="Arial" w:cs="Arial"/>
          <w:sz w:val="24"/>
          <w:szCs w:val="20"/>
          <w:lang w:eastAsia="it-IT"/>
        </w:rPr>
        <w:lastRenderedPageBreak/>
        <w:t xml:space="preserve">argomentazione è riuscita a convincerli della sua innocenza. Come ultima prova di giustizia rivela loro la purezza della sua coscienza, con richiesta di gravissima punizione nel caso attestasse il falso. </w:t>
      </w:r>
    </w:p>
    <w:p w14:paraId="4394784C" w14:textId="77777777" w:rsidR="00FF65C6" w:rsidRPr="00FF65C6" w:rsidRDefault="00FF65C6" w:rsidP="00FF65C6">
      <w:pPr>
        <w:spacing w:after="120" w:line="240" w:lineRule="auto"/>
        <w:jc w:val="both"/>
        <w:rPr>
          <w:rFonts w:ascii="Arial" w:eastAsia="Times New Roman" w:hAnsi="Arial" w:cs="Arial"/>
          <w:i/>
          <w:sz w:val="24"/>
          <w:szCs w:val="20"/>
          <w:lang w:eastAsia="it-IT"/>
        </w:rPr>
      </w:pPr>
      <w:r w:rsidRPr="00FF65C6">
        <w:rPr>
          <w:rFonts w:ascii="Arial" w:eastAsia="Times New Roman" w:hAnsi="Arial" w:cs="Arial"/>
          <w:i/>
          <w:sz w:val="24"/>
          <w:szCs w:val="20"/>
          <w:lang w:eastAsia="it-IT"/>
        </w:rPr>
        <w:t xml:space="preserve">Ho stretto un patto con i miei occhi, di non fissare lo sguardo su una vergine... Se ho agito con falsità e il mio piede si è affrettato verso la frode… Se il mio passo è andato fuori strada e il mio cuore ha seguìto i miei occhi, se la mia mano si è macchiata… Se il mio cuore si lasciò sedurre da una donna e sono stato in agguato alla porta del mio prossimo… Se ho negato i diritti del mio schiavo e della schiava in lite con me… Se ho rifiutato ai poveri quanto desideravano, se ho lasciato languire gli occhi della vedova, se da solo ho mangiato il mio tozzo di pane, senza che ne mangiasse anche l’orfano… Se mai ho visto un misero senza vestito o un indigente che non aveva di che coprirsi, se contro l’orfano ho alzato la mano, perché avevo in tribunale chi mi favoriva… </w:t>
      </w:r>
    </w:p>
    <w:p w14:paraId="31D7D812" w14:textId="77777777" w:rsidR="00FF65C6" w:rsidRPr="00FF65C6" w:rsidRDefault="00FF65C6" w:rsidP="00FF65C6">
      <w:pPr>
        <w:spacing w:after="120" w:line="240" w:lineRule="auto"/>
        <w:jc w:val="both"/>
        <w:rPr>
          <w:rFonts w:ascii="Arial" w:eastAsia="Times New Roman" w:hAnsi="Arial" w:cs="Arial"/>
          <w:i/>
          <w:sz w:val="24"/>
          <w:szCs w:val="20"/>
          <w:lang w:eastAsia="it-IT"/>
        </w:rPr>
      </w:pPr>
      <w:r w:rsidRPr="00FF65C6">
        <w:rPr>
          <w:rFonts w:ascii="Arial" w:eastAsia="Times New Roman" w:hAnsi="Arial" w:cs="Arial"/>
          <w:i/>
          <w:sz w:val="24"/>
          <w:szCs w:val="20"/>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Ho gioito forse della disgrazia del mio nemico? Ho esultato perché lo colpiva la sventura? Ho permesso alla mia lingua di peccare, augurandogli la morte con imprecazioni? All’aperto non passava la notte il forestiero e al viandante aprivo le mie porte… Non ho nascosto come uomo la mia colpa, tenendo celato nel mio petto il mio delitto… Se contro di me grida la mia terra e i suoi solchi piangono a una sola voce, se ho mangiato il suo frutto senza pagare e ho fatto sospirare i suoi coltivatori…. (Cfr. Gb 31,1-40b).</w:t>
      </w:r>
    </w:p>
    <w:p w14:paraId="408909EC"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Non vi sono lacune di purezza nella coscienza di Giobbe, né verso Dio né verso gli uomini. In ogni più piccola o grande prescrizione ha sempre rispettato il volere del Signore con pronta obbedienza. Lui non vive colpe teologiche dovute a visioni umane e nemmeno colpe morali o trasgressioni di ordine sociale. Verità divina, umana, morale, sociale, della vergine, dell’operaio, del forestiero, dello schiavo, dei pensieri, degli occhi, delle mani, del lavoro, ogni altra verità è puntualmente osservata, saldamente custodita nel cuore, prontamente trasformata in sua vita. La sua storia è la volontà di Dio vissuta per intero. </w:t>
      </w:r>
    </w:p>
    <w:p w14:paraId="644E855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Oggi si vuole sostituire verità e moralità con il diritto. Non si tratta però di un diritto fondato sulla volontà di Dio, quale ad esempio il rispetto della dignità e verità di uomo, donna, bambino, lavoratore, impiegato, professionista. Ma di un diritto che è frutto della sola volontà. È diritto ciò che si vuole e poiché la voce di uno solo risulta inefficace, allora ci si mette insieme a gridare ogni diritto, fondato però sull’immoralità, sull’ingiustizia, sulla negazione della volontà di Dio.</w:t>
      </w:r>
    </w:p>
    <w:p w14:paraId="335E35F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Nel Giudizio universale Giobbe si ergerà contro noi cristiani e ci condannerà tutti, perché lui non ha conosciuto Cristo Signore, non ha visto il Crocifisso, nulla sapeva della risurrezione e nella malattia, sofferenza, dolore, rimane integro nella sua fedeltà al Signore. Noi cristiani, ai quali è stato dato Cristo Crocifisso come nostro modello di pazienza, sopportazione, amore, pace, riconciliazione, fratellanza, solidarietà, comunione, compassione e ogni altra virtù, non conosciamo più neanche il significato del suo sacrificio. </w:t>
      </w:r>
    </w:p>
    <w:p w14:paraId="4048488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Non solo siamo senza più alcuna vera moralità, manchiamo della stessa nostra verità cristiana e umana da certificare in ogni istante della vita. Per noi il nome cristiano è un abito da indossare per qualche cerimonia obbligatoria. Terminata la parata rituale, ci si spoglia della verità, del nome, della moralità cui Gesù ci chiama e ci si abbandona alla volontà sganciata da ogni verità oggettiva, volendo ad ogni costo che essa venga riconosciuta da tutti come diritto.</w:t>
      </w:r>
    </w:p>
    <w:p w14:paraId="30122A3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Volere tutto come diritto è sottoporsi anche nella Chiesa alla moda mondana di quel pensiero unico, che sta distruggendo l’umanità anche nella sua più profonda verità della stessa natura. Il cristiano ha un nome santo, il suo nome significa “crocifisso”, “inchiodato” alla verità, all’amore, alla giustizia, alla volontà, al cuore di Gesù. “Inchiodato” alla sana moralità che sgorga dal cuore di Cristo Crocifisso. Se ci si schioda dal cuore di Cristo, si può anche ricevere l’Eucaristia come diritto, ma non si vive Cristo come verità. L’Eucaristia è vana. </w:t>
      </w:r>
    </w:p>
    <w:p w14:paraId="43E995E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Vergine Maria, Madre della Redenzione, tu sei stata la prima “inchiodata” alla croce di tuo Figlio. Fin dal primo istante del suo concepimento eri a rischio di lapidazione. Una grazia ti chiedo: dona al nome cristiano splendore, verità, moralità, santità, giustizia, onestà, purezza. Non permettere che esso venga ulteriormente infangato. Te lo chiede tuo Figlio Gesù che alla croce ti ha affidato l’umanità tutta bisognosa di redenzione e salvezza. Tu interverrai e il cristiano saprà che santo, santo, santo è il nome di Cristo Gesù, il Crocifisso. </w:t>
      </w:r>
    </w:p>
    <w:p w14:paraId="7327D125" w14:textId="77777777" w:rsidR="00FF65C6" w:rsidRPr="00FF65C6" w:rsidRDefault="00FF65C6" w:rsidP="00FF65C6">
      <w:pPr>
        <w:spacing w:after="120" w:line="240" w:lineRule="auto"/>
        <w:jc w:val="both"/>
        <w:rPr>
          <w:rFonts w:ascii="Arial" w:eastAsia="Times New Roman" w:hAnsi="Arial" w:cs="Arial"/>
          <w:sz w:val="24"/>
          <w:szCs w:val="20"/>
          <w:lang w:eastAsia="it-IT"/>
        </w:rPr>
      </w:pPr>
    </w:p>
    <w:p w14:paraId="598F74AC" w14:textId="77777777" w:rsidR="00FF65C6" w:rsidRPr="00FF65C6" w:rsidRDefault="00FF65C6" w:rsidP="00FF65C6">
      <w:pPr>
        <w:spacing w:after="120" w:line="240" w:lineRule="auto"/>
        <w:jc w:val="both"/>
        <w:rPr>
          <w:rFonts w:ascii="Arial" w:eastAsia="Times New Roman" w:hAnsi="Arial"/>
          <w:b/>
          <w:noProof/>
          <w:sz w:val="40"/>
          <w:szCs w:val="20"/>
          <w:lang w:eastAsia="it-IT"/>
        </w:rPr>
      </w:pPr>
      <w:bookmarkStart w:id="23" w:name="_Toc62178251"/>
      <w:r w:rsidRPr="00FF65C6">
        <w:rPr>
          <w:rFonts w:ascii="Arial" w:eastAsia="Times New Roman" w:hAnsi="Arial"/>
          <w:b/>
          <w:noProof/>
          <w:sz w:val="24"/>
          <w:szCs w:val="20"/>
          <w:lang w:eastAsia="it-IT"/>
        </w:rPr>
        <w:t>Perché vuoi contendere con lui?</w:t>
      </w:r>
      <w:bookmarkEnd w:id="23"/>
    </w:p>
    <w:p w14:paraId="6F7BCA9D"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w:t>
      </w:r>
    </w:p>
    <w:p w14:paraId="7B18EAF5" w14:textId="77777777" w:rsidR="00FF65C6" w:rsidRPr="00FF65C6" w:rsidRDefault="00FF65C6" w:rsidP="00FF65C6">
      <w:pPr>
        <w:spacing w:after="120" w:line="240" w:lineRule="auto"/>
        <w:jc w:val="both"/>
        <w:rPr>
          <w:rFonts w:ascii="Arial" w:eastAsia="Times New Roman" w:hAnsi="Arial" w:cs="Arial"/>
          <w:i/>
          <w:color w:val="000000"/>
          <w:sz w:val="24"/>
          <w:szCs w:val="20"/>
          <w:lang w:eastAsia="it-IT"/>
        </w:rPr>
      </w:pPr>
      <w:r w:rsidRPr="00FF65C6">
        <w:rPr>
          <w:rFonts w:ascii="Arial" w:eastAsia="Times New Roman" w:hAnsi="Arial" w:cs="Arial"/>
          <w:sz w:val="24"/>
          <w:szCs w:val="20"/>
          <w:lang w:eastAsia="it-IT"/>
        </w:rPr>
        <w:t>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w:t>
      </w:r>
      <w:r w:rsidRPr="00FF65C6">
        <w:rPr>
          <w:rFonts w:ascii="Arial" w:eastAsia="Times New Roman" w:hAnsi="Arial" w:cs="Arial"/>
          <w:i/>
          <w:color w:val="000000"/>
          <w:sz w:val="24"/>
          <w:szCs w:val="20"/>
          <w:lang w:eastAsia="it-IT"/>
        </w:rPr>
        <w:t xml:space="preserve">Dio è più grande dell’uomo. Perché vuoi contendere con lui, se egli non rende conto di tutte le sue parole? Dio può parlare in un modo o in un altro, ma non vi si presta attenzione (Cfr. Gb 33,1-33). </w:t>
      </w:r>
    </w:p>
    <w:p w14:paraId="05FAB803"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Scrutando, nella saggezza di Eliu appare un principio da cogliere, mettere nel cuore. Dinanzi ad ogni evento, piccolo o grande, lieto o triste, di gioia o di sofferenza, il vero credente deve chiedersi: </w:t>
      </w:r>
      <w:r w:rsidRPr="00FF65C6">
        <w:rPr>
          <w:rFonts w:ascii="Arial" w:eastAsia="Times New Roman" w:hAnsi="Arial" w:cs="Arial"/>
          <w:i/>
          <w:color w:val="000000"/>
          <w:sz w:val="24"/>
          <w:szCs w:val="20"/>
          <w:lang w:eastAsia="it-IT"/>
        </w:rPr>
        <w:t>“Il Signore cosa mi sta rivelando, insegnando, dicendo? Dove mi sta conducendo? Verso quale nuova verità vuole fare approdare la mia vita?”</w:t>
      </w:r>
      <w:r w:rsidRPr="00FF65C6">
        <w:rPr>
          <w:rFonts w:ascii="Arial" w:eastAsia="Times New Roman" w:hAnsi="Arial" w:cs="Arial"/>
          <w:color w:val="000000"/>
          <w:sz w:val="24"/>
          <w:szCs w:val="20"/>
          <w:lang w:eastAsia="it-IT"/>
        </w:rPr>
        <w:t xml:space="preserve">.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7E71FA11"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w:t>
      </w:r>
    </w:p>
    <w:p w14:paraId="75935A1B"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Per operare questo discernimento sapienziale e questa lettura per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30F4A86F"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w:t>
      </w:r>
    </w:p>
    <w:p w14:paraId="34EE7015"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Sovente è sufficiente una sola falsità su Dio ed il processo di comprensione della storia fallisce, fallisce anche la nostra crescita spirituale o il nostro processo verso l’elevazione della nostra anima e del nostro spirito nelle più alte vette della verità e della moralità. 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w:t>
      </w:r>
    </w:p>
    <w:p w14:paraId="3A4EB397" w14:textId="77777777" w:rsidR="00FF65C6" w:rsidRPr="00FF65C6" w:rsidRDefault="00FF65C6" w:rsidP="00FF65C6">
      <w:pPr>
        <w:tabs>
          <w:tab w:val="left" w:pos="1418"/>
          <w:tab w:val="left" w:pos="2268"/>
        </w:tabs>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Vergine Maria, Madre della Redenzione, tu sei il Giobbe perfetto. Dal momento dell’annunciazione fino al Golgota, hai sempre meditato, conservando ogni cosa nel tuo cuore e con la tua sapienza illuminata dallo Spirito Santo, hai imparato a leggere ogni parola di Dio nella tua vita. Dona a noi la tua scienza e il tuo amore perché anche noi possiamo conservare ogni cosa nel cuore, per una santa e proficua meditazione. Conosceremo il linguaggio di Dio. Scopriremo cosa Lui ci vuole manifestare. Per questo tuo dono, grazie, Madre di Dio.</w:t>
      </w:r>
    </w:p>
    <w:p w14:paraId="784C7926"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28D0AA15"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4" w:name="_Toc62178253"/>
      <w:r w:rsidRPr="00FF65C6">
        <w:rPr>
          <w:rFonts w:ascii="Arial" w:eastAsia="Times New Roman" w:hAnsi="Arial"/>
          <w:b/>
          <w:noProof/>
          <w:sz w:val="24"/>
          <w:szCs w:val="20"/>
          <w:lang w:eastAsia="it-IT"/>
        </w:rPr>
        <w:lastRenderedPageBreak/>
        <w:t>Può mai governare chi è nemico del diritto?</w:t>
      </w:r>
      <w:bookmarkEnd w:id="24"/>
    </w:p>
    <w:p w14:paraId="6819A418"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Chi governa è obbligato dal suo ministero a dirigere la nave del suo popolo verso il bene più grande. Il bene però non è determinato da lui, ma sempre dal Signore. Lui ha in mano solo il timone, gli ordini dove dirigerlo dovrà essere sempre Dio a impartirglieli. Il re non ha né la scienza né la sapienza della via da seguire. Se è lui a tracciarla, la nave si sfracellerà, sarà divorata dalle onde impetuose che sempre la sconvolgeranno.</w:t>
      </w:r>
    </w:p>
    <w:p w14:paraId="3AB91CF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La nave della storia è anche dotata di un secondo timone, che è interamente nelle mani del Signore. Esso è incedibile. Dio lo ha riservato a sé in modo assoluto. Risulta così che il governo della storia è fatto da Dio da solo e dall’uomo in comunione con Dio. Quando l’uomo pretende di governare ciò che è ingovernabile senza Dio, il naufragio è certo. Non si potrà mai evitare, perché l’uomo non conosce le carte della navigazione verso il bene. Lui sa solo camminare verso il male, perché la sua natura è male ed i suoi occhi sono attratti dalla stella polare del male. Non conosce la luce del vero bene.</w:t>
      </w:r>
    </w:p>
    <w:p w14:paraId="6A98E6F3"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In difesa del governo di Dio sulla storia, Eliu prende la parola, invita Giobbe all’ascolto e poi pronuncia una verità che merita tutta la nostra attenzione: </w:t>
      </w:r>
      <w:r w:rsidRPr="00FF65C6">
        <w:rPr>
          <w:rFonts w:ascii="Arial" w:eastAsia="Times New Roman" w:hAnsi="Arial" w:cs="Arial"/>
          <w:i/>
          <w:sz w:val="24"/>
          <w:szCs w:val="20"/>
          <w:lang w:eastAsia="it-IT"/>
        </w:rPr>
        <w:t>“Può mai governare chi è nemico del diritto?”</w:t>
      </w:r>
      <w:r w:rsidRPr="00FF65C6">
        <w:rPr>
          <w:rFonts w:ascii="Arial" w:eastAsia="Times New Roman" w:hAnsi="Arial" w:cs="Arial"/>
          <w:sz w:val="24"/>
          <w:szCs w:val="20"/>
          <w:lang w:eastAsia="it-IT"/>
        </w:rPr>
        <w:t xml:space="preserve"> (Cfr. Gb 34,1-37). Questo mai potrà avvenire, perché il governo è solo verso il bene supremo, assoluto, plenario e non parziale, spirituale prima e fisico dopo. Chi governa solo verso un bene materiale, terreno, e non anche celeste, divino, di verità plenaria dell’uomo, distrugge ogni fondamento del vero bene. </w:t>
      </w:r>
    </w:p>
    <w:p w14:paraId="06E0F37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Vi è bene più grande per l’umanità della verità e unità della famiglia? I nostri governanti hanno distrutto questo bene. Vi è bene più grande che concedere all’uomo la grazia di vedere la luce? Anche questo bene è stato cancellato. Vi è bene più grande per un uomo che accogliere la volontà del suo Dio sulla sua vita? Anche questo bene è stato radiato dai diritti umani. Vi è bene più grande che l’immagine del Crocifisso, unico sacramento di speranza per il genere umano, possa essere esposta in modo che tutti i crocifissi della terra, solo guardandola attingano forza, coraggio, determinazione per continuare a vivere la loro croce nella pace interiore ed esteriore? Anche questo bene è stato cancellato. </w:t>
      </w:r>
    </w:p>
    <w:p w14:paraId="7EE8C104"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Nel nostro mondo non c’è più spazio neanche per lo stesso Dio. Anche Lui ha dovuto fare le valigie e lasciare la nostra terra. Tolta la sola luce del vero diritto, i popoli possono essere governati solo con stoltezza, insipienza, urla, richiesta di diritti immorali, concupiscenza, vizio. Si comprenderà che una società così pilotata e nella quale ormai il desiderio dell’uomo è stato eletto, innalzato, a vero Dio, non ha futuro. Collasserà, imploderà, scoppierà.</w:t>
      </w:r>
    </w:p>
    <w:p w14:paraId="4241BDC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La storia conosce sempre di questi momenti bui, tetri. Un tempo nella cattedrale di Notre – Dame di Parigi è stata installata la Dea Ragione. Oggi in tutte le cattedrali moderne, si trova installato il Dio sentimento, il Dio gusto, il Dio piacere, il Dio voglio, il Dio peccato, il Dio stoltezza, il Dio insipienza. Dalla Dea Ragione al Dio senza ragione. Dalla Dea che tutto operava dalla mente dell’uomo e che escludeva Dio dalla storia, al Dio senza ragione che esclude dalla storia l’uomo nella sua stessa natura. Oggi è il Dio senza verità oggettiva che governa le menti e muove i cuori.</w:t>
      </w:r>
    </w:p>
    <w:p w14:paraId="6F1A309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 xml:space="preserve">Eliu si domandava: </w:t>
      </w:r>
      <w:r w:rsidRPr="00FF65C6">
        <w:rPr>
          <w:rFonts w:ascii="Arial" w:eastAsia="Times New Roman" w:hAnsi="Arial" w:cs="Arial"/>
          <w:i/>
          <w:sz w:val="24"/>
          <w:szCs w:val="20"/>
          <w:lang w:eastAsia="it-IT"/>
        </w:rPr>
        <w:t>“Può mai governare chi è nemico del diritto?”</w:t>
      </w:r>
      <w:r w:rsidRPr="00FF65C6">
        <w:rPr>
          <w:rFonts w:ascii="Arial" w:eastAsia="Times New Roman" w:hAnsi="Arial" w:cs="Arial"/>
          <w:sz w:val="24"/>
          <w:szCs w:val="20"/>
          <w:lang w:eastAsia="it-IT"/>
        </w:rPr>
        <w:t xml:space="preserve">. Noi dobbiamo chiederci: </w:t>
      </w:r>
      <w:r w:rsidRPr="00FF65C6">
        <w:rPr>
          <w:rFonts w:ascii="Arial" w:eastAsia="Times New Roman" w:hAnsi="Arial" w:cs="Arial"/>
          <w:i/>
          <w:sz w:val="24"/>
          <w:szCs w:val="20"/>
          <w:lang w:eastAsia="it-IT"/>
        </w:rPr>
        <w:t>“Potrà mai governare chi è nemico della ragione, chi si dichiara incapace di discernere il bene dal male, chi afferma che ormai l’uomo non è più uomo e che l’animale non è più animale?”</w:t>
      </w:r>
      <w:r w:rsidRPr="00FF65C6">
        <w:rPr>
          <w:rFonts w:ascii="Arial" w:eastAsia="Times New Roman" w:hAnsi="Arial" w:cs="Arial"/>
          <w:sz w:val="24"/>
          <w:szCs w:val="20"/>
          <w:lang w:eastAsia="it-IT"/>
        </w:rPr>
        <w:t xml:space="preserve">. Se già nessun uomo potrà governare per orientare la nave verso il vero bene se manca della costante comunione di ascolto e di obbedienza verso il suo Signore, potrà mai governare un uomo che non solo è nemico del diritto, è anche nemico della sua stessa natura, dal momento che l’ha dichiarata incapace di poter discerne il bene dal male e ha elevato come unico e solo Dio il suo sentimento? </w:t>
      </w:r>
    </w:p>
    <w:p w14:paraId="5AC60A2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Ogni volta che si toglie Dio dalla storia e si mette al suo posto l’uomo, è la fine dell’uomo. È la catastrofe non solo spirituale, ma anche materiale. Sappiamo tutti dove ha condotto l’aver tolto Dio dalla storia e al suo posto aver messo la Dea Ragione. Ignoriamo dove ci condurrà questa seconda sostituzione di Dio, avendo installato al suo posto il Dio sentimento, concupiscenza, desiderio, pura volontà. Se allora i frutti sono stati amari, domani saranno amarissimi. Lo attesta la gravità delle cause poste che sono generatrici di molti frutti di morte. Già ci si lamenta del caos politico, ammnistrativo, sociale, economico, finanziario. È solo un frutto di assaggio di ciò che succederà in seguito. Chi vuole la vita nella società, tolga queste cause di morte. Tolga il Dio sentimento e rimetta al suo posto il Dio verità, luce, santità, vita eterna, il Dio Crocifisso.</w:t>
      </w:r>
    </w:p>
    <w:p w14:paraId="7A7FA41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tu vedi lo sfacelo dell’uomo e ci chiedi di non perdere tempo e di rimettere tuo Figlio Gesù nel cuore di ogni uomo. Come possiamo fare quanto tu ci chiedi, se anche nel nostro cuore è installato il Dio sentimento, il Dio concupiscenza, il Dio desiderio? Vieni con potenza, distruggi questo idolo potente e metti nel cuore tuo Figlio Gesù.</w:t>
      </w:r>
    </w:p>
    <w:p w14:paraId="0DC6520F"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0C46C552"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5" w:name="_Toc62178255"/>
      <w:r w:rsidRPr="00FF65C6">
        <w:rPr>
          <w:rFonts w:ascii="Arial" w:eastAsia="Times New Roman" w:hAnsi="Arial"/>
          <w:b/>
          <w:noProof/>
          <w:sz w:val="24"/>
          <w:szCs w:val="20"/>
          <w:lang w:eastAsia="it-IT"/>
        </w:rPr>
        <w:t>Ricòrdati di lodarlo per le sue opere</w:t>
      </w:r>
      <w:bookmarkEnd w:id="25"/>
    </w:p>
    <w:p w14:paraId="120C934A"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Giobbe, se vuole dare pace al suo cuore, non deve partire dalla sua giustizia. Chi parte da se stesso, mai potrà trovare la verità. Essa è fuori di lui. Per Eliu si deve innalzare lo sguardo in alto, contemplare Dio nelle sue opere, vederlo nei suoi prodigi, solo allora ci si accorgerà che tutta la natura dinanzi ai nostri occhi è portatrice di segreti che nessuno mai riuscirà a scoprire.</w:t>
      </w:r>
    </w:p>
    <w:p w14:paraId="077B2FB7"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Per lodare, benedire, ringraziare il Signore per le sue opere, per vedere Lui dietro ogni evento della natura e ogni sua azione, si deve avere il cuore puro, libero, ma soprattutto pieno di fede. San Francesco d’Assisi loda il Signore per tutte le sue opere, perché il suo e quello di Cristo sono un solo cuore. L’uomo di oggi nega la stessa esistenza di Dio, vive di ateismo. Creatore e creatura sono due realtà distanti. Se l’uomo non si vede più creatura di Dio, sua opera, potrà mai vedere le altre cose in una visione di fede? Potrà mai lodare il Signore per la creazione se neanche lo loda per la vita che ha ricevuto? Se l’uomo non rispetta più neanche il suo corpo, potrà mai rispettare la terra?</w:t>
      </w:r>
    </w:p>
    <w:p w14:paraId="1BE22AF1"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Eliu ha una parola che vale per ogni uomo: </w:t>
      </w:r>
      <w:r w:rsidRPr="00FF65C6">
        <w:rPr>
          <w:rFonts w:ascii="Arial" w:eastAsia="Times New Roman" w:hAnsi="Arial" w:cs="Arial"/>
          <w:i/>
          <w:color w:val="000000"/>
          <w:sz w:val="24"/>
          <w:szCs w:val="20"/>
          <w:lang w:eastAsia="it-IT"/>
        </w:rPr>
        <w:t>“Porgi l’orecchio a questo, Giobbe, férmati e considera le meraviglie di Dio. Sai tu come Dio le governa e come fa brillare il lampo dalle nubi? Hai tu forse disteso con lui il firmamento, solido come specchio di metallo fuso? Facci sapere che cosa possiamo dirgli! Noi non siamo in grado di esprimerci perché avvolti nelle tenebre”</w:t>
      </w:r>
      <w:r w:rsidRPr="00FF65C6">
        <w:rPr>
          <w:rFonts w:ascii="Arial" w:eastAsia="Times New Roman" w:hAnsi="Arial" w:cs="Arial"/>
          <w:color w:val="000000"/>
          <w:sz w:val="24"/>
          <w:szCs w:val="20"/>
          <w:lang w:eastAsia="it-IT"/>
        </w:rPr>
        <w:t xml:space="preserve"> (Gb 36,1-37,24). </w:t>
      </w:r>
    </w:p>
    <w:p w14:paraId="4E962083"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Giobbe aveva una chiara visione di fede, anche se al momento della malattia, aveva girato gli occhi tutti verso se stesso, anziché tenerli fissi nel Signore. Noi siamo invece nelle tenebre dell’ateismo, della stessa negazione di Dio. Professiamo che la natura si è fatta da sola, attraverso un dinamismo interno ad essa. Negando la nostra origine da Lui, non abbiamo nessuno da ringraziare, benedire, lodare. Come Giobbe è invitato ad uscire da se stesso ed innalzarsi alla contemplazione del creato, così oggi l’uomo deve essere invitato a dare a Dio ciò che è di Dio. di Dio è l’uomo e questi deve dare la creazione a Dio.</w:t>
      </w:r>
    </w:p>
    <w:p w14:paraId="706A2DE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A questo punto si fa chiaro, assai evidente, che non si tratta più di questione ecologica, bensì di questione altamente cristologica. L’uomo va dato a Dio, liberandolo dalle sue tenebre, dal suo ateismo, dalla sua superbia, invidia, avarizia, stoltezza, insipienza, cecità spirituale. Il Padre celeste uno solo ha costituito Salvatore, Redentore, Guaritore, Rigeneratore dell’uomo: Cristo Gesù, il suo Figlio Unigenito. Lui è venuto. Ha assunto su di sé la nostra umanità. Nella nostra umanità ha preso l’intera creazione, l’ha inchiodata sulla croce, l’ha lavata con il suo sangue, purificata con il suo spirito, santificata con la sua anima e il giorno della gloriosa risurrezione l’ha trasformata in luce, consegnandola al Padre. Questo processo di trasformazione in luce della creazione si compie sempre nel suo corpo, che diviene con noi un solo corpo. </w:t>
      </w:r>
    </w:p>
    <w:p w14:paraId="34711CB1"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Cristo è la sola via per la </w:t>
      </w:r>
      <w:r w:rsidRPr="00FF65C6">
        <w:rPr>
          <w:rFonts w:ascii="Arial" w:eastAsia="Times New Roman" w:hAnsi="Arial" w:cs="Arial"/>
          <w:i/>
          <w:color w:val="000000"/>
          <w:sz w:val="24"/>
          <w:szCs w:val="20"/>
          <w:lang w:eastAsia="it-IT"/>
        </w:rPr>
        <w:t>“risurrezione”</w:t>
      </w:r>
      <w:r w:rsidRPr="00FF65C6">
        <w:rPr>
          <w:rFonts w:ascii="Arial" w:eastAsia="Times New Roman" w:hAnsi="Arial" w:cs="Arial"/>
          <w:color w:val="000000"/>
          <w:sz w:val="24"/>
          <w:szCs w:val="20"/>
          <w:lang w:eastAsia="it-IT"/>
        </w:rPr>
        <w:t xml:space="preserve"> della creazione attraverso il corpo dell’uomo. Diviene quindi più che urgente porre Cristo al centro del problema ecologico. O l’ecologia diviene cristocentrica, cristologica, o essa mai potrà essere ecologia vera. Le manca la via per la sua purificazione, elevazione, santificazione. Questa via è una sola: il corpo dell’uomo. È nel corpo del cristiano che la creazione si rinnova, trova la sua verità, perché è in questo corpo che ogni elemento di essa vive nella sua giustizia perfetta. Il corpo del cristiano è lo strumento, il sacramento della lode. La più alta lode della creazione è sulla croce. È lì che il Figlio dona tutto il suo corpo al Padre, tutta la creazione a Lui, facendone un sacrificio di redenzione e di salvezza. La più alta ecologia è l’Eucaristia. In essa la creazione si trasforma fino a divenire corpo di Cristo, corpo glorioso, immortale, incorruttibile, spirituale. In essa la creazione si fa corpo di Cristo, corpo vero, reale, spirituale per la trasformazione in corpo di Cristo di ogni altro corpo di materia. Divina ecologia eucaristica!</w:t>
      </w:r>
    </w:p>
    <w:p w14:paraId="7266774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Giobbe cerca una via di immanenza per risolvere la crisi della sua coscienza. Eliu lo invita ad alzare gli occhi al cielo e cercare la via della trascendenza. Lo stesso consiglio lo dona oggi a noi. Ci invita ad abbandonare la via dell’ecologia terrena, per dare ad essa uno spessore teologico, cristologico, eucaristico, antropologico in Cristo, con Lui, per Lui. Cristo Gesù mai potrà essere posto fuori dal problema dell’ecologia, perché Lui dal Padre è stato mandato sulla terra per trasformare la materia in spirito, attraverso la trasformazione del nostro corpo da essere animale in essere spirituale. Cristo trasforma l’uomo, l’uomo trasforma le cose. Teologia, cristologia, eucaristia, antropologia, ecologia devono essere una cosa sola. Se restiamo nell’immanentismo, non vi è possibilità di risolvere alcuna questione vitale. </w:t>
      </w:r>
    </w:p>
    <w:p w14:paraId="5FFBF6B3"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ottieni la sapienza dello Spirito Santo, perché ci innalziamo fino a Cristo e dal suo cuore trafitto sulla croce iniziamo a </w:t>
      </w:r>
      <w:r w:rsidRPr="00FF65C6">
        <w:rPr>
          <w:rFonts w:ascii="Arial" w:eastAsia="Times New Roman" w:hAnsi="Arial" w:cs="Arial"/>
          <w:color w:val="000000"/>
          <w:sz w:val="24"/>
          <w:szCs w:val="20"/>
          <w:lang w:eastAsia="it-IT"/>
        </w:rPr>
        <w:lastRenderedPageBreak/>
        <w:t>vedere la verità dell’uomo, della creazione, di Dio, del tempo, dell’eternità. Tu ci sosterrai con la tua preghiera e noi inizieremo a lodare e a benedire il Signore, il nostro Dio, il nostro Creatore e Salvatore potente.</w:t>
      </w:r>
    </w:p>
    <w:p w14:paraId="60342B89"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p>
    <w:p w14:paraId="4C76FFEF"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6" w:name="_Toc62178257"/>
      <w:r w:rsidRPr="00FF65C6">
        <w:rPr>
          <w:rFonts w:ascii="Arial" w:eastAsia="Times New Roman" w:hAnsi="Arial"/>
          <w:b/>
          <w:noProof/>
          <w:sz w:val="24"/>
          <w:szCs w:val="20"/>
          <w:lang w:eastAsia="it-IT"/>
        </w:rPr>
        <w:t>Con discorsi da ignorante</w:t>
      </w:r>
      <w:bookmarkEnd w:id="26"/>
    </w:p>
    <w:p w14:paraId="0C455383"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Più volte Giobbe, nelle risposte date ai suoi amici, aveva manifestato di voler parlare con Dio, per spiegare a Lui le ragioni della sua innocenza, per metterlo a conoscenza della purezza del suo cuore. Eliu aveva cercato di condurlo ad un sano ragionamento, invitandolo a vedere le cose da un altro punto di vista: non dalla visione tradizionale della benedizione e della maledizione, ma con una teologia nuova da lui stesso suggerita: </w:t>
      </w:r>
      <w:r w:rsidRPr="00FF65C6">
        <w:rPr>
          <w:rFonts w:ascii="Arial" w:eastAsia="Times New Roman" w:hAnsi="Arial" w:cs="Arial"/>
          <w:i/>
          <w:sz w:val="24"/>
          <w:szCs w:val="20"/>
          <w:lang w:eastAsia="it-IT"/>
        </w:rPr>
        <w:t>“Tu, Giobbe, parti pure dalla tua giustizia ma chiediti: cosa il Signore mi vuole insegnare? Quale verità mi vuole rivelare? Quale sapienza Lui intende manifestare nella mia vicenda?”.</w:t>
      </w:r>
      <w:r w:rsidRPr="00FF65C6">
        <w:rPr>
          <w:rFonts w:ascii="Arial" w:eastAsia="Times New Roman" w:hAnsi="Arial" w:cs="Arial"/>
          <w:sz w:val="24"/>
          <w:szCs w:val="20"/>
          <w:lang w:eastAsia="it-IT"/>
        </w:rPr>
        <w:t xml:space="preserve"> </w:t>
      </w:r>
    </w:p>
    <w:p w14:paraId="5AA17A57"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Dio viene e dichiara Giobbe persona ignorante. Parla, ma non sa cosa dice. Risponde, ma senza conoscere la verità. Vede la sua giustizia e pensa che essa sia la sola verità dalla quale argomentare. La vita è oltre ogni giustizia, santità, apparenza, scienza, rivelazione, scibile umano. Non vi è scienza, sapienza già acquisita, che possa svelare il senso della propria vita. Essa è portatrice di un mistero eterno che solo Dio conosce e solo Lui potrà rivelare alla mente e al cuore. Lui non rivela, perché la vita non è una realtà statica, ma dinamica. Dio la rivela, compiendola sotto la mozione del suo Santo Spirito.</w:t>
      </w:r>
    </w:p>
    <w:p w14:paraId="7FDF4CD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Come compie il Signore oggi questo nuovo Giobbe? Lo fa povero, spoglio, nudo, senza alcun bene. Lo priva dei figli, delle figlie, di tutte le sue ricchezze. Lo riduce ad una piaga. Oggi gli serve questo Giobbe per diversi motivi. Per attestare a Satana che la vita dell’uomo non è in ciò che si possiede, non è neanche nella salute e nello stare bene. La vita è solo in Dio e Dio è la vita di tutti e ogni vita vive perché il Signore la fa vivere. Gli serve questo Giobbe piagato, perché vuole dare un insegnamento nuovo all’uomo. Benedizione e maledizione di cose materiali non sono più verità universali per giudicare chi è con Dio e chi non lo è. Sono concetti primitivi, idee delle origini. Da oggi Lui vuole insegnare agli uomini un’altra altissima verità. La vita dell’uomo è portatrice di un mistero che spesso neanche chi la vive conosce.</w:t>
      </w:r>
    </w:p>
    <w:p w14:paraId="3492FFBD"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Se il Signore dovesse intervenire oggi nella nostra vita, di certo non direbbe che facciamo discorsi da ignoranti. Li facciamo da gente empia, idolatra, stolta, senza alcuna sapienza. L’uomo oggi si è talmente involuto da aver sciupato in pochi attimi secoli e secoli di sangue cristiano versato per dare all’uomo una verità soprannaturale, trascendentale, divina, eterna, per introdurlo in una umanità nella quale regna l’amore e non l’odio, il perdono e non la vendetta, la verità e non la falsità, il diritto fondato sulla più pura verità di Dio, dalla quale è la verità dell’uomo. In pochi anni ha dilapidato un patrimonio altissimo, accumulato sul sacrificio dei santi che si sono prodigati per dare all’uomo una altissima dignità. Siamo tornati a prima che gli Apostoli iniziassero lo spargimento del loro sangue per la purificazione dell’umanità. Alla schiavitù fisica di allora oggi abbiamo sostituito la schiavitù scientifica, economica, finanziaria, dell’immoralità, del vizio, del peccato, della stessa morte. In pochi anni abbiamo mandato in fumo secoli di spiritualizzazione dell’uomo, e ne abbiamo fatto solo un animale, per di più privato </w:t>
      </w:r>
      <w:r w:rsidRPr="00FF65C6">
        <w:rPr>
          <w:rFonts w:ascii="Arial" w:eastAsia="Times New Roman" w:hAnsi="Arial" w:cs="Arial"/>
          <w:sz w:val="24"/>
          <w:szCs w:val="20"/>
          <w:lang w:eastAsia="it-IT"/>
        </w:rPr>
        <w:lastRenderedPageBreak/>
        <w:t>di ciò che è il pregio dell’animale che è l’istinto di seguire i comandamenti della propria natura.</w:t>
      </w:r>
    </w:p>
    <w:p w14:paraId="0669BB6C"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Tra tutti gli esseri creati oggi solo l’uomo è stato sciolto da ogni vincolo morale, spirituale, facendolo un ammasso di concupiscenza senza regole, senza più pudore, identità, spiritualità, cuore, mente, anima. Lo si è svuotato di ciò che è la sua vera ricchezza e lo si è riempito di sola melma immorale. Questo ci direbbe il Signore. Anche i suoi cristiani si sono lasciati trascinare in questo fango di immoralità, per viltà, per rispetto umano, per mancata crescita nella fede, per quella eresia universale che ormai tutti professano e cioè che tra terra e cielo, tempo ed eternità non vi è più alcun legame. La terra è una selva dove il più forte divora il più piccolo. Il cielo è il luogo della beatitudine eterna. </w:t>
      </w:r>
    </w:p>
    <w:p w14:paraId="2147D5D5"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L’esordio di Dio con Giobbe dobbiamo pur prenderlo in considerazione: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Chi è mai costui che oscura il mio piano con discorsi da ignorante? Cingiti i fianchi come un prode: io t’interrogherò e tu mi istruirai!”</w:t>
      </w:r>
      <w:r w:rsidRPr="00FF65C6">
        <w:rPr>
          <w:rFonts w:ascii="Arial" w:eastAsia="Times New Roman" w:hAnsi="Arial" w:cs="Arial"/>
          <w:color w:val="000000"/>
          <w:sz w:val="24"/>
          <w:szCs w:val="20"/>
          <w:lang w:eastAsia="it-IT"/>
        </w:rPr>
        <w:t xml:space="preserve"> (Cfr. Gb 38,1-41). Domani, quando ci presenteremo al suo cospetto, e anche prima, potrebbe interrogarci sulla stoltezza, insipienza, immoralità della nostra vita e a Lui una risposta la si deve pur dare. Su di essa lui formulerà il suo giudizio eterno. Sciupare, dilapidare, annullare tutto il progresso spirituale costruito sul sangue dei martiri e dei testimoni della fede, è grande peccato. È peccato che grida vendetta al cospetto di Dio. È il grido che ogni giorno sale a Dio perché intervenga.</w:t>
      </w:r>
    </w:p>
    <w:p w14:paraId="5BE31DAD"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Vergine Maria, Madre della Redenzione, tu che sei la Regina dei Martiri, tu che hai versato il sangue della tua anima e del tuo spirito, sul Golgota, assieme al sangue reale di Cristo Signore, non permettere che tanto sacrificio vada sciupato. Intervieni e rivesti l’umanità del suo spirito, della sua anima. Rivestila di Dio, del vero Dio, donando Gesù Cristo, tuo Figlio e nostro Signore. È questa oggi la grande miseria dell’umanità: l’assenza del vero Dio sostituito dalla miriade di idoli umani, che creano solo morte dei popoli e delle nazioni.</w:t>
      </w:r>
    </w:p>
    <w:p w14:paraId="32F652C3"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p>
    <w:p w14:paraId="2ED1BF4F"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7" w:name="_Toc62178259"/>
      <w:r w:rsidRPr="00FF65C6">
        <w:rPr>
          <w:rFonts w:ascii="Arial" w:eastAsia="Times New Roman" w:hAnsi="Arial"/>
          <w:b/>
          <w:noProof/>
          <w:sz w:val="24"/>
          <w:szCs w:val="20"/>
          <w:lang w:eastAsia="it-IT"/>
        </w:rPr>
        <w:t>Dio gli ha negato la saggezza</w:t>
      </w:r>
      <w:bookmarkEnd w:id="27"/>
    </w:p>
    <w:p w14:paraId="3FA50394"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color w:val="000000"/>
          <w:sz w:val="24"/>
          <w:szCs w:val="24"/>
          <w:lang w:eastAsia="it-IT"/>
        </w:rPr>
      </w:pPr>
      <w:r w:rsidRPr="00FF65C6">
        <w:rPr>
          <w:rFonts w:ascii="Arial" w:eastAsia="Times New Roman" w:hAnsi="Arial" w:cs="Arial"/>
          <w:color w:val="000000"/>
          <w:sz w:val="24"/>
          <w:szCs w:val="24"/>
          <w:lang w:eastAsia="it-IT"/>
        </w:rPr>
        <w:t xml:space="preserve">Il Signore, nella sua bontà, per convincere Giobbe che la sua sofferenza fa parte di un misterioso disegno di sapienza, intelligenza, luce, verità, con il quale Lui agisce nella vita degli uomini, gli rivela che ogni essere creato, visibile e invisibile, nel cielo e sulla terra, animato o inanimato, fa parte di questo misterioso disegno. Nulla di tutto ciò che esiste lo si può collocare al di fuori. </w:t>
      </w:r>
    </w:p>
    <w:p w14:paraId="3887225A"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color w:val="000000"/>
          <w:sz w:val="24"/>
          <w:szCs w:val="24"/>
          <w:lang w:eastAsia="it-IT"/>
        </w:rPr>
      </w:pPr>
      <w:r w:rsidRPr="00FF65C6">
        <w:rPr>
          <w:rFonts w:ascii="Arial" w:eastAsia="Times New Roman" w:hAnsi="Arial" w:cs="Arial"/>
          <w:color w:val="000000"/>
          <w:sz w:val="24"/>
          <w:szCs w:val="24"/>
          <w:lang w:eastAsia="it-IT"/>
        </w:rPr>
        <w:t>Solo Satana e l’uomo, per loro spontanea volontà, possono sottrarsi a questo disegno di luce e di verità, creando nel mondo un vero disastro per ogni altra creatura che essi allontanano dal mistero della sapienza e saggezza divina. Satana ha convinto Eva ad uscire fuori e l’intera umanità è entrata nella morte. La stessa terra, da giardino di delizie, si è trasformata un in deserto che produce spine e cardi. E più l’uomo sottrae se stesso al disegno della sapienza di Dio e più la creazione soffre a causa della sua uscita dal suo ordine sapienziale.</w:t>
      </w:r>
    </w:p>
    <w:p w14:paraId="333DAB84"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i/>
          <w:color w:val="000000"/>
          <w:sz w:val="24"/>
          <w:szCs w:val="20"/>
          <w:lang w:eastAsia="it-IT"/>
        </w:rPr>
      </w:pPr>
      <w:r w:rsidRPr="00FF65C6">
        <w:rPr>
          <w:rFonts w:ascii="Arial" w:eastAsia="Times New Roman" w:hAnsi="Arial" w:cs="Arial"/>
          <w:color w:val="000000"/>
          <w:sz w:val="24"/>
          <w:szCs w:val="24"/>
          <w:lang w:eastAsia="it-IT"/>
        </w:rPr>
        <w:t xml:space="preserve">Secondo una visione puramente umana, osservando lo struzzo, si potrebbe pensare che il Signore gli abbia negato la saggezza e non gli abbia dato in sorte l’intelligenza. Si tratta però di una privazione in un solo campo, perché in altri campi la sua intelligenza è più che grande e la sua sapienza altissima: </w:t>
      </w:r>
      <w:r w:rsidRPr="00FF65C6">
        <w:rPr>
          <w:rFonts w:ascii="Arial" w:eastAsia="Times New Roman" w:hAnsi="Arial" w:cs="Arial"/>
          <w:i/>
          <w:color w:val="000000"/>
          <w:sz w:val="24"/>
          <w:szCs w:val="24"/>
          <w:lang w:eastAsia="it-IT"/>
        </w:rPr>
        <w:t xml:space="preserve">“Lo struzzo </w:t>
      </w:r>
      <w:r w:rsidRPr="00FF65C6">
        <w:rPr>
          <w:rFonts w:ascii="Arial" w:eastAsia="Times New Roman" w:hAnsi="Arial" w:cs="Arial"/>
          <w:i/>
          <w:color w:val="000000"/>
          <w:sz w:val="24"/>
          <w:szCs w:val="24"/>
          <w:lang w:eastAsia="it-IT"/>
        </w:rPr>
        <w:lastRenderedPageBreak/>
        <w:t xml:space="preserve">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r w:rsidRPr="00FF65C6">
        <w:rPr>
          <w:rFonts w:ascii="Arial" w:eastAsia="Times New Roman" w:hAnsi="Arial" w:cs="Arial"/>
          <w:i/>
          <w:color w:val="000000"/>
          <w:sz w:val="24"/>
          <w:szCs w:val="20"/>
          <w:lang w:eastAsia="it-IT"/>
        </w:rPr>
        <w:t xml:space="preserve">(Cfr. Gb 39,1-30). </w:t>
      </w:r>
    </w:p>
    <w:p w14:paraId="5FE9B21B"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sz w:val="24"/>
          <w:szCs w:val="20"/>
          <w:lang w:eastAsia="it-IT"/>
        </w:rPr>
      </w:pPr>
      <w:r w:rsidRPr="00FF65C6">
        <w:rPr>
          <w:rFonts w:ascii="Arial" w:eastAsia="Times New Roman" w:hAnsi="Arial" w:cs="Arial"/>
          <w:color w:val="000000"/>
          <w:sz w:val="24"/>
          <w:szCs w:val="20"/>
          <w:lang w:eastAsia="it-IT"/>
        </w:rPr>
        <w:t xml:space="preserve">Se applichiamo questa verità allo stesso uomo e ci lasciamo condurre dall’altissima sapienza di San Paolo, dobbiamo confessare che in tutto simile allo struzzo è ogni uomo, ogni cristiano. Il Signore ha dato ad ognuno una intelligenza settoriale, finalizzata ad una cosa e non ad un’altra. Leggiamo i testi sacri e comprenderemo: </w:t>
      </w:r>
      <w:r w:rsidRPr="00FF65C6">
        <w:rPr>
          <w:rFonts w:ascii="Arial" w:eastAsia="Times New Roman" w:hAnsi="Arial" w:cs="Arial"/>
          <w:i/>
          <w:color w:val="000000"/>
          <w:sz w:val="24"/>
          <w:szCs w:val="20"/>
          <w:lang w:eastAsia="it-IT"/>
        </w:rPr>
        <w:t>“</w:t>
      </w:r>
      <w:r w:rsidRPr="00FF65C6">
        <w:rPr>
          <w:rFonts w:ascii="Arial" w:eastAsia="Times New Roman" w:hAnsi="Arial" w:cs="Arial"/>
          <w:i/>
          <w:sz w:val="24"/>
          <w:szCs w:val="24"/>
          <w:lang w:eastAsia="it-IT"/>
        </w:rPr>
        <w:t>Apparvero loro lingue come di fuoco, che si dividevano, e si posarono su ciascuno di loro, e tutti furono colmati di Spirito Santo (At 2,3-4).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(1Cor 12,4-11). “</w:t>
      </w:r>
      <w:r w:rsidRPr="00FF65C6">
        <w:rPr>
          <w:rFonts w:ascii="Arial" w:eastAsia="Times New Roman" w:hAnsi="Arial" w:cs="Arial"/>
          <w:i/>
          <w:sz w:val="24"/>
          <w:szCs w:val="20"/>
          <w:lang w:eastAsia="it-IT"/>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FF65C6">
        <w:rPr>
          <w:rFonts w:ascii="Arial" w:eastAsia="Times New Roman" w:hAnsi="Arial" w:cs="Arial"/>
          <w:sz w:val="24"/>
          <w:szCs w:val="20"/>
          <w:lang w:eastAsia="it-IT"/>
        </w:rPr>
        <w:t xml:space="preserve"> (Rm 12,6-8). </w:t>
      </w:r>
    </w:p>
    <w:p w14:paraId="236296C5"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Perché il Signore ci ricolma di sapienza parziale e non universale? Ci offre un dono e non tutti i doni? Perché nessun uomo potrà mai contenere nel suo cuore tutta l’onnipotenza creatrice, redentrice, salvatrice della sapienza e della luce del Signore, neanche il corpo di Cristo può questo. Anche Lui ogni giorno cresceva di sapienza in sapienza e di grazia in grazia. Ma sempre vi è un limite nella carne, anche se purissima, santissima, immacolata, obbedientissima eccelsa. Il Signore ci vuole sempre ad immagine del suo mistero trinitario, nel quale ogni Persona vive di una sua specificità eterna. La comunione trinitaria nasce da tre “Realtà” uguali, ma differenti. Il Figlio è dal Padre, lo Spirito Santo è dal Padre e dal Figlio, Il Padre esercita il suo amore per il Figlio. Nella Trinità il limite è eterno ed infinito, ma ogni Persona vive la comunione secondo la sua specifica identità che non è l’identità dell’altra.</w:t>
      </w:r>
    </w:p>
    <w:p w14:paraId="183EB8B1"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La società è un corpo. Anche la Chiesa è un corpo. In esse ognuno deve vivere della saggezza dell’altro. La scienza deve vivere della saggezza della filosofia, la filosofia della teologia, la teologia della profezia, la profezia della comprensione della Parola, il Vescovo della saggezza del profeta e il profeta della saggezza del maestro. La Chiesa deve vivere della saggezza della società civile e la società civile della saggezza della Chiesa. Ogni uomo è dalla saggezza dell’altro e così il cristiano. Siamo tutti di saggezza finita e limitata. Oggi il mondo isola, separa. Sarebbe sufficiente che il diritto si lasciasse guidare dalla saggezza della filosofia e la filosofia dalla saggezza della teologia per creare una società a misura d'uomo. Invece nella stoltezza di una sola saggezza, si crea una società di mostri e di non uomini.</w:t>
      </w:r>
    </w:p>
    <w:p w14:paraId="39402FD3"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 xml:space="preserve">Vergine Maria, Madre della Redenzione, Dispensatrice di ogni sapienza, donaci l’intelligenza di sapere che ogni nostra sapienza, anche la più eccelsa, senza la sapienza di ogni altro, è solo stoltezza e insipienza. Siamo gli uni dalla sapienza degli altri. L’uomo è questa stupenda, divina, eterna verità. Non permettere che siamo consumati, divorati, dilaniati dalla stoltezza. </w:t>
      </w:r>
    </w:p>
    <w:p w14:paraId="6E777D1A" w14:textId="77777777" w:rsidR="00FF65C6" w:rsidRPr="00FF65C6" w:rsidRDefault="00FF65C6" w:rsidP="00FF65C6">
      <w:pPr>
        <w:tabs>
          <w:tab w:val="left" w:pos="1418"/>
          <w:tab w:val="left" w:pos="2268"/>
          <w:tab w:val="left" w:pos="3626"/>
        </w:tabs>
        <w:spacing w:after="120" w:line="240" w:lineRule="auto"/>
        <w:jc w:val="both"/>
        <w:rPr>
          <w:rFonts w:ascii="Arial" w:eastAsia="Times New Roman" w:hAnsi="Arial" w:cs="Arial"/>
          <w:sz w:val="24"/>
          <w:szCs w:val="20"/>
          <w:lang w:eastAsia="it-IT"/>
        </w:rPr>
      </w:pPr>
    </w:p>
    <w:p w14:paraId="79074B46"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8" w:name="_Toc62178261"/>
      <w:r w:rsidRPr="00FF65C6">
        <w:rPr>
          <w:rFonts w:ascii="Arial" w:eastAsia="Times New Roman" w:hAnsi="Arial"/>
          <w:b/>
          <w:noProof/>
          <w:sz w:val="24"/>
          <w:szCs w:val="20"/>
          <w:lang w:eastAsia="it-IT"/>
        </w:rPr>
        <w:t>Solo il suo creatore può minacciarlo con la spada</w:t>
      </w:r>
      <w:bookmarkEnd w:id="28"/>
    </w:p>
    <w:p w14:paraId="27DFADF3"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Giobbe pensa che la vita dipenda tutta dalla giustizia. Non sa che la giustizia salva l’anima, lo spirito, mai il corpo. Dal male fisico e spirituale solo il Signore può liberare. Egli aiuta, dietro nostra richiesta, a rimanere nella giustizia, nella verità, nell’amore, nella misericordia. Può impedire che il male si avventi contro la nostra vita e la distrugga. La salvezza fisica e spirituale è da Dio.</w:t>
      </w:r>
    </w:p>
    <w:p w14:paraId="4B20FDF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Mostrando all’uomo il suo universo e ogni cosa che vive in esso, il Signore gli rivela che vi è una forza di male, simboleggiata dall’ippopotamo, che lui mai potrà governare. La potrà evitare solo rimanendo lontano da essa. Vi è un male che possiamo vincere, a condizione di non entrare mai nel suo territorio, evitando con saggezza e prudenza ogni contatto con esso. </w:t>
      </w:r>
    </w:p>
    <w:p w14:paraId="4BBB0F5F" w14:textId="77777777" w:rsidR="00FF65C6" w:rsidRPr="00FF65C6" w:rsidRDefault="00FF65C6" w:rsidP="00FF65C6">
      <w:pPr>
        <w:spacing w:after="120" w:line="240" w:lineRule="auto"/>
        <w:jc w:val="both"/>
        <w:rPr>
          <w:rFonts w:ascii="Arial" w:eastAsia="Times New Roman" w:hAnsi="Arial" w:cs="Arial"/>
          <w:i/>
          <w:color w:val="000000"/>
          <w:sz w:val="24"/>
          <w:szCs w:val="20"/>
          <w:lang w:eastAsia="it-IT"/>
        </w:rPr>
      </w:pPr>
      <w:r w:rsidRPr="00FF65C6">
        <w:rPr>
          <w:rFonts w:ascii="Arial" w:eastAsia="Times New Roman" w:hAnsi="Arial" w:cs="Arial"/>
          <w:i/>
          <w:color w:val="000000"/>
          <w:sz w:val="24"/>
          <w:szCs w:val="20"/>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(Gb 40,7-24). </w:t>
      </w:r>
    </w:p>
    <w:p w14:paraId="62497CE9"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Questo male nel suo territorio risulta invincibile. Chiunque oltrepassa i limiti da lui marcati, vivrà schiavo di esso. Non vi è possibilità di convivenza. Nella stoltezza l’uomo pensa di poter frequentare questi luoghi riservati, rimanendo immune dal male. Quando poi l’ippopotamo uccide, perché di certo ucciderà, allora le nostre moderne prefiche intonano i lamenti, scrivono i loro epicedi e le loro elegie, recitano le loro condanne con sconvolgente ipocrisia. Il loro canto funebre si compone di un solo pensiero, presentato in mille forme e diecimila voci: ognuno ha il diritto di invadere il territorio dell’ippopotamo, ognuno ha la libertà di poter fare il bagno nelle sue acque. Chi non deve mordere è l’ippopotamo. Se l’ippopotamo morde, allora è esso che si deve uccidere. </w:t>
      </w:r>
    </w:p>
    <w:p w14:paraId="3849E8D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Il Signore dice a Giobbe che non appartiene all’uomo la possibilità di uccidere l’ippopotamo. Esso fa parte della storia, della vita. La vita la si deve vivere sapendo che in ogni luogo vi sono ippopotami che sguazzano nelle loro acque. Qual è la saggezza dell’uomo, sapendo che non lo può né dominare, né catturare e neanche sopprimere? Stare lontano da esso. Guardarsi. Prendere le distanze. Questa è la vera formazione da offrire ad ogni coscienza. </w:t>
      </w:r>
    </w:p>
    <w:p w14:paraId="06762CB1"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La Chiesa, maestra di verità, vera formatrice delle coscienze, un tempo insegnava che vanno evitate le occasioni prossime di peccato. Occasione </w:t>
      </w:r>
      <w:r w:rsidRPr="00FF65C6">
        <w:rPr>
          <w:rFonts w:ascii="Arial" w:eastAsia="Times New Roman" w:hAnsi="Arial" w:cs="Arial"/>
          <w:sz w:val="24"/>
          <w:szCs w:val="20"/>
          <w:lang w:eastAsia="it-IT"/>
        </w:rPr>
        <w:lastRenderedPageBreak/>
        <w:t>prossima è entrare nel territorio del male sotto le sue molteplici forme. Se si entra in esso, di certo si muore. Ma l’uomo è privo di saggezza, manca di intelligenza, la sua mente è di ferro, il suo cuore è di rame. Vuole ogni libertà, desidera invadere ogni territorio, fare ogni esperienza. Quando però invade i campi e le acque riservati all’ippopotamo, sempre esce con le ossa rotte, a volte anche in una bara di metallo e subito si intonano i canti che celebrano la sua giovane età, la sua solarità. Nessuno deve azzardare di cantare la stoltezza e l’insipienza e neanche pensare che forse è gravissima sua colpa non aver evitato di entrare in quei campi minati del male dai quali non si esce se non gravemente feriti sempre nell’anima e nello spirito, e spesso anche nel corpo.</w:t>
      </w:r>
    </w:p>
    <w:p w14:paraId="7E9D38B2"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Quanti hanno sapienza e intelligenza per parlare, tacciono perché vengono accusati di vivere fuori della storia, fuori del tempo. Oserebbero dire che nelle acque dell’ippopotamo non si può fare il bagno! Chi dovesse affermare questo, viene infangato di voler privare l’uomo della sua libertà di poter fare ciò che gli pare, agire secondo le inclinazioni del suo cuore. È fuori tempo e fuori storia, perché osa dire all’uomo che vi è un limite oltre il quale non può andare, pena la perdita della sua stessa vita. Quando l’uomo tace, subito la storia parla con voce possente. Sempre essa dice all’uomo: Attenzione! Non varcate certi limiti. Il male uccide, non perdona, non risparmia nessuno. Sempre la storia grida, ma l’uomo è sordo, cieco, muto, anche perché coloro che gli parlano, lo nutrono di falsità e menzogne. Tutti gli epicedi e le elegie altro non sono che un inno alla falsità, all’ipocrisia, all’inganno. Con questi canti l’uomo è ingannato e indotto sempre alla morte. Stoltezza infinita la nostra!</w:t>
      </w:r>
    </w:p>
    <w:p w14:paraId="7094FFEB"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vieni in nostro soccorso, illumina la nostra mente perché ci convinciamo che nel regno degli ippopotami non si deve entrare. Se si entra in essi, si esce in una bara di metallo. Non vi è altra possibilità. Esce l’anima malconcia assieme allo spirito e spesso anche il corpo ma privo di vita. Questa è la nostra infinita stoltezza: pensare di poter invadere impunemente il regno dell’ippopotamo. Da tanta stoltezza allontanaci, o Madre.</w:t>
      </w:r>
    </w:p>
    <w:p w14:paraId="1F2AD2EF" w14:textId="77777777" w:rsidR="00FF65C6" w:rsidRPr="00FF65C6" w:rsidRDefault="00FF65C6" w:rsidP="00FF65C6">
      <w:pPr>
        <w:spacing w:after="0" w:line="240" w:lineRule="auto"/>
        <w:rPr>
          <w:rFonts w:ascii="Times New Roman" w:eastAsia="Times New Roman" w:hAnsi="Times New Roman"/>
          <w:b/>
          <w:sz w:val="24"/>
          <w:szCs w:val="20"/>
          <w:lang w:eastAsia="it-IT"/>
        </w:rPr>
      </w:pPr>
    </w:p>
    <w:p w14:paraId="48EAD857"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29" w:name="_Toc62178263"/>
      <w:r w:rsidRPr="00FF65C6">
        <w:rPr>
          <w:rFonts w:ascii="Arial" w:eastAsia="Times New Roman" w:hAnsi="Arial"/>
          <w:b/>
          <w:noProof/>
          <w:sz w:val="24"/>
          <w:szCs w:val="20"/>
          <w:lang w:eastAsia="it-IT"/>
        </w:rPr>
        <w:t>Il ferro per lui è come paglia</w:t>
      </w:r>
      <w:bookmarkEnd w:id="29"/>
      <w:r w:rsidRPr="00FF65C6">
        <w:rPr>
          <w:rFonts w:ascii="Arial" w:eastAsia="Times New Roman" w:hAnsi="Arial"/>
          <w:b/>
          <w:noProof/>
          <w:sz w:val="24"/>
          <w:szCs w:val="20"/>
          <w:lang w:eastAsia="it-IT"/>
        </w:rPr>
        <w:t xml:space="preserve"> </w:t>
      </w:r>
    </w:p>
    <w:p w14:paraId="747A605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È verità eterna: dal male solo il Signore può liberarci. Nessuno, né sulla terra né nei cieli, è capace di preservarci da esso. Ci assale sotto molteplici forme, ci priva di corpo, spirito, anima, verità, luce, fede, carità, speranza, innocenza, purezza, ogni desiderio di bene. Ci nutre di falsità, menzogna, immoralità, idolatria, stoltezza, insipienza, pubblicizzando ogni cosa come il sommo bene per la nostra umanità. A volte un solo pensiero è sufficiente perché l’intera vita sia rovinata per sempre, senza più rimedio. </w:t>
      </w:r>
    </w:p>
    <w:p w14:paraId="15CDCDAF"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Vi è il male passivo, ma anche quello aggressivo, che viene, tenta, costringe, obbliga, minaccia, violenta, stupra, colpisce, ferisce, uccide. Le sue modalità oggi si sono moltiplicate all’infinito e più aumenta la nostra tecnologia e più esso si fa potente, onnipotente, meno richiede la presenza fisica. È stato esportato anche nel cosmo, un tempo oasi di pace, adesso vero campo di battaglia. Basta un tasto per distruggere una città, una nazione, un continente, il mondo intero.</w:t>
      </w:r>
    </w:p>
    <w:p w14:paraId="1358665A"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Nel Libro di Giobbe il male aggressivo è presentato sotto la figura del coccodrillo, macchina da guerra contro cui si infrange ogni ritrovato della mente dell’uomo. </w:t>
      </w:r>
      <w:r w:rsidRPr="00FF65C6">
        <w:rPr>
          <w:rFonts w:ascii="Arial" w:eastAsia="Times New Roman" w:hAnsi="Arial" w:cs="Arial"/>
          <w:sz w:val="24"/>
          <w:szCs w:val="20"/>
          <w:lang w:eastAsia="it-IT"/>
        </w:rPr>
        <w:lastRenderedPageBreak/>
        <w:t>Non è stata ancora inventata un’intelligenza capace di prevedere il male dove esso domani attaccherà. Nessuno è più al sicuro. Non vi è un luogo dove uno possa stare nella pace. Né in mare e né in montagna, né di notte e né di giorno, né in luoghi deserti e né in posti affollati, né nei templi della profanità e neanche in quelli della religiosità più santa per un popolo e una nazione.</w:t>
      </w:r>
    </w:p>
    <w:p w14:paraId="415B51E1"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sz w:val="24"/>
          <w:szCs w:val="20"/>
          <w:lang w:eastAsia="it-IT"/>
        </w:rPr>
        <w:t xml:space="preserve">La descrizione che il Libro di Giobbe fa del coccodrillo e della sua potenza deve farci meditare: </w:t>
      </w:r>
      <w:r w:rsidRPr="00FF65C6">
        <w:rPr>
          <w:rFonts w:ascii="Arial" w:eastAsia="Times New Roman" w:hAnsi="Arial" w:cs="Arial"/>
          <w:i/>
          <w:sz w:val="24"/>
          <w:szCs w:val="20"/>
          <w:lang w:eastAsia="it-IT"/>
        </w:rPr>
        <w:t>“</w:t>
      </w:r>
      <w:r w:rsidRPr="00FF65C6">
        <w:rPr>
          <w:rFonts w:ascii="Arial" w:eastAsia="Times New Roman" w:hAnsi="Arial" w:cs="Arial"/>
          <w:i/>
          <w:color w:val="000000"/>
          <w:sz w:val="24"/>
          <w:szCs w:val="20"/>
          <w:lang w:eastAsia="it-IT"/>
        </w:rPr>
        <w:t>Puoi tu pescare il Leviatàn con l’amo e tenere ferma la sua lingua con una corda, ficcargli un giunco nelle narici e forargli la mascella con un gancio? Ecco, davanti a lui ogni sicurezza viene meno, al solo vederlo si resta abbattuti. Chi mai ha aperto il suo manto di pelle e nella sua doppia corazza chi è penetrato? Il suo dorso è formato da file di squame, saldate con tenace suggello: Il suo cuore è duro come pietra, duro come la macina inferiore. Il ferro per lui è come paglia, il bronzo come legno tarlato. Non lo mette in fuga la freccia, per lui le pietre della fionda sono come stoppia”</w:t>
      </w:r>
      <w:r w:rsidRPr="00FF65C6">
        <w:rPr>
          <w:rFonts w:ascii="Arial" w:eastAsia="Times New Roman" w:hAnsi="Arial" w:cs="Arial"/>
          <w:color w:val="000000"/>
          <w:sz w:val="24"/>
          <w:szCs w:val="20"/>
          <w:lang w:eastAsia="it-IT"/>
        </w:rPr>
        <w:t xml:space="preserve"> (Cfr. Gb 40,25-41,26). È una descrizione terrificante. Viene narrata una forza invincibile. È descritta una potenza che nessuno potrà governare sulla terra.</w:t>
      </w:r>
    </w:p>
    <w:p w14:paraId="6760EDA4"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Dal male solo il Padre celeste potrà liberarci. A Lui sempre si deve chiedere la grazia di allontanare da noi ogni male fisico, morale, spirituale. Esso neanche si deve avvicinare. È Lui che deve concedere la liberazione dal male commesso, che potremmo commettere, che potrebbe abbattersi su di noi, sotto forma di tentazione per rovinarci. </w:t>
      </w:r>
    </w:p>
    <w:p w14:paraId="0C89A2AB"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Vi sono anche obblighi che riguardano l’uomo perché non cada nel male. Il primo è di subire ogni male, senza alcuna reazione. Mai si deve rispondere al male con il male, ma sempre con il più grande bene. Al malvagio non si deve resistere. I nemici si amano, per i persecutori si prega, per tutti si chiede perdono al Padre celeste, offrendo la nostra vita per la loro redenzione eterna. Il secondo è di non commetterlo, non desiderarlo, non gustarlo neanche con il pensiero. Tra il cristiano e il male vi deve essere inimicizia eterna. Mai il credente dovrà trasgredire un solo Comandamento, neanche con il pensiero, il desiderio, con gli occhi e con la mente. Se il male entra nel cuore per la mente, poi uscirà fuori con azioni cattive, malvage. Il desiderio è più che virus letale. Esso entra nel cuore, si diffonde, si moltiplica, si orienta verso ogni trasgressione, si trasforma in mille modalità operative. Per questo gli occhi vanno custoditi, assieme agli altri sensi. Dal pensiero all’opera il passo è breve.</w:t>
      </w:r>
    </w:p>
    <w:p w14:paraId="173237CA"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Tutto questo è possibile per la grazia che il Padre celeste versa nei nostri cuori. Senza la grazia di Cristo non vi è alcuna possibilità di vincere il male. L’uomo è fragilità, concupiscenza, desiderio cattivo, pensiero impuro e disonesto. L’uomo è tentato, aggredito dal male. In lui vi è il desiderio di bene, ma non la capacità di attuarlo. Chi è senza la grazia di Cristo, mai potrà essere immune dal male, sovente anche una piccola falsità lo induce a condurre una vita non perfettamente secondo il bene divino, che è il solo vero bene.</w:t>
      </w:r>
    </w:p>
    <w:p w14:paraId="7C9306AA"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Deve essere chiaro per tutti e la storia lo conferma che dal male nessun uomo potrà mai liberare. A volte ci libera da un autore di male, ma subito dopo al suo posto ne sorgono altri cento peggiori di lui. Ma anche l’uomo che dice di combatterlo, ne combatte solo una forma, mentre legalmente gli apre la porta perché possa distruggere e annientare. Oggi non si sta aprendo la porta </w:t>
      </w:r>
      <w:r w:rsidRPr="00FF65C6">
        <w:rPr>
          <w:rFonts w:ascii="Arial" w:eastAsia="Times New Roman" w:hAnsi="Arial" w:cs="Arial"/>
          <w:color w:val="000000"/>
          <w:sz w:val="24"/>
          <w:szCs w:val="20"/>
          <w:lang w:eastAsia="it-IT"/>
        </w:rPr>
        <w:lastRenderedPageBreak/>
        <w:t xml:space="preserve">legalmente alla distruzione della stessa natura umana? A che serve lottare una forma di male particolare, se poi legalmente si intronizza il male universale, allevando non un coccodrillo ma milioni e milioni per la rovina dell’umanità? </w:t>
      </w:r>
    </w:p>
    <w:p w14:paraId="2F739022"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Vergine Maria, Madre della Redenzione, tu che hai schiacciato la testa al serpente antico, non permettere che ci divori. Nascondici nel tuo cuore, il solo posto nel quale a lui è vietato di entrare per decreto eterno. Tu ci nasconderai nel tuo cuore purissimo e il male mai avrà vittoria su di noi. Grazie, Madre. </w:t>
      </w:r>
    </w:p>
    <w:p w14:paraId="7F6D433C"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1DB961AA"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30" w:name="_Toc62178265"/>
      <w:r w:rsidRPr="00FF65C6">
        <w:rPr>
          <w:rFonts w:ascii="Arial" w:eastAsia="Times New Roman" w:hAnsi="Arial"/>
          <w:b/>
          <w:noProof/>
          <w:sz w:val="24"/>
          <w:szCs w:val="20"/>
          <w:lang w:eastAsia="it-IT"/>
        </w:rPr>
        <w:t>Io ti conoscevo solo per sentito dire,</w:t>
      </w:r>
      <w:bookmarkEnd w:id="30"/>
    </w:p>
    <w:p w14:paraId="6BE47CD0"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Giobbe ha una conoscenza vera del Signore. Vale però per orientare la vita di ieri. Nel momento in cui entra in una nuova storia, la conoscenza di ieri non gli serve più, perché incapace di orientarlo a camminare in quella novità di sofferenza che avvolgeva la sua giustizia. Il dolore, l’afflizione è per i malvagi, gli empi, gli idolatri, mai per i giusti. Perché i malvagi devono trascorrere la vita nella grande salute ed io che sono giusto, devo essere una piaga? </w:t>
      </w:r>
    </w:p>
    <w:p w14:paraId="37953166"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La Scrittura ci attesta che la storia, per cambiare, ha sempre bisogno di una rivelazione attuale del Signore. Abramo, Giacobbe, Giuseppe, Mosè, Giosuè, i Giudici, Samuele, Davide: tutti sono guidati da una parola puntuale che segna quasi quotidianamente la loro vita. I profeti sono in perenne ascolto del Signore, altrimenti nessuna profezia sarebbe stata pronunziata e la rivelazione si sarebbe fermata a ieri. Anche loro hanno bisogno di una parola personale del Signore per dare una svolta radicale alla loro missione. </w:t>
      </w:r>
    </w:p>
    <w:p w14:paraId="7194D704"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Conoscere il Signore per sentito dire non significa avere una conoscenza erronea, falsa, menzognera, ingannatrice, ereticale, priva di ogni verità sul Dio che si adora, si ama, si rispetta, al quale sempre si obbedisce. Giobbe vive nel santo timore del Signore. La sua coscienza è quasi evangelica. È come se lui fosse stato formato sul Discorso della Montagna. La conoscenza per sentito dire è quella scienza di Dio senza la Parola di oggi. Viviamo perché conosciamo ciò che ieri è stato detto di Lui, ciò che di Lui abbiamo appreso ieri dai saggi e dai maestri. Manca la Parola attuale per il nostro oggi della storia.</w:t>
      </w:r>
    </w:p>
    <w:p w14:paraId="7609A0CC"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L’intera Sacra Scrittura, dal libro della Genesi fino all’Apocalisse non è forse un cammino ininterrotto nella Parola attuale? Che forse la Parola si è fermata ai dieci Comandamenti? Subito dopo e ancor prima della stipula dell’Alleanza presso il monte Sinai, vi sono tre capitoli di attualizzazione si essa. Il cammino del popolo nel deserto non è forse il frutto di una Parola attuale che illumina la vita nel momento presente, differente da tutti gli altri momenti finora vissuti? Possiamo noi conoscere il Signore con un solo Vangelo, una sola lettera di San Paolo, o di un altro Apostolo? Ogni Libro aggiunge verità a verità.</w:t>
      </w:r>
    </w:p>
    <w:p w14:paraId="6A6AA51F"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Gli Atti degli Apostoli attestano che la Parola di Gesù di ieri non è capace di sorreggere la Chiesa in missione per il mondo. Essi sono la Parola del Risorto e dello Spirito alla Chiesa che deve illuminare il momento presente allo stesso modo che la Parola di Dio illuminava il cammino nel deserto. Ma la Chiesa potrà mai fermarsi alla Parola di ieri? Basta osservare quanti concili ecumenici sono stati celebrati, quanti sinodi dei Vescovi sono stati vissuti, quante encicliche sociali sono state scritte, quanti infiniti documenti vengono ogni giorno elaborati.</w:t>
      </w:r>
    </w:p>
    <w:p w14:paraId="184D8F93"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lastRenderedPageBreak/>
        <w:t xml:space="preserve">La Parola di ieri parla ad un passato che non è oggi. Oggi il Signore deve venire attraverso il suo Santo Spirito e condurre la Chiesa a tutta la verità. Dalla storia sappiamo che questa missione lo Spirito l’ha sempre assolta, anche oggi l’assolverà come per il futuro. Mai vi sarà per la Chiesa un solo giorno senza che lo Spirito abbia aggiornato la sua Parola, per una verità sempre più perfetta e piena. I Santi sono una parola nuova di Dio perché ad essi è stata rivolta, nello Spirito, la Parola nuova. Senza questa Parola nuova, quasi quotidiana, non c’è santità, Dio lo si vive sul modello di ieri e non di oggi. </w:t>
      </w:r>
    </w:p>
    <w:p w14:paraId="7289B0CC" w14:textId="77777777" w:rsidR="00FF65C6" w:rsidRPr="00FF65C6" w:rsidRDefault="00FF65C6" w:rsidP="00FF65C6">
      <w:pPr>
        <w:spacing w:after="120" w:line="240" w:lineRule="auto"/>
        <w:jc w:val="both"/>
        <w:rPr>
          <w:rFonts w:ascii="Arial" w:eastAsia="Times New Roman" w:hAnsi="Arial" w:cs="Arial"/>
          <w:i/>
          <w:sz w:val="24"/>
          <w:szCs w:val="20"/>
          <w:lang w:eastAsia="it-IT"/>
        </w:rPr>
      </w:pPr>
      <w:r w:rsidRPr="00FF65C6">
        <w:rPr>
          <w:rFonts w:ascii="Arial" w:eastAsia="Times New Roman" w:hAnsi="Arial" w:cs="Arial"/>
          <w:sz w:val="24"/>
          <w:szCs w:val="20"/>
          <w:lang w:eastAsia="it-IT"/>
        </w:rPr>
        <w:t xml:space="preserve">Dio parla dal turbine, chiede a Giobbe se ha mai compreso uno solo dei suoi misteri. La risposta è immediata: </w:t>
      </w:r>
      <w:r w:rsidRPr="00FF65C6">
        <w:rPr>
          <w:rFonts w:ascii="Arial" w:eastAsia="Times New Roman" w:hAnsi="Arial" w:cs="Arial"/>
          <w:i/>
          <w:sz w:val="24"/>
          <w:szCs w:val="20"/>
          <w:lang w:eastAsia="it-IT"/>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27507D5E"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 xml:space="preserve">Chi scrive può attestare che la conoscenza teologica, mistica, ascetica non dava una svolta alla sua vita. Infatti quando era nel solo mondo della teologia viveva in un limbo nel quale le ombre erano infinitamente più forti della stessa luce. Poi un giorno il Signore, per mezzo del suo Messaggero, venne a trovarlo nascosto tra le ombre teologiche nelle quali viveva. Gli disse una parola nuova, gli parlò dal turbine più che a Giobbe, più che ad altri del Nuovo e dell’Antico Testamento, lo immerse nella sua luce piena. Fu accecato. Lentamente iniziò quel lungo viaggio, ancora non portato a compimento, ma che ormai dura da ben trentasei anni, che lo deve condurre ad una adeguazione sempre più piena con la divina volontà. Da allora sempre per voce di mediazione il Signore aggiorna la sua vita a quell’oggi che senza la parola viva sarebbe rimasto a ieri, ad uno ieri incapace di dare salvezza alla sua vita. </w:t>
      </w:r>
    </w:p>
    <w:p w14:paraId="55E65158" w14:textId="77777777" w:rsidR="00FF65C6" w:rsidRPr="00FF65C6" w:rsidRDefault="00FF65C6" w:rsidP="00FF65C6">
      <w:pPr>
        <w:spacing w:after="120" w:line="240" w:lineRule="auto"/>
        <w:jc w:val="both"/>
        <w:rPr>
          <w:rFonts w:ascii="Arial" w:eastAsia="Times New Roman" w:hAnsi="Arial" w:cs="Arial"/>
          <w:sz w:val="24"/>
          <w:szCs w:val="20"/>
          <w:lang w:eastAsia="it-IT"/>
        </w:rPr>
      </w:pPr>
      <w:r w:rsidRPr="00FF65C6">
        <w:rPr>
          <w:rFonts w:ascii="Arial" w:eastAsia="Times New Roman" w:hAnsi="Arial" w:cs="Arial"/>
          <w:sz w:val="24"/>
          <w:szCs w:val="20"/>
          <w:lang w:eastAsia="it-IT"/>
        </w:rPr>
        <w:t>Vergine Maria, Madre della Redenzione, aiuta ogni discepolo di Gesù a camminare non per sentito dire, non per la Parola di ieri, ma per quella che oggi il Signore vuole che sia la nostra luce e la nostra verità. Anche tu, da Cristo Gesù, hai appreso ogni giorno che sempre si deve camminare di ascolto e non di ricordo. Si ricorda ieri, si ascolta per vivere oggi. Grazie, Madre Santa.</w:t>
      </w:r>
    </w:p>
    <w:p w14:paraId="7FCB80C5" w14:textId="77777777" w:rsidR="00FF65C6" w:rsidRPr="00FF65C6" w:rsidRDefault="00FF65C6" w:rsidP="00FF65C6">
      <w:pPr>
        <w:shd w:val="clear" w:color="auto" w:fill="FFFFFF"/>
        <w:spacing w:after="0" w:line="240" w:lineRule="auto"/>
        <w:jc w:val="center"/>
        <w:rPr>
          <w:rFonts w:ascii="Arial" w:eastAsia="Times New Roman" w:hAnsi="Arial" w:cs="Arial"/>
          <w:b/>
          <w:sz w:val="20"/>
          <w:szCs w:val="20"/>
          <w:lang w:eastAsia="it-IT"/>
        </w:rPr>
      </w:pPr>
    </w:p>
    <w:p w14:paraId="3D1803AC"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31" w:name="_Toc62178267"/>
      <w:r w:rsidRPr="00FF65C6">
        <w:rPr>
          <w:rFonts w:ascii="Arial" w:eastAsia="Times New Roman" w:hAnsi="Arial"/>
          <w:b/>
          <w:noProof/>
          <w:sz w:val="24"/>
          <w:szCs w:val="20"/>
          <w:lang w:eastAsia="it-IT"/>
        </w:rPr>
        <w:t>Perché non avete detto di me cose rette</w:t>
      </w:r>
      <w:bookmarkEnd w:id="31"/>
    </w:p>
    <w:p w14:paraId="5D51ABE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Dio ha rivelato a Giobbe che la creazione vive di una particolare, speciale sapienza che nessuno mai sarà capace di comprendere. Essa è sapienza superiore, divina, eterna. Discende solo da Lui e mai potrà essere il frutto di scienza umana, né teologica, né filosofica, né di altra natura. Ogni scienza conosce le apparenze, deduce da ciò che vede. Mai potrà penetrare nella finalità di ogni essere esistente. Ogni finalità viene da Dio, come anche viene da Lui ogni modalità di essere e di vivere di tutta la sua creazione.</w:t>
      </w:r>
    </w:p>
    <w:p w14:paraId="213DD07C"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Quando la scienza entra nelle finalità, nelle modalità per cambiarle, alterarle, lo fa con la sua conoscenza limitata, scarsa. Saprà creare solo mostri sia umani, che animali. Dio ha riservato esclusivamente alla sua sapienza e intelligenza eterna la finalità e la modalità di ogni natura da Lui fatta. All’uomo non è stato dato il potere di modificare né finalità e né modalità della creazione. </w:t>
      </w:r>
    </w:p>
    <w:p w14:paraId="5B73E4A9"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Lucifero ha voluto modificare la sua finalità: da creatura sottomessa a Dio a creatura superiore a Dio. Da luce si trasformò in tenebra eterna. Da splendore che incantava è divenuto tenebra che spaventa. Da purissima verità si è fatto menzogna. Anche l’uomo, tentato da Lucifero, ha voluto cambiare finalità e modalità del suo essere: da creatura obbediente a Dio a creatura come Dio. Anche per lui fu la morte. Noi tutti ogni giorno mangiamo il frutto di quella insensata decisione dell’uomo di voler essere come Dio. Da creatura per la vita è divenuto creatura per la morte. Da signore della creazione a schiavo di essa.</w:t>
      </w:r>
    </w:p>
    <w:p w14:paraId="08180968"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Che dire allora oggi, tempo in cui la scienza superba e idolatra, empia e sacrilega, ha deciso di manipolare la stessa natura dell’uomo, per asservirla ai suoi scopi di peccato? Stabilisce che neanche la donna sia più donna e che la natura così come essa è, vada cambiata, modificata, asservita alla scienza che è divenuta il nuovo dio dell’uomo? I frutti avvelenati di questa nuova letale idolatria uccideranno l’uomo, saranno per lui vero diluvio universale. </w:t>
      </w:r>
    </w:p>
    <w:p w14:paraId="1D2D7E60"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I tre amici di Giobbe non sono entrati nel mistero della sapienza di Dio. Il rimprovero del Signore è immediato:</w:t>
      </w:r>
      <w:r w:rsidRPr="00FF65C6">
        <w:rPr>
          <w:rFonts w:ascii="Arial" w:eastAsia="Times New Roman" w:hAnsi="Arial" w:cs="Arial"/>
          <w:b/>
          <w:sz w:val="24"/>
          <w:szCs w:val="20"/>
          <w:lang w:eastAsia="it-IT"/>
        </w:rPr>
        <w:t xml:space="preserve"> </w:t>
      </w:r>
      <w:r w:rsidRPr="00FF65C6">
        <w:rPr>
          <w:rFonts w:ascii="Arial" w:eastAsia="Times New Roman" w:hAnsi="Arial" w:cs="Arial"/>
          <w:b/>
          <w:i/>
          <w:sz w:val="24"/>
          <w:szCs w:val="20"/>
          <w:lang w:eastAsia="it-IT"/>
        </w:rPr>
        <w:t>“</w:t>
      </w:r>
      <w:r w:rsidRPr="00FF65C6">
        <w:rPr>
          <w:rFonts w:ascii="Arial" w:eastAsia="Times New Roman" w:hAnsi="Arial" w:cs="Arial"/>
          <w:i/>
          <w:color w:val="000000"/>
          <w:sz w:val="24"/>
          <w:szCs w:val="20"/>
          <w:lang w:eastAsia="it-IT"/>
        </w:rPr>
        <w:t>La mia ira si è accesa contro di te e contro i tuoi due amici, perché non avete detto di me cose rette come il mio servo Giobbe”</w:t>
      </w:r>
      <w:r w:rsidRPr="00FF65C6">
        <w:rPr>
          <w:rFonts w:ascii="Arial" w:eastAsia="Times New Roman" w:hAnsi="Arial" w:cs="Arial"/>
          <w:color w:val="000000"/>
          <w:sz w:val="24"/>
          <w:szCs w:val="20"/>
          <w:lang w:eastAsia="it-IT"/>
        </w:rPr>
        <w:t xml:space="preserve"> (Gb 42, 7). L’accusa è grave. È giusto che ci chiediamo: qual è la rettitudine che il Signore chiede a coloro che parlano di Lui, non solo in campo teologico, ma in ogni altro campo della scienza, conoscenza, filosofia, dialogo, consolazione, ogni relazione dell’uomo con Dio?</w:t>
      </w:r>
    </w:p>
    <w:p w14:paraId="7555E710"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La rettitudine che il Signore chiede è quella di parlare non dalla scienza, perché questa è sempre inadeguata, ma dalla sapienza e la sapienza è un dono attuale del Signore, una elargizione della sua luce, una grazia della sua misericordia e del suo amore. Parla dalla sapienza chi sa che ogni scienza è incapace di cogliere il mistero della vita. Essa ci pone dinanzi a profondità abissali che il Signore ha nascosto sia nella natura che nella storia. Poiché il mistero è scritto da Dio, è Dio che deve darci la sapienza per poterlo decifrare.</w:t>
      </w:r>
    </w:p>
    <w:p w14:paraId="7B8E47DF"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 xml:space="preserve">La modalità giusta e retta per parlare di Dio è prima di ogni cosa l’ascolto del mistero. Giobbe aveva offerto loro la chiave per poter entrare in esso e giungere alle sue profondità. Aveva manifestato la sua innocenza, che non è innocenza metafisica, soprannaturale, ma storica, quindi evidente, constatabile, verificabile, appurabile. La verità storica certa, necessariamente, dovrà entrare nel dialogo della scienza. Se essa viene esclusa dal dialogo, esso è falsato, manca di una luce necessaria, che dona soluzione a tutta l’argomentazione. Chiudersi alla verità storica è stoltezza e rende vano ogni nostro ragionamento. </w:t>
      </w:r>
    </w:p>
    <w:p w14:paraId="1C6827FB"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Se una donna entra nella storia, converte i cuori, santifica le menti, porta a Cristo, riempie la casa del Padre, consegna alla Chiesa ogni anima convertita, come Gesù è messa in croce, perché il Padre ne ha fatto un olocausto di salvezza e redenzione, si può affermare che essa non viene da Dio? È verità storica il dono di se stessa alla Chiesa e di ogni suo frutto. Questa verità storica non può essere sottratta al dialogo scientifico della teologia. Se questa verità viene sottratta, allora non si diranno cose rette sul Signore. Necessariamente si parlerà in modo scorretto di Dio, della Chiesa, della storia, del mistero. La verità storica obbligatoriamente dovrà entrare nel dialogo scientifico della teologia.</w:t>
      </w:r>
    </w:p>
    <w:p w14:paraId="62D2864C"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lastRenderedPageBreak/>
        <w:t>Una pastorale non produce frutti di vita eterna, perché non fondata pienamente sulla verità di Cristo Gesù. Se questa verità storica non viene posta nel dialogo scientifico teologico, tutta la nostra argomentazione è falsa, le conclusioni sono false, le decisioni sono false. Se l’uomo è parte essenziale del mistero della salvezza, possiamo noi svolgere un solo programma pastorale ignorando, negando, non mettendo nel dialogo scientifico pastorale il ministero, il carisma, la missione di ciascuno che è da Dio e non da noi?</w:t>
      </w:r>
    </w:p>
    <w:p w14:paraId="417701B4" w14:textId="77777777" w:rsidR="00FF65C6" w:rsidRPr="00FF65C6" w:rsidRDefault="00FF65C6" w:rsidP="00FF65C6">
      <w:pPr>
        <w:spacing w:after="120" w:line="240" w:lineRule="auto"/>
        <w:jc w:val="both"/>
        <w:rPr>
          <w:rFonts w:ascii="Arial" w:eastAsia="Times New Roman" w:hAnsi="Arial" w:cs="Arial"/>
          <w:color w:val="000000"/>
          <w:sz w:val="24"/>
          <w:szCs w:val="20"/>
          <w:lang w:eastAsia="it-IT"/>
        </w:rPr>
      </w:pPr>
      <w:r w:rsidRPr="00FF65C6">
        <w:rPr>
          <w:rFonts w:ascii="Arial" w:eastAsia="Times New Roman" w:hAnsi="Arial" w:cs="Arial"/>
          <w:color w:val="000000"/>
          <w:sz w:val="24"/>
          <w:szCs w:val="20"/>
          <w:lang w:eastAsia="it-IT"/>
        </w:rPr>
        <w:t>Vergine Maria, Madre della Redenzione, aiutaci a parlare sempre rettamente del nostro Cristo, oggi messo all’angolo da una scienza teologica giunta alla conclusione che Lui non serve più né a Dio né all’uomo. Per questa grande stoltezza, perdonaci, o Madre, e ricolmaci della tua sapienza.</w:t>
      </w:r>
    </w:p>
    <w:p w14:paraId="0D89260B" w14:textId="77777777" w:rsidR="00FF65C6" w:rsidRPr="00FF65C6" w:rsidRDefault="00FF65C6" w:rsidP="00FF65C6">
      <w:pPr>
        <w:shd w:val="clear" w:color="auto" w:fill="FFFFFF"/>
        <w:spacing w:after="0" w:line="240" w:lineRule="auto"/>
        <w:jc w:val="center"/>
        <w:rPr>
          <w:rFonts w:ascii="Arial" w:eastAsia="Times New Roman" w:hAnsi="Arial" w:cs="Arial"/>
          <w:b/>
          <w:sz w:val="20"/>
          <w:szCs w:val="20"/>
          <w:lang w:eastAsia="it-IT"/>
        </w:rPr>
      </w:pPr>
    </w:p>
    <w:p w14:paraId="61852AB1" w14:textId="77777777" w:rsidR="00FF65C6" w:rsidRPr="00FF65C6" w:rsidRDefault="00FF65C6" w:rsidP="00FF65C6">
      <w:pPr>
        <w:spacing w:after="120" w:line="240" w:lineRule="auto"/>
        <w:jc w:val="both"/>
        <w:rPr>
          <w:rFonts w:ascii="Arial" w:eastAsia="Times New Roman" w:hAnsi="Arial"/>
          <w:b/>
          <w:noProof/>
          <w:sz w:val="24"/>
          <w:szCs w:val="20"/>
          <w:lang w:eastAsia="it-IT"/>
        </w:rPr>
      </w:pPr>
      <w:bookmarkStart w:id="32" w:name="_Toc62178269"/>
      <w:r w:rsidRPr="00FF65C6">
        <w:rPr>
          <w:rFonts w:ascii="Arial" w:eastAsia="Times New Roman" w:hAnsi="Arial"/>
          <w:b/>
          <w:noProof/>
          <w:sz w:val="24"/>
          <w:szCs w:val="20"/>
          <w:lang w:eastAsia="it-IT"/>
        </w:rPr>
        <w:t>Il mio servo Giobbe pregherà per voi</w:t>
      </w:r>
      <w:bookmarkEnd w:id="32"/>
    </w:p>
    <w:p w14:paraId="4CC3B911"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Giobbe, anche se in maniera e modalità assai diverse, è figura del Servo Sofferente. La differenza tra i due dista come l’oriente dall’occidente e ancora di più. Vi è tuttavia un tratto che li rende in qualche modo simili. Giobbe intercede perché siano perdonati i peccati dei suoi tre amici che avevano proferito sul Signore cose non corrette, non perfettamente vere.</w:t>
      </w:r>
    </w:p>
    <w:p w14:paraId="0B9FA92E" w14:textId="77777777" w:rsidR="00FF65C6" w:rsidRPr="00FF65C6" w:rsidRDefault="00FF65C6" w:rsidP="00FF65C6">
      <w:pPr>
        <w:spacing w:after="120" w:line="240" w:lineRule="auto"/>
        <w:jc w:val="both"/>
        <w:rPr>
          <w:rFonts w:ascii="Arial" w:eastAsia="Times New Roman" w:hAnsi="Arial" w:cs="Arial"/>
          <w:i/>
          <w:color w:val="000000"/>
          <w:sz w:val="24"/>
          <w:szCs w:val="20"/>
          <w:lang w:eastAsia="it-IT"/>
        </w:rPr>
      </w:pPr>
      <w:r w:rsidRPr="00FF65C6">
        <w:rPr>
          <w:rFonts w:ascii="Arial" w:eastAsia="Times New Roman" w:hAnsi="Arial" w:cs="Arial"/>
          <w:sz w:val="24"/>
          <w:szCs w:val="24"/>
          <w:lang w:eastAsia="it-IT"/>
        </w:rPr>
        <w:t xml:space="preserve">L’intercessione del Servo Sofferente non è per preghiera, è per sostituzione. Lui prende il posto dell’umanità e paga per essa il suo debito presso Dio: </w:t>
      </w:r>
      <w:r w:rsidRPr="00FF65C6">
        <w:rPr>
          <w:rFonts w:ascii="Arial" w:eastAsia="Times New Roman" w:hAnsi="Arial" w:cs="Arial"/>
          <w:i/>
          <w:color w:val="000000"/>
          <w:sz w:val="24"/>
          <w:szCs w:val="20"/>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072A01B0" w14:textId="77777777" w:rsidR="00FF65C6" w:rsidRPr="00FF65C6" w:rsidRDefault="00FF65C6" w:rsidP="00FF65C6">
      <w:pPr>
        <w:spacing w:after="120" w:line="240" w:lineRule="auto"/>
        <w:jc w:val="both"/>
        <w:rPr>
          <w:rFonts w:ascii="Arial" w:eastAsia="Times New Roman" w:hAnsi="Arial" w:cs="Arial"/>
          <w:i/>
          <w:color w:val="000000"/>
          <w:sz w:val="24"/>
          <w:szCs w:val="24"/>
          <w:lang w:eastAsia="it-IT"/>
        </w:rPr>
      </w:pPr>
      <w:r w:rsidRPr="00FF65C6">
        <w:rPr>
          <w:rFonts w:ascii="Arial" w:eastAsia="Times New Roman" w:hAnsi="Arial" w:cs="Arial"/>
          <w:sz w:val="24"/>
          <w:szCs w:val="24"/>
          <w:lang w:eastAsia="it-IT"/>
        </w:rPr>
        <w:t>Quella di Giobbe è invece intercessione per preghiera. Lui offre dei sacrifici espiatori, implora il perdono per i suoi tre amici e il Signore glielo concede: “</w:t>
      </w:r>
      <w:r w:rsidRPr="00FF65C6">
        <w:rPr>
          <w:rFonts w:ascii="Arial" w:eastAsia="Times New Roman" w:hAnsi="Arial" w:cs="Arial"/>
          <w:i/>
          <w:color w:val="000000"/>
          <w:sz w:val="24"/>
          <w:szCs w:val="24"/>
          <w:lang w:eastAsia="it-IT"/>
        </w:rPr>
        <w:t xml:space="preserve">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42,8-9). </w:t>
      </w:r>
    </w:p>
    <w:p w14:paraId="718F6459" w14:textId="77777777" w:rsidR="00FF65C6" w:rsidRPr="00FF65C6" w:rsidRDefault="00FF65C6" w:rsidP="00FF65C6">
      <w:pPr>
        <w:spacing w:after="120" w:line="240" w:lineRule="auto"/>
        <w:jc w:val="both"/>
        <w:rPr>
          <w:rFonts w:ascii="Arial" w:eastAsia="Times New Roman" w:hAnsi="Arial" w:cs="Arial"/>
          <w:i/>
          <w:color w:val="000000"/>
          <w:sz w:val="24"/>
          <w:szCs w:val="20"/>
          <w:lang w:eastAsia="it-IT"/>
        </w:rPr>
      </w:pPr>
      <w:r w:rsidRPr="00FF65C6">
        <w:rPr>
          <w:rFonts w:ascii="Arial" w:eastAsia="Times New Roman" w:hAnsi="Arial" w:cs="Arial"/>
          <w:sz w:val="24"/>
          <w:szCs w:val="24"/>
          <w:lang w:eastAsia="it-IT"/>
        </w:rPr>
        <w:t xml:space="preserve">Sappiamo che questo ufficio di vera mediazione Giobbe già lo esercitava in favore dei suoi figli: </w:t>
      </w:r>
      <w:r w:rsidRPr="00FF65C6">
        <w:rPr>
          <w:rFonts w:ascii="Arial" w:eastAsia="Times New Roman" w:hAnsi="Arial" w:cs="Arial"/>
          <w:i/>
          <w:color w:val="000000"/>
          <w:sz w:val="24"/>
          <w:szCs w:val="20"/>
          <w:lang w:eastAsia="it-IT"/>
        </w:rPr>
        <w:t xml:space="preserve">“Questi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1,4-5). </w:t>
      </w:r>
    </w:p>
    <w:p w14:paraId="25099901"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 xml:space="preserve">La religione di Gesù differisce da ogni altra per questo speciale esercizio della misericordia. Cristo Signore non vede l’uomo dinanzi all’uomo. Lo vede sempre </w:t>
      </w:r>
      <w:r w:rsidRPr="00FF65C6">
        <w:rPr>
          <w:rFonts w:ascii="Arial" w:eastAsia="Times New Roman" w:hAnsi="Arial" w:cs="Arial"/>
          <w:sz w:val="24"/>
          <w:szCs w:val="24"/>
          <w:lang w:eastAsia="it-IT"/>
        </w:rPr>
        <w:lastRenderedPageBreak/>
        <w:t>dinanzi a Dio. È questa la vera misericordia: aiutare ogni uomo a trovare la pace, l’amicizia, il perdono, la compassione, la vera vita nel suo Dio. Impedimento, ostacolo, fossato, abisso che separa da Dio è il peccato. Esso va espiato. Non lo si espia con la preghiera e né con altri sacrifici fuori dell’uomo. Lo si toglie offrendo ciascuno la propria vita al Padre celeste, in Cristo, con Cristo, per Cristo, perché il peccato venga perdonato. Tolto il peccato, Dio può inondare il cuore di se stesso, può riversare in esso la pienezza della sua grazia e verità.</w:t>
      </w:r>
    </w:p>
    <w:p w14:paraId="7C3F79C6"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 xml:space="preserve">Gesù può espiare, può togliere il peccato con il sacrificio e l’olocausto del suo corpo sulla croce, perché innocente, giusto, santo, separato dai peccatori, pur avendo preso su di sé tutti i peccati del mondo. </w:t>
      </w:r>
      <w:r w:rsidRPr="00FF65C6">
        <w:rPr>
          <w:rFonts w:ascii="Arial" w:eastAsia="Times New Roman" w:hAnsi="Arial" w:cs="Arial"/>
          <w:i/>
          <w:sz w:val="24"/>
          <w:szCs w:val="24"/>
          <w:lang w:eastAsia="it-IT"/>
        </w:rPr>
        <w:t>“Colui che non aveva conosciuto peccato, Dio lo fece peccato in nostro favore, perché in lui noi potessimo diventare giustizia di Dio”</w:t>
      </w:r>
      <w:r w:rsidRPr="00FF65C6">
        <w:rPr>
          <w:rFonts w:ascii="Arial" w:eastAsia="Times New Roman" w:hAnsi="Arial" w:cs="Arial"/>
          <w:sz w:val="24"/>
          <w:szCs w:val="24"/>
          <w:lang w:eastAsia="it-IT"/>
        </w:rPr>
        <w:t xml:space="preserve"> (2Cor 5,21). Giobbe può compiere sacrifici espiatori e pregare perché anche lui è giusto, anzi il più giusto del suo tempo. Lui non conosce il peccato. È come se lui vivesse con il cuore di Dio. La sola condizione per divenire espiatori del peccato con la nostra vita è vivere nella giustizia. Se abbiamo conosciuto il peccato, ora non possiamo né dobbiamo più conoscerlo. Chi conosce il peccato, lascerà il mondo nel suo male.</w:t>
      </w:r>
    </w:p>
    <w:p w14:paraId="2A2FACE6"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Qual è allora la prima misericordia che dobbiamo ad ogni uomo? Il nostro vivere senza peccato. Vivendo senza peccato possiamo divenire in Cristo, presso Dio, espiatori dei peccati dei fratelli, li possiamo redimere ed è questa la seconda grande misericordia che sempre dobbiamo esercitare in favore di tutti. Vivendo senza peccato, lo Spirito Santo può prendere possesso della nostra vita ed è allora che essa si trasforma in opera di misericordia. Ma è Lui che la governa. È la sua sapienza, intelligenza, saggezza che la determina e non certo il nostro cuore. È allora che usciremo dalla misericordia artificiale, terrena, frutto di un cuore pieno di peccato, ed entriamo nella religione vera, nella misericordia divina e celeste, nell’amore sempre ispirato dallo Spirito Santo.</w:t>
      </w:r>
    </w:p>
    <w:p w14:paraId="0208B2B9"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Vergine Maria, Madre della Redenzione, aiuta ogni cristiano a liberarsi dal peccato, in modo che possa vivere di vera misericordia, vera pietà, come avete vissuto tu e il tuo Divin Figlio. È questo il tuo desiderio: che tutti nel tuo Movimento Apostolico, diventino figli della Redenzione. Perché sai che solo così sarà possibile salvare, redimere, portare il mondo a Cristo Signore. Questa grazia concedi a tutti i tuoi figli, o Madre della Redenzione.</w:t>
      </w:r>
    </w:p>
    <w:p w14:paraId="22BD1B68" w14:textId="77777777" w:rsidR="00FF65C6" w:rsidRPr="00FF65C6" w:rsidRDefault="00FF65C6" w:rsidP="00FF65C6">
      <w:pPr>
        <w:spacing w:after="120" w:line="240" w:lineRule="auto"/>
        <w:jc w:val="both"/>
        <w:rPr>
          <w:rFonts w:ascii="Arial" w:eastAsia="Times New Roman" w:hAnsi="Arial" w:cs="Arial"/>
          <w:sz w:val="24"/>
          <w:szCs w:val="24"/>
          <w:lang w:eastAsia="it-IT"/>
        </w:rPr>
      </w:pPr>
    </w:p>
    <w:p w14:paraId="4BD1211A" w14:textId="77777777" w:rsidR="00FF65C6" w:rsidRPr="00FF65C6" w:rsidRDefault="00FF65C6" w:rsidP="00FF65C6">
      <w:pPr>
        <w:spacing w:after="120" w:line="240" w:lineRule="auto"/>
        <w:jc w:val="both"/>
        <w:rPr>
          <w:rFonts w:ascii="Arial" w:eastAsia="Times New Roman" w:hAnsi="Arial" w:cs="Arial"/>
          <w:b/>
          <w:bCs/>
          <w:sz w:val="24"/>
          <w:szCs w:val="24"/>
          <w:lang w:eastAsia="it-IT"/>
        </w:rPr>
      </w:pPr>
      <w:r w:rsidRPr="00FF65C6">
        <w:rPr>
          <w:rFonts w:ascii="Arial" w:eastAsia="Times New Roman" w:hAnsi="Arial" w:cs="Arial"/>
          <w:b/>
          <w:bCs/>
          <w:sz w:val="24"/>
          <w:szCs w:val="24"/>
          <w:lang w:eastAsia="it-IT"/>
        </w:rPr>
        <w:t>In conclusione</w:t>
      </w:r>
    </w:p>
    <w:p w14:paraId="30EFB564"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Posiamo attestare che ogni sguardo elevato verso Dio è in noi opera dello Spirito Santo. Ogni pensiero di bene è frutto in noi dello Spirito Santo. Ogni conversione è sua opera. Ogni santificazione è sua opera. Ogni parola di verità è sua opera. Tutto il bene che regna in un’anima, in uno spirito, in un corpo è opera dello Spirito Santo. Qualcuno potrebbe obiettare: perché in te opera lo Spirito Santo e in me non opera? La risposta la dona lo Spirito Santo nel Libro della Sapienza:</w:t>
      </w:r>
    </w:p>
    <w:p w14:paraId="770E9A16"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w:t>
      </w:r>
      <w:r w:rsidRPr="00FF65C6">
        <w:rPr>
          <w:rFonts w:ascii="Arial" w:eastAsia="Times New Roman" w:hAnsi="Arial" w:cs="Arial"/>
          <w:i/>
          <w:iCs/>
          <w:sz w:val="24"/>
          <w:szCs w:val="24"/>
          <w:lang w:eastAsia="it-IT"/>
        </w:rPr>
        <w:lastRenderedPageBreak/>
        <w:t>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063A3941"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w:t>
      </w:r>
    </w:p>
    <w:p w14:paraId="02B31E73"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2CA3DF38"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25B73F17"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cs="Arial"/>
          <w:sz w:val="24"/>
          <w:szCs w:val="24"/>
          <w:lang w:eastAsia="it-IT"/>
        </w:rPr>
        <w:t>La risposta la dona Cristo Gesù nel Vangelo secondo Matteo:</w:t>
      </w:r>
    </w:p>
    <w:p w14:paraId="01FC1460"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EA65123"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D837048"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w:t>
      </w:r>
      <w:r w:rsidRPr="00FF65C6">
        <w:rPr>
          <w:rFonts w:ascii="Arial" w:eastAsia="Times New Roman" w:hAnsi="Arial" w:cs="Arial"/>
          <w:i/>
          <w:iCs/>
          <w:sz w:val="24"/>
          <w:szCs w:val="24"/>
          <w:lang w:eastAsia="it-IT"/>
        </w:rPr>
        <w:lastRenderedPageBreak/>
        <w:t>contro lo Spirito Santo, non sarà perdonato, né in questo mondo né in quello futuro.</w:t>
      </w:r>
    </w:p>
    <w:p w14:paraId="067725FE"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3F93EB7" w14:textId="77777777" w:rsidR="00FF65C6" w:rsidRPr="00FF65C6" w:rsidRDefault="00FF65C6" w:rsidP="00FF65C6">
      <w:pPr>
        <w:spacing w:after="120" w:line="240" w:lineRule="auto"/>
        <w:ind w:left="567" w:right="567"/>
        <w:jc w:val="both"/>
        <w:rPr>
          <w:rFonts w:ascii="Arial" w:eastAsia="Times New Roman" w:hAnsi="Arial" w:cs="Arial"/>
          <w:i/>
          <w:iCs/>
          <w:sz w:val="24"/>
          <w:szCs w:val="24"/>
          <w:lang w:eastAsia="it-IT"/>
        </w:rPr>
      </w:pPr>
      <w:r w:rsidRPr="00FF65C6">
        <w:rPr>
          <w:rFonts w:ascii="Arial" w:eastAsia="Times New Roman" w:hAnsi="Arial" w:cs="Arial"/>
          <w:i/>
          <w:iCs/>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BE7CA39" w14:textId="77777777" w:rsidR="00FF65C6" w:rsidRPr="00FF65C6" w:rsidRDefault="00FF65C6" w:rsidP="00FF65C6">
      <w:pPr>
        <w:spacing w:after="120" w:line="240" w:lineRule="auto"/>
        <w:ind w:left="567" w:right="567"/>
        <w:jc w:val="both"/>
        <w:rPr>
          <w:rFonts w:ascii="Arial" w:eastAsia="Times New Roman" w:hAnsi="Arial"/>
          <w:b/>
          <w:i/>
          <w:iCs/>
          <w:sz w:val="24"/>
          <w:szCs w:val="24"/>
          <w:lang w:eastAsia="it-IT"/>
        </w:rPr>
      </w:pPr>
      <w:r w:rsidRPr="00FF65C6">
        <w:rPr>
          <w:rFonts w:ascii="Arial" w:eastAsia="Times New Roman" w:hAnsi="Arial" w:cs="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7645BB1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Perché viene dato lo Spirito Santo a quanti sono stati battezzati nel nome del Padre e del Figlio e dello Spirito Santo? Viene dato perché lo Spirito Santo deve operare in essa la perfetta conformazione a Cristo Gesù, il Testimone Fedele del Padre. A Cristo Gesù lo Spirito è stato dato perché Lui fosse in ogni sua Parola e in ogni sua Opera il Fedele Testimone del Padre. Ai battezzati è dato perché essi siano in ogni parola e in ogni opera i Fedeli Testimoni di Cristo Gesù. Come cristo Gesù è stato sulla nostra terra la visibilità del Padre, così quanti sono ricolmi di Spirito Santo nel Sacramento della Cresima dovranno esserela visibilità di Gesù Signore. Questa opera solo lo Spirito di Dio la può compiere. Visibilità di Cristo Gesù nel corpo, nell’anima, nello spirito. L’intera vita dovrà essere tutta e sempre vita di Cristo in noi e questa opera solo lo Spirito del Signore la potrà cmpiere.</w:t>
      </w:r>
    </w:p>
    <w:p w14:paraId="6C26EE5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Tutto il Nuovo Testamento ci manifesta come lo Spirito Santo opera in Cristo, opera negli Apostoli, opera in quanti sono corpo di Cristo e in quanti non sono corpo di Cristo, perché lo diventino. Attrarre a Cristo, convertire a Cristo, parlare </w:t>
      </w:r>
      <w:r w:rsidRPr="00FF65C6">
        <w:rPr>
          <w:rFonts w:ascii="Arial" w:eastAsia="Times New Roman" w:hAnsi="Arial" w:cs="Arial"/>
          <w:sz w:val="24"/>
          <w:szCs w:val="24"/>
          <w:lang w:val="la-Latn" w:eastAsia="it-IT"/>
        </w:rPr>
        <w:lastRenderedPageBreak/>
        <w:t>di Cristo, Santificare in Cristo, formare il corpo di Cristo è opera dello Spirito Santo attraverso tutto il corpo di Cristo, nel rispetto dei differenti ministeri e carismi.</w:t>
      </w:r>
    </w:p>
    <w:p w14:paraId="2C91839A"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65726D41" w14:textId="77777777" w:rsidR="00FF65C6" w:rsidRPr="00FF65C6" w:rsidRDefault="00FF65C6" w:rsidP="00FF65C6">
      <w:pPr>
        <w:keepNext/>
        <w:spacing w:after="120" w:line="240" w:lineRule="auto"/>
        <w:jc w:val="center"/>
        <w:outlineLvl w:val="0"/>
        <w:rPr>
          <w:rFonts w:ascii="Arial" w:eastAsia="Times New Roman" w:hAnsi="Arial" w:cs="Arial"/>
          <w:b/>
          <w:sz w:val="40"/>
          <w:szCs w:val="20"/>
          <w:lang w:val="la-Latn" w:eastAsia="it-IT"/>
        </w:rPr>
      </w:pPr>
      <w:bookmarkStart w:id="33" w:name="_Toc191047339"/>
      <w:r w:rsidRPr="00FF65C6">
        <w:rPr>
          <w:rFonts w:ascii="Arial" w:eastAsia="Times New Roman" w:hAnsi="Arial" w:cs="Arial"/>
          <w:b/>
          <w:sz w:val="40"/>
          <w:szCs w:val="20"/>
          <w:lang w:val="la-Latn" w:eastAsia="it-IT"/>
        </w:rPr>
        <w:t>NUOVO TESTAMENTO</w:t>
      </w:r>
      <w:bookmarkEnd w:id="33"/>
      <w:r w:rsidRPr="00FF65C6">
        <w:rPr>
          <w:rFonts w:ascii="Arial" w:eastAsia="Times New Roman" w:hAnsi="Arial" w:cs="Arial"/>
          <w:b/>
          <w:sz w:val="40"/>
          <w:szCs w:val="20"/>
          <w:lang w:val="la-Latn" w:eastAsia="it-IT"/>
        </w:rPr>
        <w:t xml:space="preserve"> </w:t>
      </w:r>
    </w:p>
    <w:p w14:paraId="71D64D4C" w14:textId="77777777" w:rsidR="00FF65C6" w:rsidRPr="00FF65C6" w:rsidRDefault="00FF65C6" w:rsidP="00FF65C6">
      <w:pPr>
        <w:keepNext/>
        <w:spacing w:after="120" w:line="240" w:lineRule="auto"/>
        <w:jc w:val="center"/>
        <w:outlineLvl w:val="1"/>
        <w:rPr>
          <w:rFonts w:ascii="Arial" w:eastAsia="Times New Roman" w:hAnsi="Arial" w:cs="Arial"/>
          <w:b/>
          <w:sz w:val="32"/>
          <w:szCs w:val="16"/>
          <w:lang w:val="la-Latn" w:eastAsia="it-IT"/>
        </w:rPr>
      </w:pPr>
      <w:bookmarkStart w:id="34" w:name="_Toc191047340"/>
      <w:r w:rsidRPr="00FF65C6">
        <w:rPr>
          <w:rFonts w:ascii="Arial" w:eastAsia="Times New Roman" w:hAnsi="Arial" w:cs="Arial"/>
          <w:b/>
          <w:sz w:val="32"/>
          <w:szCs w:val="16"/>
          <w:lang w:val="la-Latn" w:eastAsia="it-IT"/>
        </w:rPr>
        <w:t>DAL VANGELO SECONDO LUCA</w:t>
      </w:r>
      <w:bookmarkEnd w:id="34"/>
      <w:r w:rsidRPr="00FF65C6">
        <w:rPr>
          <w:rFonts w:ascii="Arial" w:eastAsia="Times New Roman" w:hAnsi="Arial" w:cs="Arial"/>
          <w:b/>
          <w:sz w:val="32"/>
          <w:szCs w:val="16"/>
          <w:lang w:val="la-Latn" w:eastAsia="it-IT"/>
        </w:rPr>
        <w:t xml:space="preserve"> </w:t>
      </w:r>
    </w:p>
    <w:p w14:paraId="45605206"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5" w:name="_Hlk184104646"/>
      <w:bookmarkStart w:id="36" w:name="_Toc191047341"/>
      <w:r w:rsidRPr="00FF65C6">
        <w:rPr>
          <w:rFonts w:ascii="Arial" w:eastAsia="Times New Roman" w:hAnsi="Arial"/>
          <w:b/>
          <w:sz w:val="28"/>
          <w:szCs w:val="20"/>
          <w:lang w:val="la-Latn" w:eastAsia="it-IT"/>
        </w:rPr>
        <w:t>LUCA IV</w:t>
      </w:r>
      <w:bookmarkEnd w:id="36"/>
    </w:p>
    <w:bookmarkEnd w:id="35"/>
    <w:p w14:paraId="1B377BE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pieno di Spirito Santo, si allontanò dal Giordano e fu condotto dallo Spirito nel deserto dove, per quaranta giorni, fu tentato dal diavolo. Non mangiò nulla in quei giorni, ma quando furono terminati ebbe fame. </w:t>
      </w:r>
    </w:p>
    <w:p w14:paraId="3A9A4B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cammina con la pienezza dello Spirito Santo nella sua anima; con la sua luce e la sua forza lo guida e lo muove nel suo ministero. Gesù lascia il Giordano, va nel deserto, il luogo della prova della fede. In questa prima fase è detto che il diavolo lo tenta. Nulla è detto circa la natura delle tentazioni, che saranno specificate in seguito. È detto anche che Gesù fece un digiuno totale per quaranta giorni; alla fine però ebbe fame. È in questo istante che puntuale si presenta la tentazione. Satana vuole sviare Gesù dalla sua missione, lavora per distoglierlo dal suo ministero.</w:t>
      </w:r>
    </w:p>
    <w:p w14:paraId="4C5AD85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Allora il diavolo gli disse: «Se tu sei Figlio di Dio, di' a questa pietra che diventi pane». Gesù gli rispose: «Sta scritto: Non di solo pane vivrà l'uomo». </w:t>
      </w:r>
    </w:p>
    <w:p w14:paraId="542AEF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tentato perché si occupi e si preoccupi per le cose di questo mondo; perché entri nell’assillo e nell’affanno per la mondanità. Gesù risponde che è suo intento occuparsi solo come poter vivere pienamente di volontà del Signore, del Padre suo. In fondo Gesù è venuto per liberare l’uomo dalle preoccupazioni e dagli affanni per le cose della terra; ma il primo liberato deve essere lui. Se lui si preoccupa e cade in tentazione, come possiamo noi tendere al solo possesso della volontà di Dio? Sarebbe il suo comportamento uno scandalo eterno. Per se stesso e per gli altri avrebbe compromesso la piena libertà e la totale consegna dell’uomo a Dio. La sua preoccupazione ed il suo assillo sarebbero stati per noi pietra di inciampo, ci saremmo potuti sempre appellare al suo comportamento per giustificare la nostra caduta nella esclusiva ricerca dei beni di questo mondo. Inoltre con questa prima tentazione Gesù ribalta totalmente la storia antica, fatta di tante mormorazioni e di numerosi lamenti contro Dio sempre a causa o dell’acqua, o del pane, o del calore del giorno o del freddo della notte. Gesù entra nella piena libertà ed in quella povertà di spirito che è consegna dell’intera sua vita alla Provvidenza del Padre.</w:t>
      </w:r>
    </w:p>
    <w:p w14:paraId="0E35D66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426F453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Gesù, è sì, uomo libero, povero in spirito. Ma come realizzare la salvezza? Attraverso la via religiosa, o quella esclusivamente politica? Satana lo tenta perché entri nel politico, abbandoni per sempre la religiosità dell’uomo, sgombri </w:t>
      </w:r>
      <w:r w:rsidRPr="00FF65C6">
        <w:rPr>
          <w:rFonts w:ascii="Arial" w:eastAsia="Times New Roman" w:hAnsi="Arial"/>
          <w:sz w:val="24"/>
          <w:szCs w:val="20"/>
          <w:lang w:val="la-Latn" w:eastAsia="it-IT"/>
        </w:rPr>
        <w:lastRenderedPageBreak/>
        <w:t>il campo da ogni idea di trascendenza, e si occupi interamente dell’uomo, ma dell’uomo corpo, materia, dell’uomo che vive oggi su questa terra. Satana vuole che Gesù dimentichi ogni relazione con il Padre e che si dedichi interamente al bene dell’uomo. È un bene strano quello che satana gli propone, perché esso comporta la rinunzia all’essenza dell’uomo, che è ad immagine di Dio, per farsi ad immagine di satana. Prostrarsi infatti significa adorazione, compimento di volontà, obbedienza al comando del diavolo, mettersi alle sue dipendenze, costruirsi secondo la sua idea di uomo e non secondo l’idea di Dio. Il frutto di questa apostasia totale di Gesù sarebbe una effimera gloria terrena. È un prezzo altissimo da pagare. La dannazione eterna dell’uomo, di ogni uomo, in nome di un passeggero profitto terreno. In fondo in questa tentazione è in gioco tutta l’eternità, che è la vocazione primaria dell’uomo.</w:t>
      </w:r>
    </w:p>
    <w:p w14:paraId="41BF75B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gli rispose: «Sta scritto: Solo al Signore Dio tuo ti prostrerai, lui solo adorerai». </w:t>
      </w:r>
    </w:p>
    <w:p w14:paraId="69130D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con fermezza ribadisce ancora una volta qual è la sua volontà. Egli ha un solo desiderio: rimanere nell’adorazione del Padre, compiendone in tutto la volontà. In questa volontà vuole ricondurre ogni uomo. La sua missione infatti è orientata e finalizzata a che ogni altro uomo entri nell’obbedienza a Dio, accolga Dio come suo Signore, Creatore e Padre, e gli presti l’ossequio della sua obbedienza, dell’ascolto della sua Parola; gli dia quell’amore che gli è dovuto per creazione, amore che a poco a poco rigenera l’uomo e lo riporta nella sua costitutiva, originaria, fondamentale essenza, che è ad immagine di Dio.</w:t>
      </w:r>
    </w:p>
    <w:p w14:paraId="1AF10794"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Lo condusse a Gerusalemme, lo pose sul pinnacolo del tempio e gli disse: «Se tu sei Figlio di Dio, buttati giù; sta scritto infatti:</w:t>
      </w:r>
    </w:p>
    <w:p w14:paraId="2BBC87BE"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Gesù vuole restare nell’adorazione di Dio, del Padre suo. Ha scelto la via della Parola, da vivere e da insegnare, da ascoltare e ricercare quotidianamente, ma anche da predicare al mondo. Ma questa parola che risultato avrebbe potuto ottenere. Nessuno. Satana tenta Gesù perché trasformi la via della Parola in opera prodigiosa, portentosa. Vuole che attiri la gente dietro a sé per quanto di grande e di numinoso egli sa fare.</w:t>
      </w:r>
    </w:p>
    <w:p w14:paraId="7AB048B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Ai suoi angeli darà ordine per te, perché essi ti custodiscano;</w:t>
      </w:r>
    </w:p>
    <w:p w14:paraId="57E31D6D"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Per convincerlo si serve anche di un passo della Scrittura, che afferma la cura di Dio per quanti sono giusti. Volutamente dimentica però che la giustizia per l’Antico Testamento è il rimanere perfettamente nella volontà di Dio. Dio è scudo e protezione per il giusto, protegge e custodisce colui che ne ascolta la voce, non chi invece lo abbandona perché sceglie vie di suo gusto e di suo piacimento per l’edificazione del suo regno. Se il regno di Dio è la comunicazione agli uomini della parola del Padre, che regno avrebbe mai potuto costruire Cristo dissociandosi ed allontanandosi dalla volontà del Padre?</w:t>
      </w:r>
    </w:p>
    <w:p w14:paraId="3EECC33A"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anche: essi ti sosterranno con le mani, perché il tuo piede non inciampi in una pietra».</w:t>
      </w:r>
    </w:p>
    <w:p w14:paraId="1C0A5F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 solo riferimento non gli è sufficiente. Per convincerlo gli ricorda che c’è una disposizione divina, secondo la quale per lui la protezione è totale. Dio sarà sempre dalla sua parte, anche se egli trasforma e tradisce il comandamento di Dio.</w:t>
      </w:r>
    </w:p>
    <w:p w14:paraId="55079D11"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Gesù gli rispose: «È stato detto: Non tenterai il Signore Dio tuo». </w:t>
      </w:r>
    </w:p>
    <w:p w14:paraId="202172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ancora una volta gli risponde che fuori della volontà del Padre c’è solo spregiudicatezza, c’è assenza totale di Dio. Non si può costruire il regno di Dio tentando il Signore, pensando ad un suo aiuto, quando egli chiaramente ha affermato che il suo sostegno è per quanti rimangono nella sua parola. Dio è là dove c’è la sua parola; dove non c’è la sua parola, neanche lui c’è. Pensare ad un suo aiuto, è temerarietà, è tentare il Signore. Significa semplicemente sfidarlo e Dio non accoglie mai la sfida dell’uomo, perché lui è il Signore, lui non è un uomo e non ha neanche pensieri di uomo.</w:t>
      </w:r>
    </w:p>
    <w:p w14:paraId="3E451745"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Dopo aver esaurito ogni specie di tentazione, il diavolo si allontanò da lui per ritornare al tempo fissato.</w:t>
      </w:r>
    </w:p>
    <w:p w14:paraId="7B9A97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Satana non ha potere assoluto sull’uomo. Il suo è un potere limitato, egli non può tentare a suo piacimento l’uomo, né può metterlo alla prova oltre le sue forze. Può tentare quando il Signore lo permette, quando è il tempo della tentazione; quando invece è tempo di pace nello spirito, satana deve retrocedere, deve allontanarsi, deve fuggire. Provvidenza e misericordia di Dio che prova la fedeltà dei suoi eletti, ma anche vigila su di loro perché nessuno agisca di suo arbitrio o secondo criteri che vanno al di là delle forze dell’uomo, che sono sempre legate alla storia e ad un momento assai particolare di essa.</w:t>
      </w:r>
    </w:p>
    <w:p w14:paraId="74A8216C"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1172398"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7" w:name="_Toc191047342"/>
      <w:r w:rsidRPr="00FF65C6">
        <w:rPr>
          <w:rFonts w:ascii="Arial" w:eastAsia="Times New Roman" w:hAnsi="Arial"/>
          <w:b/>
          <w:sz w:val="28"/>
          <w:szCs w:val="20"/>
          <w:lang w:val="la-Latn" w:eastAsia="it-IT"/>
        </w:rPr>
        <w:t>LUCA IV</w:t>
      </w:r>
      <w:bookmarkEnd w:id="37"/>
    </w:p>
    <w:p w14:paraId="1FBD65B2" w14:textId="77777777" w:rsidR="00FF65C6" w:rsidRPr="00FF65C6" w:rsidRDefault="00FF65C6" w:rsidP="00FF65C6">
      <w:pPr>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Leggi e lascia che il testo parli al tuo spirito e alla tua intelligenza</w:t>
      </w:r>
    </w:p>
    <w:p w14:paraId="3FF331A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6FC4EB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0901AA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Lo condusse a Gerusalemme, lo pose sul punto più alto del tempio e gli disse: «Se tu sei Figlio di Dio, gèttati giù di qui; sta scritto infatti:</w:t>
      </w:r>
    </w:p>
    <w:p w14:paraId="635CA96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Ai suoi angeli darà ordini a tuo riguardo affinché essi ti custodiscano;</w:t>
      </w:r>
    </w:p>
    <w:p w14:paraId="74DAC72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e anche: Essi ti porteranno sulle loro mani perché il tuo piede non inciampi in una pietra».</w:t>
      </w:r>
    </w:p>
    <w:p w14:paraId="0817FA7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Gesù gli rispose: «È stato detto: Non metterai alla prova il Signore Dio tuo». </w:t>
      </w:r>
    </w:p>
    <w:p w14:paraId="1AF1720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Dopo aver esaurito ogni tentazione, il diavolo si allontanò da lui fino al momento fissato.</w:t>
      </w:r>
    </w:p>
    <w:p w14:paraId="3BB0C14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Gesù ritornò in Galilea con la potenza dello Spirito e la sua fama si diffuse in tutta la regione. Insegnava nelle loro sinagoghe e gli rendevano lode.</w:t>
      </w:r>
    </w:p>
    <w:p w14:paraId="06F46E6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Venne a Nàzaret, dove era cresciuto, e secondo il suo solito, di sabato, entrò nella sinagoga e si alzò a leggere. Gli fu dato il rotolo del profeta Isaia; aprì il rotolo e trovò il passo dove era scritto:</w:t>
      </w:r>
    </w:p>
    <w:p w14:paraId="6A3B5D0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26D7F1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Riavvolse il rotolo, lo riconsegnò all’inserviente e sedette. Nella sinagoga, gli occhi di tutti erano fissi su di lui. Allora cominciò a dire loro: «Oggi si è compiuta questa Scrittura che voi avete ascoltato». </w:t>
      </w:r>
    </w:p>
    <w:p w14:paraId="3DB12DC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w:t>
      </w:r>
    </w:p>
    <w:p w14:paraId="513633B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w:t>
      </w:r>
    </w:p>
    <w:p w14:paraId="276BC19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C’erano molti lebbrosi in Israele al tempo del profeta Eliseo; ma nessuno di loro fu purificato, se non Naamàn, il Siro».</w:t>
      </w:r>
    </w:p>
    <w:p w14:paraId="6BEE6ED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351FBFD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scese a Cafàrnao, città della Galilea, e in giorno di sabato insegnava alla gente. Erano stupiti del suo insegnamento perché la sua parola aveva autorità. </w:t>
      </w:r>
    </w:p>
    <w:p w14:paraId="1E0EA34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w:t>
      </w:r>
    </w:p>
    <w:p w14:paraId="329B637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Tutti furono presi da timore e si dicevano l’un l’altro: «Che parola è mai questa, che comanda con autorità e potenza agli spiriti impuri ed essi se ne vanno?». E la sua fama si diffondeva in ogni luogo della regione circostante.</w:t>
      </w:r>
    </w:p>
    <w:p w14:paraId="0E42AEC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Uscito dalla sinagoga, entrò nella casa di Simone. La suocera di Simone era in preda a una grande febbre e lo pregarono per lei. Si chinò su di lei, comandò alla febbre e la febbre la lasciò. E subito si alzò in piedi e li serviva.</w:t>
      </w:r>
    </w:p>
    <w:p w14:paraId="2F38FCF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384E3BD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2C59ACD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p>
    <w:p w14:paraId="0747E3B6" w14:textId="77777777" w:rsidR="00FF65C6" w:rsidRPr="00FF65C6" w:rsidRDefault="00FF65C6" w:rsidP="00FF65C6">
      <w:pPr>
        <w:spacing w:after="120" w:line="240" w:lineRule="auto"/>
        <w:jc w:val="both"/>
        <w:rPr>
          <w:rFonts w:ascii="Arial" w:eastAsia="Times New Roman" w:hAnsi="Arial" w:cs="Arial"/>
          <w:b/>
          <w:color w:val="000000"/>
          <w:sz w:val="24"/>
          <w:szCs w:val="40"/>
          <w:lang w:val="la-Latn" w:eastAsia="it-IT"/>
        </w:rPr>
      </w:pPr>
      <w:bookmarkStart w:id="38" w:name="_Toc62150187"/>
      <w:r w:rsidRPr="00FF65C6">
        <w:rPr>
          <w:rFonts w:ascii="Arial" w:eastAsia="Times New Roman" w:hAnsi="Arial" w:cs="Arial"/>
          <w:b/>
          <w:color w:val="000000"/>
          <w:sz w:val="24"/>
          <w:szCs w:val="40"/>
          <w:lang w:val="la-Latn" w:eastAsia="it-IT"/>
        </w:rPr>
        <w:t>Tentazioni di Gesù</w:t>
      </w:r>
      <w:bookmarkEnd w:id="38"/>
    </w:p>
    <w:p w14:paraId="6BF7746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Gesù, pieno di Spirito Santo, si allontanò dal Giordano ed era guidato dallo Spirito nel deserto, </w:t>
      </w:r>
    </w:p>
    <w:p w14:paraId="0F39E2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sempre stato pieno di Spirito Santo. Prima però era pieno di Spirito Santo come vero Figlio di Dio e della Vergine Maria, come vero uomo per vivere da vero uomo. Questa verità è stata già annunziata da San Luca per ben due volte:</w:t>
      </w:r>
    </w:p>
    <w:p w14:paraId="3AAB44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ebbero adempiuto ogni cosa secondo la legge del Signore, fecero ritorno in Galilea, alla loro città di Nàzaret. Il bambino cresceva e si fortificava, pieno di sapienza, e la grazia di Dio era su di lui.</w:t>
      </w:r>
    </w:p>
    <w:p w14:paraId="577808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Scese dunque con loro e venne a Nàzaret e stava loro sottomesso. Sua madre custodiva tutte queste cose nel suo cuore. E Gesù cresceva in sapienza, età e grazia davanti a Dio e agli uomini. (Lc 2,39-40.51-52).</w:t>
      </w:r>
    </w:p>
    <w:p w14:paraId="32F5B4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Possiamo fare la differenza sia con la crescita di Mosè che con quella di Samuele: Mosè è detto </w:t>
      </w:r>
      <w:r w:rsidRPr="00FF65C6">
        <w:rPr>
          <w:rFonts w:ascii="Arial" w:eastAsia="Times New Roman" w:hAnsi="Arial"/>
          <w:i/>
          <w:sz w:val="24"/>
          <w:szCs w:val="20"/>
          <w:lang w:val="la-Latn" w:eastAsia="it-IT"/>
        </w:rPr>
        <w:t>“cresciuto in età”</w:t>
      </w:r>
      <w:r w:rsidRPr="00FF65C6">
        <w:rPr>
          <w:rFonts w:ascii="Arial" w:eastAsia="Times New Roman" w:hAnsi="Arial"/>
          <w:sz w:val="24"/>
          <w:szCs w:val="20"/>
          <w:lang w:val="la-Latn" w:eastAsia="it-IT"/>
        </w:rPr>
        <w:t xml:space="preserve">. Non si parla di lui né di sapienza, né di grazia. </w:t>
      </w:r>
    </w:p>
    <w:p w14:paraId="171A76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6D33A6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la figlia del faraone scese al Nilo per fare il bagno, mentre le sue ancelle passeggiavano lungo la sponda del Nilo. Ella vide il cestello fra i giunchi e mandò la sua schiava a prenderlo. L’aprì e vide il bambino: ecco, il piccolo piangeva. Ne ebbe compassione e disse: «È </w:t>
      </w:r>
      <w:r w:rsidRPr="00FF65C6">
        <w:rPr>
          <w:rFonts w:ascii="Arial" w:eastAsia="Times New Roman" w:hAnsi="Arial"/>
          <w:i/>
          <w:iCs/>
          <w:color w:val="000000"/>
          <w:kern w:val="32"/>
          <w:position w:val="6"/>
          <w:sz w:val="24"/>
          <w:szCs w:val="20"/>
          <w:lang w:val="la-Latn" w:eastAsia="it-IT"/>
        </w:rPr>
        <w:lastRenderedPageBreak/>
        <w:t>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718107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2,1-15).</w:t>
      </w:r>
    </w:p>
    <w:p w14:paraId="7E175B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Samuele invece è detto che </w:t>
      </w:r>
      <w:r w:rsidRPr="00FF65C6">
        <w:rPr>
          <w:rFonts w:ascii="Arial" w:eastAsia="Times New Roman" w:hAnsi="Arial"/>
          <w:i/>
          <w:sz w:val="24"/>
          <w:szCs w:val="20"/>
          <w:lang w:val="la-Latn" w:eastAsia="it-IT"/>
        </w:rPr>
        <w:t>“crebbe e il Signore fu con lui”</w:t>
      </w:r>
      <w:r w:rsidRPr="00FF65C6">
        <w:rPr>
          <w:rFonts w:ascii="Arial" w:eastAsia="Times New Roman" w:hAnsi="Arial"/>
          <w:sz w:val="24"/>
          <w:szCs w:val="20"/>
          <w:lang w:val="la-Latn" w:eastAsia="it-IT"/>
        </w:rPr>
        <w:t xml:space="preserve">. Non si parla né di sapienza e né di grazia. </w:t>
      </w:r>
    </w:p>
    <w:p w14:paraId="612BF8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Elkanà tornò a Rama, a casa sua, e il fanciullo rimase a servire il Signore alla presenza del sacerdote Eli. (1Sam 2,11). </w:t>
      </w:r>
    </w:p>
    <w:p w14:paraId="6EDB42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Samuele prestava servizio davanti al Signore come servitore, cinto di efod di lino. (1Sam 1,18). </w:t>
      </w:r>
    </w:p>
    <w:p w14:paraId="6C88EA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Invece il giovane Samuele andava crescendo ed era gradito al Signore e agli uomini. (1Sam 2,26). </w:t>
      </w:r>
    </w:p>
    <w:p w14:paraId="5BA220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3,19-21).</w:t>
      </w:r>
    </w:p>
    <w:p w14:paraId="75CDCE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invece cresceva in sapienza e grazia. Gesù era pieno di Spirito Santo. </w:t>
      </w:r>
    </w:p>
    <w:p w14:paraId="736653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pienezza dello Spirito Santo era perché vivesse come già detto da vero uomo, da vero Figlio di Dio nella pienezza della sua umanità. Con la discesa dello Spirito Santo al fiume Giordano Gesù non è più solamente Figlio di Dio, è anche suo Messia. È il Redentore e il Salvatore dell’umanità. Dopo il battesimo Gesù è stato consacrato pubblicamente Messia del Signore e lo Spirito che lo ha consacrato Messia gli è stato donato perché potesse compiere l’opera messianica in piena conformità con la volontà del Padre. Ora Gesù deve compiere la volontà del Padre in quanto Figlio fattosi carne ed anche in quanto Figlio consacrato suo Messia. Gesù attimo per attimo deve essere afferrato dallo Spirito Santo e mosso perché faccia solo le cose che il Padre suo gli comanda. Una analogia per comprendere questa verità la troviamo nei sacramenti cristiani: altro è lo Spirito </w:t>
      </w:r>
      <w:r w:rsidRPr="00FF65C6">
        <w:rPr>
          <w:rFonts w:ascii="Arial" w:eastAsia="Times New Roman" w:hAnsi="Arial"/>
          <w:sz w:val="24"/>
          <w:szCs w:val="20"/>
          <w:lang w:val="la-Latn" w:eastAsia="it-IT"/>
        </w:rPr>
        <w:lastRenderedPageBreak/>
        <w:t>che si riceve nel Battesimo, altro è quello che si riceve nella Confermazione, altro quello che si riceve nel Sacramento del Presbiterato ed altro ancora quello del Sacramento dell’Episcopato. È differente perché la finalità è differente, i poteri sono differenti, la potestà è differente. È lo stesso Spirito che è dato, ma con finalità, potestà, poteri differenti. È lo stesso Spirito che viene, ma viene per fare cose differenti, diverse. Questa verità deve essere ben compresa e ben sigillata nel cuore di ogni credente.</w:t>
      </w:r>
    </w:p>
    <w:p w14:paraId="3798E8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lo Spirito </w:t>
      </w:r>
      <w:r w:rsidRPr="00FF65C6">
        <w:rPr>
          <w:rFonts w:ascii="Arial" w:eastAsia="Times New Roman" w:hAnsi="Arial"/>
          <w:i/>
          <w:sz w:val="24"/>
          <w:szCs w:val="20"/>
          <w:lang w:val="la-Latn" w:eastAsia="it-IT"/>
        </w:rPr>
        <w:t>“afferra”</w:t>
      </w:r>
      <w:r w:rsidRPr="00FF65C6">
        <w:rPr>
          <w:rFonts w:ascii="Arial" w:eastAsia="Times New Roman" w:hAnsi="Arial"/>
          <w:sz w:val="24"/>
          <w:szCs w:val="20"/>
          <w:lang w:val="la-Latn" w:eastAsia="it-IT"/>
        </w:rPr>
        <w:t xml:space="preserve"> con la sua mozione Gesù e lo conduce nel deserto. Non solo è condotto nel deserto. Nel deserto è anche guidato. Nel deserto non è rimasto solo neanche per un istante. Sempre lo Spirito del Signore “aleggia” sopra Cristo Signore. Sempre è in Lui. Sempre è per Lui. Cristo e lo Spirito sono </w:t>
      </w:r>
      <w:r w:rsidRPr="00FF65C6">
        <w:rPr>
          <w:rFonts w:ascii="Arial" w:eastAsia="Times New Roman" w:hAnsi="Arial"/>
          <w:i/>
          <w:sz w:val="24"/>
          <w:szCs w:val="20"/>
          <w:lang w:val="la-Latn" w:eastAsia="it-IT"/>
        </w:rPr>
        <w:t>“una cosa sola”</w:t>
      </w:r>
      <w:r w:rsidRPr="00FF65C6">
        <w:rPr>
          <w:rFonts w:ascii="Arial" w:eastAsia="Times New Roman" w:hAnsi="Arial"/>
          <w:sz w:val="24"/>
          <w:szCs w:val="20"/>
          <w:lang w:val="la-Latn" w:eastAsia="it-IT"/>
        </w:rPr>
        <w:t xml:space="preserve">, allo stesso modo che </w:t>
      </w:r>
      <w:r w:rsidRPr="00FF65C6">
        <w:rPr>
          <w:rFonts w:ascii="Arial" w:eastAsia="Times New Roman" w:hAnsi="Arial"/>
          <w:i/>
          <w:sz w:val="24"/>
          <w:szCs w:val="20"/>
          <w:lang w:val="la-Latn" w:eastAsia="it-IT"/>
        </w:rPr>
        <w:t>“sono una cosa sola”</w:t>
      </w:r>
      <w:r w:rsidRPr="00FF65C6">
        <w:rPr>
          <w:rFonts w:ascii="Arial" w:eastAsia="Times New Roman" w:hAnsi="Arial"/>
          <w:sz w:val="24"/>
          <w:szCs w:val="20"/>
          <w:lang w:val="la-Latn" w:eastAsia="it-IT"/>
        </w:rPr>
        <w:t xml:space="preserve"> Gesù e il Padre. Gesù, per mezzo dello Spirito Santo, è sempre in comunione con la volontà del Padre per conoscerla e sempre per mezzo dello Spirito Santo possiede la fortezza soprannaturale, di grazia, per poterla attuare. Lo Spirito non agisce però su Cristo senza la volontà di Cristo Gesù. Cristo Gesù prega e lo Spirito lo ascolta. La preghiera è la sola via per mettersi perennemente in comunione con lo Spirito Santo di Dio. </w:t>
      </w:r>
    </w:p>
    <w:p w14:paraId="0029095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per quaranta giorni, tentato dal diavolo. Non mangiò nulla in quei giorni, ma quando furono terminati, ebbe fame. </w:t>
      </w:r>
    </w:p>
    <w:p w14:paraId="415775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 deserto Gesù vi rimase per quaranta giorni, tentato dal diavolo. Ora sappiamo che non furono tre le tentazioni di Gesù nel deserto. Esse durarono per quaranta giorni. Il Vangelo ci rivela quali furono le tre ultime tentazioni, quando Gesù ebbe terminato la sua permanenza nel deserto. Perché Gesù fece questa esperienza di deserto? O meglio: perché lo Spirito Santo ha condotto Gesù nel deserto? Non è Israele il vero Figlio di Dio, il suo primogenito. Il vero Figlio di Dio è Gesù. È Lui il vero primogenito del Padre. Israele nel deserto ha fallito nella fede. È caduto sempre nella tentazione. Israele non può essere vera immagine di figlio per nessun altro. Gesù va nel deserto. Vince ogni tentazione. Sconfigge il diavolo. Egli può essere vera immagine di Figlio di Dio per ogni altro figlio di Dio. È Gesù il vero Figlio. Non Adamo. Adamo ha fallito nella sua figliolanza. È Gesù il vero Figlio. Non Israele. Anche Israele ha fallito nella sua figliolanza. A Gesù deve guardare chiunque vuole essere vero figlio di Dio, perché Gesù ha superato la tentazione di Adamo, ha superato la tentazione di Israele, ha superato ogni altra tentazione. Infatti il testo dice che Gesù fu tentato per quaranta giorni dal diavolo e fu sempre vittorioso. Ora però è giusto che riflettiamo sulle tre ultime tentazioni di Gesù. Alla fine dei quaranta giorni Gesù ebbe fame. Per quaranta giorni non mangiò nulla e non ebbe fame. Alla fine Gesù ha fame.</w:t>
      </w:r>
    </w:p>
    <w:p w14:paraId="534CC38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Allora il diavolo gli disse: «Se tu sei Figlio di Dio, di’ a questa pietra che diventi pane». </w:t>
      </w:r>
    </w:p>
    <w:p w14:paraId="42F601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Quale migliore occasione di questa per tentare Gesù? Notiamo la sottigliezza della tentazione: </w:t>
      </w:r>
      <w:r w:rsidRPr="00FF65C6">
        <w:rPr>
          <w:rFonts w:ascii="Arial" w:eastAsia="Times New Roman" w:hAnsi="Arial"/>
          <w:i/>
          <w:sz w:val="24"/>
          <w:szCs w:val="20"/>
          <w:lang w:val="la-Latn" w:eastAsia="it-IT"/>
        </w:rPr>
        <w:t>“Se tu sei Figlio di Dio – è lo sei – di’ a questa pietra che diventi pane”</w:t>
      </w:r>
      <w:r w:rsidRPr="00FF65C6">
        <w:rPr>
          <w:rFonts w:ascii="Arial" w:eastAsia="Times New Roman" w:hAnsi="Arial"/>
          <w:sz w:val="24"/>
          <w:szCs w:val="20"/>
          <w:lang w:val="la-Latn" w:eastAsia="it-IT"/>
        </w:rPr>
        <w:t>. Mosè non era figlio di Dio come sei tu eppure ha fatto discendere il pane dal cielo per nutrire i figli di Israele nel deserto. Tu che sei vero Figlio di Dio puoi trasformare questa pietra in pane. Non ti costa nulla. Così mangi e manifesti che sei vero Figlio di Dio. Mangi e riveli la tua essenza, la tua divinità.</w:t>
      </w:r>
    </w:p>
    <w:p w14:paraId="72A5C96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4</w:t>
      </w:r>
      <w:r w:rsidRPr="00FF65C6">
        <w:rPr>
          <w:rFonts w:ascii="Arial" w:eastAsia="Times New Roman" w:hAnsi="Arial"/>
          <w:b/>
          <w:sz w:val="24"/>
          <w:szCs w:val="20"/>
          <w:lang w:val="la-Latn" w:eastAsia="it-IT"/>
        </w:rPr>
        <w:t xml:space="preserve">Gesù gli rispose: «Sta scritto: </w:t>
      </w:r>
      <w:r w:rsidRPr="00FF65C6">
        <w:rPr>
          <w:rFonts w:ascii="Arial" w:eastAsia="Times New Roman" w:hAnsi="Arial"/>
          <w:b/>
          <w:i/>
          <w:sz w:val="24"/>
          <w:szCs w:val="20"/>
          <w:lang w:val="la-Latn" w:eastAsia="it-IT"/>
        </w:rPr>
        <w:t>Non di solo pane vivrà l’uomo</w:t>
      </w:r>
      <w:r w:rsidRPr="00FF65C6">
        <w:rPr>
          <w:rFonts w:ascii="Arial" w:eastAsia="Times New Roman" w:hAnsi="Arial"/>
          <w:b/>
          <w:sz w:val="24"/>
          <w:szCs w:val="20"/>
          <w:lang w:val="la-Latn" w:eastAsia="it-IT"/>
        </w:rPr>
        <w:t>».</w:t>
      </w:r>
    </w:p>
    <w:p w14:paraId="5D2C25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gli risponde semplicemente: </w:t>
      </w:r>
      <w:r w:rsidRPr="00FF65C6">
        <w:rPr>
          <w:rFonts w:ascii="Arial" w:eastAsia="Times New Roman" w:hAnsi="Arial"/>
          <w:i/>
          <w:sz w:val="24"/>
          <w:szCs w:val="20"/>
          <w:lang w:val="la-Latn" w:eastAsia="it-IT"/>
        </w:rPr>
        <w:t>“Sta scritto: Non si dolo pane vivrà l’uomo”</w:t>
      </w:r>
      <w:r w:rsidRPr="00FF65C6">
        <w:rPr>
          <w:rFonts w:ascii="Arial" w:eastAsia="Times New Roman" w:hAnsi="Arial"/>
          <w:sz w:val="24"/>
          <w:szCs w:val="20"/>
          <w:lang w:val="la-Latn" w:eastAsia="it-IT"/>
        </w:rPr>
        <w:t>.</w:t>
      </w:r>
    </w:p>
    <w:p w14:paraId="01AFF1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Significa semplicemente: </w:t>
      </w:r>
      <w:r w:rsidRPr="00FF65C6">
        <w:rPr>
          <w:rFonts w:ascii="Arial" w:eastAsia="Times New Roman" w:hAnsi="Arial"/>
          <w:i/>
          <w:sz w:val="24"/>
          <w:szCs w:val="20"/>
          <w:lang w:val="la-Latn" w:eastAsia="it-IT"/>
        </w:rPr>
        <w:t>“Io non vivo di solo pane”</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“Nessun uomo vive di solo pane”</w:t>
      </w:r>
      <w:r w:rsidRPr="00FF65C6">
        <w:rPr>
          <w:rFonts w:ascii="Arial" w:eastAsia="Times New Roman" w:hAnsi="Arial"/>
          <w:sz w:val="24"/>
          <w:szCs w:val="20"/>
          <w:lang w:val="la-Latn" w:eastAsia="it-IT"/>
        </w:rPr>
        <w:t>. Il pane non è la sola vita dell’uomo. Prima del pane c’è qualcosa di più grande e di più importante. Il testo della Scrittura cui Gesù fa riferimento così recita:</w:t>
      </w:r>
    </w:p>
    <w:p w14:paraId="55DAB1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Abbiate cura di mettere in pratica tutti i comandi che oggi vi do, perché viviate, diveniate numerosi ed entriate in possesso della terra che il Signore ha giurato di dare ai vostri padri. Ricordati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41DBA8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22EE55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2C4DA2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Guàrdati dunque dal dire nel tuo cuore: “La mia forza e la potenza della mia mano mi hanno acquistato queste ricchezze”. Ricordati invece del Signore, tuo Dio, perché egli ti dà la forza per acquistare ricchezze, al fine di mantenere, come fa oggi, l’alleanza che ha giurato ai tuoi padri. Ma se tu dimenticherai il Signore, tuo Dio, e seguirai altri </w:t>
      </w:r>
      <w:r w:rsidRPr="00FF65C6">
        <w:rPr>
          <w:rFonts w:ascii="Arial" w:eastAsia="Times New Roman" w:hAnsi="Arial"/>
          <w:i/>
          <w:iCs/>
          <w:color w:val="000000"/>
          <w:kern w:val="32"/>
          <w:position w:val="6"/>
          <w:sz w:val="24"/>
          <w:szCs w:val="20"/>
          <w:lang w:val="la-Latn" w:eastAsia="it-IT"/>
        </w:rPr>
        <w:lastRenderedPageBreak/>
        <w:t>dèi e li servirai e ti prostrerai davanti a loro, io attesto oggi contro di voi che certo perirete! Perirete come le nazioni che il Signore sta per far perire davanti a voi, se non avrete dato ascolto alla voce del Signore, vostro Dio. (Dt 8,1-20).</w:t>
      </w:r>
    </w:p>
    <w:p w14:paraId="3969BB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benedizione di Dio, la sua vita non è nel pane che l’uomo mangia, è invece nell’osservanza della Parola del Signore. L’uomo vive se osserva la Parola di Dio. Se non la osserva muore, anche se si nutre di pane e di ogni altro cibo. Questa è la legge della vera umanità di Gesù. Questa legge il diavolo vuole che Gesù infranga, dimentichi, trasgredisca. Gesù non è solo Figlio di Dio, è anche figlio dell’uomo. Non solo è vero Dio. È anche vero uomo. Egli si deve sottomettere alla legge del vero uomo e qual è questa legge? Quella data da Dio ad Adamo dopo il peccato:</w:t>
      </w:r>
    </w:p>
    <w:p w14:paraId="284635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All’uomo disse: «Poiché hai ascoltato la voce di tua moglie e hai mangiato dell’albero di cui ti avevo comandato: “Non devi mangiarne”, maledetto il suolo per causa tua! 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2891AB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776AA5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515EF9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43A7E1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A8B7F7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4A63C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Nessun uomo sulla terra dovrà ignorarla. È questa la legge di Dio, è questa la Parola del Signore. Questa legge ogni uomo dovrà osservarla per tutti i giorni della sua vita. Nutrirsi senza il sudore della propria fronte è trasgressione della legge del Signore. Gesù non può trasgredire questa legge. Ma ora scendiamo un po’ più in profondità in questa prima tentazione del diavolo. Cosa esattamente propone il diavolo a Gesù? Gli propone semplicemente di vivere come Figlio di Dio, annullando la legge della sua umanità. Gli suggerisce di annullare, vanificare la sua incarnazione. Vivere da figlio di Dio annullando la verità della sua umanità sarebbe stato per Gesù la falsità più mostruosa, la tenebra più cupa. Pensiamo per un istante a Gesù in croce. Cosa avrebbe significato la caduta in questa tentazione? Abbiamo mai riflettuto abbastanza su questo? Avrebbe significato una passione apparente, una crocifissione apparente, un martirio apparente, un dolore apparente. La divinità avrebbe potuto rendere nullo il dolore, la sofferenza, i chiodi, le frustate, i flagelli. Ma se Gesù avesse vissuto falsamente la sua croce, mai avrebbe potuto redimere l’uomo, mai salvare l’umanità. È in fondo questa tentazione, anche se è cambiata nelle forme, quella che il diavolo gli sferra quando Gesù è sulla croce: </w:t>
      </w:r>
      <w:r w:rsidRPr="00FF65C6">
        <w:rPr>
          <w:rFonts w:ascii="Arial" w:eastAsia="Times New Roman" w:hAnsi="Arial"/>
          <w:i/>
          <w:sz w:val="24"/>
          <w:szCs w:val="20"/>
          <w:lang w:val="la-Latn" w:eastAsia="it-IT"/>
        </w:rPr>
        <w:t>“Se sei Figlio di Dio scendi dalla croce e noi crederemo”</w:t>
      </w:r>
      <w:r w:rsidRPr="00FF65C6">
        <w:rPr>
          <w:rFonts w:ascii="Arial" w:eastAsia="Times New Roman" w:hAnsi="Arial"/>
          <w:sz w:val="24"/>
          <w:szCs w:val="20"/>
          <w:lang w:val="la-Latn" w:eastAsia="it-IT"/>
        </w:rPr>
        <w:t xml:space="preserve">. Annulla la legge della tua umanità. Vivi solo secondo la tua divinità. Ma Gesù è vero Dio e si sottomette alla legge dell’umanità, della sua vera </w:t>
      </w:r>
      <w:r w:rsidRPr="00FF65C6">
        <w:rPr>
          <w:rFonts w:ascii="Arial" w:eastAsia="Times New Roman" w:hAnsi="Arial"/>
          <w:sz w:val="24"/>
          <w:szCs w:val="20"/>
          <w:lang w:val="la-Latn" w:eastAsia="it-IT"/>
        </w:rPr>
        <w:lastRenderedPageBreak/>
        <w:t>umanità, fino alla morte e alla morte di croce. Si sottomette alla legge dell’umanità perché questa è l’obbedienza che il Padre gli ha chiesto.</w:t>
      </w:r>
    </w:p>
    <w:p w14:paraId="285F17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Mai Gesù dovrà annullare questa legge per la sua persona. Mai fare ricorso alla sua divinità per oltrepassare la legge della sua vera umanità. In questa tentazione sono tante, molte, moltissime le persone che ogni giorno cadono. In fondo se leggiamo bene la nostra storia quotidiana quasi tutti cadono nella tentazione di abolire la legge della loro umanità in ogni campo. È una tentazione così comune che oggi quasi più nessuno la vede e la pensa come una tentazione. Dall’idolatria, all’ateismo, al panteismo, alla trasgressione di tutti i comandamenti la tentazione è sempre la stessa: oltrepassare la legge della propria umanità, abolendola ed annullandola. Gesù è vero uomo e come vero uomo si sottomette alla fame, alla nudità, al freddo, alla povertà, al dolore, alla sofferenza, alla croce, alla morte. Vera è la nudità, vera la fame, vero il freddo, vera la povertà, vero il dolore, vera la sofferenza, vera la croce, vera la morte, veri i chiodi, vere le trafitture e veri i flagelli. Tutto è vero in Gesù perché mai Lui è caduto in questa triste, lugubre, insidiosa tentazione del diavolo.</w:t>
      </w:r>
    </w:p>
    <w:p w14:paraId="63057C5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 xml:space="preserve">Il diavolo lo condusse in alto, gli mostrò in un istante tutti i regni della terra </w:t>
      </w:r>
    </w:p>
    <w:p w14:paraId="647FC4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vuole restare vero uomo. Da vero uomo dovrà per forza di cose agire come tutti gli altri uomini. Qual è il punto debole di ogni altro uomo? La superbia, il potere, l’innalzamento sopra ogni altro uomo, il governo universale del mondo. Il diavolo ora mostra a Gesù tutti i regni della terra, glieli fa vedere dall’alto.</w:t>
      </w:r>
    </w:p>
    <w:p w14:paraId="14AE23A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e gli disse: «Ti darò tutto questo potere e la loro gloria, perché a me è stata data e io la do a chi voglio. </w:t>
      </w:r>
    </w:p>
    <w:p w14:paraId="779B5B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ora la proposta e la tentazione: </w:t>
      </w:r>
      <w:r w:rsidRPr="00FF65C6">
        <w:rPr>
          <w:rFonts w:ascii="Arial" w:eastAsia="Times New Roman" w:hAnsi="Arial"/>
          <w:i/>
          <w:sz w:val="24"/>
          <w:szCs w:val="20"/>
          <w:lang w:val="la-Latn" w:eastAsia="it-IT"/>
        </w:rPr>
        <w:t>“Ti darò tutto questo potere e la loro gloria, perché a me è stata data e io la do a chi voglio”</w:t>
      </w:r>
      <w:r w:rsidRPr="00FF65C6">
        <w:rPr>
          <w:rFonts w:ascii="Arial" w:eastAsia="Times New Roman" w:hAnsi="Arial"/>
          <w:sz w:val="24"/>
          <w:szCs w:val="20"/>
          <w:lang w:val="la-Latn" w:eastAsia="it-IT"/>
        </w:rPr>
        <w:t xml:space="preserve">. Questa è vera menzogna. Dio è il Re universale e Lui è il Signore del cielo e della terra. Il diavolo non ha alcun potere. Non possiede alcuna gloria. Non può dare nulla a nessuno, perché niente è suo. Egli è solo creatura e per di più di tenebre e non di luce. Sappiamo che il diavolo è il principe delle tenebre, della menzogna, dell’inganno, della falsità, del raggiro. Si serve di tutto questo potere di falsità e di menzogna per ingannare l’uomo. Ha iniziato nel Giardino dell’Eden, terminerà solo con l’ultimo uomo della storia. Ad Eva il diavolo ha promesso che sarebbe stata come Dio, in tutto simile a Lui. Con Gesù si presenta come Dio, come Dio dei regni di questo mondo. </w:t>
      </w:r>
    </w:p>
    <w:p w14:paraId="1E15B57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Perciò, se ti prostrerai in adorazione dinanzi a me, tutto sarà tuo». </w:t>
      </w:r>
    </w:p>
    <w:p w14:paraId="41DEF7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Essendosi presentato a Gesù come Dio, in quanto Dio chiede a Gesù l’adorazione, la prostrazione, l’obbedienza. Tu ti prostri, mi adori, mi obbedisci e tutto il mondo sarà tuo. Ritorniamo alla legge della vera umanità. L’uomo secondo questa legge deve obbedienza solo al suo Creatore, Signore, Dio. Satana non è né signore, né creatore, né Dio. Satana è solo una creatura e per di più ostile e nemica di Dio, ribelle a Lui, invidiosa degli uomini. Nessun uomo potrà mai prostrarsi dinanzi a lui. Nessuno lo dovrà mai obbedire, perché lui è solo creatura. La creatura mai potrà e dovrà chiedere obbedienza, mai adorazione. </w:t>
      </w:r>
    </w:p>
    <w:p w14:paraId="21D883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Gesù gli rispose: «Sta scritto: </w:t>
      </w:r>
      <w:r w:rsidRPr="00FF65C6">
        <w:rPr>
          <w:rFonts w:ascii="Arial" w:eastAsia="Times New Roman" w:hAnsi="Arial"/>
          <w:b/>
          <w:i/>
          <w:sz w:val="24"/>
          <w:szCs w:val="20"/>
          <w:lang w:val="la-Latn" w:eastAsia="it-IT"/>
        </w:rPr>
        <w:t>Il Signore, Dio tuo, adorerai</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a lui solo renderai culto</w:t>
      </w:r>
      <w:r w:rsidRPr="00FF65C6">
        <w:rPr>
          <w:rFonts w:ascii="Arial" w:eastAsia="Times New Roman" w:hAnsi="Arial"/>
          <w:b/>
          <w:sz w:val="24"/>
          <w:szCs w:val="20"/>
          <w:lang w:val="la-Latn" w:eastAsia="it-IT"/>
        </w:rPr>
        <w:t>».</w:t>
      </w:r>
    </w:p>
    <w:p w14:paraId="0A3F5C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Infatti Gesù gli risponde in pienezza di verità: </w:t>
      </w:r>
      <w:r w:rsidRPr="00FF65C6">
        <w:rPr>
          <w:rFonts w:ascii="Arial" w:eastAsia="Times New Roman" w:hAnsi="Arial"/>
          <w:i/>
          <w:sz w:val="24"/>
          <w:szCs w:val="20"/>
          <w:lang w:val="la-Latn" w:eastAsia="it-IT"/>
        </w:rPr>
        <w:t>“Sta scritto: il Signore, Dio tuo, adorerai: a lui solo renderai culto”</w:t>
      </w:r>
      <w:r w:rsidRPr="00FF65C6">
        <w:rPr>
          <w:rFonts w:ascii="Arial" w:eastAsia="Times New Roman" w:hAnsi="Arial"/>
          <w:sz w:val="24"/>
          <w:szCs w:val="20"/>
          <w:lang w:val="la-Latn" w:eastAsia="it-IT"/>
        </w:rPr>
        <w:t>. Solo Dio è degno di obbedienza, di ascolto, di adorazione, di culto. Questa è la legge della vera umanità e a questa legge Gesù vuole restare sottomesso fino alla fine della sua vita sulla terra, finché sarà nel suo corpo di carne. Il passo del deuteronomio così suona e recita:</w:t>
      </w:r>
    </w:p>
    <w:p w14:paraId="3BC7F6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1509F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D04B7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909A2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1A27F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w:t>
      </w:r>
      <w:r w:rsidRPr="00FF65C6">
        <w:rPr>
          <w:rFonts w:ascii="Arial" w:eastAsia="Times New Roman" w:hAnsi="Arial"/>
          <w:i/>
          <w:iCs/>
          <w:color w:val="000000"/>
          <w:kern w:val="32"/>
          <w:position w:val="6"/>
          <w:sz w:val="24"/>
          <w:szCs w:val="20"/>
          <w:lang w:val="la-Latn" w:eastAsia="it-IT"/>
        </w:rPr>
        <w:lastRenderedPageBreak/>
        <w:t>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620AD8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questa tentazione è insidiosa. Il diavolo non vuole che Gesù viva da vero uomo, perché sa che solo vivendo da vero uomo potrà redimere l’umanità. Saltare l’umanità è cancellare la redenzione, la salvezza. Cambiare Dio è cambiare umanità. Chi cambia umanità, non passa in una umanità più vera, bensì più falsa, più falsa perché falso è il dio che adora. Gesù resta nella sua vera umanità e può così redimere il mondo, perché il mondo si può salvare e redimere solo rimanendo nella vera umanità fino alla morte e alla morte di croce.</w:t>
      </w:r>
    </w:p>
    <w:p w14:paraId="5514112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Lo condusse a Gerusalemme, lo pose sul punto più alto del tempio e gli disse: «Se tu sei Figlio di Dio, gèttati giù di qui; </w:t>
      </w:r>
    </w:p>
    <w:p w14:paraId="7DE331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diavolo non si dà per vinto. Vuole ad ogni costo distruggere Cristo Gesù nella sua vera umanità. In che senso questa tentazione riguarda ancora una volta la vera umanità di Cristo Gesù e la volontà di satana di distruggerla? Il diavolo propone a Cristo Gesù di sfidare Dio, di tentarlo, di metterlo alla prova. Gettandosi dal tempio e venendo salvato dal Padre suo avrebbe dato al mondo intero un segno della sua verità. Il mondo lo avrebbe acclamato come vero Figlio di Dio, lo avrebbe accolto come il suo Salvatore e Redentore. Per questa tentazione il diavolo si serve del Salmo 90: </w:t>
      </w:r>
    </w:p>
    <w:p w14:paraId="0FEC132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 xml:space="preserve">sta scritto infatti: </w:t>
      </w:r>
      <w:r w:rsidRPr="00FF65C6">
        <w:rPr>
          <w:rFonts w:ascii="Arial" w:eastAsia="Times New Roman" w:hAnsi="Arial"/>
          <w:b/>
          <w:i/>
          <w:sz w:val="24"/>
          <w:szCs w:val="20"/>
          <w:lang w:val="la-Latn" w:eastAsia="it-IT"/>
        </w:rPr>
        <w:t>Ai suoi angeli darà ordini a tuo riguardo affinché essi ti custodiscano</w:t>
      </w:r>
      <w:r w:rsidRPr="00FF65C6">
        <w:rPr>
          <w:rFonts w:ascii="Arial" w:eastAsia="Times New Roman" w:hAnsi="Arial"/>
          <w:b/>
          <w:sz w:val="24"/>
          <w:szCs w:val="20"/>
          <w:lang w:val="la-Latn" w:eastAsia="it-IT"/>
        </w:rPr>
        <w:t xml:space="preserve">; </w:t>
      </w:r>
    </w:p>
    <w:p w14:paraId="6EA71F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Queste sono parole esatte del salmo 90. Veramente Dio dona ordini ai suoi angeli per custodire il giusto. </w:t>
      </w:r>
    </w:p>
    <w:p w14:paraId="1C69856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 xml:space="preserve">e anche: </w:t>
      </w:r>
      <w:r w:rsidRPr="00FF65C6">
        <w:rPr>
          <w:rFonts w:ascii="Arial" w:eastAsia="Times New Roman" w:hAnsi="Arial"/>
          <w:b/>
          <w:i/>
          <w:sz w:val="24"/>
          <w:szCs w:val="20"/>
          <w:lang w:val="la-Latn" w:eastAsia="it-IT"/>
        </w:rPr>
        <w:t>Essi ti porteranno sulle loro mani perché il tuo piede non inciampi in una pietra</w:t>
      </w:r>
      <w:r w:rsidRPr="00FF65C6">
        <w:rPr>
          <w:rFonts w:ascii="Arial" w:eastAsia="Times New Roman" w:hAnsi="Arial"/>
          <w:b/>
          <w:sz w:val="24"/>
          <w:szCs w:val="20"/>
          <w:lang w:val="la-Latn" w:eastAsia="it-IT"/>
        </w:rPr>
        <w:t>».</w:t>
      </w:r>
    </w:p>
    <w:p w14:paraId="17306B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questo versetto è verità. Anche questo Dio ha promesso. Ma a chi ha promesso Dio la salvezza e a chi ha detto che manderà i suoi angeli per custodirlo? Se leggiamo con attenzione il Salmo ci accorgiamo che il diavolo cita la Parola della Scrittura, ma con falsità, mentendo, dicendo cose che la Parola dice, ma in un contesto assai differente, totalmente diverso.</w:t>
      </w:r>
    </w:p>
    <w:p w14:paraId="378BBF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w:t>
      </w:r>
      <w:r w:rsidRPr="00FF65C6">
        <w:rPr>
          <w:rFonts w:ascii="Arial" w:eastAsia="Times New Roman" w:hAnsi="Arial"/>
          <w:i/>
          <w:iCs/>
          <w:color w:val="000000"/>
          <w:kern w:val="32"/>
          <w:position w:val="6"/>
          <w:sz w:val="24"/>
          <w:szCs w:val="20"/>
          <w:lang w:val="la-Latn" w:eastAsia="it-IT"/>
        </w:rPr>
        <w:lastRenderedPageBreak/>
        <w:t>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w:t>
      </w:r>
    </w:p>
    <w:p w14:paraId="072E9B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Chiediamo ora: per chi è questo Salmo e a chi il Signore dona salvezza?</w:t>
      </w:r>
    </w:p>
    <w:p w14:paraId="221E44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Signore è salvezza del giusto, del pio, del timorato di Dio. È salvezza dell’uomo che, nella sua obbedienza alla storia di male e di peccato, perché il male ed il peccato si abbattono contro di lui, rimane pio, giusto, timorato di Dio. Accetta il male, ma non lo fa. Subisce il peccato dell’uomo ma non lo compie. Questo protetto da Dio vince sempre con il bene il male. Costui verrà salvato dal Signore. Le modalità della salvezza però non devono essere stabilite dall’uomo, bensì sempre dal Signore. La Lettera agli Ebrei ci aiuta a comprendere quanto stiamo dicendo:</w:t>
      </w:r>
    </w:p>
    <w:p w14:paraId="7E2B4D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E42E3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471567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sei sacerdote per sempre, secondo l’ordine di Melchìsedek.</w:t>
      </w:r>
    </w:p>
    <w:p w14:paraId="1B2F30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7C57F00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l’uomo vero, giusto, santo, pio. Chiede al Signore aiuto, protezione, salvezza. Come lo libera il Signore? Di certo non dalla morte, non dalla croce. Lo libera nella morte, dopo la croce. Qual era invece la tentazione del diavolo? Scendi dalla croce e noi crederemo in te. Rinnega la tua umanità. Vivi la tua divinità e noi crederemo che sei veramente figlio di Dio. Noi abbiamo bisogno di un Figlio di Dio, non di un Figlio dell’uomo. Noi abbiamo bisogno di un Dio, non di un uomo. È questo il motivo per cui: </w:t>
      </w:r>
    </w:p>
    <w:p w14:paraId="54A154C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Gesù gli rispose: «È stato detto: </w:t>
      </w:r>
      <w:r w:rsidRPr="00FF65C6">
        <w:rPr>
          <w:rFonts w:ascii="Arial" w:eastAsia="Times New Roman" w:hAnsi="Arial"/>
          <w:b/>
          <w:i/>
          <w:sz w:val="24"/>
          <w:szCs w:val="20"/>
          <w:lang w:val="la-Latn" w:eastAsia="it-IT"/>
        </w:rPr>
        <w:t>Non metterai alla prova il Signore Dio tuo</w:t>
      </w:r>
      <w:r w:rsidRPr="00FF65C6">
        <w:rPr>
          <w:rFonts w:ascii="Arial" w:eastAsia="Times New Roman" w:hAnsi="Arial"/>
          <w:b/>
          <w:sz w:val="24"/>
          <w:szCs w:val="20"/>
          <w:lang w:val="la-Latn" w:eastAsia="it-IT"/>
        </w:rPr>
        <w:t xml:space="preserve">». </w:t>
      </w:r>
    </w:p>
    <w:p w14:paraId="4C3D39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Quando si mette alla prova il Signore? Quando noi impegniamo la sua Autorità, la sua Provvidenza, la sua Onnipotenza, la sua Misericordia, la sua Pietà, la sua Carità, la sua Verità, senza e contro la sua volontà. Quando noi prendiamo il posto di Dio nella decisione e poi vogliamo che Lui ripari la nostra stoltezza. Invece dobbiamo vivere pienamente la nostra umanità. È proprio dell’umanità la saggezza, la prudenza, l’accortezza, la temperanza, la giustizia, la pietà, il timore del Signore. È proprio dell’umanità agire secondo la legge dell’umanità. Se Cristo Gesù si fosse buttato giù si sarebbe sfracellato. Dio mai ha abolito per tentazione la legge della vera umanità. Lo ha fatto sempre dietro preghiera, per misericordia, per pietà, ma sempre secondo la sua eterna volontà. In questa tentazione ogni giorno sono molti gli uomini, anche di Chiesa, che vi cadono. Cadono tutti coloro che su progetti personali impegnano la Provvidenza di Dio, la sua Onnipotenza, la sua Pietà. Gesù è venuto per insegnare ad ogni uomo come si vive da veri uomini. Si vive da veri uomini sottoponendosi e assoggettandosi sempre, in ogni momento, alla legge della nostra umanità: alla sua povertà, alla sua pochezza, al suo dolore, alla sua croce, alla sua morte.</w:t>
      </w:r>
    </w:p>
    <w:p w14:paraId="63DE033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Dopo aver esaurito ogni tentazione, il diavolo si allontanò da lui fino al momento fissato.</w:t>
      </w:r>
    </w:p>
    <w:p w14:paraId="572F69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diavolo non ha un potere assoluto. Egli è sempre sottomesso al Signore. C’è un tempo per tentare e c’è un tempo per desistere dalla tentazione. Nel deserto il diavolo tenta Gesù con ogni tentazione. Finito questo tempo si deve allontanare. Deve andare via. Deve lasciare Gesù in pace. Poi verrà un altro tempo per la tentazione. Quando questo tempo verrà, si potrà accostare nuovamente a Gesù per tentarlo. Ma fino a quel momento dovrà stare lontano da Gesù. Il libro di Giobbe ci rivela con divina chiarezza questo mistero del potere limitato del diavolo. Egli è sempre sottomesso alla permissione divina che stabilisce tempi, modalità, asprezza, durata di ogni tentazione.</w:t>
      </w:r>
    </w:p>
    <w:p w14:paraId="50DEA1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7E923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5F828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w:t>
      </w:r>
      <w:r w:rsidRPr="00FF65C6">
        <w:rPr>
          <w:rFonts w:ascii="Arial" w:eastAsia="Times New Roman" w:hAnsi="Arial"/>
          <w:i/>
          <w:iCs/>
          <w:color w:val="000000"/>
          <w:kern w:val="32"/>
          <w:position w:val="6"/>
          <w:sz w:val="24"/>
          <w:szCs w:val="20"/>
          <w:lang w:val="la-Latn" w:eastAsia="it-IT"/>
        </w:rPr>
        <w:lastRenderedPageBreak/>
        <w:t>«Forse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C275F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D8FA3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egli ancora parlava, entrò un altro e disse: «Un fuoco divino è caduto dal cielo: si è appiccato alle pecore e ai guardiani e li ha divorati. Sono scampato soltanto io per raccontartelo».</w:t>
      </w:r>
    </w:p>
    <w:p w14:paraId="4A6E42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egli ancora parlava, entrò un altro e disse: «I Caldei hanno formato tre bande: sono piombati sopra i cammelli e li hanno portati via e hanno passato a fil di spada i guardiani. Sono scampato soltanto io per raccontartelo».</w:t>
      </w:r>
    </w:p>
    <w:p w14:paraId="02FBCA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08622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Giobbe si alzò e si stracciò il mantello; si rase il capo, cadde a terra, si prostrò e disse: «Nudo uscii dal grembo di mia madre, e nudo vi ritornerò. Il Signore ha dato, il Signore ha tolto, sia benedetto il nome del Signore!».</w:t>
      </w:r>
    </w:p>
    <w:p w14:paraId="04E9C3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tutto questo Giobbe non peccò e non attribuì a Dio nulla di ingiusto. (Gb 1,1-22). </w:t>
      </w:r>
    </w:p>
    <w:p w14:paraId="16EE17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7113A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7B02CF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tutto questo Giobbe non peccò con le sue labbra.</w:t>
      </w:r>
    </w:p>
    <w:p w14:paraId="35ED0C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w:t>
      </w:r>
    </w:p>
    <w:p w14:paraId="620771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conclusione: Satana vuole distruggere il mistero dell’Incarnazione, vuole abolire in Cristo Gesù la sua vera umanità. Gesù vince la tentazione perché lascia che l’umanità viva sempre e comunque la sua legge, che è legge di obbedienza alla storia, agli uomini, a Dio. Il diavolo sa che noi siamo salvati per il sacrificio che il Verbo eterno compie nella sua umanità. Proprio questo vuole impedire il diavolo a Gesù: che possa offrire questo sacrificio. Come: annullando l’umanità e al suo posto facendo vivere solo la divinità. Ma la divinità da sola non può salvare l’uomo. Lo salva la divinità ma nella sua umanità. Lo salva la Persona eterna del Verbo ma attraverso il sacrificio del suo corpo.</w:t>
      </w:r>
    </w:p>
    <w:p w14:paraId="528C257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586AA63" w14:textId="77777777" w:rsidR="00FF65C6" w:rsidRPr="00FF65C6" w:rsidRDefault="00FF65C6" w:rsidP="00FF65C6">
      <w:pPr>
        <w:spacing w:after="120" w:line="240" w:lineRule="auto"/>
        <w:jc w:val="both"/>
        <w:rPr>
          <w:rFonts w:ascii="Arial" w:eastAsia="Times New Roman" w:hAnsi="Arial" w:cs="Arial"/>
          <w:b/>
          <w:bCs/>
          <w:sz w:val="24"/>
          <w:szCs w:val="40"/>
          <w:lang w:val="la-Latn" w:eastAsia="it-IT"/>
        </w:rPr>
      </w:pPr>
      <w:bookmarkStart w:id="39" w:name="_Toc62150188"/>
      <w:r w:rsidRPr="00FF65C6">
        <w:rPr>
          <w:rFonts w:ascii="Arial" w:eastAsia="Times New Roman" w:hAnsi="Arial" w:cs="Arial"/>
          <w:b/>
          <w:bCs/>
          <w:sz w:val="24"/>
          <w:szCs w:val="40"/>
          <w:lang w:val="la-Latn" w:eastAsia="it-IT"/>
        </w:rPr>
        <w:t>Gesù a Nazaret</w:t>
      </w:r>
      <w:bookmarkEnd w:id="39"/>
    </w:p>
    <w:p w14:paraId="7A43757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Gesù ritornò in Galilea con la potenza dello Spirito e la sua fama si diffuse in tutta la regione. </w:t>
      </w:r>
    </w:p>
    <w:p w14:paraId="08FE97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torna in Galilea vittorioso sul diavolo. Egli ha combattuto contro Satana e lo ha vinto. Egli è il Vincitore del maligno. Torna in Galilea con la potenza dello Spirito Santo. Quello dello Spirito del Signore è potenza di verità, carità, obbedienza, sottomissione a Dio, pietà, compassione. È potenza di perfetta comunione con la Volontà del Padre. La sua fama si diffuse in tutta la regione perché Gesù ad ogni uomo che incontrava manifestava la bontà misericordiosa del Padre suo, che guariva, sanava, illuminava, confortava, perdonava, infondeva pace, riconciliava, dava grande speranza. Gesù è uomo per gli uomini, per servirli secondo la carità e la verità del Padre suo. Il Vangelo secondo Matteo ci rivela quale fu l’inizio del ministero di Gesù e come esso veniva svolto:</w:t>
      </w:r>
    </w:p>
    <w:p w14:paraId="29FA42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w:t>
      </w:r>
      <w:r w:rsidRPr="00FF65C6">
        <w:rPr>
          <w:rFonts w:ascii="Arial" w:eastAsia="Times New Roman" w:hAnsi="Arial"/>
          <w:i/>
          <w:iCs/>
          <w:color w:val="000000"/>
          <w:kern w:val="32"/>
          <w:position w:val="6"/>
          <w:sz w:val="24"/>
          <w:szCs w:val="20"/>
          <w:lang w:val="la-Latn" w:eastAsia="it-IT"/>
        </w:rPr>
        <w:lastRenderedPageBreak/>
        <w:t>cominciarono a seguirlo dalla Galilea, dalla Decàpoli, da Gerusalemme, dalla Giudea e da oltre il Giordano. (Mt 4,23-25).</w:t>
      </w:r>
    </w:p>
    <w:p w14:paraId="00CF9E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fama di Gesù è il suo grande amore e la sua perfetta conoscenza della volontà del Padre che egli dava agli uomini nel suo insegnamento.</w:t>
      </w:r>
    </w:p>
    <w:p w14:paraId="37FDBC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Insegnava nelle loro sinagoghe e gli rendevano lode.</w:t>
      </w:r>
    </w:p>
    <w:p w14:paraId="1C42B7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L’insegnamento di Gesù lo conosciamo: Egli parlava al cuore di quanti lo ascoltavano. Non solo parlava al cuore, il cuore anche toccava. Il cuore toccato si apriva all’ascolto e alla sequela. Il cuore toccato faceva la differenza con l’insegnamento sterile, vuoto, che allontanava anziché avvicinare degli scribi e dei dottori della Legge. Facendo la differenza, rendeva a Gesù lode, benedizione, ringraziamento. Gesù parlava ai cuori dal suo cuore che era sempre nel cuore del Padre. Gli scribi parlano alla gente da parole imparate da altri, spesso private di ogni contenuto di sana e santa verità. Anche se parlavano con verità, non parlavano mai con amore. Non è la verità che avvicina ed attrae. Attrae ed avvicina solo il cuore ricco di amore, pietà, compassione. Avvicina ed attrae il cuore che dice la verità ma per la salvezza di chi ascolta. Chi ascolta si sente amato e accoglie la verità proferita, insegnata, proclamata, predicata. </w:t>
      </w:r>
    </w:p>
    <w:p w14:paraId="46802FC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 xml:space="preserve">Venne a Nàzaret, dove era cresciuto, e secondo il suo solito, di sabato, entrò nella sinagoga e si alzò a leggere. </w:t>
      </w:r>
    </w:p>
    <w:p w14:paraId="3EB53D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un fedele osservante della Legge dei Giudei. Era solito di sabato frequentare la sinagoga della sua città, di Nazaret. Il versetto così come recita ci abilita a dire che Gesù era solito andare in Sinagoga ed anche alzarsi per leggere. Il versetto non ci autorizza però a concludere che altre volte Gesù abbia anche commentato quanto veniva da Lui letto.</w:t>
      </w:r>
    </w:p>
    <w:p w14:paraId="4A0B2C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Gli fu dato il rotolo del profeta Isaia; aprì il rotolo e trovò il passo dove era scritto:</w:t>
      </w:r>
    </w:p>
    <w:p w14:paraId="29B6F5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apre il rotolo del profeta Isaia e legge quanto cade sotto i suoi occhi. A Gesù viene dato il rotolo del profeta Isaia, Lui lo apre e trova il passo nel quale esplicitamente si parla del Messia del Signore. Il passo del profeta nella sua interezza è il capitolo 61. Letto per intero esso così recita:</w:t>
      </w:r>
    </w:p>
    <w:p w14:paraId="6AF528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w:t>
      </w:r>
      <w:r w:rsidRPr="00FF65C6">
        <w:rPr>
          <w:rFonts w:ascii="Arial" w:eastAsia="Times New Roman" w:hAnsi="Arial"/>
          <w:i/>
          <w:iCs/>
          <w:color w:val="000000"/>
          <w:kern w:val="32"/>
          <w:position w:val="6"/>
          <w:sz w:val="24"/>
          <w:szCs w:val="20"/>
          <w:lang w:val="la-Latn" w:eastAsia="it-IT"/>
        </w:rPr>
        <w:lastRenderedPageBreak/>
        <w:t>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A2E49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San Luca cita questo passo adattandolo alla missione di Gesù secondo lo spirito del Vangelo che lui sta scrivendo. Egli non prende il </w:t>
      </w:r>
      <w:r w:rsidRPr="00FF65C6">
        <w:rPr>
          <w:rFonts w:ascii="Arial" w:eastAsia="Times New Roman" w:hAnsi="Arial"/>
          <w:i/>
          <w:sz w:val="24"/>
          <w:szCs w:val="20"/>
          <w:lang w:val="la-Latn" w:eastAsia="it-IT"/>
        </w:rPr>
        <w:t>“nudo”</w:t>
      </w:r>
      <w:r w:rsidRPr="00FF65C6">
        <w:rPr>
          <w:rFonts w:ascii="Arial" w:eastAsia="Times New Roman" w:hAnsi="Arial"/>
          <w:sz w:val="24"/>
          <w:szCs w:val="20"/>
          <w:lang w:val="la-Latn" w:eastAsia="it-IT"/>
        </w:rPr>
        <w:t xml:space="preserve"> Antico Testamento. Lo prende invece secondo la verità che anima la missione di Gesù. Gesù è la pienezza della verità e secondo questa pienezza bisogna prendere l’Antico Testamento, quando ci si rifà ad esso. La verità non è nella lettera dell’Antico Testamento, è invece nello Spirito di Cristo Gesù e nella verità della sua missione. Cosa legge Gesù?</w:t>
      </w:r>
    </w:p>
    <w:p w14:paraId="3CD3413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i/>
          <w:sz w:val="24"/>
          <w:szCs w:val="20"/>
          <w:lang w:val="la-Latn" w:eastAsia="it-IT"/>
        </w:rPr>
        <w:t xml:space="preserve">Lo Spirito del Signore è sopra di me; </w:t>
      </w:r>
    </w:p>
    <w:p w14:paraId="0F7A27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Queste sono parole che indicano una sola verità: lo Spirito Santo è sopra il Messia. Su di Lui aleggia. In Lui dimora. Con Lui vive. In Lui abita e rimane.</w:t>
      </w:r>
    </w:p>
    <w:p w14:paraId="5C4B87F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t xml:space="preserve">per questo mi ha consacrato con l’unzione </w:t>
      </w:r>
    </w:p>
    <w:p w14:paraId="58ABD6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L’unione è nello Spirito Santo. Il Messia del Signore è unto non con l’olio, bensì con lo Spirito Santo. Lo Spirito Santo scende e lo inonda, lo immerge nella sua verità, nella sua carità, nella sua comunione, nella sua santità.</w:t>
      </w:r>
    </w:p>
    <w:p w14:paraId="534B7A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t xml:space="preserve">e mi ha mandato a portare ai poveri il lieto annuncio, </w:t>
      </w:r>
    </w:p>
    <w:p w14:paraId="11996E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consacrazione del Messia nello Spirito Santo ha un fine ben preciso, esatto. Egli è mandato da Dio a portare ai poveri il lieto annunzio. Qual è questo lieto annunzio? Dio ha stabilito di fare di loro il suo regno. Sono loro il regno di Dio. Sono loro i chiamati ad entrare e a divenire regno di Dio. Il regno di Dio è pace, riconciliazione, giustizia, verità, carità, amore, speranza, perdono, fratellanza, accoglienza vicendevole. Loro, i poveri, sono chiamati a divenire la famiglia di Dio. Questo è il lieto annunzio che il Messia di Dio deve fare ai poveri. </w:t>
      </w:r>
    </w:p>
    <w:p w14:paraId="4620B52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t xml:space="preserve">a proclamare ai prigionieri la liberazione </w:t>
      </w:r>
    </w:p>
    <w:p w14:paraId="6FD37D3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liberazione non è quella fisica perché la prigionia non è quella fisica. La liberazione è dal peccato, dall’errore, dalla falsità, dalla menzogna del diavolo. La prigionia è prigionia di morte, di vizio, di superbia, di ribellione a Dio e alla sua santa volontà. Il Messia viene per riportare l’uomo nella verità della sua umanità e per questo occorre liberarlo dal carcere e dalla prigione della falsità umana nella quale è custodito. </w:t>
      </w:r>
    </w:p>
    <w:p w14:paraId="1F77F9E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lastRenderedPageBreak/>
        <w:t xml:space="preserve">e ai ciechi la vista; </w:t>
      </w:r>
    </w:p>
    <w:p w14:paraId="58BAF9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Cieco è l’uomo che non vede né Dio e né i fratelli. Gesù è venuto perché ogni uomo possa vedere secondo pienezza di verità sia Dio che i fratelli, ogni uomo. L’uomo è cieco fin falla nascita.</w:t>
      </w:r>
    </w:p>
    <w:p w14:paraId="17F10A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Siloe» – che significa Inviato. Quegli andò, si lavò e tornò che ci vedeva.</w:t>
      </w:r>
    </w:p>
    <w:p w14:paraId="153D81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Siloe e làvati!”. Io sono andato, mi sono lavato e ho acquistato la vista». Gli dissero: «Dov’è costui?». Rispose: «Non lo so».</w:t>
      </w:r>
    </w:p>
    <w:p w14:paraId="7394CC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2E7B9F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7A679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2889C0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47A6A8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5F9EE1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venuto per fare proprio questo: liberare l’uomo dalla sua cecità spirituale, morale, di fede, di verità, di carità, di speranza, cecità che è fin dalla nascita, a causa del peccato originale. </w:t>
      </w:r>
    </w:p>
    <w:p w14:paraId="6D3CF4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t>a rimettere in libertà gli oppressi,</w:t>
      </w:r>
    </w:p>
    <w:p w14:paraId="5685D4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Gli oppressi sono tutti coloro che vivono nella schiavitù del peccato e della morte. Sono tutti coloro che satana tiene prigionieri e schiavi della sua falsità, delle sue tenebre. Gesù libera gli oppressi con la luce potente della sua verità e con il grande calore della sua carità, del suo amore.</w:t>
      </w:r>
    </w:p>
    <w:p w14:paraId="672F29B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i/>
          <w:sz w:val="24"/>
          <w:szCs w:val="20"/>
          <w:lang w:val="la-Latn" w:eastAsia="it-IT"/>
        </w:rPr>
        <w:t>a proclamare l’anno di grazia del Signore</w:t>
      </w:r>
      <w:r w:rsidRPr="00FF65C6">
        <w:rPr>
          <w:rFonts w:ascii="Arial" w:eastAsia="Times New Roman" w:hAnsi="Arial"/>
          <w:b/>
          <w:sz w:val="24"/>
          <w:szCs w:val="20"/>
          <w:lang w:val="la-Latn" w:eastAsia="it-IT"/>
        </w:rPr>
        <w:t>.</w:t>
      </w:r>
    </w:p>
    <w:p w14:paraId="176099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L’anno di grazia che Gesù deve proclamare è il Grande Giubileo. Non si tratta però del Giubileo dell’uomo con l’uomo, bensì del Giubileo che il Signore ha deciso di dare al suo popolo. Era questo il Giubileo dell’uomo con l’uomo:</w:t>
      </w:r>
    </w:p>
    <w:p w14:paraId="6FEF1C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parlò a Mosè sul monte Sinai e disse: «Parla agli Israeliti dicendo loro: “Quando entrerete nella terra che io vi do, la terra farà il riposo del sabato in onore del Signore: per sei anni seminerai il tuo campo e poterai la tua vigna e ne raccoglierai i frutti; ma il settimo anno sarà come sabato, un riposo assoluto per la terra, un sabato in onore </w:t>
      </w:r>
      <w:r w:rsidRPr="00FF65C6">
        <w:rPr>
          <w:rFonts w:ascii="Arial" w:eastAsia="Times New Roman" w:hAnsi="Arial"/>
          <w:i/>
          <w:iCs/>
          <w:color w:val="000000"/>
          <w:kern w:val="32"/>
          <w:position w:val="6"/>
          <w:sz w:val="24"/>
          <w:szCs w:val="20"/>
          <w:lang w:val="la-Latn" w:eastAsia="it-IT"/>
        </w:rPr>
        <w:lastRenderedPageBreak/>
        <w:t>del Signore. Non seminerai il tuo campo, non poterai la tua vigna. Non mieterai quello che nascerà spontaneamente dopo la tua mietitura e non vendemmierai l’uva della vigna che non avrai potata; sarà un anno di completo riposo per la terra. Ciò che la terra produrrà durante il suo riposo servirà di nutrimento a te, al tuo schiavo, alla tua schiava, al tuo bracciante e all'ospite che si troverà presso di te; anche al tuo bestiame e agli animali che sono nella tua terra servirà di nutrimento quanto essa produrrà.</w:t>
      </w:r>
    </w:p>
    <w:p w14:paraId="431A8F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Conterai sette settimane di anni, cioè sette volte sette anni; queste sette settimane di anni faranno un periodo di quarantanove anni. Al decimo giorno del settimo mese, farai echeggiare il suono del corno; nel giorno dell’espiazione farete echeggiare il corno per tutta la terra. Dichiarerete santo il cinquantesimo anno e proclamerete la liberazione nella terra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un giubileo: esso sarà per voi santo; potrete però mangiare il prodotto che daranno i campi. </w:t>
      </w:r>
    </w:p>
    <w:p w14:paraId="6CFCFE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quest’anno del giubileo ciascuno tornerà nella sua proprietà. Quando vendete qualcosa al vostro prossimo o quando acquistate qualcosa dal vostro prossimo, nessuno faccia torto al fratello. Regolerai l’acquisto che farai dal tuo prossimo in base al numero degli anni trascorsi dopo l’ultimo giubileo: egli venderà a te in base agli anni di raccolto. Quanti più anni resteranno, tanto più aumenterai il prezzo; quanto minore sarà il tempo, tanto più ribasserai il prezzo, perché egli ti vende la somma dei raccolti. Nessuno di voi opprima il suo prossimo; temi il tuo Dio, poiché io sono il Signore, vostro Dio.</w:t>
      </w:r>
    </w:p>
    <w:p w14:paraId="40BB32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Metterete in pratica le mie leggi e osserverete le mie prescrizioni, le adempirete e abiterete al sicuro nella terra. La terra produrrà frutti, voi ne mangerete a sazietà e vi abiterete al sicuro. Se dite: Che mangeremo il settimo anno, se non semineremo e non raccoglieremo i nostri prodotti? Io disporrò in vostro favore la mia benedizione per il sesto anno e la terra vi darà frutti per tre anni. L’ottavo anno seminerete, ma consumerete il vecchio raccolto fino al nono anno; mangerete del raccolto vecchio finché venga il nuovo.</w:t>
      </w:r>
    </w:p>
    <w:p w14:paraId="688ABB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Le terre non si potranno vendere per sempre, perché la terra è mia e voi siete presso di me come forestieri e ospiti. Perciò, in tutta la terra che avrete in possesso, concederete il diritto di riscatto per i terreni. </w:t>
      </w:r>
    </w:p>
    <w:p w14:paraId="2D45C6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il tuo fratello cade in miseria e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w:t>
      </w:r>
      <w:r w:rsidRPr="00FF65C6">
        <w:rPr>
          <w:rFonts w:ascii="Arial" w:eastAsia="Times New Roman" w:hAnsi="Arial"/>
          <w:i/>
          <w:iCs/>
          <w:color w:val="000000"/>
          <w:kern w:val="32"/>
          <w:position w:val="6"/>
          <w:sz w:val="24"/>
          <w:szCs w:val="20"/>
          <w:lang w:val="la-Latn" w:eastAsia="it-IT"/>
        </w:rPr>
        <w:lastRenderedPageBreak/>
        <w:t>in possesso del suo patrimonio. Ma se non trova da sé la somma sufficiente a rimborsarlo, ciò che ha venduto rimarrà in possesso del compratore fino all’anno del giubileo; al giubileo il compratore uscirà e l’altro rientrerà in possesso del suo patrimonio.</w:t>
      </w:r>
    </w:p>
    <w:p w14:paraId="68D17E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uno vende una casa abitabile in una città cinta di mura, ha diritto al riscatto fino allo scadere dell’anno dalla vendita; il suo diritto di riscatto durerà un anno intero. Ma se quella casa, posta in una città cinta di mura, non è riscattata prima dello scadere di un intero anno, rimarrà sempre proprietà del compratore e dei suoi discendenti; il compratore non sarà tenuto a uscirne al giubileo. Però le case dei villaggi non attorniati da mura vanno considerate come parte dei fondi campestri; potranno essere riscattate, e al giubileo il compratore dovrà uscirne.</w:t>
      </w:r>
    </w:p>
    <w:p w14:paraId="47FA44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w:t>
      </w:r>
    </w:p>
    <w:p w14:paraId="670FC9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il tuo fratello che è presso di te cade in miseria ed è inadempiente verso di te, sostienilo come un forestiero o un ospite, perché possa vivere presso di te. Non prendere da lui interessi né utili, ma temi il tuo Dio e fa’ vivere il tuo fratello presso di te. Non gli presterai il denaro a interesse, né gli darai il vitto a usura. Io sono il Signore, vostro Dio, che vi ho fatto uscire dalla terra d’Egitto, per darvi la terra di Canaan, per essere il vostro Dio.</w:t>
      </w:r>
    </w:p>
    <w:p w14:paraId="63BCDB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5F368E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4AFA9B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w:t>
      </w:r>
      <w:r w:rsidRPr="00FF65C6">
        <w:rPr>
          <w:rFonts w:ascii="Arial" w:eastAsia="Times New Roman" w:hAnsi="Arial"/>
          <w:i/>
          <w:iCs/>
          <w:color w:val="000000"/>
          <w:kern w:val="32"/>
          <w:position w:val="6"/>
          <w:sz w:val="24"/>
          <w:szCs w:val="20"/>
          <w:lang w:val="la-Latn" w:eastAsia="it-IT"/>
        </w:rPr>
        <w:lastRenderedPageBreak/>
        <w:t>zio; lo potrà riscattare uno dei consanguinei della sua parentela o, se ha i mezzi per farlo, potrà riscattarsi da sé. Farà il calcolo con il suo compratore, dall’anno che gli si è venduto all’anno del giubileo; il prezzo da pagare sarà in proporzione del numero degli anni, valutando 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25,1-55).</w:t>
      </w:r>
    </w:p>
    <w:p w14:paraId="0B19A3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Giubileo di Dio con l’uomo è remissione totale di ogni colpa dovuta ai peccati ed è per l’umanità intera. Dio ha deciso di riconciliarsi con l’uomo in maniera stabile, definitiva, per sempre. Questa riconciliazione è necessario però che l’uomo l’accolga. Per questo il Messia è mandato per proclamare l’anno di grazia. Egli lo proclama. Chi accoglie l’invito del Messia, si lascia riconciliare con Dio, entra in possesso della sua grazia. Chi invece non l’accoglie, rimane nel suo peccato, nella sua disperazione, nella sua morte.</w:t>
      </w:r>
    </w:p>
    <w:p w14:paraId="719F3E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5220D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6788B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w:t>
      </w:r>
    </w:p>
    <w:p w14:paraId="59905E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 parte nostra non diamo motivo di scandalo a nessuno, perché non venga criticato il nostro ministero; ma in ogni cosa ci presentiamo come ministri di Dio con molta fermezza: nelle tribolazioni, nelle </w:t>
      </w:r>
      <w:r w:rsidRPr="00FF65C6">
        <w:rPr>
          <w:rFonts w:ascii="Arial" w:eastAsia="Times New Roman" w:hAnsi="Arial"/>
          <w:i/>
          <w:iCs/>
          <w:color w:val="000000"/>
          <w:kern w:val="32"/>
          <w:position w:val="6"/>
          <w:sz w:val="24"/>
          <w:szCs w:val="20"/>
          <w:lang w:val="la-Latn" w:eastAsia="it-IT"/>
        </w:rPr>
        <w:lastRenderedPageBreak/>
        <w:t>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w:t>
      </w:r>
    </w:p>
    <w:p w14:paraId="1290A4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grande insegnamento che ci ha lasciato San Paolo, anche Lui, in Cristo, inviato e ambasciatore a proclamare l’anno di grazia del nostro Dio. </w:t>
      </w:r>
    </w:p>
    <w:p w14:paraId="521202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 xml:space="preserve">Riavvolse il rotolo, lo riconsegnò all’inserviente e sedette. Nella sinagoga, gli occhi di tutti erano fissi su di lui. </w:t>
      </w:r>
    </w:p>
    <w:p w14:paraId="17E8CD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momento è solenne. Gesù riavvolge il rotolo. Lo consegna all’inserviente. Si siede. Nella sinagoga tutti tengono con gli occhi fissi sopra di Lui. Tutti avvertono l’ora particolare della storia. È un tempo che non si ripeterà mai più. Quest’ora è veramente pesante, carica di un mistero forte. Ci sono certe cose che si sentono, si percepiscono. È come se fossero nell’aria. Si respirano. Oggi è uno di questi giorni in cui si respira il mistero allo stesso modo che si respira l’aria. Per questo gli occhi di tutti sono tenuti fissi su Gesù. Tutti attendono che Gesù dica qualcosa di assai forte. </w:t>
      </w:r>
    </w:p>
    <w:p w14:paraId="5924AB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 xml:space="preserve">Allora cominciò a dire loro: «Oggi si è compiuta questa Scrittura che voi avete ascoltato». </w:t>
      </w:r>
    </w:p>
    <w:p w14:paraId="6EDF67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verità Gesù non delude le loro attese. Egli proclama compiuta oggi la profezia di Isaia: “Oggi si è compiuta questa Scrittura che voi avete ascoltato”. Tradotto il linguaggio di Gesù dice: </w:t>
      </w:r>
      <w:r w:rsidRPr="00FF65C6">
        <w:rPr>
          <w:rFonts w:ascii="Arial" w:eastAsia="Times New Roman" w:hAnsi="Arial"/>
          <w:i/>
          <w:sz w:val="24"/>
          <w:szCs w:val="20"/>
          <w:lang w:val="la-Latn" w:eastAsia="it-IT"/>
        </w:rPr>
        <w:t>“Il Messia oggi è in mezzo a voi”</w:t>
      </w:r>
      <w:r w:rsidRPr="00FF65C6">
        <w:rPr>
          <w:rFonts w:ascii="Arial" w:eastAsia="Times New Roman" w:hAnsi="Arial"/>
          <w:sz w:val="24"/>
          <w:szCs w:val="20"/>
          <w:lang w:val="la-Latn" w:eastAsia="it-IT"/>
        </w:rPr>
        <w:t xml:space="preserve">. Leggendo bene la profezia e sapendo chi l’ha letta, dobbiamo tradurre le parole di Gesù in questi termini: </w:t>
      </w:r>
      <w:r w:rsidRPr="00FF65C6">
        <w:rPr>
          <w:rFonts w:ascii="Arial" w:eastAsia="Times New Roman" w:hAnsi="Arial"/>
          <w:i/>
          <w:sz w:val="24"/>
          <w:szCs w:val="20"/>
          <w:lang w:val="la-Latn" w:eastAsia="it-IT"/>
        </w:rPr>
        <w:t>“Io sono il Messia del Signore”</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“Le parole della profezia si sono compiute in me”</w:t>
      </w:r>
      <w:r w:rsidRPr="00FF65C6">
        <w:rPr>
          <w:rFonts w:ascii="Arial" w:eastAsia="Times New Roman" w:hAnsi="Arial"/>
          <w:sz w:val="24"/>
          <w:szCs w:val="20"/>
          <w:lang w:val="la-Latn" w:eastAsia="it-IT"/>
        </w:rPr>
        <w:t xml:space="preserve">. Questa è l’unica interpretazione possibile delle parole lette da Gesù, perché esse iniziano proprio così: </w:t>
      </w:r>
      <w:r w:rsidRPr="00FF65C6">
        <w:rPr>
          <w:rFonts w:ascii="Arial" w:eastAsia="Times New Roman" w:hAnsi="Arial"/>
          <w:i/>
          <w:sz w:val="24"/>
          <w:szCs w:val="20"/>
          <w:lang w:val="la-Latn" w:eastAsia="it-IT"/>
        </w:rPr>
        <w:t>“Lo Spirito del Signore è sopra di me; per questo mi ha consacrato con l’unzione e mi ha mandato a portare ai poveri il lieto annuncio”</w:t>
      </w:r>
      <w:r w:rsidRPr="00FF65C6">
        <w:rPr>
          <w:rFonts w:ascii="Arial" w:eastAsia="Times New Roman" w:hAnsi="Arial"/>
          <w:sz w:val="24"/>
          <w:szCs w:val="20"/>
          <w:lang w:val="la-Latn" w:eastAsia="it-IT"/>
        </w:rPr>
        <w:t>. Lo Spirito del Signore non è sopra una persona diversa da quella che legge. La persona che legge è quella sulla quale si è posato lo Spirito del Signore. Chi ha letto è Gesù. Su Gesù si è posato lo Spirito del Signore. Gesù lo Spirito ha consacrato Messia del Signore.</w:t>
      </w:r>
    </w:p>
    <w:p w14:paraId="0B959AF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 xml:space="preserve">Tutti gli davano testimonianza ed erano meravigliati delle parole di grazia che uscivano dalla sua bocca e dicevano: «Non è costui il figlio di Giuseppe?». </w:t>
      </w:r>
    </w:p>
    <w:p w14:paraId="0567D0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è bello. Tutto è mirabile. Tutto è stupendo. Tu, Gesù; parli bene. Dici parole ricche di grazia. Tu sai veramente incantare gli uomini. Sei stupendo nel tuo dire. Ma tu non sei il Messia. Perché non sei il Messia? Perché tu non sei figlio di re. Tu non sei il Figlio di Davide. Tu sei figlio di Giuseppe. Giuseppe è un povero carpentiere e nulla ha a che fare con Davide. Quanto hai detto è pure vero, è </w:t>
      </w:r>
      <w:r w:rsidRPr="00FF65C6">
        <w:rPr>
          <w:rFonts w:ascii="Arial" w:eastAsia="Times New Roman" w:hAnsi="Arial"/>
          <w:sz w:val="24"/>
          <w:szCs w:val="20"/>
          <w:lang w:val="la-Latn" w:eastAsia="it-IT"/>
        </w:rPr>
        <w:lastRenderedPageBreak/>
        <w:t>pure stupendo, è fantastico e meraviglioso, ma tu non sei il Messia di Dio. Il Messia di Dio non è una persona umile come te. Egli non è un figlio di nessuno. Egli è figlio di re. Tuo padre non è un re e neanche un figlio di re. Quanto Tu dici, Gesù, è contraddetto dalle tue umili origini. Tu ti inganni e inganni noi tutti.</w:t>
      </w:r>
    </w:p>
    <w:p w14:paraId="7AB3AA6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 xml:space="preserve">Ma egli rispose loro: «Certamente voi mi citerete questo proverbio: “Medico, cura te stesso. Quanto abbiamo udito che accadde a Cafàrnao, fallo anche qui, nella tua patria!”». </w:t>
      </w:r>
    </w:p>
    <w:p w14:paraId="599C41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sz w:val="24"/>
          <w:szCs w:val="20"/>
          <w:lang w:val="la-Latn" w:eastAsia="it-IT"/>
        </w:rPr>
        <w:t>“Medico, cura te stesso”</w:t>
      </w:r>
      <w:r w:rsidRPr="00FF65C6">
        <w:rPr>
          <w:rFonts w:ascii="Arial" w:eastAsia="Times New Roman" w:hAnsi="Arial"/>
          <w:sz w:val="24"/>
          <w:szCs w:val="20"/>
          <w:lang w:val="la-Latn" w:eastAsia="it-IT"/>
        </w:rPr>
        <w:t xml:space="preserve"> significa: </w:t>
      </w:r>
      <w:r w:rsidRPr="00FF65C6">
        <w:rPr>
          <w:rFonts w:ascii="Arial" w:eastAsia="Times New Roman" w:hAnsi="Arial"/>
          <w:i/>
          <w:sz w:val="24"/>
          <w:szCs w:val="20"/>
          <w:lang w:val="la-Latn" w:eastAsia="it-IT"/>
        </w:rPr>
        <w:t>“Attesta e dimostra su te stesso la tua scienza, la tua arte, la tua perizia”</w:t>
      </w:r>
      <w:r w:rsidRPr="00FF65C6">
        <w:rPr>
          <w:rFonts w:ascii="Arial" w:eastAsia="Times New Roman" w:hAnsi="Arial"/>
          <w:sz w:val="24"/>
          <w:szCs w:val="20"/>
          <w:lang w:val="la-Latn" w:eastAsia="it-IT"/>
        </w:rPr>
        <w:t xml:space="preserve">. Se un medico è incapace di curare se stesso, di certo non è un buon medico. Curando se stesso e guarendo attesta agli altri di essere un bravo medico. Applicato alle parole di Gesù vuol dire: </w:t>
      </w:r>
      <w:r w:rsidRPr="00FF65C6">
        <w:rPr>
          <w:rFonts w:ascii="Arial" w:eastAsia="Times New Roman" w:hAnsi="Arial"/>
          <w:i/>
          <w:sz w:val="24"/>
          <w:szCs w:val="20"/>
          <w:lang w:val="la-Latn" w:eastAsia="it-IT"/>
        </w:rPr>
        <w:t>“La tua parola non ci basta. Occorre che tu ce lo dimostri con dei segni portentosi”</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“Fa’ anche qui nella tua patria i segni che hai fatto in Cafarnao”</w:t>
      </w:r>
      <w:r w:rsidRPr="00FF65C6">
        <w:rPr>
          <w:rFonts w:ascii="Arial" w:eastAsia="Times New Roman" w:hAnsi="Arial"/>
          <w:sz w:val="24"/>
          <w:szCs w:val="20"/>
          <w:lang w:val="la-Latn" w:eastAsia="it-IT"/>
        </w:rPr>
        <w:t>. Solo così noi potremo crederti. Senza segni portentosi nessuna fede.</w:t>
      </w:r>
    </w:p>
    <w:p w14:paraId="5A9150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Poi aggiunse: «In verità io vi dico: nessun profeta è bene accetto nella sua patria. </w:t>
      </w:r>
    </w:p>
    <w:p w14:paraId="13CE4F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bene seguire con attenzione il discorso o ragionamento di Gesù. Per esso si giunge alla vera fede in Lui. </w:t>
      </w:r>
      <w:r w:rsidRPr="00FF65C6">
        <w:rPr>
          <w:rFonts w:ascii="Arial" w:eastAsia="Times New Roman" w:hAnsi="Arial"/>
          <w:i/>
          <w:sz w:val="24"/>
          <w:szCs w:val="20"/>
          <w:lang w:val="la-Latn" w:eastAsia="it-IT"/>
        </w:rPr>
        <w:t>“Nessun profeta è bene accetto nella sua patria”</w:t>
      </w:r>
      <w:r w:rsidRPr="00FF65C6">
        <w:rPr>
          <w:rFonts w:ascii="Arial" w:eastAsia="Times New Roman" w:hAnsi="Arial"/>
          <w:sz w:val="24"/>
          <w:szCs w:val="20"/>
          <w:lang w:val="la-Latn" w:eastAsia="it-IT"/>
        </w:rPr>
        <w:t>, non perché non sia vero profeta, ma perché nella patria c’è il pregiudizio delle origini. Si sa chi è, a chi appartiene, chi sono i suoi genitori, chi i suoi parenti, chi sono stati i suoi amici di un tempo, ciò che ha fatto e non ha fatto e per tutti questi motivi umani non si crede nella sua missione. La missione di un profeta non viene dalla terra. Viene dal Cielo, da Dio. Se viene da Dio le origini, il prima non conta. Conta la volontà di Dio e conta la missione che il Signore gli ha conferito. Invece pur di negare la missione che viene da Dio ci si appiglia alle cose di questo mondo, alle appartenenze, alle origini, alla storia umana del missionario di Dio avuta prima. Ma questo modo di pensare è pura ignoranza, puro pregiudizio, puro disprezzo di Dio, il quale sceglie chi vuole, quando vuole, come vuole, senza chiedere consiglio ad alcuno. Dio è somma libertà nella scelta dei suoi profeti. Dio è il solo “autore” dei profeti. Nessun altro può “fare” un profeta. Non si è profeta per nascita e neanche per istruzione o formazione e neanche per frequentazione di altri profeti. Gesù è il Messia di Dio non per nascita – lo è anche per nascita eterna e nel tempo perché Lui è nato proprio come il Messia del Signore – è il Messia di Dio per vocazione eterna. È Dio che lo ha fatto suo Messia, non l’uomo, né le sue origini umane, anche se queste nel suo caso sono vere origini messianiche.</w:t>
      </w:r>
    </w:p>
    <w:p w14:paraId="6CD3AC5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 xml:space="preserve">Anzi, in verità io vi dico: c’erano molte vedove in Israele al tempo di Elia, quando il cielo fu chiuso per tre anni e sei mesi e ci fu una grande carestia in tutto il paese; </w:t>
      </w:r>
    </w:p>
    <w:p w14:paraId="0F874F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non solo è il Messia del Signore perché si situa nella scia dei veri profeti che sono fatti solo da Dio, indipendentemente dalle loro origini. Gesù anche vero profeta del Signore, vero suo Messia perché si situa e si colloca sulla scia del sano comportamento dei veri profeti. I veri profeti non fanno miracoli. Chi fecero miracoli sono Elia ed Eliseo. Ora Gesù legge la storia di Elia e di Eliseo. Al tempo </w:t>
      </w:r>
      <w:r w:rsidRPr="00FF65C6">
        <w:rPr>
          <w:rFonts w:ascii="Arial" w:eastAsia="Times New Roman" w:hAnsi="Arial"/>
          <w:sz w:val="24"/>
          <w:szCs w:val="20"/>
          <w:lang w:val="la-Latn" w:eastAsia="it-IT"/>
        </w:rPr>
        <w:lastRenderedPageBreak/>
        <w:t xml:space="preserve">di Elia vi fu una carestia che durò tre anni e sei mesi. In questo tempo c’erano molte vedove in Israele che soffrivano la fame. Questa è la storia. </w:t>
      </w:r>
    </w:p>
    <w:p w14:paraId="54F5A6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 xml:space="preserve">ma a nessuna di esse fu mandato Elia, se non a una vedova a Sarepta di Sidone. </w:t>
      </w:r>
    </w:p>
    <w:p w14:paraId="6EF9A4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chi fu mandato Elia? Non certo ad una vedova di Israele. Fu mandato invece ad una vedova in Zarepta di Sidone.</w:t>
      </w:r>
    </w:p>
    <w:p w14:paraId="7A3600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Elia, il Tisbita, uno di quelli che si erano stabiliti in Gàlaad, disse ad Acab: «Per la vita del Signore, Dio d’Israele, alla cui presenza io sto, in questi anni non ci sarà né rugiada né pioggia, se non quando lo comanderò io».</w:t>
      </w:r>
    </w:p>
    <w:p w14:paraId="04C22A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27D8E1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650E8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w:t>
      </w:r>
      <w:r w:rsidRPr="00FF65C6">
        <w:rPr>
          <w:rFonts w:ascii="Arial" w:eastAsia="Times New Roman" w:hAnsi="Arial"/>
          <w:i/>
          <w:iCs/>
          <w:color w:val="000000"/>
          <w:kern w:val="32"/>
          <w:position w:val="6"/>
          <w:sz w:val="24"/>
          <w:szCs w:val="20"/>
          <w:lang w:val="la-Latn" w:eastAsia="it-IT"/>
        </w:rPr>
        <w:lastRenderedPageBreak/>
        <w:t>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28F1D5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Elia non sfamò le vedove del suo paese o della sua città. Sfamò solo una vedova straniera. Elia è riconosciuto come vero profeta. </w:t>
      </w:r>
    </w:p>
    <w:p w14:paraId="60A5B26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C’erano molti lebbrosi in Israele al tempo del profeta Eliseo; ma nessuno di loro fu purificato, se non Naamàn, il Siro».</w:t>
      </w:r>
    </w:p>
    <w:p w14:paraId="4FBA32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stessa cosa avvenne anche con Eliseo. Anche Lui grande profeta, potente in parole ed opere.</w:t>
      </w:r>
    </w:p>
    <w:p w14:paraId="351ED0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A28E6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w:t>
      </w:r>
      <w:r w:rsidRPr="00FF65C6">
        <w:rPr>
          <w:rFonts w:ascii="Arial" w:eastAsia="Times New Roman" w:hAnsi="Arial"/>
          <w:i/>
          <w:iCs/>
          <w:color w:val="000000"/>
          <w:kern w:val="32"/>
          <w:position w:val="6"/>
          <w:sz w:val="24"/>
          <w:szCs w:val="20"/>
          <w:lang w:val="la-Latn" w:eastAsia="it-IT"/>
        </w:rPr>
        <w:lastRenderedPageBreak/>
        <w:t>“Bàgnati e sarai purificato”». Egli allora scese e si immerse nel Giordano sette volte, secondo la parola dell’uomo di Dio, e il suo corpo ridivenne come il corpo di un ragazzo; egli era purificato.</w:t>
      </w:r>
    </w:p>
    <w:p w14:paraId="0E0F15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73C474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52C764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Eliseo non guarì i lebbrosi del suo paese, della sua città. Guarì invece uno straniero. Lo guarì come vero profeta del suo Dio. Gesù attesta e rivela con questi due esempi e con il primo ragionamento che Lui è vero Messia, è il Messia di Dio. Lo potrà però accogliere come vero Messia del Signore chi si spoglia dei suoi pregiudizi e chi mette nel cuore la verità dell’agire di Dio nella storia. Non sono le origini che fanno un uomo di Dio. È Dio che prende un uomo e ne fa un suo strumento, un profeta, un messaggero, il suo Messia. Se è Dio che fa, la storia di prima ha poca importanza. I Messaggeri di Dio sono sempre fatti </w:t>
      </w:r>
      <w:r w:rsidRPr="00FF65C6">
        <w:rPr>
          <w:rFonts w:ascii="Arial" w:eastAsia="Times New Roman" w:hAnsi="Arial"/>
          <w:sz w:val="24"/>
          <w:szCs w:val="20"/>
          <w:lang w:val="la-Latn" w:eastAsia="it-IT"/>
        </w:rPr>
        <w:lastRenderedPageBreak/>
        <w:t>dall’Onnipotenza di Dio. Gesù è fatto Messia perché lo Spirito del Signore si è posato sopra di Lui e gli ha fatto l’investitura di vero Messia del Signore. Anziché aprirsi alla fede in Lui cosa fanno gli abitanti della sua città?</w:t>
      </w:r>
    </w:p>
    <w:p w14:paraId="46653F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 xml:space="preserve">All’udire queste cose, tutti nella sinagoga si riempirono di sdegno. </w:t>
      </w:r>
    </w:p>
    <w:p w14:paraId="3530ED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Quanti sono nella sinagoga si riempiono di sdegno. Tutti gli si rivoltano contro. Gesù non aveva detto nulla di irriverente. Li aveva semplicemente condotti a riflettere, a pensare, a giudicare secondo un giusto giudizio. Li aveva aiutati a farsi di Lui un’idea secondo verità, secondo la verità di Dio, mai secondo la falsità degli uomini. Non aveva dato però il segno da loro richiesto. Gesù non vuole che la fede nasca dal segno richiesto, vuole che venga fuori dalla verità annunziata, proclamata, insegnata, manifestata. È la verità la via della fede e la verità si può comprendere razionalmente. La si comprende razionalmente quando la mente è libera da pregiudizi e il cuore è puro e umile.</w:t>
      </w:r>
    </w:p>
    <w:p w14:paraId="31152E0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Si alzarono e lo cacciarono fuori della città e lo condussero fin sul ciglio del monte, sul quale era costruita la loro città, per gettarlo giù. </w:t>
      </w:r>
    </w:p>
    <w:p w14:paraId="1493C8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Questi si sentono offesi da Gesù, offesi a tal punto che vogliono persino ucciderlo. Infatti si alzano, lo cacciano fuori della città, lo conducono sul monte, sul quale la città era costruita, per gettarlo giù. Tanta è la loro ira assieme alla loro collera. Come fa un cuore violento, cattivo, crudele ad aprirsi alla verità della Parola di Gesù? Mai lo potrà. Non lo potrà perché al posto del cuore c’è un sasso e per di più un sasso cattivo e malvagio. Dove non c’è accoglienza della verità di Dio c’è sempre un vizio di fede e di morale. Molto spesso i vizi di fede e di morale coabitano nello stesso cuore. Loro non accettano Gesù per invidia, per cattiveria, per malvagità, per grande ignoranza. E pensare che tutto questo avviene in una sinagoga. Si va nella sinagoga per cambiare cuore e invece si esce con un cuore più malvagio e più cattivo di quando si è entrati. Questo però significa una cosa sola: non è la lettura della Parola di Dio, o l’insegnamento di essa che cambia il cuore. Il cuore cambia se chi annunzia e chi dice la parola di Dio ha un cuore cambiato, modificato, santo. La santità nasce dal cuore santo e la verità sgorga da un cuore vero. Da un cuore cattivo che legge la Scrittura sorgeranno sempre cose cattive. Da un cuore peccatore che legge la Scrittura nasceranno sempre giustificazioni per il suo peccato e il peccato del mondo intero. La verità del cuore fa dire verità alla Scrittura. La falsità del cuore le fa dire sempre falsità. Tutti leggono la Scrittura. Ma non ogni cuore è uguale ad un altro. La diversità del cuore fa dire cose diverse alla Parola di Dio. Ognuno ascolta Gesù con il proprio cuore. Quelli della sinagoga di Nazaret lo hanno ascoltato con il loro cuore cattivo, malvagio, di pietra, crudele. Il loro cuore ora ha un solo desiderio: uccidere Gesù.</w:t>
      </w:r>
    </w:p>
    <w:p w14:paraId="0480411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Ma egli, passando in mezzo a loro, si mise in cammino.</w:t>
      </w:r>
    </w:p>
    <w:p w14:paraId="474E51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dona ora un segno della sua verità. Passa in mezzo a loro e nessuno riesce a muoversi per fermarlo. Così agendo, Gesù rivela loro che Dio è con Lui e che nessuno potrà mai toccare il consacrato di Dio senza che Dio lo voglia. Ora Dio vuole che il suo Messia non venga toccato e nessuno lo potrà toccare. Tutti rimangono come sassi, come pietre, immobili, conficcati nel terreno. Un fatto quasi analogo lo abbiamo nella storia di Eliseo.</w:t>
      </w:r>
    </w:p>
    <w:p w14:paraId="229660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7E11ED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0BFA3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2F508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D61FB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w:t>
      </w:r>
      <w:r w:rsidRPr="00FF65C6">
        <w:rPr>
          <w:rFonts w:ascii="Arial" w:eastAsia="Times New Roman" w:hAnsi="Arial"/>
          <w:i/>
          <w:iCs/>
          <w:color w:val="000000"/>
          <w:kern w:val="32"/>
          <w:position w:val="6"/>
          <w:sz w:val="24"/>
          <w:szCs w:val="20"/>
          <w:lang w:val="la-Latn" w:eastAsia="it-IT"/>
        </w:rPr>
        <w:lastRenderedPageBreak/>
        <w:t>mangiato e bevuto, li congedò ed essi se ne andarono dal loro signore. Le bande aramee non penetrarono più nella terra d’Israele.</w:t>
      </w:r>
    </w:p>
    <w:p w14:paraId="22E7EE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36C3A4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0A9415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6DF72E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3EB7C6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2B3562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3A1FCF4C"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16063DC" w14:textId="77777777" w:rsidR="00FF65C6" w:rsidRPr="00FF65C6" w:rsidRDefault="00FF65C6" w:rsidP="00FF65C6">
      <w:pPr>
        <w:widowControl w:val="0"/>
        <w:tabs>
          <w:tab w:val="left" w:pos="1418"/>
        </w:tabs>
        <w:spacing w:after="120" w:line="240" w:lineRule="auto"/>
        <w:ind w:left="851" w:firstLine="567"/>
        <w:jc w:val="both"/>
        <w:rPr>
          <w:rFonts w:ascii="Times New Roman" w:eastAsia="Times New Roman" w:hAnsi="Times New Roman"/>
          <w:color w:val="000000"/>
          <w:sz w:val="24"/>
          <w:szCs w:val="20"/>
          <w:lang w:val="la-Latn" w:eastAsia="it-IT"/>
        </w:rPr>
      </w:pPr>
    </w:p>
    <w:p w14:paraId="19E3D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con Gesù è più forte e più numeroso di chi è con gli uomini di Nazaret. Gesù è vero Messia del Signore. Oggi con le parole e con le opere Gesù rivela a quelli di Nazaret che è Lui il Messia del Signore. A questa rivelazione è seguita la più grande e totale chiusura alla fede. La più crudele delle opposizioni. Si voleva persino uccidere Gesù. Ricordiamo le parole del Vecchio Simeone ancora una volta: </w:t>
      </w:r>
      <w:r w:rsidRPr="00FF65C6">
        <w:rPr>
          <w:rFonts w:ascii="Arial" w:eastAsia="Times New Roman" w:hAnsi="Arial"/>
          <w:i/>
          <w:sz w:val="24"/>
          <w:szCs w:val="20"/>
          <w:lang w:val="la-Latn" w:eastAsia="it-IT"/>
        </w:rPr>
        <w:t>«Ecco, egli è qui per la caduta e la risurrezione di molti in Israele e come segno di contraddizione – e anche a te una spada trafiggerà l’anima –, affinché siano svelati i pensieri di molti cuori»</w:t>
      </w:r>
      <w:r w:rsidRPr="00FF65C6">
        <w:rPr>
          <w:rFonts w:ascii="Arial" w:eastAsia="Times New Roman" w:hAnsi="Arial"/>
          <w:sz w:val="24"/>
          <w:szCs w:val="20"/>
          <w:lang w:val="la-Latn" w:eastAsia="it-IT"/>
        </w:rPr>
        <w:t xml:space="preserve"> (Lc 2,25-36). Oggi i pensieri di molti cuori sono stati svelati e sono stati trovati crudeli e malvagi, falsi e chiusi ermeticamente in se stessi. In essi nessuna luce di Dio potrà mai entrare.</w:t>
      </w:r>
    </w:p>
    <w:p w14:paraId="542940A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4DA36386" w14:textId="77777777" w:rsidR="00FF65C6" w:rsidRPr="00FF65C6" w:rsidRDefault="00FF65C6" w:rsidP="00FF65C6">
      <w:pPr>
        <w:spacing w:after="120" w:line="240" w:lineRule="auto"/>
        <w:jc w:val="both"/>
        <w:rPr>
          <w:rFonts w:ascii="Arial" w:eastAsia="Times New Roman" w:hAnsi="Arial" w:cs="Arial"/>
          <w:b/>
          <w:color w:val="000000"/>
          <w:sz w:val="28"/>
          <w:szCs w:val="44"/>
          <w:lang w:val="la-Latn" w:eastAsia="it-IT"/>
        </w:rPr>
      </w:pPr>
      <w:bookmarkStart w:id="40" w:name="_Toc62150189"/>
      <w:r w:rsidRPr="00FF65C6">
        <w:rPr>
          <w:rFonts w:ascii="Arial" w:eastAsia="Times New Roman" w:hAnsi="Arial" w:cs="Arial"/>
          <w:b/>
          <w:color w:val="000000"/>
          <w:sz w:val="28"/>
          <w:szCs w:val="44"/>
          <w:lang w:val="la-Latn" w:eastAsia="it-IT"/>
        </w:rPr>
        <w:t>Gesù a Cafarnao</w:t>
      </w:r>
      <w:bookmarkEnd w:id="40"/>
    </w:p>
    <w:p w14:paraId="102DDF6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 xml:space="preserve">Poi scese a Cafàrnao, città della Galilea, e in giorno di sabato insegnava alla gente. </w:t>
      </w:r>
    </w:p>
    <w:p w14:paraId="4ADF3B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 Nazaret Gesù scese a Cafarnao, città della Galilea situata sulle rive del Lago, o Mare di Galilea. Di sabato, come era solito fare, si reca nella sinagoga e insegna alla gente. Gesù, lo sappiamo, insegnava la vera verità del Padre, la vera sua volontà. Con il suo insegnamento apriva i cuori ad una speranza nuova, ad una fiducia nuova, ad una umanità veramente nuova. È tanto grande la differenza con l’insegnamento degli scribi e dei farisei da fare sembrare quello di Gesù l’insegnamento di un nuovo Dio, di una nuova fede, di un nuovo universo religioso. L’insegnamento degli scribi e dei farisei aveva così tanto corrotto la verità di Dio e il Dio della verità da oscurare quasi tutta la sana e santa rivelazione dell’Antico testamento.</w:t>
      </w:r>
    </w:p>
    <w:p w14:paraId="70FE084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Erano stupiti del suo insegnamento perché la sua parola aveva autorità. </w:t>
      </w:r>
    </w:p>
    <w:p w14:paraId="5C8FEE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gente infatti era stupita, attonita, meravigliata dell’insegnamento di Gesù. Notava infatti l’autorità con la quale Egli parla di Dio e della sua verità. La gente sa fare la differenza e la sa fare secondo principi di autentica verità. Difficilmente essa si sbaglia nel valutare gli uomini di Dio. È per questa capacità di valutazione infallibile che molte delle nostre chiese sono quasi sempre vuote. Non si vede in esse l’uomo di Dio, il servo del Signore e ci si allontana da esse. Cosa è l’autorità che la gente nota e constata in Gesù? È la forza di convinzione con la quale parla del Padre suo. È anche la forza della verità che è insita nelle sue parole, nei suoi discorsi, nelle sue argomentazioni. L’autorità di Gesù viene dallo Spirito Santo che parla in Lui e attraverso di Lui. È lo Spirito Santo che è sopra Gesù l’autorità di Gesù. Gesù ha parole di Spirito Santo. Gli altri hanno parole di carne e di sangue, di scienza e di dottrina umana. Quella di Gesù è vera autorità profetica accolta. Quella degli altri è autorità imposta e quindi rifiutata. C’è una sola autorità che le folle conoscono: quella dello Spirito Santo. Ogni altra autorità è rifiutata, rigettata, perché non consona alla loro natura di esseri liberi figli di Dio. C’è una sola autorità che l’uomo accetta: l’autorità che viene da Dio, che discende da Lui. Quella di Gesù è vera autorità che viene su di Lui dal Padre e viene direttamente, sempre, in ogni istante della sua vita.</w:t>
      </w:r>
    </w:p>
    <w:p w14:paraId="18C037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 xml:space="preserve">Nella sinagoga c’era un uomo che era posseduto da un demonio impuro; cominciò a gridare forte: </w:t>
      </w:r>
    </w:p>
    <w:p w14:paraId="21116E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sinagoga c’è un uomo posseduto da uno spirito impuro. È un indemoniato. Il demonio non tollera la presenza di Gesù. Lo vuole distruggere nella sua missione. Come fare per distruggerlo? Nel deserto aveva tentato direttamente Lui, il Messia di Dio. Ora tenta quanti sono accanto a Lui. Li tenta inoculando nei cuori la loro visione distorta del Messia di Dio. Cerchiamo di comprendere questa astuzia e questo inganno del diavolo operato ai danni di tutti coloro che erano nella sinagoga.</w:t>
      </w:r>
    </w:p>
    <w:p w14:paraId="34CAC95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«Basta! Che vuoi da noi, Gesù Nazareno? Sei venuto a rovinarci? Io so chi tu sei: il santo di Dio!». </w:t>
      </w:r>
    </w:p>
    <w:p w14:paraId="629B49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Il diavolo, servendosi della bocca di colui che egli possedeva, grida forte la sua ribellione contro Gesù. Vorrebbe imporre a Gesù il silenzio. Vorrebbe che Gesù la smettesse di vivere la sua missione, che è la vera sua rovina. Il diavolo vuole essere lasciato libero di mandare in perdizione gli uomini. Tu, Gesù Nazareno, ci devi lasciare liberi di fare ciò che vogliamo. Tu sei venuto a rovinare noi. Perché questo non avvenga noi rovineremo te. Come ti roviniamo? Dichiarando la tua vera identità. Dicendo che tu sei il Santo di Dio. Manifestando al mondo intero che tu sei il Messia di Dio. Perché dicendo: </w:t>
      </w:r>
      <w:r w:rsidRPr="00FF65C6">
        <w:rPr>
          <w:rFonts w:ascii="Arial" w:eastAsia="Times New Roman" w:hAnsi="Arial"/>
          <w:i/>
          <w:sz w:val="24"/>
          <w:szCs w:val="20"/>
          <w:lang w:val="la-Latn" w:eastAsia="it-IT"/>
        </w:rPr>
        <w:t>“Tu sei il santo di Dio!”</w:t>
      </w:r>
      <w:r w:rsidRPr="00FF65C6">
        <w:rPr>
          <w:rFonts w:ascii="Arial" w:eastAsia="Times New Roman" w:hAnsi="Arial"/>
          <w:sz w:val="24"/>
          <w:szCs w:val="20"/>
          <w:lang w:val="la-Latn" w:eastAsia="it-IT"/>
        </w:rPr>
        <w:t xml:space="preserve">, il diavolo avrebbe potuto recare un grave danno a Gesù? Perché a quei tempi il Messianismo era fortemente politicizzato. Era visto come una vera rivoluzione politica, civile, militare contro Roma. Roma sarebbe subito intervenuta e avrebbe impedito a Gesù di svolgere la sua missione di formazione, di educazione, di ammaestramento, di insegnamento della verità del Padre suo. Gesù mai si è detto </w:t>
      </w:r>
      <w:r w:rsidRPr="00FF65C6">
        <w:rPr>
          <w:rFonts w:ascii="Arial" w:eastAsia="Times New Roman" w:hAnsi="Arial"/>
          <w:i/>
          <w:sz w:val="24"/>
          <w:szCs w:val="20"/>
          <w:lang w:val="la-Latn" w:eastAsia="it-IT"/>
        </w:rPr>
        <w:t>“Messia del Signore”</w:t>
      </w:r>
      <w:r w:rsidRPr="00FF65C6">
        <w:rPr>
          <w:rFonts w:ascii="Arial" w:eastAsia="Times New Roman" w:hAnsi="Arial"/>
          <w:sz w:val="24"/>
          <w:szCs w:val="20"/>
          <w:lang w:val="la-Latn" w:eastAsia="it-IT"/>
        </w:rPr>
        <w:t xml:space="preserve">, mai </w:t>
      </w:r>
      <w:r w:rsidRPr="00FF65C6">
        <w:rPr>
          <w:rFonts w:ascii="Arial" w:eastAsia="Times New Roman" w:hAnsi="Arial"/>
          <w:i/>
          <w:sz w:val="24"/>
          <w:szCs w:val="20"/>
          <w:lang w:val="la-Latn" w:eastAsia="it-IT"/>
        </w:rPr>
        <w:t>“Figlio di Davide”</w:t>
      </w:r>
      <w:r w:rsidRPr="00FF65C6">
        <w:rPr>
          <w:rFonts w:ascii="Arial" w:eastAsia="Times New Roman" w:hAnsi="Arial"/>
          <w:sz w:val="24"/>
          <w:szCs w:val="20"/>
          <w:lang w:val="la-Latn" w:eastAsia="it-IT"/>
        </w:rPr>
        <w:t xml:space="preserve"> proprio per questo motivo. Ha sempre preferito il titolo di </w:t>
      </w:r>
      <w:r w:rsidRPr="00FF65C6">
        <w:rPr>
          <w:rFonts w:ascii="Arial" w:eastAsia="Times New Roman" w:hAnsi="Arial"/>
          <w:i/>
          <w:sz w:val="24"/>
          <w:szCs w:val="20"/>
          <w:lang w:val="la-Latn" w:eastAsia="it-IT"/>
        </w:rPr>
        <w:t>“Figlio dell’uomo”</w:t>
      </w:r>
      <w:r w:rsidRPr="00FF65C6">
        <w:rPr>
          <w:rFonts w:ascii="Arial" w:eastAsia="Times New Roman" w:hAnsi="Arial"/>
          <w:sz w:val="24"/>
          <w:szCs w:val="20"/>
          <w:lang w:val="la-Latn" w:eastAsia="it-IT"/>
        </w:rPr>
        <w:t xml:space="preserve">. È questo un titolo misterioso senza alcun sospetto di politicizzazione. </w:t>
      </w:r>
      <w:r w:rsidRPr="00FF65C6">
        <w:rPr>
          <w:rFonts w:ascii="Arial" w:eastAsia="Times New Roman" w:hAnsi="Arial"/>
          <w:i/>
          <w:sz w:val="24"/>
          <w:szCs w:val="20"/>
          <w:lang w:val="la-Latn" w:eastAsia="it-IT"/>
        </w:rPr>
        <w:t>“Messia del Signore”</w:t>
      </w:r>
      <w:r w:rsidRPr="00FF65C6">
        <w:rPr>
          <w:rFonts w:ascii="Arial" w:eastAsia="Times New Roman" w:hAnsi="Arial"/>
          <w:sz w:val="24"/>
          <w:szCs w:val="20"/>
          <w:lang w:val="la-Latn" w:eastAsia="it-IT"/>
        </w:rPr>
        <w:t xml:space="preserve"> di Gesù o secondo Gesù non è </w:t>
      </w:r>
      <w:r w:rsidRPr="00FF65C6">
        <w:rPr>
          <w:rFonts w:ascii="Arial" w:eastAsia="Times New Roman" w:hAnsi="Arial"/>
          <w:i/>
          <w:sz w:val="24"/>
          <w:szCs w:val="20"/>
          <w:lang w:val="la-Latn" w:eastAsia="it-IT"/>
        </w:rPr>
        <w:t>“Messia del Signore”</w:t>
      </w:r>
      <w:r w:rsidRPr="00FF65C6">
        <w:rPr>
          <w:rFonts w:ascii="Arial" w:eastAsia="Times New Roman" w:hAnsi="Arial"/>
          <w:sz w:val="24"/>
          <w:szCs w:val="20"/>
          <w:lang w:val="la-Latn" w:eastAsia="it-IT"/>
        </w:rPr>
        <w:t xml:space="preserve"> secondo la gente. Il diavolo vuole che la gente si appropri di questa verità da impastare però nella loro falsa concezione di Messia. Per Gesù sarebbe stata veramente la fine. Quando il diavolo parla, anche se dice la verità, la dice sempre per la rovina degli uomini di Dio, mai per la loro salvezza. Dalla bocca del diavolo uscirà sempre una parola di menzogna, di inganno, di falsità, di tenebre, di oscurità anche quando proclama la più alta delle verità. È come se si mettesse una goccia di miele – la purissima verità – in un barile di veleno. Il miele purissimo è la verità di Gesù. Il barile di veleno è il cuore dell’uomo che trasforma il miele purissimo in veleno. Gesù conosce le insidie di satana, le sue astuzie, le sue macchinazioni. Non si lascia irretire dalla sua trappola. Non lascia che quanti Lui sta ammaestrando cadano nella sua rete di falsità e di menzogna. </w:t>
      </w:r>
    </w:p>
    <w:p w14:paraId="7A4D686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 xml:space="preserve">Gesù gli ordinò severamente: «Taci! Esci da lui!». E il demonio lo gettò a terra in mezzo alla gente e uscì da lui, senza fargli alcun male. </w:t>
      </w:r>
    </w:p>
    <w:p w14:paraId="06AA65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Prima gli ordina di tacere. Poi immediatamente di uscire. Il demonio obbedisce. Prima però lo getta a terra in mezzo alla gente. È questo un gesto di stizza, di irritazione, di obbedienza mal digerita, di manifestazione della sua ostinazione nel male. Il diavolo vive per fare il male e il male fa anche quando obbedisce. Lo getta a terra in mezzo alla gente, ma non riesce a fare del male a colui che aveva posseduto fino al presente. Gesù non glielo consente. Gesù è il Dio del diavolo, il suo Signore. A Lui il diavolo deve ogni obbedienza, sempre. Gli obbedisce di cattiva voglia, contro la sua volontà, ma gli deve sempre obbedienza. Veramente Gesù è venuto a rovinare il diavolo, senza che il diavolo possa rovinare Lui. Gesù non è uomo come tutti gli altri uomini e basta. Gesù è il Figlio Unigenito del Padre venuto nella carne. Questa la sua verità. Contro la verità di Cristo nulla può satana. Cristo è il più forte. È il forte e il diavolo si deve piegare. Deve uscire quando Gesù gli ordina di uscire.</w:t>
      </w:r>
    </w:p>
    <w:p w14:paraId="5202AB5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 xml:space="preserve">Tutti furono presi da timore e si dicevano l’un l’altro: «Che parola è mai questa, che comanda con autorità e potenza agli spiriti impuri ed essi se ne vanno?». </w:t>
      </w:r>
    </w:p>
    <w:p w14:paraId="4B741C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Tutti coloro che erano presenti nella sinagoga sono presi da timore. Sanno di trovarsi dinanzi ad una manifestazione divina. In Gesù c’è qualcosa di divino, di soprannaturale che agisce ed opera. Di sicuro Dio è con Gesù. Il Signore è con Lui. Il Creatore del cielo e della terra è con Lui. Lo attesta la sua autorità e la sua potenza con le quali parla agli spiriti impuri. Ognuno è messo dinanzi alla verità di Gesù e lo dice agli altri. Tutti dicono a tutti la medesima cosa: </w:t>
      </w:r>
      <w:r w:rsidRPr="00FF65C6">
        <w:rPr>
          <w:rFonts w:ascii="Arial" w:eastAsia="Times New Roman" w:hAnsi="Arial"/>
          <w:i/>
          <w:sz w:val="24"/>
          <w:szCs w:val="20"/>
          <w:lang w:val="la-Latn" w:eastAsia="it-IT"/>
        </w:rPr>
        <w:t>“Che parola è mai questa, che comanda con autorità e potenza agli spiriti impuri ed essi se ne vanno?”</w:t>
      </w:r>
      <w:r w:rsidRPr="00FF65C6">
        <w:rPr>
          <w:rFonts w:ascii="Arial" w:eastAsia="Times New Roman" w:hAnsi="Arial"/>
          <w:sz w:val="24"/>
          <w:szCs w:val="20"/>
          <w:lang w:val="la-Latn" w:eastAsia="it-IT"/>
        </w:rPr>
        <w:t xml:space="preserve">. La risposta a questa domanda noi la conosciamo: quella di Gesù è parola di autorità. L’autorità di Gesù è autorità di Spirito Santo. È l’autorità dello Spirito Santo che si è posato su di Lui e lo ha costituito Messia del Signore. Non è l’autorità di Dio solamente. È anche l’autorità dell’uomo. Gesù è </w:t>
      </w:r>
      <w:r w:rsidRPr="00FF65C6">
        <w:rPr>
          <w:rFonts w:ascii="Arial" w:eastAsia="Times New Roman" w:hAnsi="Arial"/>
          <w:i/>
          <w:sz w:val="24"/>
          <w:szCs w:val="20"/>
          <w:lang w:val="la-Latn" w:eastAsia="it-IT"/>
        </w:rPr>
        <w:t>“autorità”</w:t>
      </w:r>
      <w:r w:rsidRPr="00FF65C6">
        <w:rPr>
          <w:rFonts w:ascii="Arial" w:eastAsia="Times New Roman" w:hAnsi="Arial"/>
          <w:sz w:val="24"/>
          <w:szCs w:val="20"/>
          <w:lang w:val="la-Latn" w:eastAsia="it-IT"/>
        </w:rPr>
        <w:t xml:space="preserve"> in quanto vero uomo. In quanto vero uomo è pieno di Spirito Santo e in quanto vero uomo comanda agli spiriti impuri e questi se ne vanno. Gesù manifesta nella sua umanità tutta l’autorità dello Spirito Santo che è sopra di Lui. Quelli della sinagoga tutto questo ancora non lo sanno. Sanno però che Gesù ha una parola di autorità e di potenza. Egli comanda e anche il diavolo obbedisce, se ne va, scompare.</w:t>
      </w:r>
    </w:p>
    <w:p w14:paraId="406894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E la sua fama si diffondeva in ogni luogo della regione circostante.</w:t>
      </w:r>
    </w:p>
    <w:p w14:paraId="071E82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Quella di Gesù è vera fama di autorità. Egli è persona autorevole. È autorevole sopra ogni cosa. Sulle malattie e sugli spiriti impuri. Niente nel creato si sottrae al suo comando. Questa fama di Gesù si diffonde in ogni luogo della regione circostante. La regione è la Galilea. Sappiamo che la sua fama uscì dai confini della Galilea e raggiunse anche Tiro, Sidone e Gerusalemme. Non c’era luogo della Palestina nel quale non si parlasse dell’autorità di Gesù e della sua parola potente. La fama di Gesù è quindi duplice: di parola e di opera. È duplice la fama perché duplice è l’autorità di Gesù: autorità di parola e autorità di opera. Questo deve insegnare ad ogni missionario di Cristo Gesù che non basta la fama della parola. A questa si deve sempre aggiungere la fama delle opere. Parola ed opera devono essere una sola fama, perché sono una sola autorità, una sola potenza. Avere solo la fama della parola senza la fama delle opere, significa che la fama della parola è falsa. O stanno tutte e due o nessuna. Insieme devono stare, perché una è l’autorità che le produce. Questa autorità – che è l’autorità dello Spirito Santo che è sul discepolo del Signore – le produce sempre insieme. Se ne produce una soltanto, è segno che quella che noi crediamo che l’autorità abbia prodotto, è semplicemente falsa, non vera, non santa. Autorità di parola e di opera sono una cosa sola in Cristo, devono essere una cosa sola in ogni suo discepolo e missionario del suo Vangelo. </w:t>
      </w:r>
    </w:p>
    <w:p w14:paraId="388FCD6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7FC6BB54" w14:textId="77777777" w:rsidR="00FF65C6" w:rsidRPr="00FF65C6" w:rsidRDefault="00FF65C6" w:rsidP="00FF65C6">
      <w:pPr>
        <w:spacing w:after="120" w:line="240" w:lineRule="auto"/>
        <w:jc w:val="both"/>
        <w:rPr>
          <w:rFonts w:ascii="Arial" w:eastAsia="Times New Roman" w:hAnsi="Arial" w:cs="Arial"/>
          <w:b/>
          <w:color w:val="000000"/>
          <w:sz w:val="28"/>
          <w:szCs w:val="44"/>
          <w:lang w:val="la-Latn" w:eastAsia="it-IT"/>
        </w:rPr>
      </w:pPr>
      <w:bookmarkStart w:id="41" w:name="_Toc62150190"/>
      <w:r w:rsidRPr="00FF65C6">
        <w:rPr>
          <w:rFonts w:ascii="Arial" w:eastAsia="Times New Roman" w:hAnsi="Arial" w:cs="Arial"/>
          <w:b/>
          <w:color w:val="000000"/>
          <w:sz w:val="28"/>
          <w:szCs w:val="44"/>
          <w:lang w:val="la-Latn" w:eastAsia="it-IT"/>
        </w:rPr>
        <w:t>Gesù guarisce la suocera di Pietro</w:t>
      </w:r>
      <w:bookmarkEnd w:id="41"/>
    </w:p>
    <w:p w14:paraId="060D957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 xml:space="preserve">Uscito dalla sinagoga, entrò nella casa di Simone. La suocera di Simone era in preda a una grande febbre e lo pregarono per lei. </w:t>
      </w:r>
    </w:p>
    <w:p w14:paraId="522B5A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esce dalla sinagoga ed entra nella casa di Simone, la cui suocera è in preda ad una grande febbre. Gesù viene pregato per Lei. Gli si chiede di intervenire per liberare l’ammalata dalla grande febbre. Lo si prega per lei, perché già riconosciuto potente in parole ed in opere. Ha già liberato altri ammalati. Potrà </w:t>
      </w:r>
      <w:r w:rsidRPr="00FF65C6">
        <w:rPr>
          <w:rFonts w:ascii="Arial" w:eastAsia="Times New Roman" w:hAnsi="Arial"/>
          <w:sz w:val="24"/>
          <w:szCs w:val="20"/>
          <w:lang w:val="la-Latn" w:eastAsia="it-IT"/>
        </w:rPr>
        <w:lastRenderedPageBreak/>
        <w:t>liberare anche lei. La fede nella potenza taumaturgica, liberatrice di Gesù Signore è già in molti cuori.</w:t>
      </w:r>
    </w:p>
    <w:p w14:paraId="64391F4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Si chinò su di lei, comandò alla febbre e la febbre la lasciò. E subito si alzò in piedi e li serviva.</w:t>
      </w:r>
    </w:p>
    <w:p w14:paraId="7E70CC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accoglie la loro preghiera. Si china sull’ammalata e comanda alla febbre di lasciarla e questa obbedisce. L’ammalata si alza in piedi e si mette a servirli. La guarigione è immediata, istantanea, all’atto. Lo attesta il fatto che la donna riprende il suo quotidiano lavoro. Nessuna difficoltà per Gesù. Egli comanda alla febbre come comanda agli spiriti impuri. Tutto obbedisce a Lui senza alcuna resistenza. Veramente Gesù è il Signore su tutto il creato. Niente è impossibile per lui. Nessuna cosa può sottrarsi al suo comando. Gesù può tutto. È sufficiente che dica una sola parola e ogni cosa si compie all’istante. </w:t>
      </w:r>
    </w:p>
    <w:p w14:paraId="48687D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 xml:space="preserve">Al calar del sole, tutti quelli che avevano infermi affetti da varie malattie li condussero a lui. Ed egli, imponendo su ciascuno le mani, li guariva. </w:t>
      </w:r>
    </w:p>
    <w:p w14:paraId="6BA79A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sabato e non si può né fare lunghi percorsi, né trasportare gli ammalati da un luogo ad un altro. Lo vietava a quei tempi l’interpretazione della legge del sabato così come veniva insegnata allora dagli scribi e dai farisei. Per questo si attende il calar del sole per portare da Gesù ogni ammalato. Calato il sole finiva il sabato e si poteva riprendere il quotidiano lavoro. A volte Gesù si serve della sola parola. Altre volte è sufficiente che Lui tocchi gli ammalati, imponendo su di loro le mani, ed ogni malattia scompariva. Le modalità fanno parte del suo mistero. Lui sa quando comandare e quando imporre le mani. Perché comanda e perché imponga le mani a noi non è dato di saperlo. È un mistero ed è giusto che rimanda tale. Una verità che emerge da questo versetto è questa: nessuna malattia è inguaribile per Gesù. Ogni malattia guarisce all’stante, subito. Ogni malattia per Gesù è uguale ad un’altra, senza alcuna differenza. Lui comanda e la malattia lascia il posto alla salute. Non ci sono malattie difficili e malattie facili. Una sola parola, una sola imposizione delle mani, e tutto scompare, tutto lascia il posto alla salute fisica. Gesù è il Signore su ogni malattia. Tutte obbediscono al suo volere. </w:t>
      </w:r>
    </w:p>
    <w:p w14:paraId="17D43A4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41</w:t>
      </w:r>
      <w:r w:rsidRPr="00FF65C6">
        <w:rPr>
          <w:rFonts w:ascii="Arial" w:eastAsia="Times New Roman" w:hAnsi="Arial"/>
          <w:b/>
          <w:sz w:val="24"/>
          <w:szCs w:val="20"/>
          <w:lang w:val="la-Latn" w:eastAsia="it-IT"/>
        </w:rPr>
        <w:t>Da molti uscivano anche demòni, gridando: «Tu sei il Figlio di Dio!». Ma egli li minacciava e non li lasciava parlare, perché sapevano che era lui il Cristo.</w:t>
      </w:r>
    </w:p>
    <w:p w14:paraId="43CD5B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non è Signore sopra un solo demonio, o diavolo. Egli è Signore su ogni diavolo, ogni demonio, su tutti i diavoli dell’inferno. Nessuno mai potrà resistere al suo volere. Tutti devono lasciare il corpo dell’uomo non appena Gesù lo comanda loro. I demoni escono, ma non senza aver prima cercato, provato di recare del danno a Gesù, gridando chi Lui è: </w:t>
      </w:r>
      <w:r w:rsidRPr="00FF65C6">
        <w:rPr>
          <w:rFonts w:ascii="Arial" w:eastAsia="Times New Roman" w:hAnsi="Arial"/>
          <w:i/>
          <w:sz w:val="24"/>
          <w:szCs w:val="20"/>
          <w:lang w:val="la-Latn" w:eastAsia="it-IT"/>
        </w:rPr>
        <w:t>“Tu sei il Figlio di Dio!”</w:t>
      </w:r>
      <w:r w:rsidRPr="00FF65C6">
        <w:rPr>
          <w:rFonts w:ascii="Arial" w:eastAsia="Times New Roman" w:hAnsi="Arial"/>
          <w:sz w:val="24"/>
          <w:szCs w:val="20"/>
          <w:lang w:val="la-Latn" w:eastAsia="it-IT"/>
        </w:rPr>
        <w:t xml:space="preserve">. Abbiamo precedentemente già considerato perché i diavoli gridavano la verità di Gesù Signore: per infangarla della stessa falsità sul messianismo allora in vigore. Gesù non può permettere che questo avvenga e li minaccia e non li lascia parlare. Satana conosce la verità di Gesù. Non la dice per amore e per la difesa della verità. La dice per recare un gravissimo danno alla sua missione. La dice con un solo intento: che la missione di Gesù fosse interrotta, finisse all’istante. Così la redenzione dell’umanità sarebbe rimasta incompiuta. Non portata a temine. La </w:t>
      </w:r>
      <w:r w:rsidRPr="00FF65C6">
        <w:rPr>
          <w:rFonts w:ascii="Arial" w:eastAsia="Times New Roman" w:hAnsi="Arial"/>
          <w:sz w:val="24"/>
          <w:szCs w:val="20"/>
          <w:lang w:val="la-Latn" w:eastAsia="it-IT"/>
        </w:rPr>
        <w:lastRenderedPageBreak/>
        <w:t xml:space="preserve">verità di Gesù doveva camminare di pari passo con la verità del suo messianismo. Per questo occorreva ancora del tempo, un lungo tempo perché questo potesse accadere. Gesù inizia la formazione dei suoi discepoli su questo argomento solo quando è già in procinto di iniziare il suo ultimo viaggio verso Gerusalemme. </w:t>
      </w:r>
    </w:p>
    <w:p w14:paraId="3839ABC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42</w:t>
      </w:r>
      <w:r w:rsidRPr="00FF65C6">
        <w:rPr>
          <w:rFonts w:ascii="Arial" w:eastAsia="Times New Roman" w:hAnsi="Arial"/>
          <w:b/>
          <w:sz w:val="24"/>
          <w:szCs w:val="20"/>
          <w:lang w:val="la-Latn" w:eastAsia="it-IT"/>
        </w:rPr>
        <w:t xml:space="preserve">Sul far del giorno uscì e si recò in un luogo deserto. Ma le folle lo cercavano, lo raggiunsero e tentarono di trattenerlo perché non se ne andasse via. </w:t>
      </w:r>
    </w:p>
    <w:p w14:paraId="177F03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mai si lascia ingannare da satana. Il primo inganno di satana è proprio questo: rinchiudere un uomo nel recinto e nella prigione del suo cuore e di se stesso. Satana avrebbe voluto rinchiudere Gesù nel chiuso del proprio successo, della fama già acquisita, della gloria che già gli uomini cantavano per Lui. Gesù non è da se stesso. Né nell’eternità, né nel tempo. Gesù è dal Padre. È dal Padre per tutti i pensieri e per tutte le opere da dire e da compiere. È dal Padre per tutti i momenti da vivere e da trascorrere in mezzo agli uomini. Se è dal Padre, è anche necessario che viva di comunione visibile e udibile con il Padre. Per questo egli si reca in luoghi deserti, solitari, lontani dal frastuono degli uomini. In questi luoghi di infinito silenzio Egli si immerge nella volontà del Padre, nella sua Parola, nella sua volontà, in ogni suo comandamento attuale. Gesù cerca il Padre per conoscere il suo volere in pienezza di verità e per attingere ogni grazia e forza per poterlo sempre attuare. Non è Gesù che deve operare. È il Padre che deve agire in Gesù e per mezzo di Lui. La comunione con il Padre a questo serve: per dare al Padre la sua volontà attimo per attimo, parola per parola, azione per azione. Le folle vanno alla ricerca di Gesù. Vogliono che sia dalla loro volontà, non dalla volontà del Padre. È questa vera tentazione per Gesù. Mai Egli potrà e dovrà essere dalla volontà degli uomini. La sua missione deve essere dalla volontà del Padre sempre. Molti sono caduti, cadono, cadranno in questa tentazione. Oggi il cristiano è dalla volontà degli uomini. Anche il Sacerdote è dalla volontà degli uomini, dai loro bisogni o urgenze. Tutti rischiano di cadere in questa tentazione. In modo particolare è questa la tentazione del sacerdote. Satana ne vuole fare un uomo dagli uomini per gli uomini. Non vuole che lui sia un uomo di Dio per gli uomini, per dare loro le cose che riguardano Dio. Leggiamo nella lettera agli Ebrei:</w:t>
      </w:r>
    </w:p>
    <w:p w14:paraId="7EBCC1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w:t>
      </w:r>
    </w:p>
    <w:p w14:paraId="2A500B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Ogni sommo sacerdote, infatti, è scelto fra gli uomini e per gli uomini viene costituito tale nelle cose che riguardano Dio, per offrire doni e </w:t>
      </w:r>
      <w:r w:rsidRPr="00FF65C6">
        <w:rPr>
          <w:rFonts w:ascii="Arial" w:eastAsia="Times New Roman" w:hAnsi="Arial"/>
          <w:i/>
          <w:iCs/>
          <w:color w:val="000000"/>
          <w:kern w:val="32"/>
          <w:position w:val="6"/>
          <w:sz w:val="24"/>
          <w:szCs w:val="20"/>
          <w:lang w:val="la-Latn" w:eastAsia="it-IT"/>
        </w:rPr>
        <w:lastRenderedPageBreak/>
        <w:t>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BDAC7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732733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sei sacerdote per sempre, secondo l’ordine di Melchìsedek.</w:t>
      </w:r>
    </w:p>
    <w:p w14:paraId="41DEAC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689B3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tentazione è iniziata fin dai primi giorni per gli Apostoli:</w:t>
      </w:r>
    </w:p>
    <w:p w14:paraId="3BBEEB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264F57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la parola di Dio si diffondeva e il numero dei discepoli a Gerusalemme si moltiplicava grandemente; anche una grande moltitudine di sacerdoti aderiva alla fede. (At 6,1-7).</w:t>
      </w:r>
    </w:p>
    <w:p w14:paraId="4CE78B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tentazione è la rovina del ministero sacerdotale. Gesù è tentato perché non se ne vada. Gesù è tentato perché viva il suo ministero sempre dagli uomini e mai dal Padre. Solo una santa, diuturna, perenne comunione con il Padre, nella preghiera intensa, ci permetterà di non cadere in questa tentazione. Chi cade in questa tentazione decreta la morte della verità della sua missione. Satana ci vuole missionari, ci sprona per la missione, ma sempre nella sua falsità. La falsità non dona salvezza. Dona salvezza solo l’obbedienza alla volontà del Padre. </w:t>
      </w:r>
    </w:p>
    <w:p w14:paraId="69CFDFB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43</w:t>
      </w:r>
      <w:r w:rsidRPr="00FF65C6">
        <w:rPr>
          <w:rFonts w:ascii="Arial" w:eastAsia="Times New Roman" w:hAnsi="Arial"/>
          <w:b/>
          <w:sz w:val="24"/>
          <w:szCs w:val="20"/>
          <w:lang w:val="la-Latn" w:eastAsia="it-IT"/>
        </w:rPr>
        <w:t xml:space="preserve">Egli però disse loro: «È necessario che io annunci la buona notizia del regno di Dio anche alle altre città; per questo sono stato mandato». </w:t>
      </w:r>
    </w:p>
    <w:p w14:paraId="66C6AB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necessità è suggerita dall’obbedienza al Padre. Il Padre mi ha mandato per annunziare la buona novella del regno di Dio ad ogni uomo. Il Padre non mi ha </w:t>
      </w:r>
      <w:r w:rsidRPr="00FF65C6">
        <w:rPr>
          <w:rFonts w:ascii="Arial" w:eastAsia="Times New Roman" w:hAnsi="Arial"/>
          <w:sz w:val="24"/>
          <w:szCs w:val="20"/>
          <w:lang w:val="la-Latn" w:eastAsia="it-IT"/>
        </w:rPr>
        <w:lastRenderedPageBreak/>
        <w:t>mandato per fermarmi in un luogo e perché mi prenda cura solo dei pochi presenti o perché mi dedichi alla guarigione dei loro ammalati. Il Padre mi ha mandato per la predicazione del Vangelo ad ogni uomo e presso ogni uomo mi devo recare. Gesù non solo decide. Dona anche le motivazioni della sua decisione. Le motivazioni non sono nella propria volontà. Sono invece nella volontà di Dio. La vita di Gesù è vita interamente teologale: è vita che viene da Dio. Anche questo stile e questo metodo dobbiamo sempre imitare di Gesù. Spesso noi diamo motivazioni. Ma non sono nella volontà di Dio. Sono nella volontà dell’uomo. Così facendo sostituiamo Dio con l’uomo. Scalziamo Dio e al suo posto poniamo l’uomo. Gesù ha messo sempre Dio al posto di Dio e l’uomo al posto dell’uomo. All’uomo non spetta decidere. All’uomo spetta solo obbedire. Gesù è sempre in piena obbedienza al Padre. Quando si prega si è sempre forti nel respingere la tentazione. Si hanno sempre gli occhi della verità di Dio per vederla. La si vede con gli occhi della verità di Dio e la si respinge con la grazia attinta sempre in Dio. Senza preghiera si è ciechi e privi di ogni forza. Satana ha sempre il sopravvento sopra di noi. Immetterà la sua falsità nella verità della nostra missione e ci rovinerà.</w:t>
      </w:r>
    </w:p>
    <w:p w14:paraId="6EAA57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44</w:t>
      </w:r>
      <w:r w:rsidRPr="00FF65C6">
        <w:rPr>
          <w:rFonts w:ascii="Arial" w:eastAsia="Times New Roman" w:hAnsi="Arial"/>
          <w:b/>
          <w:sz w:val="24"/>
          <w:szCs w:val="20"/>
          <w:lang w:val="la-Latn" w:eastAsia="it-IT"/>
        </w:rPr>
        <w:t>E andava predicando nelle sinagoghe della Giudea.</w:t>
      </w:r>
    </w:p>
    <w:p w14:paraId="17DF1B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possiamo constatare Gesù non si ferma nella Galilea. Inizia dalla Galilea, ma la sua predicazione raggiunge anche la Giudea. Possiamo dire che tutta la Palestina è il luogo della sua missione. Predicando nelle sinagoghe Gesù attesta una grande verità: la continuità che regna tra la sua predicazione, il suo insegnamento, gli antichi Profeti e la stessa Scrittura che veniva letta e commentata in questi luoghi di culto. Gesù non si pone fuori della struttura ufficiale del suo popolo. Si inserisce in essa. È questa struttura da condurre nella verità. Gesù non è venuto per farsi un nuovo popolo. È venuto per far sì che tutto il popolo dell’Antica Alleanza trasbordasse nella Nuova Alleanza. Tutto l’Antico Popolo è chiamato a divenire il Nuovo Popolo di Dio, insieme a tutte le Genti. La Nuova Alleanza Dio non l’ha promessa ad un popolo diverso dal suo popolo. L’ha promessa proprio al suo popolo. I termini della promessa sono chiari, chiarissimi, inequivocabili:</w:t>
      </w:r>
    </w:p>
    <w:p w14:paraId="6520D3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376926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L’Alleanza Nuova è con la casa di Giuda e di Israele, non con un nuovo popolo. È il suo Antico Popolo che Gesù vuole traghettare nella Nuova Alleanza, per questo Egli inizia e continua la sua predicazione nelle sinagoghe della Giudea e </w:t>
      </w:r>
      <w:r w:rsidRPr="00FF65C6">
        <w:rPr>
          <w:rFonts w:ascii="Arial" w:eastAsia="Times New Roman" w:hAnsi="Arial"/>
          <w:sz w:val="24"/>
          <w:szCs w:val="20"/>
          <w:lang w:val="la-Latn" w:eastAsia="it-IT"/>
        </w:rPr>
        <w:lastRenderedPageBreak/>
        <w:t>dell’intera Palestina. Questa verità ci viene confermata dalle ultime parole del Vangelo secondo Luca:</w:t>
      </w:r>
    </w:p>
    <w:p w14:paraId="57F2FE3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00FFB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Vangelo va predicato prima al suo Antico Popolo. Si comincia da Gerusalemme. Dall’Antico Popolo si passa ad ogni popolo. Era anche questo lo stile e il metodo di San Paolo. Questa verità ci insegna che sempre nella Chiesa la vera profezia deve partire dalla salvezza della stessa Chiesa. Dio non manda un vero profeta per dissociarsi dalla Chiesa, lo manda per la salvezza del suo popolo. Un vero profeta fuori della Chiesa mai potrà dirsi vero profeta. Il vero profeta è colui che rimane nella comunità dei credenti e dalla comunità dei credenti inizia l’opera della restaurazione della fede e della carità a favore del mondo intero. Si è nella Chiesa per la Chiesa per ogni altro uomo. </w:t>
      </w:r>
    </w:p>
    <w:p w14:paraId="203D6237" w14:textId="77777777" w:rsidR="00FF65C6" w:rsidRPr="00FF65C6" w:rsidRDefault="00FF65C6" w:rsidP="00FF65C6">
      <w:pPr>
        <w:spacing w:after="120" w:line="240" w:lineRule="auto"/>
        <w:jc w:val="both"/>
        <w:rPr>
          <w:rFonts w:ascii="Arial" w:eastAsia="Times New Roman" w:hAnsi="Arial"/>
          <w:b/>
          <w:bCs/>
          <w:color w:val="000000"/>
          <w:sz w:val="24"/>
          <w:szCs w:val="20"/>
          <w:lang w:val="la-Latn" w:eastAsia="it-IT"/>
        </w:rPr>
      </w:pPr>
      <w:bookmarkStart w:id="42" w:name="_Toc201740246"/>
      <w:bookmarkStart w:id="43" w:name="_Toc62150192"/>
      <w:r w:rsidRPr="00FF65C6">
        <w:rPr>
          <w:rFonts w:ascii="Arial" w:eastAsia="Times New Roman" w:hAnsi="Arial"/>
          <w:b/>
          <w:bCs/>
          <w:color w:val="000000"/>
          <w:sz w:val="24"/>
          <w:szCs w:val="20"/>
          <w:lang w:val="la-Latn" w:eastAsia="it-IT"/>
        </w:rPr>
        <w:t>Conclusione riassuntiva in 10 brevi riflessioni</w:t>
      </w:r>
      <w:bookmarkEnd w:id="42"/>
      <w:bookmarkEnd w:id="43"/>
    </w:p>
    <w:p w14:paraId="6DED9C2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Dio ci fa dono delle Suo Santo Spirito sempre per una finalità particolare. Nell’Antico Testamento esso veniva dato per la missione. Mosè, Giosuè, i Settanta, i Giudici, Samuele, Davide, i Profeti venivano investiti dallo Spirito del Signore per una particolare missione loro assegnata. Nel Nuovo Testamento lo Spirito Santo è donato per via sacramentale. In ogni Sacramento lo Spirito del Signore è donato ed opera una nuova realtà in colui che lo riceve. Con la nuova realtà opera, colui che lo riceve viene abilitato al compimento di una nuova missione. Gesù riceve lo Spirito Santo e nello Spirito Santo ricevuto è consacrato Messia del Signore. </w:t>
      </w:r>
    </w:p>
    <w:p w14:paraId="4F8CDC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Seconda riflessione: </w:t>
      </w:r>
      <w:r w:rsidRPr="00FF65C6">
        <w:rPr>
          <w:rFonts w:ascii="Arial" w:eastAsia="Times New Roman" w:hAnsi="Arial"/>
          <w:bCs/>
          <w:sz w:val="24"/>
          <w:szCs w:val="20"/>
          <w:lang w:val="la-Latn" w:eastAsia="it-IT"/>
        </w:rPr>
        <w:t xml:space="preserve">La prima tentazione è quella della fame. Con questa tentazione il diavolo vuole sottrarre Gesù alla legge della sua vera umanità. Gesù è vero uomo e da vero uomo sempre deve vivere. Qual è la legge del vero uomo? Quella di procurarsi il pane con il sudore della fronte. I miracoli odierni con la legge della vera umanità si chiamano: </w:t>
      </w:r>
      <w:r w:rsidRPr="00FF65C6">
        <w:rPr>
          <w:rFonts w:ascii="Arial" w:eastAsia="Times New Roman" w:hAnsi="Arial"/>
          <w:bCs/>
          <w:i/>
          <w:sz w:val="24"/>
          <w:szCs w:val="20"/>
          <w:lang w:val="la-Latn" w:eastAsia="it-IT"/>
        </w:rPr>
        <w:t>“furto, rapina, usura, tangente, pizzo, raggiro, inganno, imbroglio, frode, concussione e infinite altre cose”</w:t>
      </w:r>
      <w:r w:rsidRPr="00FF65C6">
        <w:rPr>
          <w:rFonts w:ascii="Arial" w:eastAsia="Times New Roman" w:hAnsi="Arial"/>
          <w:bCs/>
          <w:sz w:val="24"/>
          <w:szCs w:val="20"/>
          <w:lang w:val="la-Latn" w:eastAsia="it-IT"/>
        </w:rPr>
        <w:t xml:space="preserve">. Sono tutte vie queste che distruggono l’uomo nella sua vera umanità. Gesù non è caduto in questa tentazione. Non si è lasciato ingannare dal diavolo. Neanche il cristiano si deve lasciare ingannare dal diavolo e per questo deve pregare per non cadere in tentazione. </w:t>
      </w:r>
    </w:p>
    <w:p w14:paraId="69EDAA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Terza riflessione: </w:t>
      </w:r>
      <w:r w:rsidRPr="00FF65C6">
        <w:rPr>
          <w:rFonts w:ascii="Arial" w:eastAsia="Times New Roman" w:hAnsi="Arial"/>
          <w:bCs/>
          <w:sz w:val="24"/>
          <w:szCs w:val="20"/>
          <w:lang w:val="la-Latn" w:eastAsia="it-IT"/>
        </w:rPr>
        <w:t xml:space="preserve">La seconda tentazione è quella della gloria. Con questa tentazione il diavolo vuole sottrarre Gesù alla via che Dio gli aveva indicato per la realizzazione della sua missione sulla nostra terra. Questa via è quella dell’umiltà, dell’annientamento, dello spogliamento di sé, dell’invisibilità delle nostre opere e delle nostre azioni, della perseveranza sino alla fine nella </w:t>
      </w:r>
      <w:r w:rsidRPr="00FF65C6">
        <w:rPr>
          <w:rFonts w:ascii="Arial" w:eastAsia="Times New Roman" w:hAnsi="Arial"/>
          <w:bCs/>
          <w:sz w:val="24"/>
          <w:szCs w:val="20"/>
          <w:lang w:val="la-Latn" w:eastAsia="it-IT"/>
        </w:rPr>
        <w:lastRenderedPageBreak/>
        <w:t xml:space="preserve">pochezza della nostra umanità, lasciando a Dio tempi e momenti per la conversione dei cuori. La tentazione della gloria è universale, prende ogni uomo. Questa tentazione consiste nel passare dal compimento delle piccole cose al fare grandi cose, cose strabilianti. Queste non servono a Dio per l’edificazione del suo regno. A Dio servono le piccolissime cose. Da queste si deve partire se vogliamo assolvere la missione che il Signore ci ha affidato. </w:t>
      </w:r>
    </w:p>
    <w:p w14:paraId="5DB019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Quarta riflessione: </w:t>
      </w:r>
      <w:r w:rsidRPr="00FF65C6">
        <w:rPr>
          <w:rFonts w:ascii="Arial" w:eastAsia="Times New Roman" w:hAnsi="Arial"/>
          <w:bCs/>
          <w:sz w:val="24"/>
          <w:szCs w:val="20"/>
          <w:lang w:val="la-Latn" w:eastAsia="it-IT"/>
        </w:rPr>
        <w:t xml:space="preserve">La terza tentazione è quella del successo umano ad ogni costo. Per chi vuole lavorare nella vigna di Dio non c’è successo umano. Nella vigna si lavora sudando e portando ogni giorno la propria croce. Chi vuole costruire il regno di Dio deve sempre lavorare nel campo di Dio, mai nel campo del mondo. Chi lavora nel campo del mondo difficilmente potrà edificare il regno di Dio. Dovrà prima o poi entrare in compromesso con il mondo, ma chi entra in compromesso con il mondo, non edifica più il regno di Dio. È già del mondo. Il mondo lo ha conquistato, sedotto, abbattuto, vinto. Questa tentazione nel corso dei secoli assume forme e colorazioni diverse. Spetta al discepolo di Gesù identificarla per vincerla. La potrà solo identificare se lo Spirito del Signore è forte in lui e se lui si lascia sempre guidare e condurre dallo Spirito di Dio. </w:t>
      </w:r>
    </w:p>
    <w:p w14:paraId="47E1416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 xml:space="preserve">Gesù è consacrato Messia del Signore nello Spirito Santo. Lo Spirito Santo è Spirito di sapienza, intelletto, conoscenza, fortezza, consiglio, pietà, timore del Signore. Con lo Spirito Santo che è su di Lui, Gesù sarà sempre nella volontà del Padre, compirà la volontà del Padre, annunzierà la volontà del Padre, mostrerà al mondo intero come si vive nella volontà del Padre. Con lo Spirito Santo che si posa sopra di Lui, si compiono tutte le antiche profezie che riguardano il Messia del Signore. Resta da compiere una sola profezia: quella di Ezechiele. Da Lui, dal suo corpo, dal tempio del suo corpo dovrà sgorgare lo Spirito Santo che inonderà il mondo e porterà in esso la vita. Questa profezia si compirà il giorno della sua morte. </w:t>
      </w:r>
    </w:p>
    <w:p w14:paraId="279694A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Sesta riflessione: </w:t>
      </w:r>
      <w:r w:rsidRPr="00FF65C6">
        <w:rPr>
          <w:rFonts w:ascii="Arial" w:eastAsia="Times New Roman" w:hAnsi="Arial"/>
          <w:bCs/>
          <w:sz w:val="24"/>
          <w:szCs w:val="20"/>
          <w:lang w:val="la-Latn" w:eastAsia="it-IT"/>
        </w:rPr>
        <w:t xml:space="preserve">Gesù è consacrato Messia del Signore, ma per quale missione? Quella di Gesù è missione particolare: dovrà dire al mondo tutta la volontà del Padre, liberando così il mondo da ogni falsità e menzogna circa la conoscenza di Dio; dovrà inondare il mondo di tutta la grazia di Dio per la sua conversione, rigenerazione, salvezza. Il mondo giace nelle tenebre e Gesù dovrà illuminarlo con la luce della sua verità. Il mondo giace nel peccato e nell’inimicizia con il suo Dio e Gesù dovrà predicare l’anno di grazia, l’anno della riconciliazione universale, l’anno della misericordia, l’anno del riscatto della redenzione. </w:t>
      </w:r>
    </w:p>
    <w:p w14:paraId="56D1F07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Settima riflessione: </w:t>
      </w:r>
      <w:r w:rsidRPr="00FF65C6">
        <w:rPr>
          <w:rFonts w:ascii="Arial" w:eastAsia="Times New Roman" w:hAnsi="Arial"/>
          <w:bCs/>
          <w:sz w:val="24"/>
          <w:szCs w:val="20"/>
          <w:lang w:val="la-Latn" w:eastAsia="it-IT"/>
        </w:rPr>
        <w:t xml:space="preserve">Nella sinagoga di Nazaret Gesù proclama l’adempimento della Scrittura. Quale Scrittura si è adempiuta o si adempie oggi con Gesù? Si adempie la Scrittura che annunzia la venuta sulla terra del Messia del Signore, del liberatore e salvatore dell’uomo. Le parole che Gesù legge nel libro di Isaia e che presentano il Messia del Signore Gesù le dichiara adempiute, oggi, nella sinagoga. I presenti si trovano dinanzi al Messia del Signore. Gesù è il Figlio di Davide, il Re di Israele, il Servo del Signore, l’Unto e il Cristo di Dio. </w:t>
      </w:r>
    </w:p>
    <w:p w14:paraId="4F039DC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Ottava riflessione: </w:t>
      </w:r>
      <w:r w:rsidRPr="00FF65C6">
        <w:rPr>
          <w:rFonts w:ascii="Arial" w:eastAsia="Times New Roman" w:hAnsi="Arial"/>
          <w:bCs/>
          <w:sz w:val="24"/>
          <w:szCs w:val="20"/>
          <w:lang w:val="la-Latn" w:eastAsia="it-IT"/>
        </w:rPr>
        <w:t xml:space="preserve">Gesù viene nel segno di Elia e di Eliseo. Questo significa che il Padre non lo ha inviato a fare miracoli. Questi sono il frutto della misericordia di Gesù dinanzi al mondo della sofferenza e della malattia, del dolore e della morte. Gesù viene per portare al mondo la luce della vera parola. Viene </w:t>
      </w:r>
      <w:r w:rsidRPr="00FF65C6">
        <w:rPr>
          <w:rFonts w:ascii="Arial" w:eastAsia="Times New Roman" w:hAnsi="Arial"/>
          <w:bCs/>
          <w:sz w:val="24"/>
          <w:szCs w:val="20"/>
          <w:lang w:val="la-Latn" w:eastAsia="it-IT"/>
        </w:rPr>
        <w:lastRenderedPageBreak/>
        <w:t xml:space="preserve">per donare ogni grazia. Viene per versare sulla terra lo Spirito Santo. Viene per chiamare ogni uomo alla fede, nella conversione. I miracoli accompagneranno questa sua missione, ma non sono il fine della sua missione. La fede in Gesù deve nascere dalla verità della sua Parola. </w:t>
      </w:r>
    </w:p>
    <w:p w14:paraId="58C81E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Nona riflessione: </w:t>
      </w:r>
      <w:r w:rsidRPr="00FF65C6">
        <w:rPr>
          <w:rFonts w:ascii="Arial" w:eastAsia="Times New Roman" w:hAnsi="Arial"/>
          <w:bCs/>
          <w:sz w:val="24"/>
          <w:szCs w:val="20"/>
          <w:lang w:val="la-Latn" w:eastAsia="it-IT"/>
        </w:rPr>
        <w:t xml:space="preserve">L’autorità di Gesù non è un’autorità che nasce dai segni e dai prodigi che Lui compie. Nasce invece dalla Parola che Lui annunzia. Infatti le folle erano conquistate dalla sua Parola che è parola di misericordia, di perdono, di speranza, di vera luce, di santità, di fede, di conversione, di infinito amore. Tutto Gesù faceva con la sua Parola. Quella di Gesù è autorità di una Parola onnipotente e creatrice, come onnipotente e creatrice era la Parola di Dio. </w:t>
      </w:r>
    </w:p>
    <w:p w14:paraId="1036AF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Decima riflessione: </w:t>
      </w:r>
      <w:r w:rsidRPr="00FF65C6">
        <w:rPr>
          <w:rFonts w:ascii="Arial" w:eastAsia="Times New Roman" w:hAnsi="Arial"/>
          <w:bCs/>
          <w:sz w:val="24"/>
          <w:szCs w:val="20"/>
          <w:lang w:val="la-Latn" w:eastAsia="it-IT"/>
        </w:rPr>
        <w:t xml:space="preserve">Gesù è sempre dalla volontà del Padre. Lui non è dalla volontà degli uomini. Non compie mai la volontà degli uomini. Gli uomini non possono compiere la loro volontà su di Lui. Nessuno ha potere su Gesù finché questo potere non gli sarà donato dall’Alto. Quando giungerà la sua ora gli uomini avranno potere su Gesù e lo condanneranno a morte. Fino a quel tempo le pietre cadranno dalle loro mani e sempre Gesù passando in mezzo a loro continuerà per la sua strada. Ora Gesù deve compiere la sua missione. Quando questa sua missione sarà compiuta, allora darà il suo corpo agli uomini perché questi lo appendano al legno perché solo così la sua missione potrà dirsi perfetta. Solo così tutto potrà dirsi compiuto. </w:t>
      </w:r>
    </w:p>
    <w:p w14:paraId="1D00FAFF"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9A9BC7D" w14:textId="77777777" w:rsidR="00FF65C6" w:rsidRPr="00FF65C6" w:rsidRDefault="00FF65C6" w:rsidP="00FF65C6">
      <w:pPr>
        <w:spacing w:after="120" w:line="240" w:lineRule="auto"/>
        <w:jc w:val="both"/>
        <w:rPr>
          <w:rFonts w:ascii="Arial" w:eastAsia="Times New Roman" w:hAnsi="Arial"/>
          <w:b/>
          <w:bCs/>
          <w:color w:val="000000"/>
          <w:sz w:val="24"/>
          <w:szCs w:val="20"/>
          <w:lang w:val="la-Latn" w:eastAsia="it-IT"/>
        </w:rPr>
      </w:pPr>
      <w:bookmarkStart w:id="44" w:name="_Toc201740247"/>
      <w:bookmarkStart w:id="45" w:name="_Toc62150193"/>
      <w:r w:rsidRPr="00FF65C6">
        <w:rPr>
          <w:rFonts w:ascii="Arial" w:eastAsia="Times New Roman" w:hAnsi="Arial"/>
          <w:b/>
          <w:bCs/>
          <w:color w:val="000000"/>
          <w:sz w:val="24"/>
          <w:szCs w:val="20"/>
          <w:lang w:val="la-Latn" w:eastAsia="it-IT"/>
        </w:rPr>
        <w:t>PENSIERO RIASSUNTIVO SUL QUARTO CAPITOLO</w:t>
      </w:r>
      <w:bookmarkEnd w:id="44"/>
      <w:bookmarkEnd w:id="45"/>
    </w:p>
    <w:p w14:paraId="0FB0D5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diavolo vuole distruggere il mistero dell’Incarnazione. Vuole annullare Gesù nella sua vera umanità. Vuole che Lui viva da Dio sulla terra e non da vero uomo. Gesù invece è venuto nella carne per sottomettersi alla legge della carne fino in fondo. Per questo supera ogni tentazione del diavolo e rimane nella più perfetta obbedienza alla legge della carne. La missione di Gesù è duplice: di verità e di grazia. Deve illuminare il mondo intero sulla vera conoscenza del mistero del Padre suo; deve ricolmare il mondo di ogni grazia perché solo così l’uomo potrà essere liberato da ogni colpa e vivere solo per il suo Signore e Dio. Con Cristo Gesù si adempie ogni Scrittura sul Messia del Signore. L’ultimo adempimento avverrà sulla croce e nel sepolcro. Sulla croce verserà lo Spirito Santo. Nel sepolcro vincerà per sempre la morte e inonderà di nuova luce il mondo con la sua gloriosa risurrezione. </w:t>
      </w:r>
    </w:p>
    <w:p w14:paraId="0DFDBA1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9D9212E"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6" w:name="_Toc191047343"/>
      <w:r w:rsidRPr="00FF65C6">
        <w:rPr>
          <w:rFonts w:ascii="Arial" w:eastAsia="Times New Roman" w:hAnsi="Arial"/>
          <w:b/>
          <w:sz w:val="28"/>
          <w:szCs w:val="20"/>
          <w:lang w:val="la-Latn" w:eastAsia="it-IT"/>
        </w:rPr>
        <w:t>LUCA IV</w:t>
      </w:r>
      <w:bookmarkEnd w:id="46"/>
    </w:p>
    <w:p w14:paraId="79DAC2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5859B6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diavolo lo condusse in alto, gli mostrò in un istante tutti i regni della terra e gli disse: «Ti darò tutto questo potere e la loro gloria, perché a </w:t>
      </w:r>
      <w:r w:rsidRPr="00FF65C6">
        <w:rPr>
          <w:rFonts w:ascii="Arial" w:eastAsia="Times New Roman" w:hAnsi="Arial"/>
          <w:i/>
          <w:iCs/>
          <w:color w:val="000000"/>
          <w:kern w:val="32"/>
          <w:position w:val="6"/>
          <w:sz w:val="24"/>
          <w:szCs w:val="20"/>
          <w:lang w:val="la-Latn" w:eastAsia="it-IT"/>
        </w:rPr>
        <w:lastRenderedPageBreak/>
        <w:t>me è stata data e io la do a chi voglio. Perciò, se ti prostrerai in adorazione dinanzi a me, tutto sarà tuo». Gesù gli rispose: «Sta scritto: Il Signore, Dio tuo, adorerai: a lui solo renderai culto».</w:t>
      </w:r>
    </w:p>
    <w:p w14:paraId="04B6B7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w:t>
      </w:r>
    </w:p>
    <w:p w14:paraId="70BACF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aver esaurito ogni tentazione, il diavolo si allontanò da lui fino al momento fissato. Gesù ritornò in Galilea con la potenza dello Spirito e la sua fama si diffuse in tutta la regione. Insegnava nelle loro sinagoghe e gli rendevano lode.</w:t>
      </w:r>
    </w:p>
    <w:p w14:paraId="49AE71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Venne a Nàzaret, dove era cresciuto, e secondo il suo solito, di sabato, entrò nella sinagoga e si alzò a leggere. Gli fu dato il rotolo del profeta Isaia; aprì il rotolo e trovò il passo dove era scritto:</w:t>
      </w:r>
    </w:p>
    <w:p w14:paraId="4446B5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p>
    <w:p w14:paraId="67AD6E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0361DD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5C8BA4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scese a Cafàrnao, città della Galilea, e in giorno di sabato insegnava alla gente. Erano stupiti del suo insegnamento perché la sua parola aveva autorità. </w:t>
      </w:r>
    </w:p>
    <w:p w14:paraId="74313B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1FB628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Uscito dalla sinagoga, entrò nella casa di Simone. La suocera di Simone era in preda a una grande febbre e lo pregarono per lei. Si chinò su di lei, comandò alla febbre e la febbre la lasciò. E subito si alzò in piedi e li serviva.</w:t>
      </w:r>
    </w:p>
    <w:p w14:paraId="2A4CA7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59C665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2B2F2148" w14:textId="77777777" w:rsidR="00FF65C6" w:rsidRPr="00FF65C6" w:rsidRDefault="00FF65C6" w:rsidP="00FF65C6">
      <w:pPr>
        <w:spacing w:after="120" w:line="240" w:lineRule="auto"/>
        <w:rPr>
          <w:rFonts w:ascii="Times New Roman" w:eastAsia="Times New Roman" w:hAnsi="Times New Roman"/>
          <w:color w:val="000000"/>
          <w:sz w:val="20"/>
          <w:szCs w:val="20"/>
          <w:lang w:val="la-Latn" w:eastAsia="it-IT"/>
        </w:rPr>
      </w:pPr>
    </w:p>
    <w:p w14:paraId="4A1C9096" w14:textId="77777777" w:rsidR="00FF65C6" w:rsidRPr="00FF65C6" w:rsidRDefault="00FF65C6" w:rsidP="00FF65C6">
      <w:pPr>
        <w:spacing w:after="120" w:line="240" w:lineRule="auto"/>
        <w:jc w:val="both"/>
        <w:rPr>
          <w:rFonts w:ascii="Arial" w:eastAsia="Times New Roman" w:hAnsi="Arial" w:cs="Arial"/>
          <w:b/>
          <w:bCs/>
          <w:iCs/>
          <w:color w:val="000000"/>
          <w:sz w:val="24"/>
          <w:szCs w:val="24"/>
          <w:lang w:val="la-Latn" w:eastAsia="it-IT"/>
        </w:rPr>
      </w:pPr>
      <w:bookmarkStart w:id="47" w:name="_Toc62172330"/>
      <w:r w:rsidRPr="00FF65C6">
        <w:rPr>
          <w:rFonts w:ascii="Arial" w:eastAsia="Times New Roman" w:hAnsi="Arial" w:cs="Arial"/>
          <w:b/>
          <w:bCs/>
          <w:iCs/>
          <w:color w:val="000000"/>
          <w:sz w:val="24"/>
          <w:szCs w:val="24"/>
          <w:lang w:val="la-Latn" w:eastAsia="it-IT"/>
        </w:rPr>
        <w:t>Tentazione nel deserto</w:t>
      </w:r>
      <w:bookmarkEnd w:id="47"/>
    </w:p>
    <w:p w14:paraId="44E3A4A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w:t>
      </w:r>
      <w:r w:rsidRPr="00FF65C6">
        <w:rPr>
          <w:rFonts w:ascii="Arial" w:eastAsia="Times New Roman" w:hAnsi="Arial"/>
          <w:b/>
          <w:color w:val="000000"/>
          <w:sz w:val="24"/>
          <w:szCs w:val="24"/>
          <w:lang w:val="la-Latn" w:eastAsia="it-IT"/>
        </w:rPr>
        <w:t>Gesù, pieno di Spirito Santo, si allontanò dal Giordano ed era guidato dallo Spirito nel deserto,</w:t>
      </w:r>
    </w:p>
    <w:p w14:paraId="6C2FA208"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Ora Gesù, pieno di Spirito Santo lascia il Giordano. Dallo Spirito è guidato nel deserto. Nella Scrittura Antica il deserto ricorda il luogo della prova, della tentazione. È anche il luogo della continua e ininterrotta mormorazione. Cosa farà Gesù nel deserto? Si comporterà come coloro che uscirono dalla schiavitù dell’Egitto? Si lamenterà contro il Padre suo per mancanza di cibo o di altro? Persevererà sino alla fine nella fedeltà e nell’amore? Se Gesù vorrà servire il Padre anche Lui dovrà prepararsi alla tentazione. Non c’è vita di fedeltà sulla terra che non passi attraverso la tentazione. Il cuore va saggiato, provato. Abramo, Mosè, Giobbe, i Giusti sono passati per questa via.</w:t>
      </w:r>
    </w:p>
    <w:p w14:paraId="7A67FC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02421A26"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lastRenderedPageBreak/>
        <w:t xml:space="preserve">Tutti dovranno passare per la tentazione. La tentazione prova la nostra fede, speranza, carità, ma anche la nostra prudenza, giustizia, fortezza, temperanza. Tutto la tentazione prova di noi: corpo, anima, spirito. La tentazione va vinta. </w:t>
      </w:r>
    </w:p>
    <w:p w14:paraId="3CF1E88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w:t>
      </w:r>
      <w:r w:rsidRPr="00FF65C6">
        <w:rPr>
          <w:rFonts w:ascii="Arial" w:eastAsia="Times New Roman" w:hAnsi="Arial"/>
          <w:b/>
          <w:color w:val="000000"/>
          <w:sz w:val="24"/>
          <w:szCs w:val="24"/>
          <w:lang w:val="la-Latn" w:eastAsia="it-IT"/>
        </w:rPr>
        <w:t>per quaranta giorni, tentato dal diavolo. Non mangiò nulla in quei giorni, ma quando furono terminati, ebbe fame.</w:t>
      </w:r>
    </w:p>
    <w:p w14:paraId="2771D916"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Ecco la prima verità. “Per quaranta giorni Gesù venne tentato dal diavolo”. Sappiamo che la tentazione è manifestazione di una volontà contraria alla volontà di Dio. Gesù è tentato perché non obbedisca alla volontà del Padre. Nel deserto in quei quaranta giorni non mangiò nulla. Ma quando furono terminati, ebbe fame. Ignoriamo la natura della tentazione del diavolo nei quaranta giorni. Poiché sono tentazioni, rispettano la loro natura. Ci sono dinanzi a Gesù tre volontà: la volontà del diavolo, la volontà di Gesù, la volontà del Padre. La tentazione mira a separare Gesù dalla volontà del Padre, perché si faccia o dalla sua volontà o dalla volontà del diavolo.</w:t>
      </w:r>
    </w:p>
    <w:p w14:paraId="55A1F6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w:t>
      </w:r>
      <w:r w:rsidRPr="00FF65C6">
        <w:rPr>
          <w:rFonts w:ascii="Arial" w:eastAsia="Times New Roman" w:hAnsi="Arial"/>
          <w:b/>
          <w:color w:val="000000"/>
          <w:sz w:val="24"/>
          <w:szCs w:val="24"/>
          <w:lang w:val="la-Latn" w:eastAsia="it-IT"/>
        </w:rPr>
        <w:t>Allora il diavolo gli disse: «Se tu sei Figlio di Dio, di’ a questa pietra che diventi pane».</w:t>
      </w:r>
    </w:p>
    <w:p w14:paraId="417136F1"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Trascorsi i quaranta giorni, Gesù ebbe fame. Subito gli si accosta il diavolo e gli dice: “Se tu sei Figlio di Dio, di’ a questa pietra che diventi pane”. Qual è l’essenza della tentazione? Il diavolo vuole separare Gesù dal Padre. Se Gesù è Figlio di Dio, può fare ciò che vuole nella creazione. Può anche trasformare una pietra in pane e sfamarsi. Perché Gesù non può operare questo miracolo della trasformazione della pietra in pane? Perché è tentazione? È tentazione perché ormai la volontà di Gesù è stata donata al Padre. Tutto in Gesù deve essere obbedienza al Padre suo. Anche i più piccoli miracoli che Lui domani compirà dovranno essere per comando del Padre. Il dono è dono. Oggi vi è un pericolo per tutta la cattolicità. Il dono a Dio si fa non dono a piacimento dell’uomo. In ogni sacramento si fa dono della nostra vita a Dio. Con la facilità con la quale il dono è dato con la stessa facilità esso viene ripreso. Si dona la vita a Lui nel battesimo e nella cresima e poi ce la riprendiamo. La si dona nel sacramento dell’ordine e poi ce la riprendiamo. La si dona nel sacramento del matrimonio e poi ce la si riprende. Il dono è solo momentaneo. Una volta che la vita è data secondo la natura del sacramento, la vita è data per sempre. Gesù ha dato la volontà al Padre. Essa è data per sempre. Dio ha dato Cristo per la nostra redenzione. L’ha dato e lo dona per sempre.</w:t>
      </w:r>
    </w:p>
    <w:p w14:paraId="2F5583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4</w:t>
      </w:r>
      <w:r w:rsidRPr="00FF65C6">
        <w:rPr>
          <w:rFonts w:ascii="Arial" w:eastAsia="Times New Roman" w:hAnsi="Arial"/>
          <w:b/>
          <w:color w:val="000000"/>
          <w:sz w:val="24"/>
          <w:szCs w:val="24"/>
          <w:lang w:val="la-Latn" w:eastAsia="it-IT"/>
        </w:rPr>
        <w:t xml:space="preserve">Gesù gli rispose: «Sta scritto: </w:t>
      </w:r>
      <w:r w:rsidRPr="00FF65C6">
        <w:rPr>
          <w:rFonts w:ascii="Arial" w:eastAsia="Times New Roman" w:hAnsi="Arial"/>
          <w:b/>
          <w:i/>
          <w:color w:val="000000"/>
          <w:sz w:val="24"/>
          <w:szCs w:val="24"/>
          <w:lang w:val="la-Latn" w:eastAsia="it-IT"/>
        </w:rPr>
        <w:t>Non di solo pane vivrà l’uomo</w:t>
      </w:r>
      <w:r w:rsidRPr="00FF65C6">
        <w:rPr>
          <w:rFonts w:ascii="Arial" w:eastAsia="Times New Roman" w:hAnsi="Arial"/>
          <w:b/>
          <w:color w:val="000000"/>
          <w:sz w:val="24"/>
          <w:szCs w:val="24"/>
          <w:lang w:val="la-Latn" w:eastAsia="it-IT"/>
        </w:rPr>
        <w:t>».</w:t>
      </w:r>
    </w:p>
    <w:p w14:paraId="7EAD6D63"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Gesù gli risponde facendo ricorso al Libro del Deuteronomio. “Sta scritto: Non di solo pane vivrà l’uomo”. Di cosa allora l’uomo vive? Vive anche di obbedienza alla Parola, alla volontà, al desiderio del Padre. Tutto è dall’obbedienza.</w:t>
      </w:r>
    </w:p>
    <w:p w14:paraId="5E4A78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w:t>
      </w:r>
      <w:r w:rsidRPr="00FF65C6">
        <w:rPr>
          <w:rFonts w:ascii="Arial" w:eastAsia="Times New Roman" w:hAnsi="Arial"/>
          <w:i/>
          <w:iCs/>
          <w:color w:val="000000"/>
          <w:kern w:val="32"/>
          <w:position w:val="6"/>
          <w:sz w:val="24"/>
          <w:szCs w:val="24"/>
          <w:lang w:val="la-Latn" w:eastAsia="it-IT"/>
        </w:rPr>
        <w:lastRenderedPageBreak/>
        <w:t xml:space="preserve">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(Dt 8,1-19). </w:t>
      </w:r>
    </w:p>
    <w:p w14:paraId="69EDA70D"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C’è un tempo in cui l’uomo deve vivere di pane e un tempo in cui dovrà vivere di Parola di Dio. Oggi a Gesù è chiesto di vivere di Parola. Per Lui l’obbedienza alla volontà di Dio è la sua stessa vita. Mai potrà trasformare la pietra in pane. Gesù è il modello e l’esempio perfettissimo per l’intera umanità. Se Gesù per sfamare se stesso avesse trasformato la pietra in pane, ogni uomo dovrebbe godere dello stesso diritto o possibilità. Sarebbe il sovvertimento dell’umanità. Invece Gesù non opera la trasformazione e neanche noi dobbiamo operare la trasformazione della giustizia in ingiustizia. È giusto che il cristiano impari a vivere nell’esercizio delle virtù della temperanza e della sobrietà. La sobrietà è virtù essenziale del discepolo di Gesù. Lui sempre deve sapere governare la sua fame e ogni altro istinto. Chi non si governa nulla potrà fare per il suo Signore. Sarà sempre schiavo di concupiscenza, istinto, desideri. </w:t>
      </w:r>
    </w:p>
    <w:p w14:paraId="5D2E8D5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5</w:t>
      </w:r>
      <w:r w:rsidRPr="00FF65C6">
        <w:rPr>
          <w:rFonts w:ascii="Arial" w:eastAsia="Times New Roman" w:hAnsi="Arial"/>
          <w:b/>
          <w:color w:val="000000"/>
          <w:sz w:val="24"/>
          <w:szCs w:val="24"/>
          <w:lang w:val="la-Latn" w:eastAsia="it-IT"/>
        </w:rPr>
        <w:t>Il diavolo lo condusse in alto, gli mostrò in un istante tutti i regni della terra</w:t>
      </w:r>
    </w:p>
    <w:p w14:paraId="5DF21B59"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Ora il Diavolo conduce Gesù in alto, gli mostra in un istante tutti i regni della terra. La superbia della vita e la concupiscenza degli occhi sono due vie perché ogni uomo cada in tentazione. Dalla vista nasce il desiderio nel cuore. Il desiderio poi produce il peccato, il peccato genera la morte. Il diavolo vuole creare in Gesù un desiderio di possesso, governo, dominio. Vuole che passi dall’umiltà del servo alla superbia di chi si fa signore delle cose. Gesù è nato nell’eternità per rimanere figlio in eterno. La sua essenza eterna è la figliolanza. Gesù si è fatto carne ed è venuto nel mondo per essere il servo. Essere servo è la sua essenza umana. Non può cambiare Gesù essenza. La prima tentazione mirava a far cambiare l’essenza eterna di Cristo: da Figlio del Padre sempre in obbedienza a Lui, a Figlio senza il Padre. Senza il Padre Gesù non sarebbe più neanche Figlio. Perché Lui è eternamente generato. Gesù è come la luce del sole. La luce è perennemente generata dal sole. Come non può esistere la luce senza il sole, così non potrà mai esistere Cristo Gesù senza il Padre che lo genera come Luce eterna, ma sempre Luce da Luce. Così dicasi per la seconda tentazione. Se la natura umana di Gesù è quella del servo, non può farsi signore delle cose di questo mondo. Cambierebbe natura. Se però cambia natura, non è più servo. </w:t>
      </w:r>
      <w:r w:rsidRPr="00FF65C6">
        <w:rPr>
          <w:rFonts w:ascii="Arial" w:eastAsia="Times New Roman" w:hAnsi="Arial"/>
          <w:color w:val="000000"/>
          <w:sz w:val="24"/>
          <w:szCs w:val="24"/>
          <w:lang w:val="la-Latn" w:eastAsia="it-IT"/>
        </w:rPr>
        <w:lastRenderedPageBreak/>
        <w:t>Può essere signore, ma non servo. Ora la salvezza del mondo è opera del Servo del Signore, non del Signore. Gesù finché vivrà nel suo corpo di carne non potrà essere se non Servo. È la sua natura, la sua essenza, la sua vocazione, la sua missione.</w:t>
      </w:r>
    </w:p>
    <w:p w14:paraId="2C101B1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6</w:t>
      </w:r>
      <w:r w:rsidRPr="00FF65C6">
        <w:rPr>
          <w:rFonts w:ascii="Arial" w:eastAsia="Times New Roman" w:hAnsi="Arial"/>
          <w:b/>
          <w:color w:val="000000"/>
          <w:sz w:val="24"/>
          <w:szCs w:val="24"/>
          <w:lang w:val="la-Latn" w:eastAsia="it-IT"/>
        </w:rPr>
        <w:t>e gli disse: «Ti darò tutto questo potere e la loro gloria, perché a me è stata data e io la do a chi voglio.</w:t>
      </w:r>
    </w:p>
    <w:p w14:paraId="00ED3C6C"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Ecco la tentazione. Gesù ha visto tutti i regni di questo mondo. Ora il diavolo gli fa la sua offerta: “Ti darò tutto questo potere e la loro gloria, perché a me è stata data e io la do a chi voglio”. Ammettiamo che questa menzogna sia vera. Anche se la menzogna fosse vera, Gesù non può ricevere nulla da nessuno. Neanche un pensiero, un suggerimento, una idea, una cosa può ricevere. Lui tutto deve ricevere dal Padre, nello Spirito Santo. Tutto. Sempre. Per sempre. Gesù non può modificare la sua essenza. Deve rimanere nella sua verità eterna. Qual è la verità eterna di Cristo Gesù? Rimanere sempre dal Padre. Ricevere tutto dal Padre. Lui niente deve ricevere direttamente dalla creazione. Lui ha ricevuto un corpo umano. Gli è stato donato dal Padre. Il Padre ha chiesto l’incarnazione. Il Padre nel suo corpo di carne lo ha costituito servo. Il Padre ha mandato su di Lui lo Spirito Santo perché lo conservasse in Lui.</w:t>
      </w:r>
    </w:p>
    <w:p w14:paraId="2833AB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questo, entrando nel mondo, Cristo dice: 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14C7317"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Il corpo è stato dato a Cristo per un solo fine. Non ergersi con esso a signore nella creazione, ma per offrire il sacrificio di espiazione per la redenzione dell’umanità. Il fine del corpo va sempre rispettato. Il fine è dal Padre sempre.</w:t>
      </w:r>
    </w:p>
    <w:p w14:paraId="4CE82DC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7</w:t>
      </w:r>
      <w:r w:rsidRPr="00FF65C6">
        <w:rPr>
          <w:rFonts w:ascii="Arial" w:eastAsia="Times New Roman" w:hAnsi="Arial"/>
          <w:b/>
          <w:color w:val="000000"/>
          <w:sz w:val="24"/>
          <w:szCs w:val="24"/>
          <w:lang w:val="la-Latn" w:eastAsia="it-IT"/>
        </w:rPr>
        <w:t>Perciò, se ti prostrerai in adorazione dinanzi a me, tutto sarà tuo».</w:t>
      </w:r>
    </w:p>
    <w:p w14:paraId="023038F5"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Anche se questa condizione non fosse stata posta – “Perciò, se ti prostrerai in adorazione dinanzi a me, tutto sarà tuo” – Gesù non avrebbe potuto cambiare fine alla sua vita, al suo corpo, alla sua umanità, alla sua incarnazione. Anziché adorare il diavolo, avrebbe adorato se stesso. Ma si tratta sempre di adorazione di idolatria del proprio pensiero, della propria mente, dei propri desideri. Sarebbe stata una idolatria di peccato e di morte. Gesù avrebbe governato anche il mondo, ma per pochissimo tempo, fino al momento della morte. Con il Padre invece è il Signore del cielo e della terra per l’eternità. Non solo è il Signore, ma è anche la vita eterna di ogni uomo.</w:t>
      </w:r>
    </w:p>
    <w:p w14:paraId="0F05BB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8</w:t>
      </w:r>
      <w:r w:rsidRPr="00FF65C6">
        <w:rPr>
          <w:rFonts w:ascii="Arial" w:eastAsia="Times New Roman" w:hAnsi="Arial"/>
          <w:b/>
          <w:color w:val="000000"/>
          <w:sz w:val="24"/>
          <w:szCs w:val="24"/>
          <w:lang w:val="la-Latn" w:eastAsia="it-IT"/>
        </w:rPr>
        <w:t xml:space="preserve">Gesù gli rispose: «Sta scritto: </w:t>
      </w:r>
      <w:r w:rsidRPr="00FF65C6">
        <w:rPr>
          <w:rFonts w:ascii="Arial" w:eastAsia="Times New Roman" w:hAnsi="Arial"/>
          <w:b/>
          <w:i/>
          <w:color w:val="000000"/>
          <w:sz w:val="24"/>
          <w:szCs w:val="24"/>
          <w:lang w:val="la-Latn" w:eastAsia="it-IT"/>
        </w:rPr>
        <w:t>Il Signore, Dio tuo, adorerai</w:t>
      </w:r>
      <w:r w:rsidRPr="00FF65C6">
        <w:rPr>
          <w:rFonts w:ascii="Arial" w:eastAsia="Times New Roman" w:hAnsi="Arial"/>
          <w:b/>
          <w:color w:val="000000"/>
          <w:sz w:val="24"/>
          <w:szCs w:val="24"/>
          <w:lang w:val="la-Latn" w:eastAsia="it-IT"/>
        </w:rPr>
        <w:t xml:space="preserve">: </w:t>
      </w:r>
      <w:r w:rsidRPr="00FF65C6">
        <w:rPr>
          <w:rFonts w:ascii="Arial" w:eastAsia="Times New Roman" w:hAnsi="Arial"/>
          <w:b/>
          <w:i/>
          <w:color w:val="000000"/>
          <w:sz w:val="24"/>
          <w:szCs w:val="24"/>
          <w:lang w:val="la-Latn" w:eastAsia="it-IT"/>
        </w:rPr>
        <w:t>a lui solo renderai culto</w:t>
      </w:r>
      <w:r w:rsidRPr="00FF65C6">
        <w:rPr>
          <w:rFonts w:ascii="Arial" w:eastAsia="Times New Roman" w:hAnsi="Arial"/>
          <w:b/>
          <w:color w:val="000000"/>
          <w:sz w:val="24"/>
          <w:szCs w:val="24"/>
          <w:lang w:val="la-Latn" w:eastAsia="it-IT"/>
        </w:rPr>
        <w:t>».</w:t>
      </w:r>
    </w:p>
    <w:p w14:paraId="69F48683"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lastRenderedPageBreak/>
        <w:t xml:space="preserve">La risposta di Gesù è immediata. “Sta scritto: Il Signore, Dio tuo, adorerai: a lui solo renderai culto”. Gesù non risponde né dal suo essere né dalla sua vocazione e missione. Risponde con la Parola della Scrittura. </w:t>
      </w:r>
    </w:p>
    <w:p w14:paraId="64D943BA"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20,2-6). </w:t>
      </w:r>
    </w:p>
    <w:p w14:paraId="7E08253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(Es 23,23-24). </w:t>
      </w:r>
    </w:p>
    <w:p w14:paraId="198979DE"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È importante seguire la santa metodologia di Gesù. Nelle risposte che dona al diavolo, non parte mai dalla sua verità eterna o anche verità che viene dall’incarnazione o dalla missione ricevuta. Parte sempre dalla Parola scritta. La Parola scritta è il fondamento di ogni verità dell’uomo. Osservare la Parola scritta fa’ sì che possiamo evitare ogni tentazione. Cosa è scritto per me, non sul rotolo del mio cuore, ma sul rotolo del Libro scritto con il dito di Dio? È il rotolo della Legge, del Vangelo, della Scrittura il fondamento primo della nostra obbedienza. Attenersi a ciò che è scritto è obbligo per tutti. Solo osservando il rotolo scritto per noi con il dito di Dio, si potrà vivere la vocazione. Tutta la crisi e la confusione della cattolicità oggi è da trovare nell’abbandono del rotolo scritto con il dito dello Spirito Santo per ogni uomo. Se non abbiamo la forza dello Spirito di riprendere il rotolo, saremo consumati dalla confusione.</w:t>
      </w:r>
    </w:p>
    <w:p w14:paraId="4A14F1EB"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2091AE06"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lastRenderedPageBreak/>
        <w:t>Ecco la Legge vissuta da Gesù: stare a ciò che è scritto. Lui sempre risponde al diavolo secondo quanto è stato scritto, non per Lui, ma per ogni uomo. La Scrittura è la Legge dell’umanità. Vivendo la Scrittura, si vive ogni altra cosa.</w:t>
      </w:r>
    </w:p>
    <w:p w14:paraId="0FCDD40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9</w:t>
      </w:r>
      <w:r w:rsidRPr="00FF65C6">
        <w:rPr>
          <w:rFonts w:ascii="Arial" w:eastAsia="Times New Roman" w:hAnsi="Arial"/>
          <w:b/>
          <w:color w:val="000000"/>
          <w:sz w:val="24"/>
          <w:szCs w:val="24"/>
          <w:lang w:val="la-Latn" w:eastAsia="it-IT"/>
        </w:rPr>
        <w:t>Lo condusse a Gerusalemme, lo pose sul punto più alto del tempio e gli disse: «Se tu sei Figlio di Dio, gèttati giù di qui;</w:t>
      </w:r>
    </w:p>
    <w:p w14:paraId="664AEA33"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Il diavolo vuole far cadere Gesù. Se non riesce con una tentazione, prova con un’altra e un’altra ancora. Questa è la sua astuzia. Mai si dona pace. Si ottiene una vittoria su di lui, subito lui pensa cose nuove perché noi cadiamo. “Lo condusse a Gerusalemme, lo pose sul punto più alto del tempio e gli disse: </w:t>
      </w:r>
      <w:r w:rsidRPr="00FF65C6">
        <w:rPr>
          <w:rFonts w:ascii="Arial" w:eastAsia="Times New Roman" w:hAnsi="Arial" w:cs="Arial"/>
          <w:color w:val="000000"/>
          <w:sz w:val="24"/>
          <w:szCs w:val="24"/>
          <w:lang w:val="la-Latn" w:eastAsia="it-IT"/>
        </w:rPr>
        <w:t>«</w:t>
      </w:r>
      <w:r w:rsidRPr="00FF65C6">
        <w:rPr>
          <w:rFonts w:ascii="Arial" w:eastAsia="Times New Roman" w:hAnsi="Arial"/>
          <w:color w:val="000000"/>
          <w:sz w:val="24"/>
          <w:szCs w:val="24"/>
          <w:lang w:val="la-Latn" w:eastAsia="it-IT"/>
        </w:rPr>
        <w:t>Se tu sei Figlio di Dio, gèttati già di qui</w:t>
      </w:r>
      <w:r w:rsidRPr="00FF65C6">
        <w:rPr>
          <w:rFonts w:ascii="Arial" w:eastAsia="Times New Roman" w:hAnsi="Arial" w:cs="Arial"/>
          <w:color w:val="000000"/>
          <w:sz w:val="24"/>
          <w:szCs w:val="24"/>
          <w:lang w:val="la-Latn" w:eastAsia="it-IT"/>
        </w:rPr>
        <w:t>»</w:t>
      </w:r>
      <w:r w:rsidRPr="00FF65C6">
        <w:rPr>
          <w:rFonts w:ascii="Arial" w:eastAsia="Times New Roman" w:hAnsi="Arial"/>
          <w:color w:val="000000"/>
          <w:sz w:val="24"/>
          <w:szCs w:val="24"/>
          <w:lang w:val="la-Latn" w:eastAsia="it-IT"/>
        </w:rPr>
        <w:t>”. Qual è il fine di questa tentazione? Provocare la morte di Gesù per suicidio di stoltezza e insipienza. Gettarsi dal punto più alto del tempio avrebbe provocato di certo la morte. La missione di Gesù sarebbe fallita per umana stoltezza. Quanti falliscono la vita per umana stoltezza? Quanti si procurano la morte con gli errori della loro vita?</w:t>
      </w:r>
    </w:p>
    <w:p w14:paraId="63079D70"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w:t>
      </w:r>
    </w:p>
    <w:p w14:paraId="362FB5A5"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F583A41"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È giusto che questa verità venga posta in luce. Sono molti coloro che distruggono la loro vita con i propri errori. Sono tutti errori di vizio: superbia, avarizia, lussuria, ira, gola, invidia, accidia. Sono errori si stoltezza. </w:t>
      </w:r>
    </w:p>
    <w:p w14:paraId="56BFBC1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lastRenderedPageBreak/>
        <w:t>10</w:t>
      </w:r>
      <w:r w:rsidRPr="00FF65C6">
        <w:rPr>
          <w:rFonts w:ascii="Arial" w:eastAsia="Times New Roman" w:hAnsi="Arial"/>
          <w:b/>
          <w:color w:val="000000"/>
          <w:sz w:val="24"/>
          <w:szCs w:val="24"/>
          <w:lang w:val="la-Latn" w:eastAsia="it-IT"/>
        </w:rPr>
        <w:t xml:space="preserve">sta scritto infatti: </w:t>
      </w:r>
      <w:r w:rsidRPr="00FF65C6">
        <w:rPr>
          <w:rFonts w:ascii="Arial" w:eastAsia="Times New Roman" w:hAnsi="Arial"/>
          <w:b/>
          <w:i/>
          <w:color w:val="000000"/>
          <w:sz w:val="24"/>
          <w:szCs w:val="24"/>
          <w:lang w:val="la-Latn" w:eastAsia="it-IT"/>
        </w:rPr>
        <w:t>Ai suoi angeli darà ordini a tuo riguardo affinché essi ti custodiscano</w:t>
      </w:r>
      <w:r w:rsidRPr="00FF65C6">
        <w:rPr>
          <w:rFonts w:ascii="Arial" w:eastAsia="Times New Roman" w:hAnsi="Arial"/>
          <w:b/>
          <w:color w:val="000000"/>
          <w:sz w:val="24"/>
          <w:szCs w:val="24"/>
          <w:lang w:val="la-Latn" w:eastAsia="it-IT"/>
        </w:rPr>
        <w:t>;</w:t>
      </w:r>
    </w:p>
    <w:p w14:paraId="14A0589D"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Ora il diavolo mette in campo tutta la sua astuzia. Poiché Gesù gli rispondeva con la Scrittura, anche lui passa alla Scrittura. Questa volta, Gesù, tu non puoi dire che non puoi farlo, perché te lo impedisce o te lo vieta la Scrittura. Ecco cosa dice la Scrittura: “Ai suoi Angeli darà ordine a tuo riguardo affinché essi ti custodiscano”. Tu, Gesù, ti puoi gettare. C’è sotto un tappeto di Angeli che ti salveranno. Non cadrai sulla pietra, ma sugli Angeli. Sarai salvo.</w:t>
      </w:r>
    </w:p>
    <w:p w14:paraId="66743B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11</w:t>
      </w:r>
      <w:r w:rsidRPr="00FF65C6">
        <w:rPr>
          <w:rFonts w:ascii="Arial" w:eastAsia="Times New Roman" w:hAnsi="Arial"/>
          <w:b/>
          <w:color w:val="000000"/>
          <w:sz w:val="24"/>
          <w:szCs w:val="24"/>
          <w:lang w:val="la-Latn" w:eastAsia="it-IT"/>
        </w:rPr>
        <w:t xml:space="preserve">e anche: </w:t>
      </w:r>
      <w:r w:rsidRPr="00FF65C6">
        <w:rPr>
          <w:rFonts w:ascii="Arial" w:eastAsia="Times New Roman" w:hAnsi="Arial"/>
          <w:b/>
          <w:i/>
          <w:color w:val="000000"/>
          <w:sz w:val="24"/>
          <w:szCs w:val="24"/>
          <w:lang w:val="la-Latn" w:eastAsia="it-IT"/>
        </w:rPr>
        <w:t>Essi ti porteranno sulle loro mani perché il tuo piede non inciampi in una pietra</w:t>
      </w:r>
      <w:r w:rsidRPr="00FF65C6">
        <w:rPr>
          <w:rFonts w:ascii="Arial" w:eastAsia="Times New Roman" w:hAnsi="Arial"/>
          <w:b/>
          <w:color w:val="000000"/>
          <w:sz w:val="24"/>
          <w:szCs w:val="24"/>
          <w:lang w:val="la-Latn" w:eastAsia="it-IT"/>
        </w:rPr>
        <w:t>».</w:t>
      </w:r>
    </w:p>
    <w:p w14:paraId="14242D5C"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Ecco cosa dice la Scrittura: “Essi ti porteranno sulle loro mani perché il tuo piede non inciampi in una pietra”. È vero. Il diavolo cita la Scrittura. Ma la cita in modo parziale. Cita una parte di essa, fuori dal contesto della sua completezza. Ma Gesù non si ferma a spiegare a Satana la Scrittura. Sarebbe tempo perso. Anche questa metodologia è sempre seguita da Gesù. Quasi mai Gesù spiega la Scrittura a scribi e farisei. Risponde loro con argomenti loro comprensibili. È una metodologia questa che tutti dovremmo imparare. Si può rispondere con la Scrittura, ma non sempre si può spiegare la Scrittura a quanti la negano o la usano in modo ereticale, parziale, settoriale. Il diavolo la usa in modo ereticale. </w:t>
      </w:r>
    </w:p>
    <w:p w14:paraId="4AECCD48"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w:t>
      </w:r>
    </w:p>
    <w:p w14:paraId="798C1919"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0EABBB09"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Per chi si compie questo Salmo? Per il giusto. Chi è il giusto? Colui che sempre cammina nella Legge del Signore. Non è giusto chi si getta dal tempio. Costui è un empio, un ingiusto, è una persona senza Dio. Dio mai lo potrà aiutare.</w:t>
      </w:r>
    </w:p>
    <w:p w14:paraId="6D3311E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12</w:t>
      </w:r>
      <w:r w:rsidRPr="00FF65C6">
        <w:rPr>
          <w:rFonts w:ascii="Arial" w:eastAsia="Times New Roman" w:hAnsi="Arial"/>
          <w:b/>
          <w:color w:val="000000"/>
          <w:sz w:val="24"/>
          <w:szCs w:val="24"/>
          <w:lang w:val="la-Latn" w:eastAsia="it-IT"/>
        </w:rPr>
        <w:t xml:space="preserve">Gesù gli rispose: «È stato detto: </w:t>
      </w:r>
      <w:r w:rsidRPr="00FF65C6">
        <w:rPr>
          <w:rFonts w:ascii="Arial" w:eastAsia="Times New Roman" w:hAnsi="Arial"/>
          <w:b/>
          <w:i/>
          <w:color w:val="000000"/>
          <w:sz w:val="24"/>
          <w:szCs w:val="24"/>
          <w:lang w:val="la-Latn" w:eastAsia="it-IT"/>
        </w:rPr>
        <w:t>Non metterai alla prova il Signore Dio tuo</w:t>
      </w:r>
      <w:r w:rsidRPr="00FF65C6">
        <w:rPr>
          <w:rFonts w:ascii="Arial" w:eastAsia="Times New Roman" w:hAnsi="Arial"/>
          <w:b/>
          <w:color w:val="000000"/>
          <w:sz w:val="24"/>
          <w:szCs w:val="24"/>
          <w:lang w:val="la-Latn" w:eastAsia="it-IT"/>
        </w:rPr>
        <w:t xml:space="preserve">». </w:t>
      </w:r>
    </w:p>
    <w:p w14:paraId="5B4379C7"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lastRenderedPageBreak/>
        <w:t>Gesù non spiega al diavolo la verità contenuta nel Salmo. Gli ricorda solo un comando del Signore. “È stato detto: Non metterai alla prova il Signore tuo Dio”. Quando si mette alla prova il Signore? Quando si impegna Lui senza la Parola.</w:t>
      </w:r>
    </w:p>
    <w:p w14:paraId="46A3A8A0"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F88DA18"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02387A4"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E17458B"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(Dt 6,1-19). </w:t>
      </w:r>
    </w:p>
    <w:p w14:paraId="1DD3AA5C"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Tentare il Signore è impegnare in questo caso la sua onnipotenza di salvezza senza un suo attuale comando. Se il Signore dice di andare sulla croce, sulla croce si può andare. Se il Signore non lo dice, sulla croce non si può andare. Perché non si può andare? Perché impegneremmo la sua onnipotenza di salvezza senza la sua volontà. Tutto invece deve venire dalla volontà di Dio. Nulla mai dalla nostra. È regola che sempre va osservata. Il Signore si può tentare in molti modi. Anche impegnare la sua provvidenza senza un suo comando, è tentare il Signore. Non posso fare una spesa, confidando sul suo aiuto. Il suo aiuto è prima di tutto la virtù della temperanza. È poi anche la virtù della giustizia. </w:t>
      </w:r>
      <w:r w:rsidRPr="00FF65C6">
        <w:rPr>
          <w:rFonts w:ascii="Arial" w:eastAsia="Times New Roman" w:hAnsi="Arial"/>
          <w:color w:val="000000"/>
          <w:sz w:val="24"/>
          <w:szCs w:val="24"/>
          <w:lang w:val="la-Latn" w:eastAsia="it-IT"/>
        </w:rPr>
        <w:lastRenderedPageBreak/>
        <w:t>Non posso pensare che gli altri debbano privarsi di ciò che è ad essi necessario, perché noi dobbiamo fare cose non comandate dal Signore nostro Dio. La vita dell’uomo è obbedienza. Quanto viene fatto fuori dall’obbedienza, fuori dalla Parola comandata, scritta, a noi dettata dallo Spirito Santo, è tentare il Signore. Dio non è dalla nostra volontà. Siamo noi che dobbiamo essere perennemente dalla sua.</w:t>
      </w:r>
    </w:p>
    <w:p w14:paraId="5C3B3C2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13</w:t>
      </w:r>
      <w:r w:rsidRPr="00FF65C6">
        <w:rPr>
          <w:rFonts w:ascii="Arial" w:eastAsia="Times New Roman" w:hAnsi="Arial"/>
          <w:b/>
          <w:color w:val="000000"/>
          <w:sz w:val="24"/>
          <w:szCs w:val="24"/>
          <w:lang w:val="la-Latn" w:eastAsia="it-IT"/>
        </w:rPr>
        <w:t>Dopo aver esaurito ogni tentazione, il diavolo si allontanò da lui fino al momento fissato.</w:t>
      </w:r>
    </w:p>
    <w:p w14:paraId="677E7402"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C’è un momento per essere tentati e un momento per camminare nella pace e nella gioia. Ma anche quando non si è tentati, sempre si deve porre ogni attenzione a camminare sotto mozione dello Spirito Santo. È obbligo del discepolo di Gesù camminare sempre nella volontà del Padre secondo la verità dello Spirito. Parola, Spirito Santo, Verità sono una cosa sola. Costudire se stessi in questa unità è obbligo di salvezza e vita eterna. Se siamo sempre sotto il regime della tentazione, cosa significa la frase: “Il diavolo si allontanò da lui fino al momento fissato”? Significa che vi è la tentazione ordinaria e la tentazione speciale, particolare, forte. Ora Gesù deve camminare nel regime della tentazione ordinaria. Deve camminare rimanendo nella volontà del Padre suo, obbedendo allo Spirito Santo. Domani verrà il tempo in cui il diavolo nuovamente verrà e lo tenterà. Perché lo tenterà? Perché esca dalla sua verità eterna, verità di incarnazione, verità di salvezza, verità di missione, verità di redenzione, verità di vita eterna. Lo tenterà perché la sua missione di Redentore e Salvatore possa fallire. Se la sua missione fallisce, tutta l’umanità rimarrà nella morte per sempre, schiava del peccato, prigioniera del suo regno. Cristo è come Adamo. Adamo cadde, tutta l’umanità è caduta. Cristo cade, tutta l’umanità rimane nella morte.</w:t>
      </w:r>
    </w:p>
    <w:p w14:paraId="79356F81" w14:textId="77777777" w:rsidR="00FF65C6" w:rsidRPr="00FF65C6" w:rsidRDefault="00FF65C6" w:rsidP="00FF65C6">
      <w:pPr>
        <w:spacing w:after="120" w:line="240" w:lineRule="auto"/>
        <w:rPr>
          <w:rFonts w:ascii="Times New Roman" w:eastAsia="Times New Roman" w:hAnsi="Times New Roman"/>
          <w:color w:val="000000"/>
          <w:sz w:val="24"/>
          <w:szCs w:val="24"/>
          <w:lang w:val="la-Latn" w:eastAsia="it-IT"/>
        </w:rPr>
      </w:pPr>
    </w:p>
    <w:p w14:paraId="12038E98"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48" w:name="_Toc62172332"/>
      <w:r w:rsidRPr="00FF65C6">
        <w:rPr>
          <w:rFonts w:ascii="Arial" w:eastAsia="Times New Roman" w:hAnsi="Arial" w:cs="Arial"/>
          <w:b/>
          <w:bCs/>
          <w:iCs/>
          <w:color w:val="000000"/>
          <w:sz w:val="24"/>
          <w:szCs w:val="24"/>
          <w:lang w:val="la-Latn" w:eastAsia="it-IT"/>
        </w:rPr>
        <w:t>Gesù inaugura la sua predicazione</w:t>
      </w:r>
      <w:bookmarkEnd w:id="48"/>
    </w:p>
    <w:p w14:paraId="2D8211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14</w:t>
      </w:r>
      <w:r w:rsidRPr="00FF65C6">
        <w:rPr>
          <w:rFonts w:ascii="Arial" w:eastAsia="Times New Roman" w:hAnsi="Arial"/>
          <w:b/>
          <w:color w:val="000000"/>
          <w:sz w:val="24"/>
          <w:szCs w:val="24"/>
          <w:lang w:val="la-Latn" w:eastAsia="it-IT"/>
        </w:rPr>
        <w:t>Gesù ritornò in Galilea con la potenza dello Spirito e la sua fama si diffuse in tutta la regione.</w:t>
      </w:r>
    </w:p>
    <w:p w14:paraId="71F54C44"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Gesù è stato sempre colmo di Spirito Santo. Lo Spirito prima era solo rivolto verso la crescita di Gesù in età, sapienza, grazia. Ora invece è rivolto verso l’annunzio, la rivelazione, la costruzione del regno di Dio per mezzo di Gesù. Prima lo Spirito Santo si manifestava in Cristo. Ora si manifesta per Cristo, per mezzo di segni, miracoli, prodigi. Si manifesta anche attraverso una Parola di purissima verità e sapienza divina. Si manifesta attraendo al Vangelo. La fama di Gesù è il frutto delle opere dello Spirito Santo da Lui compiute. È anche la Parola con la quale Lui parla. La gente vede la differenza e la proclama. La grida. La dichiara pubblicamente. La differenza è nelle opere.</w:t>
      </w:r>
    </w:p>
    <w:p w14:paraId="6A7BB0E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15</w:t>
      </w:r>
      <w:r w:rsidRPr="00FF65C6">
        <w:rPr>
          <w:rFonts w:ascii="Arial" w:eastAsia="Times New Roman" w:hAnsi="Arial"/>
          <w:b/>
          <w:color w:val="000000"/>
          <w:sz w:val="24"/>
          <w:szCs w:val="24"/>
          <w:lang w:val="la-Latn" w:eastAsia="it-IT"/>
        </w:rPr>
        <w:t>Insegnava nelle loro sinagoghe e gli rendevano lode.</w:t>
      </w:r>
    </w:p>
    <w:p w14:paraId="263DA266"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Ecco la prima differenza che la gente vede. Gesù ha un insegnamento nuovo. L’insegnamento è nuovo, perché nuova è la sua Parola, nuove le sue argomentazioni, nuove anche le modalità di porgere il suo discorso. Gesù parla al cuore della gente, non recita una lezione appresa a scuola. Lui è sempre nella luce e nella Verità dello Spirito del Signore e da questa luce e Verità sempre </w:t>
      </w:r>
      <w:r w:rsidRPr="00FF65C6">
        <w:rPr>
          <w:rFonts w:ascii="Arial" w:eastAsia="Times New Roman" w:hAnsi="Arial"/>
          <w:color w:val="000000"/>
          <w:sz w:val="24"/>
          <w:szCs w:val="24"/>
          <w:lang w:val="la-Latn" w:eastAsia="it-IT"/>
        </w:rPr>
        <w:lastRenderedPageBreak/>
        <w:t xml:space="preserve">parla. La differenza di Cristo Gesù è differenza di Spirito Santo. La differenza tra un uomo e un altro uomo è duplice. La differenza nella Verità e nel bene è differenza di crescita nello Spirito Santo. La differenza nella falsità e nel male è crescita sotto il governo di Satana e dello spirito del male. Il mondo cammina con differenze artificiali. Dio procede con queste differenze. Anche nell’eternità queste differenze non verranno mai cancellate. La gioia eterna è proporzionata alla crescita nello Spirito e così la sofferenza eterna. </w:t>
      </w:r>
    </w:p>
    <w:p w14:paraId="258BE3CB"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p>
    <w:p w14:paraId="02AEBA31"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49" w:name="_Toc62172333"/>
      <w:r w:rsidRPr="00FF65C6">
        <w:rPr>
          <w:rFonts w:ascii="Arial" w:eastAsia="Times New Roman" w:hAnsi="Arial" w:cs="Arial"/>
          <w:b/>
          <w:bCs/>
          <w:iCs/>
          <w:color w:val="000000"/>
          <w:sz w:val="24"/>
          <w:szCs w:val="24"/>
          <w:lang w:val="la-Latn" w:eastAsia="it-IT"/>
        </w:rPr>
        <w:t>Gesù a Nàzaret</w:t>
      </w:r>
      <w:bookmarkEnd w:id="49"/>
    </w:p>
    <w:p w14:paraId="04299C4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16</w:t>
      </w:r>
      <w:r w:rsidRPr="00FF65C6">
        <w:rPr>
          <w:rFonts w:ascii="Arial" w:eastAsia="Times New Roman" w:hAnsi="Arial"/>
          <w:b/>
          <w:color w:val="000000"/>
          <w:sz w:val="24"/>
          <w:szCs w:val="24"/>
          <w:lang w:val="la-Latn" w:eastAsia="it-IT"/>
        </w:rPr>
        <w:t>Venne a Nàzaret, dove era cresciuto, e secondo il suo solito, di sabato, entrò nella sinagoga e si alzò a leggere.</w:t>
      </w:r>
    </w:p>
    <w:p w14:paraId="4B5E2026"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Gesù viene a Nàzaret. Qui Lui era cresciuto. Secondo il suo solito, di sabato, entra nella sinagoga e si alza a leggere. “Il suo solito” non è solo la frequenza della sinagoga in giorno di sabato, ma anche l’alzarsi a leggere. Dobbiamo ritenere che Gesù nella sinagoga svolgesse una parte attiva nella lettura dei testi sacri. Non sappiamo se alla lettura aggiungesse qualche spiegazione, secondo le usanze, così come risulta dal Libro di Neemia.</w:t>
      </w:r>
    </w:p>
    <w:p w14:paraId="75042B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14:paraId="3BF3CF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14:paraId="137172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w:t>
      </w:r>
      <w:r w:rsidRPr="00FF65C6">
        <w:rPr>
          <w:rFonts w:ascii="Arial" w:eastAsia="Times New Roman" w:hAnsi="Arial"/>
          <w:i/>
          <w:iCs/>
          <w:color w:val="000000"/>
          <w:kern w:val="32"/>
          <w:position w:val="6"/>
          <w:sz w:val="24"/>
          <w:szCs w:val="24"/>
          <w:lang w:val="la-Latn" w:eastAsia="it-IT"/>
        </w:rPr>
        <w:lastRenderedPageBreak/>
        <w:t xml:space="preserve">«Tacete, perché questo giorno è santo; non vi rattristate!». Tutto il popolo andò a mangiare, a bere, a mandare porzioni e a esultare con grande gioia, perché avevano compreso le parole che erano state loro proclamate (Ne 8,1-12). </w:t>
      </w:r>
    </w:p>
    <w:p w14:paraId="02394A36"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Da quanto avviene in seguito si può anche ritenere che Gesù non solo leggesse, ma anche offrisse qualche spiegazione di quanto da Lui letto. Il testo del Vangelo secondo Luca ci spinge verso una simile conclusione. </w:t>
      </w:r>
    </w:p>
    <w:p w14:paraId="6AE0B33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17</w:t>
      </w:r>
      <w:r w:rsidRPr="00FF65C6">
        <w:rPr>
          <w:rFonts w:ascii="Arial" w:eastAsia="Times New Roman" w:hAnsi="Arial"/>
          <w:b/>
          <w:color w:val="000000"/>
          <w:sz w:val="24"/>
          <w:szCs w:val="24"/>
          <w:lang w:val="la-Latn" w:eastAsia="it-IT"/>
        </w:rPr>
        <w:t>Gli fu dato il rotolo del profeta Isaia; aprì il rotolo e trovò il passo dove era scritto:</w:t>
      </w:r>
    </w:p>
    <w:p w14:paraId="4948F8CA"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Viene portato a Gesù il rotolo del profeta Isaia. Non sappiamo se sia stato Lui a chiederlo esplicitamente, oppure se l’inserviente glielo abbia portato perché in quei giorni era questo il rotolo che veniva letto nella sinagoga. Sappiamo però che Gesù non apre il rotolo a caso, neanche lo apre per continuare la lettura precedente. Lo apre per trovare un passo ben preciso. Lui lo apre e va al capitolo LXI, nel quale è contenuta una speciale profezia.</w:t>
      </w:r>
    </w:p>
    <w:p w14:paraId="0F7D2ED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18</w:t>
      </w:r>
      <w:r w:rsidRPr="00FF65C6">
        <w:rPr>
          <w:rFonts w:ascii="Arial" w:eastAsia="Times New Roman" w:hAnsi="Arial"/>
          <w:b/>
          <w:i/>
          <w:color w:val="000000"/>
          <w:sz w:val="24"/>
          <w:szCs w:val="24"/>
          <w:lang w:val="la-Latn" w:eastAsia="it-IT"/>
        </w:rPr>
        <w:t>Lo Spirito del Signore è sopra di me; per questo mi ha consacrato con l’unzione e mi ha mandato a portare ai poveri il lieto annuncio, a proclamare ai prigionieri la liberazione e ai ciechi la vista; a rimettere in libertà gli oppressi,</w:t>
      </w:r>
    </w:p>
    <w:p w14:paraId="507A65DD"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Ecco la speciale profezia: “Lo Spirito del Signore è sopra di me; per questo mi ha consacrato con l’unzione”. L’unzione è nello Spirito Santo. L’unzione è profetica. Lo Spirito della profezia consacra per la Parola. Infatti il consacrato nelle Spirito del Signore è mandato “a portare ai poveri il lieto annunzio, a proclamare ai prigionieri la liberazione e ai ciechi la vista; a rimettere in libertà gli oppressi”. La missione è quella dell’annunzio. Il consacrato nello Spirito Santo deve vivere la missione con la Parola di Dio sempre sulla sua bocca. È la Parola che annunzia, libera, dona la vista, rimette in libertà. Dio tutto ha fatto con la sua Parola. Così farà il suo Consacrato. Spirito Santo, Consacrato, Missione, Parola Onnipotente, Parola di Dio sulla sua bocca sono una cosa sola. Mai devono divenire più realtà distinte e separate. Sempre devono restare una sola realtà. Una sola cosa. Oggi è questo il male oscuro della cattolicità. Spirito Santo, consacrazione, missione, Parola sono cose separate e distinte. Il consacrato è senza lo Spirito e lo Spirito è senza il consacrato. La Parola è senza il consacrato. Il consacrato è senza la Parola. La separazione fa sì che lo Spirito del Signore non possa operare. Il consacrato opera ma vanamente. Manca dello Spirito Santo e di conseguenza sempre mancherà della Parola Onnipotente di Dio. L’annunzio che il Consacrato porta sulla terra attesta e rivela che Dio vuole edificare il suo regno, che è regno di verità, giustizia, amore, libertà. È il regno nel quale il Signore Dio è adorato come l’unico e il solo Signore.</w:t>
      </w:r>
    </w:p>
    <w:p w14:paraId="02A2A9E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19</w:t>
      </w:r>
      <w:r w:rsidRPr="00FF65C6">
        <w:rPr>
          <w:rFonts w:ascii="Arial" w:eastAsia="Times New Roman" w:hAnsi="Arial"/>
          <w:b/>
          <w:i/>
          <w:color w:val="000000"/>
          <w:sz w:val="24"/>
          <w:szCs w:val="24"/>
          <w:lang w:val="la-Latn" w:eastAsia="it-IT"/>
        </w:rPr>
        <w:t>a proclamare l’anno di grazia del Signore</w:t>
      </w:r>
      <w:r w:rsidRPr="00FF65C6">
        <w:rPr>
          <w:rFonts w:ascii="Arial" w:eastAsia="Times New Roman" w:hAnsi="Arial"/>
          <w:b/>
          <w:color w:val="000000"/>
          <w:sz w:val="24"/>
          <w:szCs w:val="24"/>
          <w:lang w:val="la-Latn" w:eastAsia="it-IT"/>
        </w:rPr>
        <w:t>.</w:t>
      </w:r>
    </w:p>
    <w:p w14:paraId="355BC101"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L’anno di grazia è il grande giubileo, l’anno del condono universale. Il Consacrato del Signore è mandato per proclamare che il Signore ha deciso di dare al mondo intero il suo perdono, la sua riconciliazione, la sua pace. Questi beni – perdono, riconciliazione, pace, vita eterna, salvezza, redenzione – sono il frutto del </w:t>
      </w:r>
      <w:r w:rsidRPr="00FF65C6">
        <w:rPr>
          <w:rFonts w:ascii="Arial" w:eastAsia="Times New Roman" w:hAnsi="Arial"/>
          <w:color w:val="000000"/>
          <w:sz w:val="24"/>
          <w:szCs w:val="24"/>
          <w:lang w:val="la-Latn" w:eastAsia="it-IT"/>
        </w:rPr>
        <w:lastRenderedPageBreak/>
        <w:t>condono di ogni debito da noi contratto presso il Padre. Noi eravamo indebitati presso di Lui e Lui ha voluto cancellare ogni nostro debito. Sappiamo dal Canto del Servo Sofferente che non solo Dio ha condonato il debito. Il Servo lo ha espiato per noi. Lui ha espiato e il Signore Dio ha cancellato ogni nostra pendenza verso di Lui. L’espiazione è stata perfetta.</w:t>
      </w:r>
    </w:p>
    <w:p w14:paraId="1C0819E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20</w:t>
      </w:r>
      <w:r w:rsidRPr="00FF65C6">
        <w:rPr>
          <w:rFonts w:ascii="Arial" w:eastAsia="Times New Roman" w:hAnsi="Arial"/>
          <w:b/>
          <w:color w:val="000000"/>
          <w:sz w:val="24"/>
          <w:szCs w:val="24"/>
          <w:lang w:val="la-Latn" w:eastAsia="it-IT"/>
        </w:rPr>
        <w:t>Riavvolse il rotolo, lo riconsegnò all’inserviente e sedette. Nella sinagoga, gli occhi di tutti erano fissi su di lui.</w:t>
      </w:r>
    </w:p>
    <w:p w14:paraId="7DD6C241"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Terminata la lettura, Gesù riavvolge il rotolo, lo consegna all’inserviente e siede. La lettura era fatta rimanendo alzati, ritti, in piedi. La spiegazione veniva fatta seduti. Nella lettura si era tutti ascoltatori. La spiegazione ci costituisce maestri. Il maestro spiega. Gesù si rivela fin da subito Maestro nella sinagoga. Si siede perché ha qualcosa da comunicare al popolo presente nella sinagoga. Gli occhi di tutti, nella sinagoga, sono fissi su di Lui. Tutti attendono una Parola nuova. Se Gesù ha letto questo brano particolare del profeta Isaia è segno che avrà importanza per Lui. Qual è l’importanza che Gesù gli vuole donare? La gente vede, ascolta, attende. Desidera una Parola di spiegazione, di luce, di verità.</w:t>
      </w:r>
    </w:p>
    <w:p w14:paraId="32E723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21</w:t>
      </w:r>
      <w:r w:rsidRPr="00FF65C6">
        <w:rPr>
          <w:rFonts w:ascii="Arial" w:eastAsia="Times New Roman" w:hAnsi="Arial"/>
          <w:b/>
          <w:color w:val="000000"/>
          <w:sz w:val="24"/>
          <w:szCs w:val="24"/>
          <w:lang w:val="la-Latn" w:eastAsia="it-IT"/>
        </w:rPr>
        <w:t xml:space="preserve">Allora cominciò a dire loro: «Oggi si è compiuta questa Scrittura che voi avete ascoltato». </w:t>
      </w:r>
    </w:p>
    <w:p w14:paraId="6855A120"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Gesù dice con tono solenne: “Oggi si è compiuta questa Scrittura che voi avete ascoltato”. Oggi, in questo istante, questa Scrittura si è compiuta. Gesù evita volutamente di affermare che si è compiuta su di Lui. La gente però lo pensa. Perché Gesù annunzia il fatto omettendo di indicare su chi questa Parola si è compiuta? Perché non dice che è Lui il Consacrato con l’unzione? Perché nessuno può rendere testimonianza su se stesso. È legge del Padre suo. Oggi serve annunziare, proclamare, dire che la Parola ascoltata si è compiuta. Ogni altra cosa sarà rivelata a suo tempo. Nella profezia non si fa alcun riferimento a Davide. Si resta nella profezia. Non si entra nella messianicità. </w:t>
      </w:r>
    </w:p>
    <w:p w14:paraId="38133C2A"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p>
    <w:p w14:paraId="54F7F48B"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Invece della loro vergogna riceveranno il doppio, invece dell’insulto avranno in sorte grida di gioia; per questo erediteranno il doppio nella loro terra, avranno una gioia eterna. Perché io sono il Signore che amo </w:t>
      </w:r>
      <w:r w:rsidRPr="00FF65C6">
        <w:rPr>
          <w:rFonts w:ascii="Arial" w:eastAsia="Times New Roman" w:hAnsi="Arial"/>
          <w:i/>
          <w:iCs/>
          <w:color w:val="000000"/>
          <w:sz w:val="24"/>
          <w:szCs w:val="24"/>
          <w:lang w:val="la-Latn" w:eastAsia="it-IT"/>
        </w:rPr>
        <w:lastRenderedPageBreak/>
        <w:t xml:space="preserve">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76D57CE"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Nel rotolo del profeta Isaia vi sono moltissime altre profezie, nelle quali il riferimento al Messia è fortemente esplicito, chiaro. Gesù legge questa profezia perché in esso il riferimento è nascosto, celato. Oggi Lui è consacrato profeta.</w:t>
      </w:r>
    </w:p>
    <w:p w14:paraId="48CE557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22</w:t>
      </w:r>
      <w:r w:rsidRPr="00FF65C6">
        <w:rPr>
          <w:rFonts w:ascii="Arial" w:eastAsia="Times New Roman" w:hAnsi="Arial"/>
          <w:b/>
          <w:color w:val="000000"/>
          <w:sz w:val="24"/>
          <w:szCs w:val="24"/>
          <w:lang w:val="la-Latn" w:eastAsia="it-IT"/>
        </w:rPr>
        <w:t>Tutti gli davano testimonianza ed erano meravigliati delle parole di grazia che uscivano dalla sua bocca e dicevano: «Non è costui il figlio di Giuseppe?».</w:t>
      </w:r>
    </w:p>
    <w:p w14:paraId="2EB1E26B"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“Tutti gli davano testimonianza ed erano meravigliati delle parole di grazia che uscivano dalla sua bocca”. Quelli di Nazaret riconoscono che quanto Gesù ha detto sono parole di purissima grazia. Sono vera Parola di Dio. Risulta difficile negli ambiti della rivelazione biblica comprendere le loro parole: “Non è costui il figlio di Giuseppe?”. Perché diviene difficile comprendere queste parole? Perché il profeta non viene da una scuola, da una famiglia. I Sacerdoti venivano dalla famiglia di Mosè. I Leviti dalla famiglia di Levi. I Re in Giuda dalla famiglia di Davide. I profeti invece erano chiamati direttamente da Dio. Non vi è alcuna dinastia di profeti. Essi sorgevano per chiamata diretta. Se sorgevano per chiamata diretta, potevano sorgere da qualsiasi famiglia. Neanche era necessaria una formazione scritturistica o dottrinale o culturale. Il profeta è solo strumento nelle mani del Signore. Lui presta la bocca a Dio. Ricchezza, nobiltà, scienza, cultura, origine, genere (maschile o femminile) sono ininfluenti. Qualsiasi persona può essere chiamata da Dio a fare il profeta in mezzo al suo popolo. Amos era un pastore e un raccoglitore di sicomori.</w:t>
      </w:r>
    </w:p>
    <w:p w14:paraId="7947E6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23</w:t>
      </w:r>
      <w:r w:rsidRPr="00FF65C6">
        <w:rPr>
          <w:rFonts w:ascii="Arial" w:eastAsia="Times New Roman" w:hAnsi="Arial"/>
          <w:b/>
          <w:color w:val="000000"/>
          <w:sz w:val="24"/>
          <w:szCs w:val="24"/>
          <w:lang w:val="la-Latn" w:eastAsia="it-IT"/>
        </w:rPr>
        <w:t>Ma egli rispose loro: «Certamente voi mi citerete questo proverbio: “Medico, cura te stesso. Quanto abbiamo udito che accadde a Cafàrnao, fallo anche qui, nella tua patria!”».</w:t>
      </w:r>
    </w:p>
    <w:p w14:paraId="56528AD8"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Per comprendere la risposta di Gesù non dobbiamo partire da ciò che essi hanno detto: “Non è costui il figlio di Giuseppe”. Dobbiamo partire invece da quanto essi pensano nei loro cuori. Essi cercano un segno della sua verità. Ancora una volta negli ambiti della rivelazione biblica questa ricerca del segno è difficile da comprendere. Il profeta non è mandato per compiere miracoli, segni, prodigi. È mandato solo per dire la Parola di Dio. È la Parola il suo segno. Gesù risponde ai loro pensieri: “Certamente voi mi citerete questo proverbio: </w:t>
      </w:r>
      <w:r w:rsidRPr="00FF65C6">
        <w:rPr>
          <w:rFonts w:ascii="Arial" w:eastAsia="Times New Roman" w:hAnsi="Arial" w:cs="Arial"/>
          <w:color w:val="000000"/>
          <w:sz w:val="24"/>
          <w:szCs w:val="24"/>
          <w:lang w:val="la-Latn" w:eastAsia="it-IT"/>
        </w:rPr>
        <w:t>«</w:t>
      </w:r>
      <w:r w:rsidRPr="00FF65C6">
        <w:rPr>
          <w:rFonts w:ascii="Arial" w:eastAsia="Times New Roman" w:hAnsi="Arial"/>
          <w:color w:val="000000"/>
          <w:sz w:val="24"/>
          <w:szCs w:val="24"/>
          <w:lang w:val="la-Latn" w:eastAsia="it-IT"/>
        </w:rPr>
        <w:t>Medico cura te stesso</w:t>
      </w:r>
      <w:r w:rsidRPr="00FF65C6">
        <w:rPr>
          <w:rFonts w:ascii="Arial" w:eastAsia="Times New Roman" w:hAnsi="Arial" w:cs="Arial"/>
          <w:color w:val="000000"/>
          <w:sz w:val="24"/>
          <w:szCs w:val="24"/>
          <w:lang w:val="la-Latn" w:eastAsia="it-IT"/>
        </w:rPr>
        <w:t>»</w:t>
      </w:r>
      <w:r w:rsidRPr="00FF65C6">
        <w:rPr>
          <w:rFonts w:ascii="Arial" w:eastAsia="Times New Roman" w:hAnsi="Arial"/>
          <w:color w:val="000000"/>
          <w:sz w:val="24"/>
          <w:szCs w:val="24"/>
          <w:lang w:val="la-Latn" w:eastAsia="it-IT"/>
        </w:rPr>
        <w:t xml:space="preserve">”. Un medico vale se è capace di curare se stesso. Se non sa curare se stesso, potrà mai curare qualche altro? La sua salute è segno della sua bravura. Se Gesù è bravo come egli dice, lo attesti nella sua patria. “Quanto abbiamo udito che accadde a Cafarnao, fallo anche qui, nella tua patria!”. Mostraci la tua </w:t>
      </w:r>
      <w:r w:rsidRPr="00FF65C6">
        <w:rPr>
          <w:rFonts w:ascii="Arial" w:eastAsia="Times New Roman" w:hAnsi="Arial"/>
          <w:color w:val="000000"/>
          <w:sz w:val="24"/>
          <w:szCs w:val="24"/>
          <w:lang w:val="la-Latn" w:eastAsia="it-IT"/>
        </w:rPr>
        <w:lastRenderedPageBreak/>
        <w:t xml:space="preserve">bravura e noi crederemo in te. Lo ripetiamo. Negli ambiti della rivelazione veterotestamentaria il profeta non deve provare la sua verità. La sua verità è la Parola che dice. La Parola che dice è Parola che sempre si compie, perché vera Parola di Dio. </w:t>
      </w:r>
    </w:p>
    <w:p w14:paraId="37A56A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24</w:t>
      </w:r>
      <w:r w:rsidRPr="00FF65C6">
        <w:rPr>
          <w:rFonts w:ascii="Arial" w:eastAsia="Times New Roman" w:hAnsi="Arial"/>
          <w:b/>
          <w:color w:val="000000"/>
          <w:sz w:val="24"/>
          <w:szCs w:val="24"/>
          <w:lang w:val="la-Latn" w:eastAsia="it-IT"/>
        </w:rPr>
        <w:t>Poi aggiunse: «In verità io vi dico: nessun profeta è bene accetto nella sua patria.</w:t>
      </w:r>
    </w:p>
    <w:p w14:paraId="5FFEBDEB"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Ora Gesù aggiunge una seconda verità a quanto risposto sul fondamento dei loro pensieri. “In verità io vi dico: nessun profeta è bene accetto nella sua patria”. Perché non è bene accetto? Perché di lui si conosce ogni cosa. Lo si vede nella sua umanità e non nella sua vocazione. Lo si vede come sempre lo si è visto. Non si riesce a vedere il profeta così come lo vede il Signore che lo ha chiamato. Manca una visione nello Spirito Santo. Questo succede non solo con i profeti, ma anche in molti altri casi. Si vede il prima di una persona e non il dopo. Poiché prima la persona era in un modo, essa sarà vista sempre secondo quel mondo. Manca lo Spirito Santo. In certi ambienti è difficile vedere un presbitero come presbitero, se prima era un amico. Lo si vuole sempre vedere come amico e non come presbitero. Mancano gli occhi dello Spirito Santo. Si vede solo dalla carne. Ma c’è divina, eterna, infinita differenza vedere una persona con gli occhi dello Spirito Santo e vederlo secondo la carne, dalla carne. Chi non possiede gli occhi di Dio, dello Spirito, mai vedrà con gli occhi di Dio, dello Spirito.</w:t>
      </w:r>
    </w:p>
    <w:p w14:paraId="4AC8C7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25</w:t>
      </w:r>
      <w:r w:rsidRPr="00FF65C6">
        <w:rPr>
          <w:rFonts w:ascii="Arial" w:eastAsia="Times New Roman" w:hAnsi="Arial"/>
          <w:b/>
          <w:color w:val="000000"/>
          <w:sz w:val="24"/>
          <w:szCs w:val="24"/>
          <w:lang w:val="la-Latn" w:eastAsia="it-IT"/>
        </w:rPr>
        <w:t>Anzi, in verità io vi dico: c’erano molte vedove in Israele al tempo di Elia, quando il cielo fu chiuso per tre anni e sei mesi e ci fu una grande carestia in tutto il paese;</w:t>
      </w:r>
    </w:p>
    <w:p w14:paraId="13A7A3C1"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Ora Gesù dona una vera lezione di storia sacra. “Anzi, in verità vi dico: c’erano molte vedove in Israele al tempo di Elia, quando il cielo fu chiuso per tre anni e sei mesi e ci fu una grande carestia in tutto il paese”. È verità storica.</w:t>
      </w:r>
    </w:p>
    <w:p w14:paraId="2141E76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26</w:t>
      </w:r>
      <w:r w:rsidRPr="00FF65C6">
        <w:rPr>
          <w:rFonts w:ascii="Arial" w:eastAsia="Times New Roman" w:hAnsi="Arial"/>
          <w:b/>
          <w:color w:val="000000"/>
          <w:sz w:val="24"/>
          <w:szCs w:val="24"/>
          <w:lang w:val="la-Latn" w:eastAsia="it-IT"/>
        </w:rPr>
        <w:t>ma a nessuna di esse fu mandato Elia, se non a una vedova a Sarepta di Sidone.</w:t>
      </w:r>
    </w:p>
    <w:p w14:paraId="7856138E"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Da chi fu mandato Elia per recare il conforto della Parola di Dio? Solo ad una vedova in Sarepta di Sidone. “Ma a nessuna di esse fu mandato Elia, se non a una vedova a Sarepta di Sidone”. Cosa disse Elia alla vedova? Una sola parola. Solo in un secondo tempo Elia le risuscitò il figlio come segno perché la vedova credesse che lui era vero uomo di Dio e che la vera Parola di Dio usciva dalla sua bocca. In Israele il segno di Elia è stato la chiusura del cielo. È stato anche la sua preghiera perché la pioggia ritornasse sulla terra. Gesù non entra nei dettagli della vita di Elia. Si serve di un evento per affermare la sua verità. Il profeta non deve fare miracoli. Deve dire la Parola di Dio. Il miracolo lo fa la Parola di Dio che il profeta proferisce su comando del Signore. Il profeta non parla dal suo cuore, dalla sua volontà, dai suoi desideri. Non parla neanche su richiesta della gente. Parla per volontà del Signore. Questa verità è essenza del profeta. Anche se lui volesse dare un segno a quelli di Nazaret Lui non potrebbe, perché non è dalla sua volontà. Lui è sempre dal suo Signore, dal suo Dio. Questa verità mai va dimenticata. Dice ciò che il Signore gli comanda di proferire. Altre cose non le potrà mai dire. Verrebbero dal suo cuore e non dal cuore del </w:t>
      </w:r>
      <w:r w:rsidRPr="00FF65C6">
        <w:rPr>
          <w:rFonts w:ascii="Arial" w:eastAsia="Times New Roman" w:hAnsi="Arial"/>
          <w:color w:val="000000"/>
          <w:sz w:val="24"/>
          <w:szCs w:val="24"/>
          <w:lang w:val="la-Latn" w:eastAsia="it-IT"/>
        </w:rPr>
        <w:lastRenderedPageBreak/>
        <w:t xml:space="preserve">suo Dio. Se parla dal suo cuore, dalla sua volontà, non è più profeta del Signore. Gesù non può operare. </w:t>
      </w:r>
    </w:p>
    <w:p w14:paraId="19392BF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27</w:t>
      </w:r>
      <w:r w:rsidRPr="00FF65C6">
        <w:rPr>
          <w:rFonts w:ascii="Arial" w:eastAsia="Times New Roman" w:hAnsi="Arial"/>
          <w:b/>
          <w:color w:val="000000"/>
          <w:sz w:val="24"/>
          <w:szCs w:val="24"/>
          <w:lang w:val="la-Latn" w:eastAsia="it-IT"/>
        </w:rPr>
        <w:t>C’erano molti lebbrosi in Israele al tempo del profeta Eliseo; ma nessuno di loro fu purificato, se non Naamàn, il Siro».</w:t>
      </w:r>
    </w:p>
    <w:p w14:paraId="4157920B"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Altro esempio che Gesù offre: “C’erano molti lebbrosi in Israele al tempo del profeta Eliseo; ma nessuno di loro fu guarito, se non Naamàn, il Siro”. Anche in questa seconda citazione, nulla viene dalla volontà del profeta. Naamàn non fu purificato da Eliseo. Eliseo lo mandò a bagnarsi sette volte nel fiume Giordano. Naamàn si sentì fortemente offeso dal profeta. Questi neanche lo aveva ricevuto. Neanche gli aveva parlato direttamente. È stato uno dei suoi compagni di viaggio che lo ha convinto a bagnarsi. Lui ascoltò, si bagnò sette volte. Guarì. Solo una Parola da parte del Signore. Nulla di più. Anche Gesù ha detto una parola: “Quanto avete ascoltato si è compiuto”. Essendo la sua vera Parola di Dio, vera Parola di profeta, essa diventerà storia. Basta solo attendere. Tra la Parola di Dio e il suo compimento, il tempo è sempre necessario. Non sempre c’è immediatezza. C’è il tempo per la fede. Ma anche c’è il tempo per la conversione. Sappiamo che a volte tra la Parola del profeta e il suo compimento il Signore ha concesso anche dei secoli perché ci si potesse convertire. Poi tutto si è realizzato a suo tempo.</w:t>
      </w:r>
    </w:p>
    <w:p w14:paraId="578A93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28</w:t>
      </w:r>
      <w:r w:rsidRPr="00FF65C6">
        <w:rPr>
          <w:rFonts w:ascii="Arial" w:eastAsia="Times New Roman" w:hAnsi="Arial"/>
          <w:b/>
          <w:color w:val="000000"/>
          <w:sz w:val="24"/>
          <w:szCs w:val="24"/>
          <w:lang w:val="la-Latn" w:eastAsia="it-IT"/>
        </w:rPr>
        <w:t>All’udire queste cose, tutti nella sinagoga si riempirono di sdegno.</w:t>
      </w:r>
    </w:p>
    <w:p w14:paraId="7A4977BA"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Qual è il significato delle parole di Gesù? Io, in quanto profeta del Dio vivente, non sono tenuto a dare a voi alcun segno. Il segno è la parola proferita: “Oggi si è compiuta questa Parola che voi avete udito con i vostri orecchi”. Quelli di Nazaret non solo non si sono lasciati convincere, “all’udire queste cose, tutti nella sinagoga si riempirono di sdegno”. Avrebbero voluto essere trattati con somma riverenza. Avrebbero voluto che fossero esauditi. Gesù avrebbe dovuto essere dalla loro volontà. Ma Gesù non è dalla volontà degli uomini. Lui è dalla volontà del Padre suo. Il Padre suo lo ha mandato a Nazaret perché proclamasse il compimento della profezia di Isaia. Altro non gli ha comandato. A Elia lo ha mandato a dire una Parola alla vedova di Sarepta. Altro non gli ha comandato. A Eliseo gli ha comandato di dire una Parola a Naamàn, il Siro. Altro non gli ha comandato. Altro non hanno fatto. Come gli antichi profeti hanno obbedito al loro Dio, così anche Gesù deve obbedire al Padre suo. Se Lui non obbedisse, non sarebbe vero profeta. Sarebbe una persona che corre dietro gli istinti e le stoltezze della gente.</w:t>
      </w:r>
    </w:p>
    <w:p w14:paraId="6F831F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29</w:t>
      </w:r>
      <w:r w:rsidRPr="00FF65C6">
        <w:rPr>
          <w:rFonts w:ascii="Arial" w:eastAsia="Times New Roman" w:hAnsi="Arial"/>
          <w:b/>
          <w:color w:val="000000"/>
          <w:sz w:val="24"/>
          <w:szCs w:val="24"/>
          <w:lang w:val="la-Latn" w:eastAsia="it-IT"/>
        </w:rPr>
        <w:t>Si alzarono e lo cacciarono fuori della città e lo condussero fin sul ciglio del monte, sul quale era costruita la loro città, per gettarlo giù.</w:t>
      </w:r>
    </w:p>
    <w:p w14:paraId="14678717"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Lo sdegno è così grande da trasformarsi in volontà di morte. “Si alzarono e lo cacciarono fuori della città e lo condussero fin sul ciglio del monte, sul quale era costruita la loro città, per gettarlo giù”. È vera sentenza di morte. Il Padre permette che Gesù venga condotto fin sul ciglio del monte. Perché lo permette? Perché Gesù comprenda che la sua missione non è per nulla facile. Essa si può vivere solo a prezzo della sua vita. La sua vita per la missione. La missione Gesù la potrà vivere solo all’ombra della croce, camminando con essa sulle spalle, in attesa di essere inchiodato sopra. Non vi sono altre modalità di vivere la </w:t>
      </w:r>
      <w:r w:rsidRPr="00FF65C6">
        <w:rPr>
          <w:rFonts w:ascii="Arial" w:eastAsia="Times New Roman" w:hAnsi="Arial"/>
          <w:color w:val="000000"/>
          <w:sz w:val="24"/>
          <w:szCs w:val="24"/>
          <w:lang w:val="la-Latn" w:eastAsia="it-IT"/>
        </w:rPr>
        <w:lastRenderedPageBreak/>
        <w:t>missione. La vita del corpo e dello spirito per le anime. Si dona corpo e volontà, desideri e pensieri al Padre, si immolano sulla croce, il Padre dona anime salvate. Non si dona il corpo e tutto ciò che è dell’uomo e neanche il Padre potrà donare anime. La missione è dono per un dono.</w:t>
      </w:r>
    </w:p>
    <w:p w14:paraId="62B636D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30</w:t>
      </w:r>
      <w:r w:rsidRPr="00FF65C6">
        <w:rPr>
          <w:rFonts w:ascii="Arial" w:eastAsia="Times New Roman" w:hAnsi="Arial"/>
          <w:b/>
          <w:color w:val="000000"/>
          <w:sz w:val="24"/>
          <w:szCs w:val="24"/>
          <w:lang w:val="la-Latn" w:eastAsia="it-IT"/>
        </w:rPr>
        <w:t>Ma egli, passando in mezzo a loro, si mise in cammino.</w:t>
      </w:r>
    </w:p>
    <w:p w14:paraId="036222B5"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Oggi il Padre interviene, rende come pietra quegli uomini, e Gesù passando in mezzo a loro, si mette in cammino. Si dirige altrove. Domani, su un altro monte, il Padre non interverrà e Lui sarà crocifisso e innalzato per la redenzione. Ora gli abitanti di Nazaret sanno che Gesù è vero profeta. Se non fosse vero uomo di Dio, essi lo avrebbero ucciso. Essendo invece vero profeta, la sua vita non è nelle mani degli uomini, ma in quelle del suo Signore e Dio. Sul profeta veglia sempre il Signore. Se il Signore permette che lui sia insultato, lui sarà insultato. Se permette che sia lasciato perché cammini per la sua strada, lui camminerà per la sua strada. Se permette la crocifissione, così sarà. Questa verità deve prima metterla nel cuore il vero profeta. Deve sapere che tutto quanto gli accade è per permissione del Signore. Perché le cose accadano è scienza non del profeta, ma del suo Signore. Solo Lui sa e conosce.</w:t>
      </w:r>
    </w:p>
    <w:p w14:paraId="66DA3C5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p>
    <w:p w14:paraId="5D4AA7FB"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50" w:name="_Toc62172334"/>
      <w:r w:rsidRPr="00FF65C6">
        <w:rPr>
          <w:rFonts w:ascii="Arial" w:eastAsia="Times New Roman" w:hAnsi="Arial" w:cs="Arial"/>
          <w:b/>
          <w:bCs/>
          <w:iCs/>
          <w:color w:val="000000"/>
          <w:sz w:val="24"/>
          <w:szCs w:val="24"/>
          <w:lang w:val="la-Latn" w:eastAsia="it-IT"/>
        </w:rPr>
        <w:t>Gesù insegna a Cafàrnao e guarisce un indemoniato</w:t>
      </w:r>
      <w:bookmarkEnd w:id="50"/>
    </w:p>
    <w:p w14:paraId="141B2D1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31</w:t>
      </w:r>
      <w:r w:rsidRPr="00FF65C6">
        <w:rPr>
          <w:rFonts w:ascii="Arial" w:eastAsia="Times New Roman" w:hAnsi="Arial"/>
          <w:b/>
          <w:color w:val="000000"/>
          <w:sz w:val="24"/>
          <w:szCs w:val="24"/>
          <w:lang w:val="la-Latn" w:eastAsia="it-IT"/>
        </w:rPr>
        <w:t>Poi scese a Cafàrnao, città della Galilea, e in giorno di sabato insegnava alla gente.</w:t>
      </w:r>
    </w:p>
    <w:p w14:paraId="719E7EB5"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“Poi Gesù scese a Cafàrnao, città della Galilea”. Ancora Gesù cammina da solo. Non ha chiamato nessun discepolo. Per una intera settimana nulla si dice di Lui. Viene il giorno di sabato e Lui insegna nella sinagoga alla gente. È vero profeta Gesù. Ma subito si mostra come vero Maestro. L’insegnamento è una dottrina tratta dalle Scritture profetiche. Nella sinagoga Lui legge la Scrittura e la spiega. Illumina i cuori con la più pura verità del Padre suo. Gesù può fare questo, perché colmo di Spirito Santo. Lo Spirito sempre mette sulla sua bocca la buona parola dell’ammaestramento e dell’insegnamento secondo le necessità dei cuori che stanno ad ascoltarlo. È questa la differenza tra l’insegnamento di Gesù e quello di ogni altro uomo. Ogni altro uomo dice una dottrina che può essere vera, falsa, utile, non utile, piacevole, noiosa. Gesù parla invece sempre al cuore, a tutti i cuori. </w:t>
      </w:r>
    </w:p>
    <w:p w14:paraId="686FE96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32</w:t>
      </w:r>
      <w:r w:rsidRPr="00FF65C6">
        <w:rPr>
          <w:rFonts w:ascii="Arial" w:eastAsia="Times New Roman" w:hAnsi="Arial"/>
          <w:b/>
          <w:color w:val="000000"/>
          <w:sz w:val="24"/>
          <w:szCs w:val="24"/>
          <w:lang w:val="la-Latn" w:eastAsia="it-IT"/>
        </w:rPr>
        <w:t xml:space="preserve">Erano stupiti del suo insegnamento perché la sua parola aveva autorità. </w:t>
      </w:r>
    </w:p>
    <w:p w14:paraId="2859F3CE"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La gente che ascolta è stupita del suo insegnamento. La sua Parola ha autorità. Che significa che la sua Parola ha autorità? Significa che Gesù dice una Parola che è Verità che nessuno potrà mai non riconoscere come purissima Verità. Significa altresì che è una Parola che penetra nell’anima e vi si pianta in essa. L’uomo potrà anche non credere. Ma essa è fissa nella sua anima e anche nell’inferno sarà in essa per la sua dannazione eterna e perdizione. Aveva ricevuto la vera Parola e non l’ha ascoltata. Significa anche che quando Gesù comanda, la sua Parola non rimane inefficace. È come la Parola di Dio. Dio dice e le cose esistono. Gesù dice e il cuore non è più lo stesso. La Parola di Gesù ha autorità perché la storia, dopo che Lui ha parlato, non è più la stessa. Vi è un </w:t>
      </w:r>
      <w:r w:rsidRPr="00FF65C6">
        <w:rPr>
          <w:rFonts w:ascii="Arial" w:eastAsia="Times New Roman" w:hAnsi="Arial"/>
          <w:color w:val="000000"/>
          <w:sz w:val="24"/>
          <w:szCs w:val="24"/>
          <w:lang w:val="la-Latn" w:eastAsia="it-IT"/>
        </w:rPr>
        <w:lastRenderedPageBreak/>
        <w:t>cambiamento sostanziale. Prima era nelle tenebre. Ora è nella luce. Se vuole potrà camminare di luce in luce e di verità in verità.</w:t>
      </w:r>
    </w:p>
    <w:p w14:paraId="1DEAE21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33</w:t>
      </w:r>
      <w:r w:rsidRPr="00FF65C6">
        <w:rPr>
          <w:rFonts w:ascii="Arial" w:eastAsia="Times New Roman" w:hAnsi="Arial"/>
          <w:b/>
          <w:color w:val="000000"/>
          <w:sz w:val="24"/>
          <w:szCs w:val="24"/>
          <w:lang w:val="la-Latn" w:eastAsia="it-IT"/>
        </w:rPr>
        <w:t>Nella sinagoga c’era un uomo che era posseduto da un demonio impuro; cominciò a gridare forte:</w:t>
      </w:r>
    </w:p>
    <w:p w14:paraId="56EFF49A"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Ma è anche Parola di Verità perché quando essa è data come comando agli spiriti impuri, questi devono immediata obbedienza. “Nella sinagoga c’era un uomo che era posseduto da un demonio impuro; cominciò a gridare forte”. Lo spirito impuro sapeva chi è Gesù. Sa che a Lui deve immediata obbedienza. Non può non obbedire. Prima però di obbedire vuole arrecare a Gesù il più grande male possibile. Oggi qual è il più grande male? Rivelare la sua verità. Qual è la Verità di Gesù? Essa è triplice. È il profeta promesso a Mosè. È il Sacerdote alla maniera di Melchìsedek. Queste due verità non arrecano danni. Ma Lui è anche il Cristo di Dio. Questa verità oggi arreca danni gravi. </w:t>
      </w:r>
    </w:p>
    <w:p w14:paraId="4E87A1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34</w:t>
      </w:r>
      <w:r w:rsidRPr="00FF65C6">
        <w:rPr>
          <w:rFonts w:ascii="Arial" w:eastAsia="Times New Roman" w:hAnsi="Arial"/>
          <w:b/>
          <w:color w:val="000000"/>
          <w:sz w:val="24"/>
          <w:szCs w:val="24"/>
          <w:lang w:val="la-Latn" w:eastAsia="it-IT"/>
        </w:rPr>
        <w:t>«Basta! Che vuoi da noi, Gesù Nazareno? Sei venuto a rovinarci? Io so chi tu sei: il santo di Dio!».</w:t>
      </w:r>
    </w:p>
    <w:p w14:paraId="445AA1E3"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Lo spirito impuro si ribella a Cristo Gesù. “Basta! Che vuoi da noi, Gesù Nazareno? Sei venuto a rovinarci?”. Prima che Tu rovini noi, noi roviniamo Te. Svegliamo la Tua Verità. “Io so chi Tu sei: il Santo di Dio”. Il Cristo di Dio. Gesù è venuto proprio per questo: per distruggere il regno di Satana sulla terra e instaurare il Regno del Padre suo. Come si instaura il Regno del Padre suo? Togliendo gli spiriti impuri dalla mente, dallo spirito, dall’anima, dai corpi. Nell’uomo o dimora lo spirito impuro o lo Spirito Santo. La coabitazione non è consentita. Luce e tenebra non possono coesistere. Le tenebre scacciano la luce. La luce scaccia le tenebre. Lo spirito impuro conosce la potenza di Gesù.</w:t>
      </w:r>
    </w:p>
    <w:p w14:paraId="6401572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35</w:t>
      </w:r>
      <w:r w:rsidRPr="00FF65C6">
        <w:rPr>
          <w:rFonts w:ascii="Arial" w:eastAsia="Times New Roman" w:hAnsi="Arial"/>
          <w:b/>
          <w:color w:val="000000"/>
          <w:sz w:val="24"/>
          <w:szCs w:val="24"/>
          <w:lang w:val="la-Latn" w:eastAsia="it-IT"/>
        </w:rPr>
        <w:t>Gesù gli ordinò severamente: «Taci! Esci da lui!». E il demonio lo gettò a terra in mezzo alla gente e uscì da lui, senza fargli alcun male.</w:t>
      </w:r>
    </w:p>
    <w:p w14:paraId="227A781F"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Subito Gesù interviene e gli dona un ordine severo e perentorio: “Taci! Esci da lui!” Allo spirito Gesù ordina di tacere. La sua verità per il momento dovrà rimanere nascosta. Quando lo Spirito Santo lo deciderà, essa sarà rivelata. Non solo lo spirito impuro deve tacere. Deve anche uscire. E il demonio lo gettò a terra in mezzo alla gente e uscì, senza fargli alcun male. Gesù è il Signore dello spirito impuro. A Lui esso deve ogni obbedienza. Deve uscire ed esce. Satana, poiché creatura e sottoposto alla Signoria del suo Dio, che è Gesù, riconosce l’autorità di Cristo. Sempre obbedisce al suo comando. Questo non significa che non lavori per arrecargli il male più grande. È verità. Contro ogni uomo Satana lavora per conservarlo suo suddito, perché non esca dal suo regno e dalla sua schiavitù. Contro Gesù lavora per ostacolare l’opera della sua salvezza e redenzione. Con Gesù il suo regno volge al termine. Quando per il discepolo di Gesù il regno dei Satana volge al termine? Quando il discepolo vive come vero corpo di Cristo. Quando vive in Cristo, con Cristo, per Cristo. Se vive fuori dal corpo di Cristo, è già regno di Satana. </w:t>
      </w:r>
    </w:p>
    <w:p w14:paraId="4F5F132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36</w:t>
      </w:r>
      <w:r w:rsidRPr="00FF65C6">
        <w:rPr>
          <w:rFonts w:ascii="Arial" w:eastAsia="Times New Roman" w:hAnsi="Arial"/>
          <w:b/>
          <w:color w:val="000000"/>
          <w:sz w:val="24"/>
          <w:szCs w:val="24"/>
          <w:lang w:val="la-Latn" w:eastAsia="it-IT"/>
        </w:rPr>
        <w:t>Tutti furono presi da timore e si dicevano l’un l’altro: «Che parola è mai questa, che comanda con autorità e potenza agli spiriti impuri ed essi se ne vanno?».</w:t>
      </w:r>
    </w:p>
    <w:p w14:paraId="0D6DB8FA"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lastRenderedPageBreak/>
        <w:t xml:space="preserve">L’immediata obbedienza dello spirito impuro colma di stupore tutti coloro che erano nella sinagoga. Essi si dicono l’un l’altro: “Che parola è mai questa che comanda con autorità e potenza agli spiriti impuri ed essi se ne vanno?”. I presenti vedono la grande differenza che esiste tra la Parola di Cristo Gesù e ogni altra parola. Quella di Gesù è Parola che illumina, rischiara, infonde speranza nuova, crea pace nei cuori, libera gli uomini dagli spiriti impuri. È una Parola in tutto simile a quella del Signore loro Dio. È una Parola che crea una realtà nuova, una vita nuova, una storia nuova, un presente nuovo, un futuro nuovo. Dove passa Cristo Gesù passa una vita nuova. </w:t>
      </w:r>
    </w:p>
    <w:p w14:paraId="455DF61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37</w:t>
      </w:r>
      <w:r w:rsidRPr="00FF65C6">
        <w:rPr>
          <w:rFonts w:ascii="Arial" w:eastAsia="Times New Roman" w:hAnsi="Arial"/>
          <w:b/>
          <w:color w:val="000000"/>
          <w:sz w:val="24"/>
          <w:szCs w:val="24"/>
          <w:lang w:val="la-Latn" w:eastAsia="it-IT"/>
        </w:rPr>
        <w:t>E la sua fama si diffondeva in ogni luogo della regione circostante.</w:t>
      </w:r>
    </w:p>
    <w:p w14:paraId="40B6645D"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La sua fama si diffondeva, perché ognuno raccontava all’altro quello che aveva visto e udito. Chi ascoltava, racconta a sua volta, quanto gli era stato riferito. Sono sufficienti pochi passaggi e tutta una regione conosce Cristo Gesù. Questa verità vale anche per i missionari di Cristo Gesù. Se la loro Parola è piena di autorità e di potenza come quella del loro Maestro, anche per essi la voce corre e si diffonde. Se dicono parole del mondo, la parola è di morte. Anche la parola di morte spesso corre di bocca in bocca. Essa però non attrae. Allontana. Attrae la Parola di vita eterna. Quella di Gesù è vera Parola di vita eterna. Quella dei discepoli di Gesù dovrà essere vera Parola di vita eterna.</w:t>
      </w:r>
    </w:p>
    <w:p w14:paraId="30350A5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p>
    <w:p w14:paraId="7DDB9608"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51" w:name="_Toc62172335"/>
      <w:r w:rsidRPr="00FF65C6">
        <w:rPr>
          <w:rFonts w:ascii="Arial" w:eastAsia="Times New Roman" w:hAnsi="Arial" w:cs="Arial"/>
          <w:b/>
          <w:bCs/>
          <w:iCs/>
          <w:color w:val="000000"/>
          <w:sz w:val="24"/>
          <w:szCs w:val="24"/>
          <w:lang w:val="la-Latn" w:eastAsia="it-IT"/>
        </w:rPr>
        <w:t>Guarigione della suocera di Simone</w:t>
      </w:r>
      <w:bookmarkEnd w:id="51"/>
    </w:p>
    <w:p w14:paraId="6C17A1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38</w:t>
      </w:r>
      <w:r w:rsidRPr="00FF65C6">
        <w:rPr>
          <w:rFonts w:ascii="Arial" w:eastAsia="Times New Roman" w:hAnsi="Arial"/>
          <w:b/>
          <w:color w:val="000000"/>
          <w:sz w:val="24"/>
          <w:szCs w:val="24"/>
          <w:lang w:val="la-Latn" w:eastAsia="it-IT"/>
        </w:rPr>
        <w:t>Uscito dalla sinagoga, entrò nella casa di Simone. La suocera di Simone era in preda a una grande febbre e lo pregarono per lei.</w:t>
      </w:r>
    </w:p>
    <w:p w14:paraId="619F4B9D"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Gesù esce dalla sinagoga ed entra nella casa di Simone. Simone ancora non è stato chiamato perché sia fatto pescatore di uomini. “La suocera di Simone era in preda a una forte febbre e lo pregarono per lei”. Simone e gli altri hanno visto cosa Gesù aveva fatto nella sinagoga. La fede è anche deduzione logica. Se Gesù ha una Parola di autorità, di certo l’autorità della sua Parola non è limitata. Se può su una cosa può anche su un’altra. Se Dio ha una Parola onnipotente, se ha potuto creare il sole, può anche creare la luce, le stelle, ogni altra cosa. Se dal nulla ha creato l’uomo e lo ha reso capace di dare la vita, se lo ha reso capace ieri, lo può rendere capace oggi. Se Gesù ha potuto contro lo spirito impuro, può anche contro la febbre. La fede sempre dovrà avvalersi del processo logico. Il processo logico rende viva la fede. Per logica di fede Gesù può liberare dalla febbre. Può e glielo chiedono.</w:t>
      </w:r>
    </w:p>
    <w:p w14:paraId="3724A89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39</w:t>
      </w:r>
      <w:r w:rsidRPr="00FF65C6">
        <w:rPr>
          <w:rFonts w:ascii="Arial" w:eastAsia="Times New Roman" w:hAnsi="Arial"/>
          <w:b/>
          <w:color w:val="000000"/>
          <w:sz w:val="24"/>
          <w:szCs w:val="24"/>
          <w:lang w:val="la-Latn" w:eastAsia="it-IT"/>
        </w:rPr>
        <w:t>Si chinò su di lei, comandò alla febbre e la febbre la lasciò. E subito si alzò in piedi e li serviva.</w:t>
      </w:r>
    </w:p>
    <w:p w14:paraId="1463970C"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Gesù si china sulla donna, comanda alla febbre e la febbre la lascia. “E subito si alzò in piedi e li serviva”. Che la guarigione sia avvenuta, lo attesta la storia della donna. Essa si alza e si mette a servire Gesù e quanti sono nella casa. È questa la Parola di autorità di Gesù. Non vi è realtà sulla terra, nei cieli e sottoterra che non obbedisca alla sua Parola, al suo comando, alla volontà da Lui manifestata. Chi può non obbedire è solo l’uomo, a motivo della volontà. L’uomo, finché è sulla terra, può rifiutarsi di obbedire. La sua volontà può ascoltare e non ascoltare. La </w:t>
      </w:r>
      <w:r w:rsidRPr="00FF65C6">
        <w:rPr>
          <w:rFonts w:ascii="Arial" w:eastAsia="Times New Roman" w:hAnsi="Arial"/>
          <w:color w:val="000000"/>
          <w:sz w:val="24"/>
          <w:szCs w:val="24"/>
          <w:lang w:val="la-Latn" w:eastAsia="it-IT"/>
        </w:rPr>
        <w:lastRenderedPageBreak/>
        <w:t xml:space="preserve">volontà è essenza della sua natura. Deve però sapere che l’ascolto è vita e benedizione. Il non è ascolto è morte. Quando poi si entra nell’eternità, allora non c’è più spazio per l’esercizio della scelta. Finisce l’ascolto o il non ascolto, la conversione o la non conversione. Ognuno andrà nel posto da lui scelto: paradiso o inferno, vita o morte eterna. Oggi questa antropologia scritta da Dio è negata nella cattolicità. Si insegna da più parti che non esiste né l’inferno né la perdizione eterna. Dopo la morte tutti andranno in Paradiso, indipendentemente dalle loro opere. È grande falsità. </w:t>
      </w:r>
    </w:p>
    <w:p w14:paraId="4BA66F11"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p>
    <w:p w14:paraId="4AFFB27F"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52" w:name="_Toc62172336"/>
      <w:r w:rsidRPr="00FF65C6">
        <w:rPr>
          <w:rFonts w:ascii="Arial" w:eastAsia="Times New Roman" w:hAnsi="Arial" w:cs="Arial"/>
          <w:b/>
          <w:bCs/>
          <w:iCs/>
          <w:color w:val="000000"/>
          <w:sz w:val="24"/>
          <w:szCs w:val="24"/>
          <w:lang w:val="la-Latn" w:eastAsia="it-IT"/>
        </w:rPr>
        <w:t>Molte guarigioni</w:t>
      </w:r>
      <w:bookmarkEnd w:id="52"/>
    </w:p>
    <w:p w14:paraId="4E6F8B6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40</w:t>
      </w:r>
      <w:r w:rsidRPr="00FF65C6">
        <w:rPr>
          <w:rFonts w:ascii="Arial" w:eastAsia="Times New Roman" w:hAnsi="Arial"/>
          <w:b/>
          <w:color w:val="000000"/>
          <w:sz w:val="24"/>
          <w:szCs w:val="24"/>
          <w:lang w:val="la-Latn" w:eastAsia="it-IT"/>
        </w:rPr>
        <w:t>Al calar del sole, tutti quelli che avevano infermi affetti da varie malattie li condussero a lui. Ed egli, imponendo su ciascuno le mani, li guariva.</w:t>
      </w:r>
    </w:p>
    <w:p w14:paraId="2842C88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Il sabato finiva con il vespro. Iniziava un nuovo giorno. Per questo motivo al calar del sole, tutti quelli che avevano infermi affetti da varie malattie li condussero da Gesù. Di sabato gli infermi non potevano essere trasportati. A quei tempi presso il popolo del Signore il sabato era di strettissima osservanza. Era vietato qualsiasi lavoro. Erano poche le cose che si potevano fare. “Ed Egli, imponendo su ciascuno le mani, li guariva”. Vedremo in seguito che i farisei accusavano Gesù di violare il sabato, perché alcune volte con la sola Parola operava una guarigione. Gesù però, nella sua sapienza di Spirito Santo, sempre prima insegnava la verità del sabato. Ma qui non è il luogo di trattare l’argomento del sabato. È giusto piegarsi sulla grande carità e misericordia di Cristo Gesù. L’amore di Gesù non è però mai fine a se stesso. Esso è segno. Serve a manifestare la presenza del Regno. Ogni guarigione di Gesù rivela che il Regno di Dio è in mezzo agli uomini. È presente. Il Regno è annunziato per mezzo della Parola. È reso visibile per mezzo dei segni operati da Gesù. Questa modalità vale anche per i discepoli. Anche i discepoli di Gesù devono percorrere la via che è di Gesù. Devono annunziare il Regno con la Parola del Vangelo e devono mostrarlo presente in mezzo agli uomini con la loro vita evangelica. La Parola deve divenire vita. Parola e vita sono la verità l’una dell’altra. La vita evangelica attesta che la Parola è evangelica. La Parola è evangelica se la vita è evangelica. Se la Parola non è evangelica, neanche la vita è evangelica. L’una certifica l’altra. Quando la vita non è evangelica neanche la Parola è evangelica. Parola secondo il mondo, vita secondo il mondo. Vita secondo il mondo, parola secondo il mondo. Ognuno può sapere il suo stato. Basta osservare la vita. </w:t>
      </w:r>
    </w:p>
    <w:p w14:paraId="2513B7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41</w:t>
      </w:r>
      <w:r w:rsidRPr="00FF65C6">
        <w:rPr>
          <w:rFonts w:ascii="Arial" w:eastAsia="Times New Roman" w:hAnsi="Arial"/>
          <w:b/>
          <w:color w:val="000000"/>
          <w:sz w:val="24"/>
          <w:szCs w:val="24"/>
          <w:lang w:val="la-Latn" w:eastAsia="it-IT"/>
        </w:rPr>
        <w:t>Da molti uscivano anche demòni, gridando: «Tu sei il Figlio di Dio!». Ma egli li minacciava e non li lasciava parlare, perché sapevano che era lui il Cristo.</w:t>
      </w:r>
    </w:p>
    <w:p w14:paraId="0061C5DD"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Molti infermi erano posseduti da demòni. Anche da essi Gesù liberava. Loro uscivano, ma gridando: “Tu sei il Figlio di Dio!”. Questo grido è in odio a Gesù. Serve a provocargli un grande danno. La sua identità deve rimanere nascosta. Gesù non vuole che questo accada e li minaccia e non li lascia parlare. Essi sanno chi è Gesù. Realmente, veramente, essenzialmente Gesù è il Figlio di Dio, il suo Cristo. È il Cristo secondo il Padre, non il Cristo secondo gli uomini. Vi è grande, anzi vi è infinita differenza, tra il Cristo secondo il Padre e il Cristo </w:t>
      </w:r>
      <w:r w:rsidRPr="00FF65C6">
        <w:rPr>
          <w:rFonts w:ascii="Arial" w:eastAsia="Times New Roman" w:hAnsi="Arial"/>
          <w:color w:val="000000"/>
          <w:sz w:val="24"/>
          <w:szCs w:val="24"/>
          <w:lang w:val="la-Latn" w:eastAsia="it-IT"/>
        </w:rPr>
        <w:lastRenderedPageBreak/>
        <w:t>secondo gli uomini. Il Cristo secondo il Padre è il Servo Sofferente, il Crocifisso. Il Cristo secondo gli uomini è un nuovo re Davide. Nulla di più. Vedere Gesù con gli occhi del Padre e vederlo con gli occhi del mondo non è la stessa cosa. Non era ieri la stessa cosa e neanche lo è oggi. E tuttavia noi continuiamo a vedere Cristo Gesù secondo gli uomini e non secondo il Padre.</w:t>
      </w:r>
    </w:p>
    <w:p w14:paraId="41F070D9"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p>
    <w:p w14:paraId="40260C33"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53" w:name="_Toc62172337"/>
      <w:r w:rsidRPr="00FF65C6">
        <w:rPr>
          <w:rFonts w:ascii="Arial" w:eastAsia="Times New Roman" w:hAnsi="Arial" w:cs="Arial"/>
          <w:b/>
          <w:bCs/>
          <w:iCs/>
          <w:color w:val="000000"/>
          <w:sz w:val="24"/>
          <w:szCs w:val="24"/>
          <w:lang w:val="la-Latn" w:eastAsia="it-IT"/>
        </w:rPr>
        <w:t>Gesù abbandona in segreto Cafàrnao e percorre la Giudea</w:t>
      </w:r>
      <w:bookmarkEnd w:id="53"/>
    </w:p>
    <w:p w14:paraId="0EAEE0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42</w:t>
      </w:r>
      <w:r w:rsidRPr="00FF65C6">
        <w:rPr>
          <w:rFonts w:ascii="Arial" w:eastAsia="Times New Roman" w:hAnsi="Arial"/>
          <w:b/>
          <w:color w:val="000000"/>
          <w:sz w:val="24"/>
          <w:szCs w:val="24"/>
          <w:lang w:val="la-Latn" w:eastAsia="it-IT"/>
        </w:rPr>
        <w:t>Sul far del giorno uscì e si recò in un luogo deserto. Ma le folle lo cercavano, lo raggiunsero e tentarono di trattenerlo perché non se ne andasse via.</w:t>
      </w:r>
    </w:p>
    <w:p w14:paraId="65F34EB2"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Ancora il sole non è sorto. Gesù esce dalla casa in cui si trovava e si reca in un luogo deserto. Sappiamo perché Gesù cerca questi luoghi. Lui deve mettersi in preghiera. La sua è preghiera di ascolto e per questo ha bisogno di silenzio. La preghiera non è solo chiedere a Dio che ci ascolti. È anche metterci noi dinanzi al Padre per ascoltarlo. “Parla, o Signore, che il tuo servo ti ascolta”. Chi sa ascoltare Dio sa pregare. Chi non sa ascoltare non sa pregare. Si prega per chiedere a Dio di darci ogni forza per fare la sua volontà. Si chiede però prima a Dio che ci manifesti la sua volontà. Se la volontà di Dio non viene conosciuta, neanche può essere fatta. Si conosce e si fa e tutto viene da Dio. Le folle lo cercano, lo raggiungono e tentano di trattenerlo perché non se ne andasse via. Dobbiamo pensare che Gesù abbia loro manifestato la sua volontà di andare altrove. Essi però non vogliono che se ve vada. Ma la vita di Gesù non è governata dagli uomini. Da nessun uomo. Essa è governata dallo Spirito Santo secondo la volontà del Padre. Le folle possono anche insistere. Ma è solo tentazione per Gesù. Lui deve obbedire al Padre.</w:t>
      </w:r>
    </w:p>
    <w:p w14:paraId="421EF9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t>43</w:t>
      </w:r>
      <w:r w:rsidRPr="00FF65C6">
        <w:rPr>
          <w:rFonts w:ascii="Arial" w:eastAsia="Times New Roman" w:hAnsi="Arial"/>
          <w:b/>
          <w:color w:val="000000"/>
          <w:sz w:val="24"/>
          <w:szCs w:val="24"/>
          <w:lang w:val="la-Latn" w:eastAsia="it-IT"/>
        </w:rPr>
        <w:t>Egli però disse loro: «È necessario che io annunci la buona notizia del regno di Dio anche alle altre città; per questo sono stato mandato».</w:t>
      </w:r>
    </w:p>
    <w:p w14:paraId="394DE0E0"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 xml:space="preserve">Gesù è fermo nell’obbedienza. “È necessario che io annunci la buona notizia del regno di Dio anche alle altre città. Per questo sono stato mandato”. La missione di Gesù è di andare di luogo in luogo a manifestare il regno di Dio. Gesù manifesta il Regno di Dio con la potenza della Parola. Essa dice la Verità del Regno e anche la mostra. Dire il Regno e mostrarlo sono una stessa cosa in Cristo. Dire e mostrare la creazione sono una stessa cosa in Dio. Manifestato il Regno in un luogo, è giusto che anche altri conoscano la realtà del Regno. Chi ha conosciuto il Regno, è ora lui obbligato a vivere da vero Regno di Dio e mostrare il vero Regno di Dio con la sua parola e le sue opere. La carità di Cristo Gesù è universale, per ogni uomo. Anche la carità della Chiesa deve essere universale, per ogni uomo. Limitare la carità ad una persona, una categoria di persone, non è della carità del Padre in Cristo Gesù. La Chiesa deve predicare e mostrare il Regno di Dio ad ogni uomo: peccatore, santo, ricco, povero, dotto, acculturato, semplice, non acculturato, uomo, donna, bambini, giovani, adulti, anziani. Nessuno dovrà essere escluso. Idolatrare una categoria di persone non appartiene né alla carità del Padre né alla carità di Cristo. Non deve appartenere alla carità della Chiesa e di conseguenza neanche deve appartenere ai discepoli di Gesù. </w:t>
      </w:r>
    </w:p>
    <w:p w14:paraId="7BB8C1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FF65C6">
        <w:rPr>
          <w:rFonts w:ascii="Arial" w:eastAsia="Times New Roman" w:hAnsi="Arial"/>
          <w:b/>
          <w:color w:val="000000"/>
          <w:position w:val="6"/>
          <w:sz w:val="24"/>
          <w:szCs w:val="24"/>
          <w:vertAlign w:val="superscript"/>
          <w:lang w:val="la-Latn" w:eastAsia="it-IT"/>
        </w:rPr>
        <w:lastRenderedPageBreak/>
        <w:t>44</w:t>
      </w:r>
      <w:r w:rsidRPr="00FF65C6">
        <w:rPr>
          <w:rFonts w:ascii="Arial" w:eastAsia="Times New Roman" w:hAnsi="Arial"/>
          <w:b/>
          <w:color w:val="000000"/>
          <w:sz w:val="24"/>
          <w:szCs w:val="24"/>
          <w:lang w:val="la-Latn" w:eastAsia="it-IT"/>
        </w:rPr>
        <w:t>E andava predicando nelle sinagoghe della Giudea.</w:t>
      </w:r>
    </w:p>
    <w:p w14:paraId="79D79FFB"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r w:rsidRPr="00FF65C6">
        <w:rPr>
          <w:rFonts w:ascii="Arial" w:eastAsia="Times New Roman" w:hAnsi="Arial"/>
          <w:color w:val="000000"/>
          <w:sz w:val="24"/>
          <w:szCs w:val="24"/>
          <w:lang w:val="la-Latn" w:eastAsia="it-IT"/>
        </w:rPr>
        <w:t>Gesù non si lascia tentare da alcuno. Lui è sempre sotto obbedienza alla Spirito Santo. Lascia Cafàrnao e va predicando nelle sinagoghe della Giudea. Non rimane in Galilea. Dalla Galilea si sposta nella Giudea. La Giudea era l’antico regno di Giuda, il regno della discendenza di Davide, con capitale Gerusalemme. Mentre la Galilea apparteneva al regno scismatico del Nord. Gesù ora si reca nel cuore del Giudaismo. È un ambiente non facile. Ma per Gesù non ci sono luoghi facili e luoghi difficili. C’è sempre l’uomo al quale va annunziata la buona notizia del Regno. Cercare luoghi facili per annunziare il Vangelo è tradimento del Vangelo. Il Vangelo è per ogni uomo. Ogni uomo è figlio di Adamo, nel regno delle tenebre, o in modo pieno o anche non pieno. Ma senza Cristo sempre si appartiene in qualche modo al regno di Satana. Gesù è l’Agnello di Dio che toglie il peccato del mondo. Il peccato del mondo è la sostituzione del Creatore con la creatura. Dall’appartenenza a Dio per creazione all’appartenenza a Satana per insubordinazione, disobbedienza, trasgressione del Comando del Signore.</w:t>
      </w:r>
    </w:p>
    <w:p w14:paraId="602148B5" w14:textId="77777777" w:rsidR="00FF65C6" w:rsidRPr="00FF65C6" w:rsidRDefault="00FF65C6" w:rsidP="00FF65C6">
      <w:pPr>
        <w:spacing w:after="120" w:line="240" w:lineRule="auto"/>
        <w:jc w:val="both"/>
        <w:rPr>
          <w:rFonts w:ascii="Arial" w:eastAsia="Times New Roman" w:hAnsi="Arial"/>
          <w:color w:val="000000"/>
          <w:sz w:val="24"/>
          <w:szCs w:val="24"/>
          <w:lang w:val="la-Latn" w:eastAsia="it-IT"/>
        </w:rPr>
      </w:pPr>
    </w:p>
    <w:p w14:paraId="77EF3093"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2E277C07"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54" w:name="_Toc191047344"/>
      <w:r w:rsidRPr="00FF65C6">
        <w:rPr>
          <w:rFonts w:ascii="Arial" w:eastAsia="Times New Roman" w:hAnsi="Arial"/>
          <w:b/>
          <w:sz w:val="40"/>
          <w:szCs w:val="20"/>
          <w:lang w:val="la-Latn" w:eastAsia="it-IT"/>
        </w:rPr>
        <w:t>DAL VANGELO SECONDO GIOVANNI</w:t>
      </w:r>
      <w:bookmarkEnd w:id="54"/>
    </w:p>
    <w:p w14:paraId="3BCDDF80"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55" w:name="_Hlk184104680"/>
      <w:bookmarkStart w:id="56" w:name="_Toc191047345"/>
      <w:r w:rsidRPr="00FF65C6">
        <w:rPr>
          <w:rFonts w:ascii="Arial" w:eastAsia="Times New Roman" w:hAnsi="Arial"/>
          <w:b/>
          <w:sz w:val="32"/>
          <w:szCs w:val="16"/>
          <w:lang w:val="la-Latn" w:eastAsia="it-IT"/>
        </w:rPr>
        <w:t>GIOVANNI IV VII XIX XX</w:t>
      </w:r>
      <w:bookmarkEnd w:id="56"/>
    </w:p>
    <w:p w14:paraId="64040BDD" w14:textId="77777777" w:rsidR="00FF65C6" w:rsidRPr="00FF65C6" w:rsidRDefault="00FF65C6" w:rsidP="00FF65C6">
      <w:pPr>
        <w:spacing w:after="0" w:line="240" w:lineRule="auto"/>
        <w:rPr>
          <w:rFonts w:ascii="Times New Roman" w:eastAsia="Times New Roman" w:hAnsi="Times New Roman"/>
          <w:sz w:val="20"/>
          <w:szCs w:val="20"/>
          <w:lang w:val="la-Latn" w:eastAsia="it-IT"/>
        </w:rPr>
      </w:pPr>
    </w:p>
    <w:p w14:paraId="0A47F960"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57" w:name="_Toc191047346"/>
      <w:r w:rsidRPr="00FF65C6">
        <w:rPr>
          <w:rFonts w:ascii="Arial" w:eastAsia="Times New Roman" w:hAnsi="Arial"/>
          <w:b/>
          <w:sz w:val="28"/>
          <w:szCs w:val="20"/>
          <w:lang w:val="la-Latn" w:eastAsia="it-IT"/>
        </w:rPr>
        <w:t>GIOVANNI IV</w:t>
      </w:r>
      <w:bookmarkEnd w:id="57"/>
    </w:p>
    <w:p w14:paraId="0636946C"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58" w:name="_Toc330595241"/>
      <w:bookmarkStart w:id="59" w:name="_Toc359788766"/>
      <w:bookmarkStart w:id="60" w:name="_Toc62145479"/>
      <w:bookmarkEnd w:id="55"/>
      <w:r w:rsidRPr="00FF65C6">
        <w:rPr>
          <w:rFonts w:ascii="Arial" w:eastAsia="Times New Roman" w:hAnsi="Arial"/>
          <w:b/>
          <w:bCs/>
          <w:i/>
          <w:sz w:val="24"/>
          <w:szCs w:val="18"/>
          <w:lang w:val="la-Latn" w:eastAsia="it-IT"/>
        </w:rPr>
        <w:t>Il colloquio con la Samaritana.</w:t>
      </w:r>
      <w:bookmarkEnd w:id="58"/>
      <w:bookmarkEnd w:id="59"/>
      <w:bookmarkEnd w:id="60"/>
    </w:p>
    <w:p w14:paraId="76E89DB7"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Quando il Si</w:t>
      </w:r>
      <w:r w:rsidRPr="00FF65C6">
        <w:rPr>
          <w:rFonts w:ascii="Arial" w:eastAsia="Times New Roman" w:hAnsi="Arial"/>
          <w:b/>
          <w:sz w:val="24"/>
          <w:szCs w:val="20"/>
          <w:lang w:val="la-Latn" w:eastAsia="it-IT"/>
        </w:rPr>
        <w:softHyphen/>
        <w:t>gnore venne a sapere che i farisei avevano sentito dire: Gesù fa più discepoli e battezza più di Giovanni - sebbene non fosse Gesù in persona che battezzava, ma i suoi discepoli -, lasciò la Giudea e si diresse di nuovo verso la Galilea.</w:t>
      </w:r>
    </w:p>
    <w:p w14:paraId="54F7754F"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la somma prudenza; la luce della saggezza lo guida e lo muove in ogni istante. Egli lascia </w:t>
      </w:r>
      <w:smartTag w:uri="urn:schemas-microsoft-com:office:smarttags" w:element="PersonName">
        <w:smartTagPr>
          <w:attr w:name="ProductID" w:val="la Giudea"/>
        </w:smartTagPr>
        <w:r w:rsidRPr="00FF65C6">
          <w:rPr>
            <w:rFonts w:ascii="Arial" w:eastAsia="Times New Roman" w:hAnsi="Arial"/>
            <w:sz w:val="24"/>
            <w:szCs w:val="20"/>
            <w:lang w:val="la-Latn" w:eastAsia="it-IT"/>
          </w:rPr>
          <w:t>la Giudea</w:t>
        </w:r>
      </w:smartTag>
      <w:r w:rsidRPr="00FF65C6">
        <w:rPr>
          <w:rFonts w:ascii="Arial" w:eastAsia="Times New Roman" w:hAnsi="Arial"/>
          <w:sz w:val="24"/>
          <w:szCs w:val="20"/>
          <w:lang w:val="la-Latn" w:eastAsia="it-IT"/>
        </w:rPr>
        <w:t xml:space="preserve"> e si avvia verso </w:t>
      </w:r>
      <w:smartTag w:uri="urn:schemas-microsoft-com:office:smarttags" w:element="PersonName">
        <w:smartTagPr>
          <w:attr w:name="ProductID" w:val="la Galilea"/>
        </w:smartTagPr>
        <w:r w:rsidRPr="00FF65C6">
          <w:rPr>
            <w:rFonts w:ascii="Arial" w:eastAsia="Times New Roman" w:hAnsi="Arial"/>
            <w:sz w:val="24"/>
            <w:szCs w:val="20"/>
            <w:lang w:val="la-Latn" w:eastAsia="it-IT"/>
          </w:rPr>
          <w:t>la Galilea</w:t>
        </w:r>
      </w:smartTag>
      <w:r w:rsidRPr="00FF65C6">
        <w:rPr>
          <w:rFonts w:ascii="Arial" w:eastAsia="Times New Roman" w:hAnsi="Arial"/>
          <w:sz w:val="24"/>
          <w:szCs w:val="20"/>
          <w:lang w:val="la-Latn" w:eastAsia="it-IT"/>
        </w:rPr>
        <w:t xml:space="preserve">, in un territorio molto più distante da Gerusalemme, sede naturale e storica dei capi religiosi del suo popolo, perché vicino a loro non sarebbe stato in alcun modo possibile iniziare la missione per la quale il Signore lo aveva inviato tra di noi e che consiste esattamente nell’annunzio e nella preparazione del regno di Dio tra gli uomini. Quando si inizia una missione, l’unico intento del missionario è quello di condurla a termine, a buon fine. La tentazione potrebbe sedurci a considerare i risultati e lasciarci prendere da essi. I risultati immediati non sono il compimento della missione. La missione è fine a se stessa, essa non è nel frutto. Quando il frutto condiziona il retto svolgimento della missione, ci troviamo dinanzi ad una tentazione. Superarla è obbligo di chi vuole obbedire a Dio e compiere la sua volontà. Se fosse rimasto in Giudea, Gesù avrebbe avuto sicuramente dei frutti; ma avrebbe rischiato molto, anche il suo fallimento, a causa delle ostilità degli uomini, i quali in nessun modo avrebbero permesso che egli giungesse alla fine del suo mandato. In Galilea invece, lontano da Gerusalemme, distante dagli scribi, dai farisei e dai dottori della legge, assenti i sommi sacerdoti e quanti erano </w:t>
      </w:r>
      <w:r w:rsidRPr="00FF65C6">
        <w:rPr>
          <w:rFonts w:ascii="Arial" w:eastAsia="Times New Roman" w:hAnsi="Arial"/>
          <w:sz w:val="24"/>
          <w:szCs w:val="20"/>
          <w:lang w:val="la-Latn" w:eastAsia="it-IT"/>
        </w:rPr>
        <w:lastRenderedPageBreak/>
        <w:t>con loro schierati, senza quel controllo asfissiante del potere politico che in Giudea era sempre all’erta per paura di sommosse e di continue ribellioni, che sfociavano anche nel sangue, avrebbe con più facilità preparato le basi del regno di Dio e avrebbe potuto iniziare la sua costruzione senza alcuna compromissione. Cosa che realmente avvenne.</w:t>
      </w:r>
    </w:p>
    <w:p w14:paraId="345C2D0B"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Doveva perciò attraversare la Samarìa. Giunse pertanto ad una città della Samarìa chiamata Sicàr, vicina al terreno che Giacobbe aveva dato a Giuseppe suo figlio: qui c'era il pozzo di Gia</w:t>
      </w:r>
      <w:r w:rsidRPr="00FF65C6">
        <w:rPr>
          <w:rFonts w:ascii="Arial" w:eastAsia="Times New Roman" w:hAnsi="Arial"/>
          <w:b/>
          <w:sz w:val="24"/>
          <w:szCs w:val="20"/>
          <w:lang w:val="la-Latn" w:eastAsia="it-IT"/>
        </w:rPr>
        <w:softHyphen/>
        <w:t xml:space="preserve">cobbe. </w:t>
      </w:r>
    </w:p>
    <w:p w14:paraId="4F38D490"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Samaria è la via più breve che dalla Giudea conduce alla Galilea. C’è però una difficoltà. La storica inimicizia tra Giudei e Samaritani qualche volta era causa di non ospitalità e di non accoglienza. Gesù passa per </w:t>
      </w:r>
      <w:smartTag w:uri="urn:schemas-microsoft-com:office:smarttags" w:element="PersonName">
        <w:smartTagPr>
          <w:attr w:name="ProductID" w:val="la Samaria"/>
        </w:smartTagPr>
        <w:r w:rsidRPr="00FF65C6">
          <w:rPr>
            <w:rFonts w:ascii="Arial" w:eastAsia="Times New Roman" w:hAnsi="Arial"/>
            <w:sz w:val="24"/>
            <w:szCs w:val="20"/>
            <w:lang w:val="la-Latn" w:eastAsia="it-IT"/>
          </w:rPr>
          <w:t>la Samaria</w:t>
        </w:r>
      </w:smartTag>
      <w:r w:rsidRPr="00FF65C6">
        <w:rPr>
          <w:rFonts w:ascii="Arial" w:eastAsia="Times New Roman" w:hAnsi="Arial"/>
          <w:sz w:val="24"/>
          <w:szCs w:val="20"/>
          <w:lang w:val="la-Latn" w:eastAsia="it-IT"/>
        </w:rPr>
        <w:t xml:space="preserve"> e si ferma presso un pozzo. Con esattezza viene qui detto di chi era il pozzo e chi l’aveva scavato. È come si può notare è un pozzo storico, esso è di Giacobbe e poi di Giuseppe. Fa parte della storia religiosa di Israele, indica l’origine comune dei due popoli ed anche una certa rivendicazione a poter adorare il Dio dei Padri anche in territorio Samaritano e non soltanto in territorio Giudaico.</w:t>
      </w:r>
    </w:p>
    <w:p w14:paraId="523F82C9"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dunque, stanco del viaggio, sedeva presso il pozzo. Era verso mezzogiorno. </w:t>
      </w:r>
    </w:p>
    <w:p w14:paraId="69893721"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Il viaggio era stato sicuramente ininterrotto e Gesù avverte la stanchezza; il suo corpo che è vera carne, vive i disagi della carne; soffre la sete, la fame, avverte la stanchezza, sente il calore del giorno e il freddo della notte. Il corpo di Gesù è un vero corpo umano; vive del corpo tutte le gioie, ma anche tutte le sofferenze. Quando Gesù sedeva presso il pozzo era verso mezzogiorno. Era l’ora più calda, ma anche l’ora in cui generalmente il corpo viene sostentato con il nutrimento. Gesù di tutto questo sembra non preoccuparsi, il suo stile di vita mirava sempre all’essenziale, alla salvezza, il resto veniva da sé, per il resto non c’è bisogno che ci si preoccupi eccessivamente.</w:t>
      </w:r>
    </w:p>
    <w:p w14:paraId="5014CC39"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Arrivò intanto una donna di Samarìa ad attingere acqua. Le disse Gesù: «Dammi da bere». </w:t>
      </w:r>
    </w:p>
    <w:p w14:paraId="48EB7B60"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Gesù è l’uomo libero della libertà vera dei figli di Dio. Gesù è libero perché il suo cuore è puro, i suoi pensieri sono casti, la sua mente è sempre orientata al vero bene, la sua anima è tutta inabitata dalla grazia santificante, il suo cuore è sempre rivolto al Signore in un atteggiamento orante, di preghiera, di impetrazione a Dio di luce e di forza, di saggezza e di carità, per amare secondo il suo cuore, per amare solamente ciò che il Padre ama e solo quello. Con semplicità, con purezza di intenzioni, con quella umiltà che lo caratterizza, con quella mitezza di cui è rivestita la sua carne, egli domanda da bere ad una donna di Samaria che è venuta per attingere acqua. Da notare che al pozzo non c’è nessun altro. Lui e la donna di Samaria.</w:t>
      </w:r>
    </w:p>
    <w:p w14:paraId="0CE8F575"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 suoi discepoli infatti erano an</w:t>
      </w:r>
      <w:r w:rsidRPr="00FF65C6">
        <w:rPr>
          <w:rFonts w:ascii="Arial" w:eastAsia="Times New Roman" w:hAnsi="Arial"/>
          <w:b/>
          <w:sz w:val="24"/>
          <w:szCs w:val="20"/>
          <w:lang w:val="la-Latn" w:eastAsia="it-IT"/>
        </w:rPr>
        <w:softHyphen/>
        <w:t xml:space="preserve">dati in città a far provvista di cibi. </w:t>
      </w:r>
    </w:p>
    <w:p w14:paraId="601D4C57"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Non c’è nessun altro, perché i discepoli di Gesù erano andati in città a provvedersi di qualche buon cibo, al fine di poter continuare il viaggio, in verità assai lungo. </w:t>
      </w:r>
    </w:p>
    <w:p w14:paraId="5F068058"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Ma la Samaritana gli disse: «Come mai tu, che sei Giudeo, chiedi da bere a me, che sono una donna samaritana?». I Giudei infatti non mantengono buone relazioni con i Sama</w:t>
      </w:r>
      <w:r w:rsidRPr="00FF65C6">
        <w:rPr>
          <w:rFonts w:ascii="Arial" w:eastAsia="Times New Roman" w:hAnsi="Arial"/>
          <w:b/>
          <w:sz w:val="24"/>
          <w:szCs w:val="20"/>
          <w:lang w:val="la-Latn" w:eastAsia="it-IT"/>
        </w:rPr>
        <w:softHyphen/>
        <w:t>ritani.</w:t>
      </w:r>
    </w:p>
    <w:p w14:paraId="17768889"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La donna non comprende la bontà di Gesù, la sua umiltà, la sua semplicità. Secondo lei, Lui non può chiedere da bere ad una donna samaritana. Lui è Giudeo e i Giudei non possono né devono osare tanto. C’è ostilità tra i due popoli e questa ostilità è da conservarsi anche tra i singoli membri del popolo. Gli uomini sono creatori di muri e di barriere. Questa la potenza e la forza del peccato. A volte, anzi molto spesso, esso condiziona l’agire dell’uomo in modo ereditario, inconscio, irriflesso, senza ragione attuale che possa motivare in qualche modo un simile comportamento. </w:t>
      </w:r>
    </w:p>
    <w:p w14:paraId="3960BE12"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le rispose: «Se tu conoscessi il dono di Dio e chi è colui che ti dice: "Dammi da bere!", tu stessa gliene avresti chiesto ed egli ti avrebbe dato acqua viva». </w:t>
      </w:r>
    </w:p>
    <w:p w14:paraId="4F688B42"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si sofferma sulla risposta della donna, non si lascia irretire da simili atteggiamenti che trovano la loro origine solo nel peccato del mondo. Dal profondo della sua libertà egli va oltre, e pone la donna dinanzi al suo essere e al dono che scaturisce dalla sua persona. La donna ignora chi egli è; non sa chi è colui che le ha chiesto da bere. Ella parla per ignoranza, per confusione mentale, per affastellamento di idee e di persone; per lei una persona vale l’altra, un uomo vale l’altro; per lei non c’è l’uomo c’è la razza, il popolo; non c’è il presente, c’è la storia, il passato; non c’è il peccato personale, ci sono i retaggi del peccato che ancora oggi la condizionano pesantemente. Questo fa sì che ella mai potrà conoscere la persona che le sta di fronte, né oggi, né mai. Ella ignora che una persona potrebbe essere un dono di Dio, uno che potrebbe offrirle una proposta inaudita. La donna, procedendo per coscienza non formata personalmente, per coscienza collettiva, per schiavitù, e non per libertà, non ha alcuna possibilità di inserirsi nella storia; ella vive nel presente, ma il suo presente è solo passato, è ciò che avvenne nella notte dei tempi. Questa la forza del male! Una volta commesso riesce a governare le menti per secoli e secoli, senza alcuna possibilità che venga operata nei cuori quella liberazione necessaria per vivere una esistenza degna dell’uomo, rivolta al bene degli uomini. Se la donna fosse libera dalla sua storia, e lo potrebbe se non volesse rimanere schiava per sempre - in questo caso la responsabilità sarebbe solo sua - potrebbe arrivare a sapere chi è Colui che le sta parlando. Ma chi è Colui che le sta di fronte? È uno che ha il potere di dare dell’acqua viva, dell’acqua prodigiosa. Quella della donna è un’acqua di pozzo, quindi non zampillante, non sorgiva. La sua è acqua, ma non è acqua ottima. Colui che le sta di fronte potrebbe darle invece dell’acqua ottima. Questo scambio non può avvenire a causa della razza e dell’appartenenza. Tanto può la stoltezza dell’uomo, creata in lui dal peccato, ma anche dalla non volontà di liberarsi da ogni retaggio e da ogni condizionamento.</w:t>
      </w:r>
    </w:p>
    <w:p w14:paraId="78B35131"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w:t>
      </w:r>
    </w:p>
    <w:p w14:paraId="123ECC6D"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donna veramente non conosce chi è colui che le sta parlando. Ella rimane alla terra e pensa e dice cose della terra. Anche se si parla e si rimane alla terra, il suo è un discorso chiuso, incapace di pensare qualcosa di diverso, se non quanto ella vede ed osserva. La donna vede quell’uomo privo di ogni possibilità di poterle offrire qualcosa. Non può neanche attingere acqua dal pozzo, perché privo di mezzi, d’altronde neanche può calarsi lui nel pozzo, essendo profondo. Come fa allora a dire alcune cose, a promettere dell’acqua viva? Quell’uomo non deve pretendere di essere più grande di Giacobbe che il pozzo aveva scavato e aveva dato da bere ai suoi figli e a tutto il loro bestiame. Chi pensi tu di essere, uomo che mi stai dinanzi? Le tue sono semplicemente parole, nulla di più. Non hai acqua, la chiedi a me; io non te ne do, tu mi prometti dell’acqua viva; non hai corda, non hai secchio, non sei più grande di Giacobbe. Dov’è la tua grandezza, su cosa fondi la tua parola? Questa donna per certi versi è simile ad ogni uomo che si incontra con Gesù e non sa che Gesù è Colui che non è venuto per offrirci doni materiali, egli è venuto per darci il dono di Dio e il dono di Dio è se stesso e la vita eterna che lui è. Questo è il vero dono, è questa la vera sete che l’uomo ha. Egli ha sete di infinito, sete di divino, sete di cielo. Ma per colmare questa sete occorre veramente un’acqua viva, che non si attinge in nessun pozzo della terra. Gesù non ha bisogno pertanto né di pozzi, di né di corde e né di secchi e neanche di pale per scavare come Giacobbe. La sua acqua viene da un altro pozzo, un pozzo non umano e da questo pozzo solo lui la può attingere e solo lui la può dare. Ma questo ancora la donna non lo sa.</w:t>
      </w:r>
    </w:p>
    <w:p w14:paraId="0E351C63"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Rispose Gesù: «Chiunque beve di quest'acqua avrà di nuovo sete; ma chi beve dell'acqua che io gli darò, non avrà mai più sete, anzi, l’acqua che io gli darò diventerà in lui sorgente di acqua che zampilla per la vita eterna». </w:t>
      </w:r>
    </w:p>
    <w:p w14:paraId="268EAA94"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parla alla donna con molta franchezza, ma il suo linguaggio rimane sempre altamente figurato, simbolico. Chi beve dell’acqua che viene offerta dalla donna avrà di nuovo e sempre sete. L’acqua invece che lui dona, toglie la sete per sempre. Mai più la donna avrà sete, se berrà dell’acqua che Gesù gli offrirà. Molto di più. Quell’acqua diventerà in chi l’ha bevuta sorgente di acqua che zampilla per la vita eterna. Non è un pozzo, ma una sorgente, un fiume di acqua colui che berrà l’acqua donata da Gesù. Non ha lui più sete, non sentirà più il bisogno di bere, ma disseterà il mondo a causa della freschezza e della potenza che scaturiscono dall’acqua donata da Gesù. Letta nel significato spirituale, di grazia e di Spirito Santo, se colui che avrà bevuto l’acqua che sgorga dalla sua sorgente diventerà sorgente di acqua che zampilla per la vita eterna, dobbiamo pensare quanto di più lui sia veramente una tale sorgente capace di dissetare il mondo intero. Veramente riesce a colmare la sete dell’uomo. </w:t>
      </w:r>
    </w:p>
    <w:p w14:paraId="4A32B479"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si pensa e se si riflette, tutto il male che si compie nel mondo nasce dalla sete di essere e di infinito che è scritta nel cuore dell’uomo, il quale è fatto ad immagine di Dio. Ogni l’uomo preferisce dissetarsi al pozzo dell’uomo, non alla sorgente divina della grazia e dello Spirito Santo. Se l’uomo riuscisse a capire questo, se si accostasse alla vera sorgente, se avesse la forza di abbandonare il pozzo terreno, non solo si calmerebbe la sete, si estinguerebbe, lui stesso diverrebbe fonte perché altri dissetandosi alla sua sorgente di grazia e di Spirito Santo, anch’essi vengano posti in condizione di estinguere tutta quella sete di male e di peccato che condiziona pesantemente la civiltà degli uomini. L’uomo è come la </w:t>
      </w:r>
      <w:r w:rsidRPr="00FF65C6">
        <w:rPr>
          <w:rFonts w:ascii="Arial" w:eastAsia="Times New Roman" w:hAnsi="Arial"/>
          <w:sz w:val="24"/>
          <w:szCs w:val="20"/>
          <w:lang w:val="la-Latn" w:eastAsia="it-IT"/>
        </w:rPr>
        <w:lastRenderedPageBreak/>
        <w:t>donna al pozzo di Giacobbe. Non vede che la sua acqua, non considera che la sua sete di acqua terrena; per nulla vede l’altra acqua, neanche sospetta che quella per le cose di questo mondo è una sete sbagliata; essa esiste perché non si è stati capaci di colmare l’altra sete, non si è stati capaci di trovare la vera sorgente dalla quale scaturisce la vera acqua che toglie la vera sete, che ci fa divenire sorgenti che aiutano a togliere ogni sete in chi la sete subisce, o chi dalla sete è tormentato.</w:t>
      </w:r>
    </w:p>
    <w:p w14:paraId="16427574"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«Signore, gli disse la donna, dammi di quest'acqua, perché non abbia più sete e non continui a venire qui ad attingere acqua». </w:t>
      </w:r>
    </w:p>
    <w:p w14:paraId="0EA0A169"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donna, ancora pensando ad un’acqua per il corpo e all’utilità immediata di una tale acqua, è ormai disposta ad accettarla da Gesù. Anzi lei stessa gliela chiede, perché è sempre fastidioso venire ad attingere continuamente ad un pozzo. Con l’acqua di Gesù avrebbe risolto il problema una volta per tutte. Lei del significato profondo delle parole di Gesù neanche sospetta, neanche riesce a pensare o semplicemente ad immaginare che le parole di quest’uomo potrebbero avere un altro significato, spirituale, celeste, e non terreno.</w:t>
      </w:r>
    </w:p>
    <w:p w14:paraId="435CEA73" w14:textId="77777777" w:rsidR="00FF65C6" w:rsidRPr="00FF65C6" w:rsidRDefault="00FF65C6" w:rsidP="00FF65C6">
      <w:pPr>
        <w:tabs>
          <w:tab w:val="left" w:pos="355"/>
          <w:tab w:val="right" w:pos="277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Le disse: «Va' a chiamare tuo marito e poi ritorna qui».</w:t>
      </w:r>
    </w:p>
    <w:p w14:paraId="5E9B052F" w14:textId="77777777" w:rsidR="00FF65C6" w:rsidRPr="00FF65C6" w:rsidRDefault="00FF65C6" w:rsidP="00FF65C6">
      <w:pPr>
        <w:tabs>
          <w:tab w:val="left" w:pos="355"/>
          <w:tab w:val="right" w:pos="277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lascia il linguaggio simbolico, passa al linguaggio reale, per la donna molto più efficace di quello simbolico. Le dice di andare a chiamare suo marito e di ritornare nuovamente da lui. A Gesù non interessa il marito della donna; Gesù sa chi è la donna e per questo la tocca nella sua storia. Quando non è possibile dialogare spiritualmente, direttamente delle cose del cielo, è giusto che si ritorni alle cose della terra, per poi risalire alle cose del cielo. Anche questo è metodo che Gesù usa sovente.</w:t>
      </w:r>
    </w:p>
    <w:p w14:paraId="7C22B9E2"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Rispose la donna: «Non ho marito». </w:t>
      </w:r>
    </w:p>
    <w:p w14:paraId="5B41FCD3"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donna non ha marito. Gesù lo sapeva, per questo le aveva chiesto di chiamare suo marito.</w:t>
      </w:r>
    </w:p>
    <w:p w14:paraId="0D8D0FE2"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Le disse Gesù: «Hai detto bene "non ho marito", infatti hai avuto cinque mariti e quello che hai ora non è tuo marito; in que</w:t>
      </w:r>
      <w:r w:rsidRPr="00FF65C6">
        <w:rPr>
          <w:rFonts w:ascii="Arial" w:eastAsia="Times New Roman" w:hAnsi="Arial"/>
          <w:b/>
          <w:sz w:val="24"/>
          <w:szCs w:val="20"/>
          <w:lang w:val="la-Latn" w:eastAsia="it-IT"/>
        </w:rPr>
        <w:softHyphen/>
        <w:t xml:space="preserve">sto hai detto il vero». </w:t>
      </w:r>
    </w:p>
    <w:p w14:paraId="77A713C9"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Ora che la donna ha detto una parte della verità, della sua verità, Gesù le dice il resto. È vero, ella non ha marito. Ne ha avuti cinque, e quello che è con lei attualmente non è suo marito. Anche questo Gesù sa. La donna ha detto il vero, ma anche Cristo le ha detto il vero, quel vero storico che ella non aveva voluto dire.</w:t>
      </w:r>
    </w:p>
    <w:p w14:paraId="5FAEF92F"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Gli replicò la donna: «Signore, </w:t>
      </w:r>
      <w:r w:rsidRPr="00FF65C6">
        <w:rPr>
          <w:rFonts w:ascii="Arial" w:eastAsia="Times New Roman" w:hAnsi="Arial"/>
          <w:b/>
          <w:sz w:val="24"/>
          <w:szCs w:val="20"/>
          <w:lang w:val="la-Latn" w:eastAsia="it-IT"/>
        </w:rPr>
        <w:tab/>
        <w:t>vedo che tu sei un profeta. I nostri padri hanno ado</w:t>
      </w:r>
      <w:r w:rsidRPr="00FF65C6">
        <w:rPr>
          <w:rFonts w:ascii="Arial" w:eastAsia="Times New Roman" w:hAnsi="Arial"/>
          <w:b/>
          <w:sz w:val="24"/>
          <w:szCs w:val="20"/>
          <w:lang w:val="la-Latn" w:eastAsia="it-IT"/>
        </w:rPr>
        <w:softHyphen/>
        <w:t>rato Dio sopra questo monte e voi dite che è Gerusa</w:t>
      </w:r>
      <w:r w:rsidRPr="00FF65C6">
        <w:rPr>
          <w:rFonts w:ascii="Arial" w:eastAsia="Times New Roman" w:hAnsi="Arial"/>
          <w:b/>
          <w:sz w:val="24"/>
          <w:szCs w:val="20"/>
          <w:lang w:val="la-Latn" w:eastAsia="it-IT"/>
        </w:rPr>
        <w:softHyphen/>
        <w:t xml:space="preserve">lemme il luogo in cui bisogna adorare». </w:t>
      </w:r>
    </w:p>
    <w:p w14:paraId="569A60F5"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rimane sconvolta. Ha la certezza di trovarsi dinanzi ad un profeta. Ma subito cambia discorso, non vuole che si parli della sua storia. Per questo si avventura in un discorso tipicamente religioso, più consono alla struttura mentale di colui che le sta di fronte. Essendo un profeta, allora è giusto che si parli di Dio, di religione, di adorazione o di altro. Se tu sei profeta, devi sapere che tra i nostri due popoli non c’è intesa. Noi diciamo, con i nostri padri, che bisogna adorare Dio sul monte di Samaria, voi invece dite che è a Gerusalemme in cui bisogna </w:t>
      </w:r>
      <w:r w:rsidRPr="00FF65C6">
        <w:rPr>
          <w:rFonts w:ascii="Arial" w:eastAsia="Times New Roman" w:hAnsi="Arial"/>
          <w:sz w:val="24"/>
          <w:szCs w:val="20"/>
          <w:lang w:val="la-Latn" w:eastAsia="it-IT"/>
        </w:rPr>
        <w:lastRenderedPageBreak/>
        <w:t>adorare Dio. Non so se alla donna interessasse poi tanto il discorso dell’adorazione di Dio, ma è sempre preferibile abbandonare il terreno della vita personale. Gesù invece coglie ogni parola della donna per aprire e portare il discorso nel cielo, nella verità. Questo è anche il metodo di Gesù. Non lascia cadere nessuna parola; ogni parola viene colta e da essa inizia un altro discorso, un discorso vero, autentico. La donna gliene offre l’occasione e per di più in un modo mirabile. Dopo aver detto chi è lui e che cosa potrebbe già offrire alla donna, ora le espone la via della vera adorazione di Dio.</w:t>
      </w:r>
    </w:p>
    <w:p w14:paraId="7B866B85"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le dice: </w:t>
      </w:r>
      <w:r w:rsidRPr="00FF65C6">
        <w:rPr>
          <w:rFonts w:ascii="Arial" w:eastAsia="Times New Roman" w:hAnsi="Arial"/>
          <w:b/>
          <w:sz w:val="24"/>
          <w:szCs w:val="20"/>
          <w:lang w:val="la-Latn" w:eastAsia="it-IT"/>
        </w:rPr>
        <w:tab/>
        <w:t>«Credimi, donna, è giunto il momento in cui né su questo monte, né in Gerusalemme adorerete il Padre.</w:t>
      </w:r>
    </w:p>
    <w:p w14:paraId="6ED7C952"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la venuta di Gesù, non ci sarà più un luogo particolare dove bisogna adorare il Padre. Questa è svolta e rivoluzione religiosa, l’unica che merita un tale nome: dal luogo si passa alla persona e la persona è Gesù. Gesù è il “luogo” dell’incontro con Dio, chi vorrà adorarlo dovrà farlo in lui, con lui e per lui. Liberarsi dal luogo significa rendere tutti i luoghi uguali, renderli tutti idonei per il culto. Liberare il culto dal luogo, significa anche liberarlo dall’appartenenza al passato, ad un popolo; finisce la guerra delle appartenenze, delle tradizioni, dei metodi e delle forme che furono. Significa anche entrare in una via nuova, che dovrà essere sempre nuova. Se finisce il luogo materiale, si entra nella verità e nella spiritualità del culto. Il culto diviene pertanto una relazione personalissima tra Dio e l’uomo; esso è lo stesso che prestò Gesù al Padre suo e Gesù gli prestò il culto dell’obbedienza. L’obbedienza è la nuova via del culto e della vera adorazione; essa sgorga dal cuore, che diviene il luogo della vera adorazione, perché esso è la sede dell’obbedienza e dell’ascolto della Parola di Dio.</w:t>
      </w:r>
    </w:p>
    <w:p w14:paraId="6753404E"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Voi adorate quel che non conoscete, noi adoriamo quello che conosciamo, perché la salvezza viene dai Giudei. </w:t>
      </w:r>
    </w:p>
    <w:p w14:paraId="7FD6D15D" w14:textId="77777777" w:rsidR="00FF65C6" w:rsidRPr="00FF65C6" w:rsidRDefault="00FF65C6" w:rsidP="00FF65C6">
      <w:pPr>
        <w:tabs>
          <w:tab w:val="left" w:pos="355"/>
          <w:tab w:val="right" w:pos="2418"/>
          <w:tab w:val="right" w:pos="4936"/>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Tuttavia anche se è finito il tempo in cui bisogna adorare il Padre su questo monte o sull’altro, Gesù dice una verità storica che bisogna puntualizzare. I Samaritani non conoscono il vero Dio; loro adorano ciò che non conoscono; i Giudei invece adorano il Dio che conoscono; o meglio conoscono il vero Dio e lo adorano. Ma c’è di più. Il vero Dio è quello che vive in Gerusalemme ed è da Gerusalemme, quindi dai Giudei che viene la salvezza. Questa verità è di ordine storico e nessuno può contraddirla o negarla, o fare finta come se essa non esistesse, non fosse la storia della vera adorazione di Dio Padre. Riconoscere che la salvezza viene dai Giudei, significa anche riconoscere che l’origine di ogni vera adorazione del Padre è possibile perché c’è stata questa radice sulla quale ogni altra vera adorazione è stata innestata. È Gesù la salvezza e lui è un Giudeo, un figlio di Abramo, un discendente di Giacobbe, un Figlio del popolo dell’Alleanza. Questo nessuno lo può negare. Gesù ci insegna che non si può rinnegare il passato, quanto di buono in esso è stato fatto; né si possono misconoscere le origini della vera adorazione di Dio e per questo bisogna sempre essere riconoscenti a coloro che hanno permesso che la salvezza giungesse fino a noi e pregare perché anch’essi possano accogliere come vera via di salvezza e di redenzione dei cuori. In questo sovente si pecca. Non si è riconoscenti, non si sa vedere la realtà storica; non si vuole cogliere la radice sulla quale si è innestato il nostro lavoro e la verità che lo muove e lo conduce. Sapere che c’è una radice di verità, che c’è </w:t>
      </w:r>
      <w:r w:rsidRPr="00FF65C6">
        <w:rPr>
          <w:rFonts w:ascii="Arial" w:eastAsia="Times New Roman" w:hAnsi="Arial"/>
          <w:sz w:val="24"/>
          <w:szCs w:val="20"/>
          <w:lang w:val="la-Latn" w:eastAsia="it-IT"/>
        </w:rPr>
        <w:lastRenderedPageBreak/>
        <w:t>un principio sul quale noi siamo stati posti e dal quale abbiamo ricevuto l’energia della verità e della salvezza è rispetto del mistero di Dio e del Dio che opera nella storia degli uomini, perché la storia di ogni uomo sia condotta verso la verità e la salvezza.</w:t>
      </w:r>
    </w:p>
    <w:p w14:paraId="6F2AE59A"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 è giunto il momento, ed è questo, in cui i veri adoratori adoreranno il Padre in spirito e verità; </w:t>
      </w:r>
      <w:r w:rsidRPr="00FF65C6">
        <w:rPr>
          <w:rFonts w:ascii="Arial" w:eastAsia="Times New Roman" w:hAnsi="Arial"/>
          <w:b/>
          <w:sz w:val="24"/>
          <w:szCs w:val="20"/>
          <w:lang w:val="la-Latn" w:eastAsia="it-IT"/>
        </w:rPr>
        <w:tab/>
        <w:t xml:space="preserve">perché il Padre cerca tali adoratori. </w:t>
      </w:r>
    </w:p>
    <w:p w14:paraId="5BB738DC"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L’ora, o il momento è ormai venuto, è questo, è il momento della vita di Gesù, e in modo particolare della sua morte e della sua risurrezione gloriosa, del mistero pasquale del Signore. Da questo momento coloro che vogliono adorare il Padre, quindi i veri adoratori, devono adorarlo in spirito e verità. Questa è anche la volontà del Padre, egli cerca tali adoratori. Cosa significa adorare il Padre in spirito e verità? La verità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della salvezza, quella che Gesù ci ha portato; la verità è Cristo, è il suo mistero, è anche l’inserimento nostro nel suo mistero, per divenirne parte. L’uomo entra nella verità e quindi tutto ciò che egli fa, diviene verità, quindi adorazione di Dio, se accoglie la parola nel suo cuore e la trasforma in sua vita, in sua volontà, in realizzazione nella storia personale. La verità non può essere fatta nostra se non attraverso lo Spirito di Dio, che ci dona il convincimento del cuore e l’adesione alla verità, attraverso un atto di fede; poi, attraverso i sacramenti della grazia, ci costituisce parte della verità di Gesù, perché ci fa un solo corpo con lui, nel battesimo, e negli altri sacramenti ci dona l’abbondanza della grazia, perché ognuno, secondo il proprio stato, possa vivere in pienezza nella profondità di comprensione, che lo Spirito opera nei nostri cuori, la verità che Gesù ci ha comunicato attraverso la sua parola di vita eterna.</w:t>
      </w:r>
    </w:p>
    <w:p w14:paraId="1F0D29C3"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comprendiamo perché il Padre cerca tali adoratori, perché è questa l’unica via possibile della vera adorazione. Nasce quindi un altro concetto di adorazione ed è assai semplice da formulare. Cristo è il vero adoratore del Padre, nello Spirito di verità, lui ha conosciuto Dio, la sua Parola, la sua Volontà e l’ha compiuta, nello Spirito, fino alla morte e alla morte di croce. Il cristiano può adorare il Padre solo nell’adorazione di Gesù e nella verità dello Spirito che abita in lui; per fare questo deve divenire una cosa sola con Gesù attraverso la piena configurazione a lui, quella perfettissima somiglianza nella vita e nella morte, che vuole che noi viviamo solo per lui e secondo l’esempio di adorazione che egli ci ha lasciato. Ma adorare Dio in Spirito è verità, deve significare una cosa sola: possedere quella conoscenza perfetta di Dio (verità) che viene a noi dallo Spirito del Signore che dimora nella nostra anima. Perché lo Spirito possa dirci tutta la verità del Padre, perché possa manifestarci tutto il pensiero di Dio, il nostro cuore deve lasciarsi interamente possedere da Lui e questo avviene solo se si inizia un cammino di santificazione, che è libertà da ogni vizio e possesso delle sante virtù.</w:t>
      </w:r>
    </w:p>
    <w:p w14:paraId="5707EF83"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Dio è spirito, e </w:t>
      </w:r>
      <w:r w:rsidRPr="00FF65C6">
        <w:rPr>
          <w:rFonts w:ascii="Arial" w:eastAsia="Times New Roman" w:hAnsi="Arial"/>
          <w:b/>
          <w:sz w:val="24"/>
          <w:szCs w:val="20"/>
          <w:lang w:val="la-Latn" w:eastAsia="it-IT"/>
        </w:rPr>
        <w:tab/>
        <w:t xml:space="preserve">quelli che lo adorano devono adorarlo in spirito e verità». </w:t>
      </w:r>
    </w:p>
    <w:p w14:paraId="667C4DFA"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non può essere materializzato, né racchiuso in un luogo. Egli è spirito e lo spirito pervade l’universo, è tutto in ogni sua parte ed ogni parte lo contiene tutto. Questa l’essenza dello spirito. Se Dio è spirito egli non può essere materializzato, localizzato, rinchiuso in luoghi o templi, egli è oltre i luoghi, oltre i templi, oltre ogni realtà creata. Per questo colui che vuole adorarlo, lo deve fare in spirito e verità. Lo deve fare sapendo che la verità è l’essere stesso di Dio e così lo spirito. Dio vuole essere adorato in conformità alla sua natura, che è tutta vera e </w:t>
      </w:r>
      <w:r w:rsidRPr="00FF65C6">
        <w:rPr>
          <w:rFonts w:ascii="Arial" w:eastAsia="Times New Roman" w:hAnsi="Arial"/>
          <w:sz w:val="24"/>
          <w:szCs w:val="20"/>
          <w:lang w:val="la-Latn" w:eastAsia="it-IT"/>
        </w:rPr>
        <w:lastRenderedPageBreak/>
        <w:t>spirituale, e come si adora il Padre se non facendo divenire la nostra natura tutta vera e spirituale, in tutto simile alla sua? Quando questo sarà avvenuto, allora sorgerà dal nostro cuore la vera adorazione e Dio sarà glorificato per mezzo nostro. Ormai niente più ci separa da Lui, non c’è più il diaframma del peccato che pone ostacoli al vero amore e alla vera adorazione di Dio nostro Padre.</w:t>
      </w:r>
    </w:p>
    <w:p w14:paraId="49C8646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Gli rispose la donna: «So che deve venire il Messia (cioè il Cristo): quando egli verrà, ci annunzierà ogni cosa» </w:t>
      </w:r>
    </w:p>
    <w:p w14:paraId="27C0DB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se la donna adora quel che non conosce, nelle sue conoscenze c’è un’attesa. Ella sa che deve venire un giorno il Messia. Sa anche che quando lui sarà venuto annunzierà ogni cosa che serva per la perfetta adorazione del Padre. Avere di queste certezze rende l’anima piena di speranza; ora l’anima della donna è confusa, non sa, ignora, non conosce; la sua anima dubita e teme i Giudei, respinge ogni favore verso di loro. E tuttavia quest’anima attende il Messia e lo attende come il rivelatore della volontà di Dio, quella vera; lo attende come un Maestro, Colui che avrebbe insegnato ogni cosa, avrebbe indicato loro la via giusta e santa per essere graditi al Padre.</w:t>
      </w:r>
    </w:p>
    <w:p w14:paraId="2CC0D2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sta a significare che nel cuore assieme ad una parte di non conoscenza, potrebbe essere anche una attesa vera, che la si vede e la si considera come possibile risolutrice di ogni problema legato alla conoscenza e alla verità. Da questa certezza che nel è cuore dell’uomo nasce sempre un’apertura verso il bene. Da questo spiraglio è possibile innestare, o farvi entrare la verità della salvezza; è questa metodologia da tenere sempre in considerazione e da porre in atto ogni qualvolta si presenta l’occasione dinanzi a nostri occhi. In ogni cuore c’è sempre una scintilla di verità che potrebbe accendersi; pregare per individuarla, una volta individuata, alimentarla per farla divenire una grande fiamma è quanto ci insegna Gesù ed è quanto vuole che noi apprendiamo per la salvezza dei cuori.</w:t>
      </w:r>
    </w:p>
    <w:p w14:paraId="7C598C4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Le disse Gesù: «Sono io, che ti parlo».</w:t>
      </w:r>
    </w:p>
    <w:p w14:paraId="1267C76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Il momento è solenne. Gesù rivela la sua vera identità ad una donna e per di più straniera. È l’unica volta nel Vangelo, prima del processo, che Gesù si dichiara il Messia di Dio. Le altre volte sono gli altri a proclamarlo o a confessarlo. Il dialogo finisce, si interrompe, arrivano in quel momento i discepoli. Dall’acqua chiesta all’acqua promessa in dono, acqua viva che diviene sorgente che zampilla per la vita eterna, che diviene sorgente per chi la riceve, all’adorazione di Dio in spirito e verità, alla autoproclamazione di Messia. Non c’è più nulla da rivelare, niente più da aggiungere, il discorso finisce, si interrompe, tutto è perfettamente compiuto. Anche questo metodo dobbiamo apprendere da Gesù. La sua parola è sempre pesata, ponderata, valutata. Mai una in più, mai una in meno. Solo quella che serve, quella che è giusto proferire in quel momento, solo per la manifestazione della verità. Poi è necessario che ritorni il silenzio sulla scena. È questa l’arte e la scienza di Gesù che ognuno dovrebbe fare sua, per essere incisivo tra i suoi fratelli, per non stancare, per non abbondare, per non dire ciò che l’altro non può capire, per non annoiare. La brevità, unita all’essenzialità, è lo stile di Gesù. Quanto basta in parole, in tempo, in dialogo, in conversazione, in sostare e rimanere, in partenza, in ritorno.</w:t>
      </w:r>
    </w:p>
    <w:p w14:paraId="32599010"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In quel momento giunsero i suoi discepoli e si mera</w:t>
      </w:r>
      <w:r w:rsidRPr="00FF65C6">
        <w:rPr>
          <w:rFonts w:ascii="Arial" w:eastAsia="Times New Roman" w:hAnsi="Arial"/>
          <w:b/>
          <w:sz w:val="24"/>
          <w:szCs w:val="20"/>
          <w:lang w:val="la-Latn" w:eastAsia="it-IT"/>
        </w:rPr>
        <w:softHyphen/>
        <w:t xml:space="preserve">vigliarono che stesse a discorrere con una donna. </w:t>
      </w:r>
    </w:p>
    <w:p w14:paraId="30F880E4"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discepoli ancora non sono maturi spiritualmente, non posseggono la libertà di Gesù e neanche comprendono a volte l’agire del loro Maestro. Si meravigliano che stesse a discorrere con una donna. Questa meraviglia nasce dal loro cuore non ancora all’unisono con i pensieri di Dio, non in sintonia con i desideri dello Spirito del Signore, assai lontano dalla ricerca di salvezza che muoveva ogni azione ed anche ogni pensiero di Gesù Signore. La meraviglia nasce da un cuore propenso a non leggere la storia secondo verità, o a leggerla secondo quei canoni di retaggi antichi che sovente turbano le relazioni tra gli uomini. Gesù invece non ha di questi principi umani; egli è sempre sorretto dalla divina verità e da un desiderio di salvezza da comunicare ogni qualvolta c’è un’occasione favorevole. Possiamo affermare che egli mai si lascia sfuggire un’occasione di salvezza, mai. Dove il cuore è aperto, dove è possibile che si apra, sempre lui vi semina la parola della salvezza. Questo i discepoli ancora non lo sanno e per questo si meravigliano, come se Gesù non avesse nient’altro da fare, o come il parlare con una donna fosse solo una perdita di tempo.</w:t>
      </w:r>
    </w:p>
    <w:p w14:paraId="487584D1"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Nes</w:t>
      </w:r>
      <w:r w:rsidRPr="00FF65C6">
        <w:rPr>
          <w:rFonts w:ascii="Arial" w:eastAsia="Times New Roman" w:hAnsi="Arial"/>
          <w:b/>
          <w:sz w:val="24"/>
          <w:szCs w:val="20"/>
          <w:lang w:val="la-Latn" w:eastAsia="it-IT"/>
        </w:rPr>
        <w:softHyphen/>
        <w:t xml:space="preserve">suno tuttavia gli disse: «Che desideri?», o: «Perché parli con lei?» </w:t>
      </w:r>
    </w:p>
    <w:p w14:paraId="5F752588"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Tuttavia essi hanno rispetto per Gesù, non lo comprendono, ma lo lasciano libero, lo studiano, ma non lo condizionano. Si meravigliano, ma non chiedono il perché. Avere fiducia dell’altro, anche quando non lo si comprende, è l’inizio di un cammino di grande saggezza. Non comprendo, mi meraviglio, ma non ostacolo, non mi intrometto, non chiedo ragioni, non domando perché. </w:t>
      </w:r>
    </w:p>
    <w:p w14:paraId="2C2DC9EB"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La donna intanto lasciò la brocca,</w:t>
      </w:r>
      <w:r w:rsidRPr="00FF65C6">
        <w:rPr>
          <w:rFonts w:ascii="Arial" w:eastAsia="Times New Roman" w:hAnsi="Arial"/>
          <w:b/>
          <w:sz w:val="24"/>
          <w:szCs w:val="20"/>
          <w:lang w:val="la-Latn" w:eastAsia="it-IT"/>
        </w:rPr>
        <w:tab/>
        <w:t xml:space="preserve">andò in città e disse alla gente: «Venite a vedere </w:t>
      </w:r>
      <w:r w:rsidRPr="00FF65C6">
        <w:rPr>
          <w:rFonts w:ascii="Arial" w:eastAsia="Times New Roman" w:hAnsi="Arial"/>
          <w:b/>
          <w:sz w:val="24"/>
          <w:szCs w:val="20"/>
          <w:lang w:val="la-Latn" w:eastAsia="it-IT"/>
        </w:rPr>
        <w:tab/>
        <w:t>un uomo che mi ha detto tutto quello che ho fatto».</w:t>
      </w:r>
    </w:p>
    <w:p w14:paraId="73A80B58"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La donna va in città, si reca dalla sua gente. Non dice chi è Gesù, dice ciò che a lei è stato svelato, manifestato. La donna parla dalla propria esperienza, annunzia dal profondo della sua anima. In ogni incontro di salvezza con Gesù, per via immediata o mediata, è dal nostro cuore che bisogna sempre partire; se non si parte dal proprio cuore, non si può rendere testimonianza, non si può annunziare e neanche parlare. Anche questo è principio di serio ed oculato apostolato. Parlare degli altri non serve, dire che un altro si è convertito non giova; non è questa la testimonianza che Gesù chiede ai suoi. La testimonianza che Gesù ci chiede deve essere simile a quella fatta dalla donna: si parte dal proprio cuore e lo si rivela, o lo si manifesta ai fratelli; si prende avvio dalla trasformazione che è avvenuta in noi e da qui si inizia per parlare di Gesù. Del resto come posso io dire che Gesù cambia il cuore se il mio non è cambiato? Come posso dire che lui mi ha svelato il mio passato, se la sua parola non ha prodotto in me un serio cambiamento, una conversione?</w:t>
      </w:r>
    </w:p>
    <w:p w14:paraId="10C81A0B"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Che sia forse il Messia?». </w:t>
      </w:r>
    </w:p>
    <w:p w14:paraId="679BE133"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sa che Gesù è il Messia di Dio. Glielo aveva rivelato Gesù stesso. Lei non vuole dirlo ai suoi concittadini, alla sua gente, vuole che essi stessi lo scoprano e ne facciano l’esperienza. Anche questo è metodo di annunzio. Portare l’altro a fare l’esperienza diretta con Gesù è certezza di salvezza. Ma come e quando è possibile fare esperienza diretta con Gesù, se Gesù ha lasciato </w:t>
      </w:r>
      <w:r w:rsidRPr="00FF65C6">
        <w:rPr>
          <w:rFonts w:ascii="Arial" w:eastAsia="Times New Roman" w:hAnsi="Arial"/>
          <w:sz w:val="24"/>
          <w:szCs w:val="20"/>
          <w:lang w:val="la-Latn" w:eastAsia="it-IT"/>
        </w:rPr>
        <w:lastRenderedPageBreak/>
        <w:t>questo mondo e vive in esso in modo invisibile, inudibile, non percepibile a livello fisico dall’uomo? Come Gesù era la via che manifestava, rivelava il Padre e metteva in comunione con la sua verità e con il suo amore - chi vedeva lui, vedeva il Padre - così deve essere del cristiano; egli deve divenire il punto di incontro dell’anima con Gesù e questo può accadere solo se il cristiano diviene cristiforme, se si lascia assimilare totalmente da lui, sì da realizzare con Gesù una sola vita, una sola morte, una sola risurrezione. Una cosa deve essere certa: chi deve essere salvato si deve incontrare con Gesù, o per via immediata, o per via mediata; senza incontro non c’è adesione, non c’è redenzione, non c’è salvezza.</w:t>
      </w:r>
    </w:p>
    <w:p w14:paraId="621B4D1F"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Uscirono allora dalla città e andavano da lui.</w:t>
      </w:r>
    </w:p>
    <w:p w14:paraId="4C6A982B"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donna è convincente. La gente la segue e si reca da Gesù. Anche questo deve essere metodo pastorale. Se colui che annunzia non si rende convincente in ordine alla persona verso la quale deve condurre, la scintilla della salvezza non scocca e se non scocca, non c’è salvezza. Sovente si parla di Gesù ma non si convince, non si avvince l’anima. Questa rimane nella sua indifferenza, o apatia spirituale, o semplicemente nel suo sonno si morte. Quando non si convince, e non si avvince, il motivo è uno solo. Colui che annunzia non è stato ancora avvinto da Cristo, non si è lasciato trasformare da lui la vita e per questo motivo la relazione è solo concettuale, non vitale, è della mente, ma non è del cuore, né dell’anima. Quando il cuore e l’anima non sono nella testimonianza che si rende a Cristo, la mente rimane fredda ed anche quanti ascoltano rimangono freddi e la salvezza non si compie. La salvezza che noi portiamo ai fratelli non è forse un parto, una generazione della salvezza operata in noi? Se in noi la salvezza non è stata operata, come facciamo noi a generarla, a partorirla, se essa mai è stata concepita nel nostro grembo?</w:t>
      </w:r>
    </w:p>
    <w:p w14:paraId="305C97C4"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Intanto i discepoli lo pregavano: «Rabbì, mangia».</w:t>
      </w:r>
    </w:p>
    <w:p w14:paraId="6B37147D"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 discepoli che nulla sanno di quanto è avvenuto, invitano Gesù a prendere cibo. C’è un mistero di cui essi sembrano essere all’oscuro. Anche questo succede. Spesso degli uomini vivono una intensa vita spirituale, salvifica, di redenzione e di salvezza per i fratelli e quanti stanno attorno a loro sono come ciechi, non vedono, sono come assenti, si occupano e si preoccupano solo delle cose della terra e per il corpo. Mentre Gesù pensava come poter offrire la salvezza di Dio ad una donna, loro sono intenti a pensare cosa mangiare e vogliono che il loro maestro entri nella loro stessa logica, cada cioè nelle preoccupazioni per le cose di questo mondo.</w:t>
      </w:r>
    </w:p>
    <w:p w14:paraId="3B19FAE5"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 egli rispose: «Ho da mangiare un cibo che voi non conoscete». </w:t>
      </w:r>
    </w:p>
    <w:p w14:paraId="6EBAE3DA"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rifiuta il loro, perché lui deve mangiare un altro cibo, che i discepoli non conoscono. Viene qui evidenziata la distanza infinita che separa Gesù dai suoi discepoli. Essi ancora non sanno cosa deve fare Gesù, qual è la sua missione, quale il compito che il Padre gli ha affidato. </w:t>
      </w:r>
    </w:p>
    <w:p w14:paraId="12C41909"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 i discepoli si domandavano l'un </w:t>
      </w:r>
      <w:r w:rsidRPr="00FF65C6">
        <w:rPr>
          <w:rFonts w:ascii="Arial" w:eastAsia="Times New Roman" w:hAnsi="Arial"/>
          <w:b/>
          <w:sz w:val="24"/>
          <w:szCs w:val="20"/>
          <w:lang w:val="la-Latn" w:eastAsia="it-IT"/>
        </w:rPr>
        <w:tab/>
        <w:t>l'altro: «Qualcuno forse gli ha portato da mangiare?».</w:t>
      </w:r>
    </w:p>
    <w:p w14:paraId="0801250C"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Loro non comprendono le parole di Gesù e vanno chiedendosi se nel frattempo, durante la loro assenza, qualcun altro gli avesse portato da mangiare. Il loro è e </w:t>
      </w:r>
      <w:r w:rsidRPr="00FF65C6">
        <w:rPr>
          <w:rFonts w:ascii="Arial" w:eastAsia="Times New Roman" w:hAnsi="Arial"/>
          <w:sz w:val="24"/>
          <w:szCs w:val="20"/>
          <w:lang w:val="la-Latn" w:eastAsia="it-IT"/>
        </w:rPr>
        <w:lastRenderedPageBreak/>
        <w:t>rimane un discorso terreno, minimamente sospettano il senso o il significato vero ed autentico delle affermazioni di Gesù. Avrebbero potuto chiedere a Gesù, ma non lo fanno, preferiscono domandarselo a vicenda. Anche questo errore bisogna evitare nella pastorale. Bisogna chiedere sempre a colui che può dare la giusta risposta; chiedere a coloro che non sanno rispondere, che non conoscono la verità, è perdita di tempo e noi di tempo ne perdiamo veramente assai, perché le nostre domande non sono rivolte a chi potrebbe dar loro una spiegazione secondo verità e nella perfetta conoscenza del mistero che avvolge una persona, la sua vocazione, la sua missione. Anche questa è regola pastorale. Bisogna chiedere a colui che può rispondere, sbagliare persona, significa aggiungere errore ad errore, non conoscenza a non conoscenza, ma anche potrebbe condurre a dare una soluzione sbagliata ad una domanda legittima.</w:t>
      </w:r>
    </w:p>
    <w:p w14:paraId="2EF6E85F"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disse loro: «Mio cibo è fare la volontà di colui che mi ha mandato e di compiere la sua opera. </w:t>
      </w:r>
    </w:p>
    <w:p w14:paraId="513D4207"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rivela ai suoi discepoli qual è la sua fame e perché in quel momento egli non si preoccupa della fame del corpo. Lui avverte in sé, nel suo cuore un’altra fame e quindi ha bisogno di mangiare un altro cibo; la fame è del suo spirito ed anche il cibo è spirituale. Lui ha fame di volontà di Dio, sente nel suo cuore questo forte desiderio di obbedienza al Padre e si può nutrire solo di compimento di volontà di Dio; facendo la volontà di Dio egli nutre la sua fame e per questo la volontà di Dio diviene il suo cibo. Ma questo non è sufficiente. Dio ha un’opera da compiere: la salvezza dei cuori. Questa la sua missione, per questo egli è stato mandato sulla terra. Cibo di Gesù è la salvezza delle anime, la redenzione dei cuori, la giustificazione degli uomini, la loro liberazione da ogni peccato, colpa, trasgressione. Lui deve pensare solo a togliersi questa fame e se la può togliere solo compiendo l’opera che il Padre gli ha affidato.</w:t>
      </w:r>
    </w:p>
    <w:p w14:paraId="361AE541" w14:textId="77777777" w:rsidR="00FF65C6" w:rsidRPr="00FF65C6" w:rsidRDefault="00FF65C6" w:rsidP="00FF65C6">
      <w:pPr>
        <w:tabs>
          <w:tab w:val="left" w:pos="361"/>
          <w:tab w:val="right" w:pos="4461"/>
          <w:tab w:val="right" w:pos="4950"/>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 discepoli hanno ancora tempo per pensare al cibo del corpo; loro non conoscono la volontà di Dio, ignorano qual è la sua opera. Quando anch’essi sapranno cosa Dio vuole da loro, verrà anche per loro il tempo di avvertire questa fame spirituale, ed allora il loro cibo sarà simile a quello di Gesù, potranno colmare la loro fame nutrendosi di volontà di Dio, compiendo la sua opera, che è di salvezza e di redenzione del mondo. Avere fame e sete di salvezza, di redenzione, questo occorre oggi al cristiano. Gesù ci ha lasciato l’esempio, ci ha mostrato come ogni momento è un’ora particolare di grazia per dissetarsi e per sfamarsi; ogni giorno, in qualsiasi ora, è possibile operare per la salvezza. Non occorre che vi sia una forma ufficiale, basta il desiderio della salvezza, basta avvertire un po’ di fame per le anime e tutto si compie, tutto si realizza. Svolgere l’apostolato alla maniera di Gesù è molto fruttuoso, produce più di qualsiasi forma ufficiale, cattedratica, stilizzata, o formalizzata. L’incontro con l’anima è unico ed anche il momento è unico, se lo si perde, generalmente si perde anche l’anima.</w:t>
      </w:r>
    </w:p>
    <w:p w14:paraId="40D9B8DE" w14:textId="77777777" w:rsidR="00FF65C6" w:rsidRPr="00FF65C6" w:rsidRDefault="00FF65C6" w:rsidP="00FF65C6">
      <w:pPr>
        <w:tabs>
          <w:tab w:val="left" w:pos="100"/>
          <w:tab w:val="right" w:pos="34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Non dite voi: Ci sono ancora quattro mesi e poi viene la mietitura? Ecco, io vi dico: Levate i vostri occhi e guardate i campi che già biondeggiano per la mieti</w:t>
      </w:r>
      <w:r w:rsidRPr="00FF65C6">
        <w:rPr>
          <w:rFonts w:ascii="Arial" w:eastAsia="Times New Roman" w:hAnsi="Arial"/>
          <w:b/>
          <w:sz w:val="24"/>
          <w:szCs w:val="20"/>
          <w:lang w:val="la-Latn" w:eastAsia="it-IT"/>
        </w:rPr>
        <w:softHyphen/>
        <w:t xml:space="preserve">tura. </w:t>
      </w:r>
    </w:p>
    <w:p w14:paraId="7B95F6B5" w14:textId="77777777" w:rsidR="00FF65C6" w:rsidRPr="00FF65C6" w:rsidRDefault="00FF65C6" w:rsidP="00FF65C6">
      <w:pPr>
        <w:tabs>
          <w:tab w:val="left" w:pos="100"/>
          <w:tab w:val="right" w:pos="34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affermazione di Gesù un invito alla speranza. Levare gli occhi è invito a guardare fuori di noi, oltre noi stessi; è anche indicazione di una certezza: c’è un mondo che deve essere mietuto per portare il buon grano nei granai del cielo. </w:t>
      </w:r>
      <w:r w:rsidRPr="00FF65C6">
        <w:rPr>
          <w:rFonts w:ascii="Arial" w:eastAsia="Times New Roman" w:hAnsi="Arial"/>
          <w:sz w:val="24"/>
          <w:szCs w:val="20"/>
          <w:lang w:val="la-Latn" w:eastAsia="it-IT"/>
        </w:rPr>
        <w:lastRenderedPageBreak/>
        <w:t xml:space="preserve">Come è possibile mietere questa messe che già biondeggia, se gli operai non sanno neanche che vi sia una messe da mietere, se non sanno che è già l’ora della mietitura? C’è anche nella parola di Gesù una differenza tra il tempo degli uomini e il tempo di Dio. Il tempo degli uomini segue i suoi ritmi e le sue stagioni. Il tempo di Dio invece è sempre biondeggiante, all’ultima fase del raccolto, in stato di lavorazione finale. Non ci può essere un tempo speciale per raccogliere anime nel granaio di Dio. Gesù lo ha dimostrato con la Samaritana. Se fossimo stati noi, avremmo atteso la morte e la risurrezione di Gesù, avremmo aspettato tempi migliori, avremmo per lo meno indugiato, perso del tempo prezioso, avremmo anche tergiversato, o spostato il problema per altri tempi ed altri momenti più propizi. Noi avremmo aspettato ancora quattro mesi. Gesù invece ha mostrato come la messe già biondeggiava e lui altro non ha fatto che mieterla e condurla presso il Padre suo. </w:t>
      </w:r>
    </w:p>
    <w:p w14:paraId="43268AB2" w14:textId="77777777" w:rsidR="00FF65C6" w:rsidRPr="00FF65C6" w:rsidRDefault="00FF65C6" w:rsidP="00FF65C6">
      <w:pPr>
        <w:tabs>
          <w:tab w:val="left" w:pos="100"/>
          <w:tab w:val="right" w:pos="34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chi miete riceve salario e raccoglie frutto per la vita eterna, perché ne goda insieme chi semina e chi miete. Qui infatti si realizza il detto: uno se</w:t>
      </w:r>
      <w:r w:rsidRPr="00FF65C6">
        <w:rPr>
          <w:rFonts w:ascii="Arial" w:eastAsia="Times New Roman" w:hAnsi="Arial"/>
          <w:b/>
          <w:sz w:val="24"/>
          <w:szCs w:val="20"/>
          <w:lang w:val="la-Latn" w:eastAsia="it-IT"/>
        </w:rPr>
        <w:softHyphen/>
        <w:t xml:space="preserve">mina e uno miete. </w:t>
      </w:r>
    </w:p>
    <w:p w14:paraId="38A39BC4" w14:textId="77777777" w:rsidR="00FF65C6" w:rsidRPr="00FF65C6" w:rsidRDefault="00FF65C6" w:rsidP="00FF65C6">
      <w:pPr>
        <w:tabs>
          <w:tab w:val="left" w:pos="100"/>
          <w:tab w:val="right" w:pos="347"/>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Ma c’è un’altra verità che i discepoli di Gesù non dovranno mai dimenticare. Nel lavoro per il regno non deve mai esserci contrasto, opposizione, gelosia tra chi semina e chi miete; chi miete pensi anche a seminare e chi semina non si preoccupi di mietere, ci sarà sempre qualcuno che raccoglierà il frutto e lo presenterà al Padre. Ma chi raccoglie il frutto dovrà sempre riconoscere che non è merito suo, che è merito di chi ha seminato. E così mietitore e seminatore compiono un’unica opera di salvezza, producono un unico frutto da presentare a Dio. Essendo uno il frutto e una l’opera essa viene ascritta come salario a chi semina e a chi miete. Se il salario è retribuito o per aver mietuto o per aver seminato, non deve interessare più l’ufficio o il ministero che si compie, con chi si compie e a chi si subentra nell’opera apostolica. Deve interessare invece che ognuno si dia molta cura e molta preoccupazione per essere sempre in stato di semina. Colui che subentra deve avere la gioia di raccogliere ciò che il predecessore ha seminato; chi subentra nel campo deve preoccuparsi di riprendere la semina, altrimenti colui che verrà dopo e subentrerà nel suo lavoro non potrà mietere e se non miete è il segno che non si è seminato, o si è seminato male e molto male, o non si è seminato per nulla il buon grano, perché intenti a spargere altri semi che non sono di Dio.</w:t>
      </w:r>
    </w:p>
    <w:p w14:paraId="779B8484" w14:textId="77777777" w:rsidR="00FF65C6" w:rsidRPr="00FF65C6" w:rsidRDefault="00FF65C6" w:rsidP="00FF65C6">
      <w:pPr>
        <w:tabs>
          <w:tab w:val="left" w:pos="100"/>
          <w:tab w:val="right" w:pos="34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Io vi ho mandati a mietere ciò che voi non avete lavorato; altri hanno lavorato e voi siete subentrati nel loro lavoro».</w:t>
      </w:r>
    </w:p>
    <w:p w14:paraId="2437C5C0" w14:textId="77777777" w:rsidR="00FF65C6" w:rsidRPr="00FF65C6" w:rsidRDefault="00FF65C6" w:rsidP="00FF65C6">
      <w:pPr>
        <w:tabs>
          <w:tab w:val="left" w:pos="100"/>
          <w:tab w:val="right" w:pos="4496"/>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È il pensiero conclusivo del rapporto tra chi semina e chi raccoglie. Chi raccoglie non può essere solo un raccoglitore, deve seminare per altri, perché raccolgano il frutto da lui sparso; e chi semina non deve preoccuparsi di rimanere a raccogliere, può e deve solo continuare a seminare, pur sapendo che dovrà lasciare il campo, metterlo nelle mani di altri. Se però lui avrà seminato bene, i frutti saranno certamente raccolti e il merito, il salario è anche suo. Dio glielo accrediterà come giustizia. Questa è regola pastorale da tener sempre presente nel cuore, nella volontà, nello spirito, nell’anima. C’è una sola opera, un solo campo, un solo corpo lavorativo, una sola vigna, un solo tempo, il tempo della storia. Per viverla occorre che il seminatore sia libero dall’idea che deve ad ogni </w:t>
      </w:r>
      <w:r w:rsidRPr="00FF65C6">
        <w:rPr>
          <w:rFonts w:ascii="Arial" w:eastAsia="Times New Roman" w:hAnsi="Arial"/>
          <w:sz w:val="24"/>
          <w:szCs w:val="20"/>
          <w:lang w:val="la-Latn" w:eastAsia="it-IT"/>
        </w:rPr>
        <w:lastRenderedPageBreak/>
        <w:t>costo mietere e chi miete deve anche essere grande nello spirito da pensare che lui sta semplicemente portando nel granaio un seme da lui non seminato, ma solamente raccolto e per questo deve benedire colui che lo ha preceduto e che attraverso la sua opera gli ha permesso di raccogliere un frutto abbondante di vita eterna. La storia della grazia cammina tra chi semina e chi raccoglie, ma anche tra chi raccoglie e chi si dà da fare per continuare la semina. Se questo rapporto si interrompe, si interrompe anche la salvezza e molte anime, a causa dei dissidi tra seminatori e raccoglitori, vanno in rovina, non riescono ad entrare nella salvezza, non gustano la gioia di essere redenti e salvati da Gesù Signore.</w:t>
      </w:r>
    </w:p>
    <w:p w14:paraId="0AAA0BBA" w14:textId="77777777" w:rsidR="00FF65C6" w:rsidRPr="00FF65C6" w:rsidRDefault="00FF65C6" w:rsidP="00FF65C6">
      <w:pPr>
        <w:tabs>
          <w:tab w:val="left" w:pos="102"/>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Molti Samaritani di quella città credettero in lui per le parole della donna che dichiarava: «Mi ha detto tutto quello che ho fatto». </w:t>
      </w:r>
    </w:p>
    <w:p w14:paraId="3890A228" w14:textId="77777777" w:rsidR="00FF65C6" w:rsidRPr="00FF65C6" w:rsidRDefault="00FF65C6" w:rsidP="00FF65C6">
      <w:pPr>
        <w:tabs>
          <w:tab w:val="left" w:pos="102"/>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Intanto Gesù raccoglie i primi frutti della semina che lui aveva operato nel cuore della donna. Anche la donna semina nella sua città l’incontro con Gesù e lo semina in modo esperienziale. Ella che di Gesù conosceva assai poco, conosceva invece quello che Gesù aveva seminato nel suo cuore. Lo raccoglie come frutto di grazia e a sua volta lo risemina nei cuori dei suoi concittadini. Viene mietuto il primo frutto. Molti Samaritani credono in Gesù per la parola seminata dalla donna. Questo è indubbio e bisogna riconoscerlo. La parola di chi è stato trasformato nel cuore e nella mente è necessaria per la creazione della fede in altri cuori. Essa è mezzo e strumento indispensabile, se si vuole costruire il regno di Dio nel mondo. Trattasi in verità di mediazione secondaria, strumentale, di supporto allo Spirito Santo, ma sempre è da considerare necessaria nella sua strumentalità, altrimenti la fede non nasce nei cuori. </w:t>
      </w:r>
    </w:p>
    <w:p w14:paraId="1FA9AC3A" w14:textId="77777777" w:rsidR="00FF65C6" w:rsidRPr="00FF65C6" w:rsidRDefault="00FF65C6" w:rsidP="00FF65C6">
      <w:pPr>
        <w:tabs>
          <w:tab w:val="left" w:pos="102"/>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volontà di liberare la fede sia dalla parola annunziata, sia dalla persona convertita e trasformata dallo Spirito Santo, sta facendo sì che il mondo non solo resti lontano da Dio, in quanto terra incolta, vergine, non lavorata dall’uomo, quanto anche sta sensibilmente indebolendo coloro che la fede un tempo avevano rigogliosa, forte. Costoro non donando la fede, non sentendo la necessità di testimoniarla, non considerando il loro obbligo morale da vivere sempre e comunque, a poco a poco cadono nella pigrizia e di conseguenza si lasciano conquistare dallo stesso mondo, che sta riuscendo a farli ritornare nella condizione miserevole di essere senza fede e senza carità soprannaturali, e quindi con una forte perdita anche della speranza. La fede ha le sue leggi. Rispettarle è farla crescere ed aumentare; ignorarle invece è indebolirla, renderla fragile, spingerla verso una situazione di accidia, di pigrizia, di inesistenza. Non esiste la fede nel cuore di un uomo, contemporaneamente si eclissa la carità e la speranza soprannaturali e il cristiano vive come se Dio non esiste né per sé né per gli altri.</w:t>
      </w:r>
    </w:p>
    <w:p w14:paraId="4B4102CA" w14:textId="77777777" w:rsidR="00FF65C6" w:rsidRPr="00FF65C6" w:rsidRDefault="00FF65C6" w:rsidP="00FF65C6">
      <w:pPr>
        <w:tabs>
          <w:tab w:val="left" w:pos="102"/>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 quando i Samaritani giunsero da lui, lo pregarono di fermarsi con loro ed egli vi rimase due giorni. </w:t>
      </w:r>
    </w:p>
    <w:p w14:paraId="1814D16F" w14:textId="77777777" w:rsidR="00FF65C6" w:rsidRPr="00FF65C6" w:rsidRDefault="00FF65C6" w:rsidP="00FF65C6">
      <w:pPr>
        <w:tabs>
          <w:tab w:val="left" w:pos="102"/>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seminata dalla parola del cristiano, deve condurre all’incontro personale con Gesù. Questa è l’altra legge della fede, legge che a nessuno è lecito ignorare, o tralasciare di applicare con esattezza e precisione. Se questo avviene, la fede prima o poi scomparirà, morirà. L’alimento della fede non è la persona che ha seminato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esso è Gesù e solo Lui. L’incontro con Lui è quindi vitale per la fede, pena la sua rapida morte. Come rapidamente è sorta, così rapidamente </w:t>
      </w:r>
      <w:r w:rsidRPr="00FF65C6">
        <w:rPr>
          <w:rFonts w:ascii="Arial" w:eastAsia="Times New Roman" w:hAnsi="Arial"/>
          <w:sz w:val="24"/>
          <w:szCs w:val="20"/>
          <w:lang w:val="la-Latn" w:eastAsia="it-IT"/>
        </w:rPr>
        <w:lastRenderedPageBreak/>
        <w:t>scompare se non si mette tutta la buona volontà e tutta l’attenzione di far incontrare il neo-credente con l’autore e il perfezionatore della nostra fede.</w:t>
      </w:r>
    </w:p>
    <w:p w14:paraId="71B33ED3" w14:textId="77777777" w:rsidR="00FF65C6" w:rsidRPr="00FF65C6" w:rsidRDefault="00FF65C6" w:rsidP="00FF65C6">
      <w:pPr>
        <w:tabs>
          <w:tab w:val="left" w:pos="102"/>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Molti di più credettero per la sua parola e dicevano alla donna: «Non è più per la tua parola che noi crediamo; ma - perché noi stessi abbiamo udito e sappiamo che questi è veramente il salvatore del mondo».</w:t>
      </w:r>
    </w:p>
    <w:p w14:paraId="047E2B01" w14:textId="77777777" w:rsidR="00FF65C6" w:rsidRPr="00FF65C6" w:rsidRDefault="00FF65C6" w:rsidP="00FF65C6">
      <w:pPr>
        <w:tabs>
          <w:tab w:val="left" w:pos="102"/>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passaggio obbligato, necessario, improcrastinabile. E il passaggio è questo: dalla fede che nasce dalla parola seminata dallo strumento umano, alla fede che viene rinsaldata, rinvigorita, verificata dall’incontro diretto con Gesù. I Samaritani hanno avuto la grazia di incontrare Gesù fisicamente, noi dobbiamo incontrarlo spiritualmente, sacramentalmente, nella preghiera, nei sacramenti, nella meditazione, nell’esperienza della storia, nell’amore personale verso di Lui e in quell’incontro del cuore, che è la sede primaria dove è possibile fare l’esperienza con il Signore della nostra vita e della nostra fede. Fatta l’esperienza personale, allora la fede si arricchisce di un qualcosa che non è stato possibile ricevere da colui che ha seminato la parola nel nostro cuore. La fede ricevuta dall’incontro diretto con Gesù si trasforma in fede personale, in acquisizione di una verità circa Gesù che solo chi lo incontra può cogliere e sperimentare. La fede ha bisogno di questo ulteriore arricchimento; ne ha bisogno perché Gesù vuole rivelarsi personalmente a colui che crede e quando si rivela, manifesta un qualcosa che l’altro non ha visto, non ha considerato, neanche suppone possa esistere. Da una fede personale compiuta, ad una fede personale ricevuta, che diviene fede personale compiuta solo dall’incontro personale con Gesù.</w:t>
      </w:r>
    </w:p>
    <w:p w14:paraId="77446CB3" w14:textId="77777777" w:rsidR="00FF65C6" w:rsidRPr="00FF65C6" w:rsidRDefault="00FF65C6" w:rsidP="00FF65C6">
      <w:pPr>
        <w:tabs>
          <w:tab w:val="left" w:pos="102"/>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 Samaritani avevano appreso dalla donna che quell’uomo che le aveva rivoltato la coscienza e trasformato la vita era il Messia. “Forse”, aveva detto la donna; certamente un profeta. Ora essi confessano che Gesù è il Salvatore del mondo. La loro fede diviene completa, perfetta. Gesù è profeta, è messia, è il salvatore del mondo. Ora possono vivere nella pace, perché la loro fede è perfetta, è piena, ad essa non devono aggiungere più nulla. Quando invece questo incontro personale non si verifica, si rimane in una fede sempre incipiente, quindi povera, ma anche dipendente dall’altro. Ora nessuna fede può fondarsi su un altro; l’altro è solo principio per la creazione della fede nel suo cuore, ma non fondamento perenne; il fondamento di ogni fede vera ed autentica è solo Gesù, lui è il principio, l’origine, l’autore, il perfezionatore ed egli opera in unità con lo Spirito Santo, il quale ha la missione di illuminare interiormente i credenti e di aiutarli con la sua luce e la sua forza ad aderire pienamente a Gesù Cristo, dopo averlo manifestato al loro cuore e alla loro mente.</w:t>
      </w:r>
    </w:p>
    <w:p w14:paraId="170AF6BB" w14:textId="77777777" w:rsidR="00FF65C6" w:rsidRPr="00FF65C6" w:rsidRDefault="00FF65C6" w:rsidP="00FF65C6">
      <w:pPr>
        <w:tabs>
          <w:tab w:val="left" w:pos="100"/>
          <w:tab w:val="right" w:pos="449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Trascorsi due giorni, partì di là per andare in Galilea. Ma Gesù stesso aveva dichiarato che un profeta non riceve onore nella sua patria. </w:t>
      </w:r>
    </w:p>
    <w:p w14:paraId="1AA82666" w14:textId="77777777" w:rsidR="00FF65C6" w:rsidRPr="00FF65C6" w:rsidRDefault="00FF65C6" w:rsidP="00FF65C6">
      <w:pPr>
        <w:tabs>
          <w:tab w:val="left" w:pos="100"/>
          <w:tab w:val="right" w:pos="4492"/>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per definizione Colui che non si può fermare, è colui che deve continuare il viaggio, deve andare incontro ad altre anime, ad altri cuori. Una volta creata e perfezionata la fede, colui che ha creduto deve mettersi in condizione di vivere in autonomia; non può essere un assistito a vita, altrimenti si sciupano inutilmente le energie spirituali, da dedicare ed offrire ad altri, anch’essi bisognosi del regno di Dio e della sua giustizia. Anche questa è legge perenne della fede. Se bene applicata potrebbe mettere il missionario in condizione di essere sempre in cammino per incontrare altre anime. Spesso però è facile cadere </w:t>
      </w:r>
      <w:r w:rsidRPr="00FF65C6">
        <w:rPr>
          <w:rFonts w:ascii="Arial" w:eastAsia="Times New Roman" w:hAnsi="Arial"/>
          <w:sz w:val="24"/>
          <w:szCs w:val="20"/>
          <w:lang w:val="la-Latn" w:eastAsia="it-IT"/>
        </w:rPr>
        <w:lastRenderedPageBreak/>
        <w:t xml:space="preserve">nell’assistenzialismo spirituale e questo si verifica ogni qualvolta non si lascia l’altro alla sua responsabilità non solo di essere un credente in Cristo, ma anche di divenire un diffusore della fede, uno strumento di semina della parola, perché per suo mezzo altri credano in Gesù. </w:t>
      </w:r>
    </w:p>
    <w:p w14:paraId="3FD5CEF4" w14:textId="77777777" w:rsidR="00FF65C6" w:rsidRPr="00FF65C6" w:rsidRDefault="00FF65C6" w:rsidP="00FF65C6">
      <w:pPr>
        <w:tabs>
          <w:tab w:val="left" w:pos="100"/>
          <w:tab w:val="right" w:pos="4492"/>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occorre tutta la chiarezza e la saggezza del missionario, il quale deve rispettare la consegna di Dio e non lasciarsi mai vincere dalla tentazione che nasce dall’uomo. Egli deve avere la forza di camminare per la sua via, indipendentemente se colui che ha creduto farà fruttificare la fede, o la farà morire nel suo cuore. Anche questa è legge della fede: l’obbedienza del missionario a Dio e a lui solo, per compiere il suo volere e manifestare al mondo la parola della salvezza, dove e quando il Signore vuole che lui annunzi e operi. Gesù ora deve lasciare i Samaritani, deve continuare per la sua strada. Ma la tentazione è sempre sulla strada del missionario, a lui e a lui solo spetta riconoscerla, superarla, vincerla. Gesù deve andare in Galilea e anche se nella sua patria c’è poco spazio per la creazione di una vera ed autentica fede in lui, egli deve andare e di fatto ci va. Altra legge della fede, sempre da osservare e da mettere in pratica. Il cammino del missionario non deve mai essere dettato dall’accoglienza o dalla non accoglienza della gente, deve essere dettato dalla volontà di Dio. Alla voce di Dio si parte, alla sua voce si rimane e si resta, alla sua voce si riprende il cammino. Il missionario deve lasciare a Dio ciò che è di Dio, il comando, deve lasciare all’uomo ciò che è dell’uomo, l’obbedienza. In questo perfettissimo rapporto nasce e si sviluppa la fede.</w:t>
      </w:r>
    </w:p>
    <w:p w14:paraId="08712D74" w14:textId="77777777" w:rsidR="00FF65C6" w:rsidRPr="00FF65C6" w:rsidRDefault="00FF65C6" w:rsidP="00FF65C6">
      <w:pPr>
        <w:tabs>
          <w:tab w:val="left" w:pos="100"/>
          <w:tab w:val="right" w:pos="449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Quando però giunse in Galilea i Galilei lo accolsero con gioia, poiché avevano visto tutto quello che aveva fatto a Gerusalemme durante la festa; anch'essi infatti erano andati alla festa.</w:t>
      </w:r>
    </w:p>
    <w:p w14:paraId="78E96133" w14:textId="77777777" w:rsidR="00FF65C6" w:rsidRPr="00FF65C6" w:rsidRDefault="00FF65C6" w:rsidP="00FF65C6">
      <w:pPr>
        <w:tabs>
          <w:tab w:val="left" w:pos="130"/>
          <w:tab w:val="right" w:pos="45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qui messo in evidenza il comportamento gioioso dei Galilei nei confronti di Gesù. All’inizio essi erano stati ostili a lui, poi si ricredono e in qualche modo lo accolgono. Questo non significa che ancora ci sia piena fede in lui; vuol dire semplicemente che è possibile che l’uomo cambi opinione su una persona o su un avvenimento e l’opinione cambia non a causa dell’altro, che per un moto spontaneo o riflesso del suo cuore è giunto ad avere una più vera e più autentica immagine di colui che è stato prima rifiutato. L’opinione cambia perché colui che è stato rifiutato ha continuato nella sua fedeltà alla missione ricevuta, ed ha continuato in altri luoghi, anche assai lontani. In questi luoghi lo si è visto agire, parlare, comportarsi, compiere opere sante e buone. È il comportamento del missionario l’unica via del cambiamento dell’opinione espressa e manifestata su di lui. Questo sta a significare come la perseveranza nella missione ed il suo svolgimento ben ordinato, santo, ricco di opere buone a poco a poco può indurre un cuore ostile alla conversione e a vedere la storia con gli occhi di Dio e non più con i suoi occhi impastati di peccato. Questo implica un gravissimo obbligo in colui che è mandato da Dio ad invitare alla conversione e alla salvezza. Può anche capitare che all’inizio venga respinto e di solito è così; ma questa respinta non deve indurlo ad abbandonare la missione, deve metterlo invece sempre di più nella volontà di Dio, secondo la quale, ci sono altri posti ed altri luoghi, ove poter annunciare il regno e predicare la divina giustizia. In questo interporsi di luoghi, di tempi, di persone, di vedere da lontano e da vicino, di vedere lontano ciò che non si era compreso vicino, nasce il cambiamento del cuore, ma per </w:t>
      </w:r>
      <w:r w:rsidRPr="00FF65C6">
        <w:rPr>
          <w:rFonts w:ascii="Arial" w:eastAsia="Times New Roman" w:hAnsi="Arial"/>
          <w:sz w:val="24"/>
          <w:szCs w:val="20"/>
          <w:lang w:val="la-Latn" w:eastAsia="it-IT"/>
        </w:rPr>
        <w:lastRenderedPageBreak/>
        <w:t>questo occorre tempo, assai tempo e qui viene provata la pazienza del missionario, il quale deve sempre e comunque obbedire a Dio, che gli ordina di partire, ma anche di ritornare. È in questa obbedienza la legge della conversione dei cuori.</w:t>
      </w:r>
      <w:bookmarkStart w:id="61" w:name="_Toc330595242"/>
    </w:p>
    <w:p w14:paraId="2C42EC39" w14:textId="77777777" w:rsidR="00FF65C6" w:rsidRPr="00FF65C6" w:rsidRDefault="00FF65C6" w:rsidP="00FF65C6">
      <w:pPr>
        <w:tabs>
          <w:tab w:val="left" w:pos="130"/>
          <w:tab w:val="right" w:pos="4524"/>
        </w:tabs>
        <w:spacing w:after="120" w:line="240" w:lineRule="auto"/>
        <w:jc w:val="both"/>
        <w:rPr>
          <w:rFonts w:ascii="Arial" w:eastAsia="Times New Roman" w:hAnsi="Arial"/>
          <w:sz w:val="24"/>
          <w:szCs w:val="20"/>
          <w:lang w:val="la-Latn" w:eastAsia="it-IT"/>
        </w:rPr>
      </w:pPr>
    </w:p>
    <w:p w14:paraId="1E6D0294"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62" w:name="_Toc359788767"/>
      <w:bookmarkStart w:id="63" w:name="_Toc62145480"/>
      <w:r w:rsidRPr="00FF65C6">
        <w:rPr>
          <w:rFonts w:ascii="Arial" w:eastAsia="Times New Roman" w:hAnsi="Arial"/>
          <w:b/>
          <w:bCs/>
          <w:i/>
          <w:sz w:val="24"/>
          <w:szCs w:val="18"/>
          <w:lang w:val="la-Latn" w:eastAsia="it-IT"/>
        </w:rPr>
        <w:t>Gesù guarisce il figlio di un funzionario del re, a Cana.</w:t>
      </w:r>
      <w:bookmarkEnd w:id="61"/>
      <w:bookmarkEnd w:id="62"/>
      <w:bookmarkEnd w:id="63"/>
    </w:p>
    <w:p w14:paraId="5708A043" w14:textId="77777777" w:rsidR="00FF65C6" w:rsidRPr="00FF65C6" w:rsidRDefault="00FF65C6" w:rsidP="00FF65C6">
      <w:pPr>
        <w:tabs>
          <w:tab w:val="left" w:pos="100"/>
          <w:tab w:val="left" w:pos="150"/>
          <w:tab w:val="left" w:pos="2414"/>
          <w:tab w:val="right" w:pos="4467"/>
        </w:tabs>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Andò dunque di nuovo a Cana di Galilea, dove aveva cambiato l'acqua in vino. Vi era un funzionario del re, che aveva un figlio malato a Cafàrnao. </w:t>
      </w:r>
    </w:p>
    <w:p w14:paraId="00F90289" w14:textId="77777777" w:rsidR="00FF65C6" w:rsidRPr="00FF65C6" w:rsidRDefault="00FF65C6" w:rsidP="00FF65C6">
      <w:pPr>
        <w:tabs>
          <w:tab w:val="left" w:pos="100"/>
          <w:tab w:val="left" w:pos="150"/>
          <w:tab w:val="left" w:pos="2414"/>
          <w:tab w:val="right" w:pos="446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va a Cana di Galilea, qui aveva cambiato l’acqua in vino, aveva operato il suo primo segno. Non sappiamo il motivo per cui Gesù ritorna a Cana. Viene riportata invece un’altra notizia. A Cafarnao c’è un funzionario del re che ha un figlio ammalato. Cana e Cafarnao sono nella stessa regione, un poco distanti l’una dall’altra. </w:t>
      </w:r>
    </w:p>
    <w:p w14:paraId="6BE2ED3A" w14:textId="77777777" w:rsidR="00FF65C6" w:rsidRPr="00FF65C6" w:rsidRDefault="00FF65C6" w:rsidP="00FF65C6">
      <w:pPr>
        <w:tabs>
          <w:tab w:val="left" w:pos="100"/>
          <w:tab w:val="left" w:pos="150"/>
          <w:tab w:val="left" w:pos="2414"/>
          <w:tab w:val="right" w:pos="4467"/>
        </w:tabs>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Costui, udito che Gesù era venuto dalla Giudea in Galilea, si recò da lui e lo pregò di scendere a guarire suo figlio poiché stava per morire. </w:t>
      </w:r>
    </w:p>
    <w:p w14:paraId="7BB3B165" w14:textId="77777777" w:rsidR="00FF65C6" w:rsidRPr="00FF65C6" w:rsidRDefault="00FF65C6" w:rsidP="00FF65C6">
      <w:pPr>
        <w:tabs>
          <w:tab w:val="left" w:pos="100"/>
          <w:tab w:val="left" w:pos="150"/>
          <w:tab w:val="left" w:pos="2414"/>
          <w:tab w:val="right" w:pos="446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funzionario del re, udito che Gesù era ritornato dalla Giudea in Galilea, va personalmente da lui e lo invita a recarsi a Cafarnao da suo figlio che era in fin di vita. Gesù è messo dinanzi ad una situazione assai grave; c’è una vita che sta per spegnersi e si chiede a lui la grazia di ravvivarla, di guarirla, di non permettere che si spenga e finisca. Questa la storia. Notare l’umiltà del funzionario. Lui stesso si reca da Gesù a pregarlo.</w:t>
      </w:r>
    </w:p>
    <w:p w14:paraId="37A967A7" w14:textId="77777777" w:rsidR="00FF65C6" w:rsidRPr="00FF65C6" w:rsidRDefault="00FF65C6" w:rsidP="00FF65C6">
      <w:pPr>
        <w:tabs>
          <w:tab w:val="left" w:pos="100"/>
          <w:tab w:val="left" w:pos="150"/>
          <w:tab w:val="left" w:pos="2414"/>
          <w:tab w:val="right" w:pos="4467"/>
        </w:tabs>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gli disse: «Se non vedete segni e prodigi, voi non credete». </w:t>
      </w:r>
    </w:p>
    <w:p w14:paraId="78FA4429" w14:textId="77777777" w:rsidR="00FF65C6" w:rsidRPr="00FF65C6" w:rsidRDefault="00FF65C6" w:rsidP="00FF65C6">
      <w:pPr>
        <w:tabs>
          <w:tab w:val="left" w:pos="100"/>
          <w:tab w:val="left" w:pos="150"/>
          <w:tab w:val="left" w:pos="2414"/>
          <w:tab w:val="right" w:pos="446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si pone dinanzi alla condizione storica del padre che chiede la grazia per il figlio. Lui si pone solo dinanzi alla volontà del Padre, il quale lo ha inviato per condurre i suoi figli dispersi nella sua casa. Vede questi figli dispersi attaccati e abbarbicati ai miracoli, ai segni. Costoro hanno bisogno di segni per credere e se non vedono segni e prodigi, non si aprono alla fede. Il vedere segni e prodigi non è la via della fede; la via della fede è la parola che lui annunzia. Questa sì che deve essere per tutti la via della fede. Una volta che si entra nella fede, questa diviene operatrice di segni e di prodigi. La fede infatti ha questa forza divina in sé e può esprimerla in ogni momento dell’esistenza. Anche il funzionario se avesse avuto fede in Gesù, avrebbe potuto compiere il prodigio, o il miracolo della guarigione del proprio figlio.</w:t>
      </w:r>
    </w:p>
    <w:p w14:paraId="3415D893" w14:textId="77777777" w:rsidR="00FF65C6" w:rsidRPr="00FF65C6" w:rsidRDefault="00FF65C6" w:rsidP="00FF65C6">
      <w:pPr>
        <w:tabs>
          <w:tab w:val="left" w:pos="121"/>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il fun</w:t>
      </w:r>
      <w:r w:rsidRPr="00FF65C6">
        <w:rPr>
          <w:rFonts w:ascii="Arial" w:eastAsia="Times New Roman" w:hAnsi="Arial"/>
          <w:b/>
          <w:sz w:val="24"/>
          <w:szCs w:val="20"/>
          <w:lang w:val="la-Latn" w:eastAsia="it-IT"/>
        </w:rPr>
        <w:softHyphen/>
        <w:t xml:space="preserve">zionario del re insistette: «Signore, scendi prima che il mio bambino muoia». </w:t>
      </w:r>
    </w:p>
    <w:p w14:paraId="452246A9" w14:textId="77777777" w:rsidR="00FF65C6" w:rsidRPr="00FF65C6" w:rsidRDefault="00FF65C6" w:rsidP="00FF65C6">
      <w:pPr>
        <w:tabs>
          <w:tab w:val="left" w:pos="121"/>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Il funzionario sembra non voler ascoltare ciò che Gesù dice. C’è una priorità su tutte. C’è il figlio che sta male ed ogni altro discorso sembra fuori luogo. Lui insiste nella sua richiesta. Poiché non ha fede, non sa che la potenza di compiere prodigi in Gesù non ha limiti né sui vivi e né sui morti. Lui non ha fede e quindi Gesù deve fare in fretta, deve recarsi a Cafarnao prima che il bambino muoia. La non fede suggerisce al nostro spirito sempre soluzioni inadeguate, sbagliate, imperfette, o imprecise. La non fede è causa di non ascolto, di non apertura alla parola che in quel momento viene proferita per il nostro bene. La non fede rende </w:t>
      </w:r>
      <w:r w:rsidRPr="00FF65C6">
        <w:rPr>
          <w:rFonts w:ascii="Arial" w:eastAsia="Times New Roman" w:hAnsi="Arial"/>
          <w:sz w:val="24"/>
          <w:szCs w:val="20"/>
          <w:lang w:val="la-Latn" w:eastAsia="it-IT"/>
        </w:rPr>
        <w:lastRenderedPageBreak/>
        <w:t>ciechi di fronte all’altro; l’altro non lo si conosce, o lo si conosce in parte, imperfettamente e, quindi, anche la richiesta che viene rivolta è imperfetta.</w:t>
      </w:r>
    </w:p>
    <w:p w14:paraId="4EFD9144" w14:textId="77777777" w:rsidR="00FF65C6" w:rsidRPr="00FF65C6" w:rsidRDefault="00FF65C6" w:rsidP="00FF65C6">
      <w:pPr>
        <w:tabs>
          <w:tab w:val="left" w:pos="114"/>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gli risponde: «Va' tuo figlio vive». Quell'uomo credette alla parola che gli aveva detto Gesù e si mise in cammino. Proprio mentre scendeva gli vennero incontro i servi a dirgli «Tuo figlio vive!». </w:t>
      </w:r>
    </w:p>
    <w:p w14:paraId="70BACFAB" w14:textId="77777777" w:rsidR="00FF65C6" w:rsidRPr="00FF65C6" w:rsidRDefault="00FF65C6" w:rsidP="00FF65C6">
      <w:pPr>
        <w:tabs>
          <w:tab w:val="left" w:pos="114"/>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Un qualcosa avvenne nel suo cuore. Egli crede nella parola che Gesù gli rivolge. Egli può andare in pace. Il figlio è guarito. E difatti lascia Gesù e si mette in cammino verso Cafarnao. La sua fede viene confermata dalla parola dei suoi servi che vengono a riferirgli che suo figlio vive. Cosa è avvenuto nel cuore di quest’uomo noi non lo sappiamo. Sappiamo però che santo è stato l’agire di Gesù. Gesù con brevi parole, assai efficaci, conduce quest’uomo ad affidarsi totalmente in lui, a credere nella sua parola. Questa è la forza di Gesù, con poche parole cambia la storia di un uomo, lo fa passare da una non fede ad una fede vera, da una fede incipiente ad una fede perfetta. Questo vale per la Samaritana, la quale era nel rifiuto verso di lui anche di un bicchiere d’acqua e vale per il Funzionario del re, il quale aveva nei confronti di Gesù una fede semplicemente incipiente. Sapere operare perché nasca la fede ove essa manca del tutto, e divenga perfetta dove essa è semplicemente iniziale, o in germe, deve essere lo stile del discepolo di Gesù. Salva il mondo, anche nelle piccole cose del quotidiano, chi è capace di far nascere e maturare la fede nel cuore dei suoi fratelli. Qui si fa il mondo nuovo e solo in questo. Tutto il resto lascia il mondo così come lo trova, anche se viene creato un poco di entusiasmo, od anche qualche soluzione effimera, che non tocca il cuore, e non toccandolo, non lo modifica, e non modificandolo, non lo rende capace di operare secondo la potenza che la fede racchiude in sé.</w:t>
      </w:r>
    </w:p>
    <w:p w14:paraId="49BDB786" w14:textId="77777777" w:rsidR="00FF65C6" w:rsidRPr="00FF65C6" w:rsidRDefault="00FF65C6" w:rsidP="00FF65C6">
      <w:pPr>
        <w:tabs>
          <w:tab w:val="left" w:pos="114"/>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S'informò poi a che ora avesse co</w:t>
      </w:r>
      <w:r w:rsidRPr="00FF65C6">
        <w:rPr>
          <w:rFonts w:ascii="Arial" w:eastAsia="Times New Roman" w:hAnsi="Arial"/>
          <w:b/>
          <w:sz w:val="24"/>
          <w:szCs w:val="20"/>
          <w:lang w:val="la-Latn" w:eastAsia="it-IT"/>
        </w:rPr>
        <w:softHyphen/>
        <w:t>minciato a star meglio. Gli dissero: «Ieri, un'ora dopo mezzogiorno la febbre lo ha lasciato». Il padre riconobbe che proprio in quell'ora Gesù gli aveva detto: «Tuo figlio vive» e credette lui con tutta la sua fami</w:t>
      </w:r>
      <w:r w:rsidRPr="00FF65C6">
        <w:rPr>
          <w:rFonts w:ascii="Arial" w:eastAsia="Times New Roman" w:hAnsi="Arial"/>
          <w:b/>
          <w:sz w:val="24"/>
          <w:szCs w:val="20"/>
          <w:lang w:val="la-Latn" w:eastAsia="it-IT"/>
        </w:rPr>
        <w:softHyphen/>
        <w:t xml:space="preserve">glia. </w:t>
      </w:r>
    </w:p>
    <w:p w14:paraId="0E3678CF" w14:textId="77777777" w:rsidR="00FF65C6" w:rsidRPr="00FF65C6" w:rsidRDefault="00FF65C6" w:rsidP="00FF65C6">
      <w:pPr>
        <w:tabs>
          <w:tab w:val="left" w:pos="114"/>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Altra osservazione si impone. La creazione di una fede perfetta nel cuore diviene germe per creare altra fede nei cuori di quanti stanno a noi vicino. Vale per la Samaritana, che conduce il suo popolo a Gesù; vale per il Funzionario del re che aiuta tutta la sua famiglia a credere in colui che aveva guarito il suo figlio moribondo. Se questa è la legge della fede, allora diviene del tutto inutile operare in altri settori, in altri ambiti, lavorare per assistere l’uomo, il cristiano nella sua non fede, o in quella fede incipiente o assai imperfetta. O ci decidiamo per la creazione di una fede matura ed adulta nei cuori, o falliremo nel nostro impegno e nel nostro lavoro. La sfida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questa: la sua capacità di creare una fede matura, ricca, abbondante, perfetta in ognuno dei suoi figli; la sua decisione di non lasciarsi condizionare da quanti questa fede non vogliono portare a compimento. Avere la forza, come Gesù, di aiutare affinché la fede si perfezioni, ma anche di camminare sulla via di Dio, lasciando che ognuno si ponga responsabilmente dinanzi alla sua fede e la faccia divenire albero grande, dai molti frutti e dai molti semi.</w:t>
      </w:r>
    </w:p>
    <w:p w14:paraId="5AC54A9B" w14:textId="77777777" w:rsidR="00FF65C6" w:rsidRPr="00FF65C6" w:rsidRDefault="00FF65C6" w:rsidP="00FF65C6">
      <w:pPr>
        <w:tabs>
          <w:tab w:val="left" w:pos="114"/>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Questo fu il secondo miracolo che Gesù fece tor</w:t>
      </w:r>
      <w:r w:rsidRPr="00FF65C6">
        <w:rPr>
          <w:rFonts w:ascii="Arial" w:eastAsia="Times New Roman" w:hAnsi="Arial"/>
          <w:b/>
          <w:sz w:val="24"/>
          <w:szCs w:val="20"/>
          <w:lang w:val="la-Latn" w:eastAsia="it-IT"/>
        </w:rPr>
        <w:softHyphen/>
        <w:t>nando dalla Giudea in Galilea.</w:t>
      </w:r>
    </w:p>
    <w:p w14:paraId="5DCBF8FE" w14:textId="77777777" w:rsidR="00FF65C6" w:rsidRPr="00FF65C6" w:rsidRDefault="00FF65C6" w:rsidP="00FF65C6">
      <w:pPr>
        <w:tabs>
          <w:tab w:val="left" w:pos="114"/>
          <w:tab w:val="right" w:pos="4512"/>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lastRenderedPageBreak/>
        <w:t>Viene qui precisato che la guarigione del figlio del funzionario del re è il secondo segno che Gesù fece in Galilea. Dei segni operati in Gerusalemme e in Giudea non se ne parla. Ma tutto il capitolo quarto è dedicato al grande segno offerto da Gesù alla Samaritana. Di altri si tace.</w:t>
      </w:r>
    </w:p>
    <w:p w14:paraId="751C1C8F" w14:textId="77777777" w:rsidR="00FF65C6" w:rsidRPr="00FF65C6" w:rsidRDefault="00FF65C6" w:rsidP="00FF65C6">
      <w:pPr>
        <w:tabs>
          <w:tab w:val="left" w:pos="114"/>
          <w:tab w:val="right" w:pos="4512"/>
        </w:tabs>
        <w:spacing w:after="120" w:line="240" w:lineRule="auto"/>
        <w:rPr>
          <w:rFonts w:ascii="Arial" w:eastAsia="Times New Roman" w:hAnsi="Arial"/>
          <w:b/>
          <w:sz w:val="24"/>
          <w:szCs w:val="20"/>
          <w:lang w:val="la-Latn" w:eastAsia="it-IT"/>
        </w:rPr>
      </w:pPr>
    </w:p>
    <w:p w14:paraId="5280968E"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bookmarkStart w:id="64" w:name="_Toc330595243"/>
      <w:bookmarkStart w:id="65" w:name="_Toc359788768"/>
      <w:bookmarkStart w:id="66" w:name="_Toc62145481"/>
      <w:r w:rsidRPr="00FF65C6">
        <w:rPr>
          <w:rFonts w:ascii="Arial" w:eastAsia="Times New Roman" w:hAnsi="Arial"/>
          <w:b/>
          <w:color w:val="000000"/>
          <w:sz w:val="24"/>
          <w:szCs w:val="20"/>
          <w:lang w:val="la-Latn" w:eastAsia="it-IT"/>
        </w:rPr>
        <w:t>Nel seno del Padre</w:t>
      </w:r>
      <w:bookmarkEnd w:id="64"/>
      <w:bookmarkEnd w:id="65"/>
      <w:bookmarkEnd w:id="66"/>
      <w:r w:rsidRPr="00FF65C6">
        <w:rPr>
          <w:rFonts w:ascii="Arial" w:eastAsia="Times New Roman" w:hAnsi="Arial"/>
          <w:b/>
          <w:color w:val="000000"/>
          <w:sz w:val="24"/>
          <w:szCs w:val="20"/>
          <w:lang w:val="la-Latn" w:eastAsia="it-IT"/>
        </w:rPr>
        <w:t xml:space="preserve"> </w:t>
      </w:r>
    </w:p>
    <w:p w14:paraId="2A1CA2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La libertà di Gesù</w:t>
      </w:r>
      <w:r w:rsidRPr="00FF65C6">
        <w:rPr>
          <w:rFonts w:ascii="Arial" w:eastAsia="Times New Roman" w:hAnsi="Arial"/>
          <w:sz w:val="24"/>
          <w:szCs w:val="20"/>
          <w:lang w:val="la-Latn" w:eastAsia="it-IT"/>
        </w:rPr>
        <w:t>. Gesù è l’uomo perfettamente libero. La libertà è in lui proporzionata alla sua santità. Poiché lui è il Santissimo, egli è anche la libertà la più grande, l’assoluta libertà. La libertà in lui è guidata dalla sua scienza perfettissima su uomini ed eventi; egli sa con chi parlare, quando parlare, come parlare; sa anche cosa dire ed il momento per dire ogni cosa. Egli è perfettamente libero perché c’è in lui un solo desiderio, compiere la volontà del Padre fino in fondo, ma il compimento della volontà del Padre necessita e richiede lo spogliamento e l’annichilimento della sua volontà; cosa che avviene, perché c’è nel suo cuore l’assenza totale di ogni concupiscenza e di ogni superbia.</w:t>
      </w:r>
    </w:p>
    <w:p w14:paraId="278465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Il dono dell’acqua viva</w:t>
      </w:r>
      <w:r w:rsidRPr="00FF65C6">
        <w:rPr>
          <w:rFonts w:ascii="Arial" w:eastAsia="Times New Roman" w:hAnsi="Arial"/>
          <w:sz w:val="24"/>
          <w:szCs w:val="20"/>
          <w:lang w:val="la-Latn" w:eastAsia="it-IT"/>
        </w:rPr>
        <w:t>. Gesù è venuto per dare l’acqua della vita a coloro che sono assetati. Quest’acqua è il suo Santo Spirito; bevendone, non solo uno si disseta, quanto diventa sorgente di altra acqua per dissetare il mondo intero. La pastorale è il dono di quest’acqua. Nessuno la può dare se prima non beve dell’acqua che Gesù gli ha dato, attingendola attraverso la fede nella sua Parola. Mangiando la Parola, l’uomo si disseta all’acqua dello Spirito, diviene sorgente di acqua che zampilla per la vita eterna. Quanti sono in contatto con lui, poiché il suo cuore è ricolmo di quest’acqua, possono attingerla e dissetarsi, divenendo a loro volta sorgenti di acqua che zampilla per la vita eterna. La forza della pastorale è la costituzione di queste sorgenti perenni di acqua della vita. Per ogni sorgente che nasce dalla nostra sorgente c’è un aumento di acqua nel mondo e c’è più possibilità di salvezza e di redenzione.</w:t>
      </w:r>
    </w:p>
    <w:p w14:paraId="1D3B16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La vera adorazione</w:t>
      </w:r>
      <w:r w:rsidRPr="00FF65C6">
        <w:rPr>
          <w:rFonts w:ascii="Arial" w:eastAsia="Times New Roman" w:hAnsi="Arial"/>
          <w:sz w:val="24"/>
          <w:szCs w:val="20"/>
          <w:lang w:val="la-Latn" w:eastAsia="it-IT"/>
        </w:rPr>
        <w:t>. La vera adorazione è l’obbedienza al Padre dei cieli nel compimento della sua Santissima volontà. Dio vuole una cosa sola dall’uomo: che lo riconosca come suo Signore e presti a lui il culto dell’osservanza dei suoi comandamenti. Poiché la Parola di Dio, l’unica e la definitiva, è Gesù di Nazaret, non c’è adorazione vera di Dio che non sia accoglienza del mistero di Gesù nel proprio cuore e conformazione della vita alla Parola che Gesù è venuto a fare tra di noi e a dire secondo l’ampiezza e la profondità, l’altezza e la sublimità della verità contenuta in essa. Il vero culto è l’attuazione e la realizzazione della Parola di Gesù nei nostri cuori e tutto deve concorrere a che la parola sia vissuta, osservata, incarnata, resa nostra carne e nostro sangue. Nella Parola avviene la sottomissione dell’uomo a Dio e Dio è riconosciuto come il vero, l’unico Signore dell’uomo e della storia.</w:t>
      </w:r>
    </w:p>
    <w:p w14:paraId="7EDBC8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Il cibo di Gesù</w:t>
      </w:r>
      <w:r w:rsidRPr="00FF65C6">
        <w:rPr>
          <w:rFonts w:ascii="Arial" w:eastAsia="Times New Roman" w:hAnsi="Arial"/>
          <w:sz w:val="24"/>
          <w:szCs w:val="20"/>
          <w:lang w:val="la-Latn" w:eastAsia="it-IT"/>
        </w:rPr>
        <w:t xml:space="preserve">. Gesù si nutre di un cibo particolare. Egli mangia il pane della Parola di Dio, mangia la sua volontà e la mangia compiendo la sua opera. Quando la volontà di Dio diviene il nutrimento ed il sostentamento di un uomo, quando essa diviene il suo cibo, allora quest’uomo vive la perfetta adorazione del Padre; lo riconosce Signore della sua vita e di ogni vita e dona a lui la sua vita perché ogni altro uomo faccia della Parola di Dio il suo cibo ed il suo nutrimento. Mangiare la Parola di Dio, questa è la vocazione dell’uomo. </w:t>
      </w:r>
    </w:p>
    <w:p w14:paraId="50959A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lastRenderedPageBreak/>
        <w:t>Sulla via della missione</w:t>
      </w:r>
      <w:r w:rsidRPr="00FF65C6">
        <w:rPr>
          <w:rFonts w:ascii="Arial" w:eastAsia="Times New Roman" w:hAnsi="Arial"/>
          <w:sz w:val="24"/>
          <w:szCs w:val="20"/>
          <w:lang w:val="la-Latn" w:eastAsia="it-IT"/>
        </w:rPr>
        <w:t>. La missione è l’annuncio al mondo della volontà di Dio, perché sia compiuta ed attuata in ogni sua parte e nella sua integrità. Il missionario deve darla facendola sua vita e suo cibo, come Gesù; deve darla ricolmo dell’acqua della vita, che è lo Spirito Santo, perché quanti l’accolgano, possano anche dissetarsi alla sua acqua; Se la missione manca di questi due requisiti essenziali: la Parola e l’acqua che disseta, essa non è certamente una missione sulle orme e sull’esempio di Gesù; non è una missione cristiana. Urge allora che si metta ogni cura a far sì che la Parola di Dio sia il nutrimento quotidiano, il cibo santo e che l’acqua ricevuta dallo Spirito Santo diventi sorgente di acqua viva che zampilla per la vita eterna. Se queste due modalità vengono trascurate, od omesse, la missione non si compie e l‘uomo rimane nel suo peccato. Ma il missionario deve sapere anche un’altra verità: a lui è chiesto di seminare la parola e di dissetare il mondo con il dono dell’acqua della vita; i frutti di conversione e di trasformazione dell’acqua ricevuta in sorgente di acqua che zampilla per la vita eterna non spetta a lui raccoglierli; la raccolta fa parte del mistero di Dio, ad essa nessuno deve guardare, altrimenti cade in tentazione di superbia, o di delusione, di superbia se la raccolta è a suo giudizio abbondante; di delusione se i frutti scarseggiano.</w:t>
      </w:r>
    </w:p>
    <w:p w14:paraId="166701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Fede incipiente</w:t>
      </w:r>
      <w:r w:rsidRPr="00FF65C6">
        <w:rPr>
          <w:rFonts w:ascii="Arial" w:eastAsia="Times New Roman" w:hAnsi="Arial"/>
          <w:sz w:val="24"/>
          <w:szCs w:val="20"/>
          <w:lang w:val="la-Latn" w:eastAsia="it-IT"/>
        </w:rPr>
        <w:t>. Fede matura. La fede è sempre in cammino. Come la vita, inizia da un piccolissimo, invisibile seme, e poi, a poco a poco, si sviluppa, matura, cresce, diviene adulta, raggiunge la piena maturità. Così è della fede. Essa deve iniziare, crescere, divenire adulta, raggiungere la piena maturità. Quando tutto questo processo si compie l’uomo arriva alla santità; se questo processo non è posto in atto, l’uomo rimane bambino o fanciullo nella fede. Una fede bambina non può aiutare un uomo nei momenti più difficili ed impegnativi della vita. L’inizio della fede è sempre nel piccolo, la fine di essa dev’essere sempre nel grande. Per questo è doveroso tutto un processo di educazione alla fede e di crescita in essa, attraverso esercizi quotidiani di maturazione e di perfezionamento. Chi non cresce e non matura nella fede, non può compiere l’opera di Dio.</w:t>
      </w:r>
    </w:p>
    <w:p w14:paraId="08B60F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Fede missionaria</w:t>
      </w:r>
      <w:r w:rsidRPr="00FF65C6">
        <w:rPr>
          <w:rFonts w:ascii="Arial" w:eastAsia="Times New Roman" w:hAnsi="Arial"/>
          <w:sz w:val="24"/>
          <w:szCs w:val="20"/>
          <w:lang w:val="la-Latn" w:eastAsia="it-IT"/>
        </w:rPr>
        <w:t>. La fede è adulta, quando diventa missionaria. La sua maturità, la sua perfezione, la sua pienezza è sempre verificabile dalla missione che si compie. La missione è il dono della propria fede in Gesù morto e risorto ai fratelli e con il dono di Gesù di ogni altra realtà celeste: del Padre, dello Spirito Santo, di ogni dono di grazia e di quella parola che tutto racchiude e che è la verità che Gesù è venuto a portare sulla terra. Se la missione è il dono della propria fede, è facile misurare la dimensione della fede dal dono che si offre ai fratelli e dalla forza di attrarre a Gesù. Una fede debole, quanto a forza e frammentaria quanto al dono della verità totale, è sicuramente una fede incipiente, assai piccola, con essa non possono essere operati i grandi capovolgimenti della storia. La storia per lasciarsi trasformare ha bisogno di una grandissima fede e solo gli uomini di grande fede riescono a darle un’altra direzione, la direzione della libertà, della giustizia, della verità, dell’amore, della speranza, della solidarietà e dell’obbedienza a Dio.</w:t>
      </w:r>
    </w:p>
    <w:p w14:paraId="4B769F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Metodologia pastorale</w:t>
      </w:r>
      <w:r w:rsidRPr="00FF65C6">
        <w:rPr>
          <w:rFonts w:ascii="Arial" w:eastAsia="Times New Roman" w:hAnsi="Arial"/>
          <w:sz w:val="24"/>
          <w:szCs w:val="20"/>
          <w:lang w:val="la-Latn" w:eastAsia="it-IT"/>
        </w:rPr>
        <w:t xml:space="preserve">. Se osserviamo la metodologia pastorale di Gesù scopriamo il suo stile dolce, pacato, sereno; notiamo anche la certezza e la sicurezza del suo intendimento. Quello che colpisce in Gesù è la sua conoscenza di chi gli sta di fronte; questa scienza della realtà personale, ed anche </w:t>
      </w:r>
      <w:r w:rsidRPr="00FF65C6">
        <w:rPr>
          <w:rFonts w:ascii="Arial" w:eastAsia="Times New Roman" w:hAnsi="Arial"/>
          <w:sz w:val="24"/>
          <w:szCs w:val="20"/>
          <w:lang w:val="la-Latn" w:eastAsia="it-IT"/>
        </w:rPr>
        <w:lastRenderedPageBreak/>
        <w:t>comunitaria, gli suggerisce di volta in volta le parole appropriate e lo guida nel discorso perché si raggiunga il fine di far entrare la parola nel cuore. Se la metodologia pastorale ha una sola finalità ed è quella di fecondare il cuore di parola del Signore, comprendiamo quanto vuota e vana è la nostra metodologia, fatta di discorsi astratti, senza la conoscenza della persona, senza neanche sapere cosa si vuole dare alla persona cui si parla. Se non si cambia metodologia, non c’è seminagione della parola nei cuori e se la parola non feconda un cuore, questo non si apre alla grazia, non nasce alla verità, rimane nel suo isolamento e nelle sue tenebre. In nessun caso un cuore potrà passare nella verità, se si continuerà ad usare questa metodologia che è ignoranza della persona, ma anche incertezza e insicurezza sul contenuto da comunicare.</w:t>
      </w:r>
    </w:p>
    <w:p w14:paraId="20D0A0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Il dialogo di Gesù</w:t>
      </w:r>
      <w:r w:rsidRPr="00FF65C6">
        <w:rPr>
          <w:rFonts w:ascii="Arial" w:eastAsia="Times New Roman" w:hAnsi="Arial"/>
          <w:sz w:val="24"/>
          <w:szCs w:val="20"/>
          <w:lang w:val="la-Latn" w:eastAsia="it-IT"/>
        </w:rPr>
        <w:t>. Gesù ha un’arte, una scienza sottilissima nell’avvicinare le persone. Egli non parte mai dal proprio universo culturale, dai propri orizzonti di comprensione della realtà; lui parte sempre da una storia concreta, vissuta, da una esperienza, dalla storia e dall’esperienza dell’altro, o dell’altra. Egli assume la storia personale è la fa divenire discorso, dialogo; in questo discorso ed in questo dialogo, conservando sempre l’universo culturale della persona, a poco a poco immette i principi della sua verità eterna, corregge gli schemi mentali, purifica i cuori di tutte quelle distorsioni avvenute nella verità di Dio e nella sua parola di salvezza. Conduce poi l’interlocutore ad aprirsi alla sua verità, se è di buona volontà; se non è di buona volontà, il cuore abbandonerà Gesù, ma per sua colpa, per sua grave responsabilità. Avrebbe potuto aprirsi alla conoscenza della verità e non lo ha voluto. Questo non può dirsi che avvenga con le moderne metodologie pastorali. Spesso il discorso è astratto, distante, lontano dal cuore; chi lo ascolta, lo percepisce non per sé; egli è fuori di quel mondo, in quel mondo non vuole entrarci, perché non lo sente suo, non lo vede come una possibilità di salvezza e di cambiamento della propria vita.</w:t>
      </w:r>
    </w:p>
    <w:p w14:paraId="7EB97D61"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2D0BECAC"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67" w:name="_Toc191047347"/>
      <w:r w:rsidRPr="00FF65C6">
        <w:rPr>
          <w:rFonts w:ascii="Arial" w:eastAsia="Times New Roman" w:hAnsi="Arial"/>
          <w:b/>
          <w:sz w:val="28"/>
          <w:szCs w:val="20"/>
          <w:lang w:val="la-Latn" w:eastAsia="it-IT"/>
        </w:rPr>
        <w:t>GIOVANNI VII</w:t>
      </w:r>
      <w:bookmarkEnd w:id="67"/>
    </w:p>
    <w:p w14:paraId="3D8354D5" w14:textId="77777777" w:rsidR="00FF65C6" w:rsidRPr="00FF65C6" w:rsidRDefault="00FF65C6" w:rsidP="00FF65C6">
      <w:pPr>
        <w:spacing w:after="120" w:line="240" w:lineRule="auto"/>
        <w:jc w:val="both"/>
        <w:rPr>
          <w:rFonts w:ascii="Arial" w:eastAsia="Times New Roman" w:hAnsi="Arial"/>
          <w:b/>
          <w:i/>
          <w:color w:val="000000"/>
          <w:sz w:val="24"/>
          <w:szCs w:val="20"/>
          <w:lang w:val="la-Latn" w:eastAsia="it-IT"/>
        </w:rPr>
      </w:pPr>
      <w:bookmarkStart w:id="68" w:name="_Toc330595258"/>
      <w:bookmarkStart w:id="69" w:name="_Toc359788783"/>
      <w:bookmarkStart w:id="70" w:name="_Toc62145496"/>
      <w:r w:rsidRPr="00FF65C6">
        <w:rPr>
          <w:rFonts w:ascii="Arial" w:eastAsia="Times New Roman" w:hAnsi="Arial"/>
          <w:b/>
          <w:i/>
          <w:color w:val="000000"/>
          <w:sz w:val="24"/>
          <w:szCs w:val="20"/>
          <w:lang w:val="la-Latn" w:eastAsia="it-IT"/>
        </w:rPr>
        <w:t>Gesù e i parenti.</w:t>
      </w:r>
      <w:bookmarkEnd w:id="68"/>
      <w:bookmarkEnd w:id="69"/>
      <w:bookmarkEnd w:id="70"/>
    </w:p>
    <w:p w14:paraId="725A3AC1" w14:textId="77777777" w:rsidR="00FF65C6" w:rsidRPr="00FF65C6" w:rsidRDefault="00FF65C6" w:rsidP="00FF65C6">
      <w:pPr>
        <w:tabs>
          <w:tab w:val="left" w:pos="100"/>
          <w:tab w:val="right" w:pos="449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Dopo questi fatti Gesù se ne andava per la Galilea; infatti non voleva più girare per la Giudea, perché i Giudei cercavano di ucciderlo. </w:t>
      </w:r>
    </w:p>
    <w:p w14:paraId="0A8CF3FB" w14:textId="77777777" w:rsidR="00FF65C6" w:rsidRPr="00FF65C6" w:rsidRDefault="00FF65C6" w:rsidP="00FF65C6">
      <w:pPr>
        <w:tabs>
          <w:tab w:val="left" w:pos="100"/>
          <w:tab w:val="right" w:pos="4492"/>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Gesù si trova in Galilea, ma non si ferma in nessun posto. Vede che c’è un pericolo sui suoi passi e con sapienza divina cerca di evitarlo e per questo si sposta da un luogo ad un altro. I suoi discorsi turbano, le sue verità sconvolgono la mente e già i Giudei hanno deciso di ucciderlo. La sua sorte è ormai segnata.</w:t>
      </w:r>
    </w:p>
    <w:p w14:paraId="5C788D05"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Si avvicinava intanto la festa dei Giudei, detta delle Capanne; i suoi fratelli gli dissero: «Parti di qui e </w:t>
      </w:r>
      <w:r w:rsidRPr="00FF65C6">
        <w:rPr>
          <w:rFonts w:ascii="Arial" w:eastAsia="Times New Roman" w:hAnsi="Arial"/>
          <w:b/>
          <w:sz w:val="24"/>
          <w:szCs w:val="20"/>
          <w:lang w:val="la-Latn" w:eastAsia="it-IT"/>
        </w:rPr>
        <w:tab/>
        <w:t xml:space="preserve">va' nella Giudea perché anche i tuoi discepoli vedano le opere che tu fai. Nessuno infatti agisce di nascosto, se vuole venire riconosciuto pubblicamente. Se fai tali cose, manifèstati al mondo!». </w:t>
      </w:r>
    </w:p>
    <w:p w14:paraId="17C6D26F"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ogni festa Gesù era solito scendere a Gerusalemme; ora viene invitato dai suoi parenti. Il motivo è per una più grande conoscenza di lui. In Giudea avrebbe avuto l’opportunità di fare grandi cose e quindi la sua fama si sarebbe centuplicata e i suoi discepoli avrebbero avuto un più forte motivo per credere in lui. Il discorso dei suoi parenti apparentemente è lineare. Gesù deve agire </w:t>
      </w:r>
      <w:r w:rsidRPr="00FF65C6">
        <w:rPr>
          <w:rFonts w:ascii="Arial" w:eastAsia="Times New Roman" w:hAnsi="Arial"/>
          <w:sz w:val="24"/>
          <w:szCs w:val="20"/>
          <w:lang w:val="la-Latn" w:eastAsia="it-IT"/>
        </w:rPr>
        <w:lastRenderedPageBreak/>
        <w:t xml:space="preserve">pubblicamente, in grande stile, si deve rivelare per quello che lui realmente è. Allora potrà essere riconosciuto, accolto, potrà farsi un gran numero di discepoli. Agire nascostamente non serve a Gesù, a lui serve rivoltare con i suoi prodigi Gerusalemme e tutta </w:t>
      </w:r>
      <w:smartTag w:uri="urn:schemas-microsoft-com:office:smarttags" w:element="PersonName">
        <w:smartTagPr>
          <w:attr w:name="ProductID" w:val="la Giudea"/>
        </w:smartTagPr>
        <w:r w:rsidRPr="00FF65C6">
          <w:rPr>
            <w:rFonts w:ascii="Arial" w:eastAsia="Times New Roman" w:hAnsi="Arial"/>
            <w:sz w:val="24"/>
            <w:szCs w:val="20"/>
            <w:lang w:val="la-Latn" w:eastAsia="it-IT"/>
          </w:rPr>
          <w:t>la Giudea</w:t>
        </w:r>
      </w:smartTag>
      <w:r w:rsidRPr="00FF65C6">
        <w:rPr>
          <w:rFonts w:ascii="Arial" w:eastAsia="Times New Roman" w:hAnsi="Arial"/>
          <w:sz w:val="24"/>
          <w:szCs w:val="20"/>
          <w:lang w:val="la-Latn" w:eastAsia="it-IT"/>
        </w:rPr>
        <w:t xml:space="preserve"> e quale più grande occasione che quella di una festa solenne quale quella delle Capanne che richiamava a Gerusalemme un gran numero di fedeli da ogni parte della Palestina?</w:t>
      </w:r>
    </w:p>
    <w:p w14:paraId="4183A917"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questo discorso è di sapienza umana, terrena, quasi diabolica. È questa una evidente tentazione. Se Gesù avesse accolto il loro suggerimento, avrebbe senz’altro compromesso in modo irreparabile la sua missione, avrebbe lavorato non per il regno del Padre suo, ma per quello del diavolo, poiché solo per tentazione poteva essere suggerito a Gesù un tale comportamento. Il suggerimento, da qualsiasi parte venga dato, deve sempre e comunque passare al vaglio della propria saggezza, intelligenza, preghiera, finalità della propria missione. Soprattutto bisogna discernere sempre se quanto viene proposto è in conformità alla volontà di Dio che aleggia su di noi e che riguarda la nostra vita e che noi dobbiamo conoscere con esattezza. Un consiglio potrebbe essere tentazione per noi, quindi via di perdizione. Saper discernere è salvezza, la salvezza è nel nostro discernimento che appartiene solo a noi e che deve essere posto in essere secondo le vie sante che sono: il consiglio, la preghiera, l’esame della propria coscienza, la conoscenza della volontà di Dio su di noi.</w:t>
      </w:r>
    </w:p>
    <w:p w14:paraId="72FABD1B"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Neppure i suoi fratelli </w:t>
      </w:r>
      <w:r w:rsidRPr="00FF65C6">
        <w:rPr>
          <w:rFonts w:ascii="Arial" w:eastAsia="Times New Roman" w:hAnsi="Arial"/>
          <w:b/>
          <w:sz w:val="24"/>
          <w:szCs w:val="20"/>
          <w:lang w:val="la-Latn" w:eastAsia="it-IT"/>
        </w:rPr>
        <w:tab/>
        <w:t xml:space="preserve">infatti credevano in lui. Gesù allora disse loro: «Il mio tempo non è ancora venuto, il vostro invece è sempre pronto. Il mondo non può odiare voi, ma odia me, perché di lui io attesto che le sue opere sono cattive. Andate voi a questa festa; io non ci vado, perché il mio tempo non è ancora compiuto». </w:t>
      </w:r>
    </w:p>
    <w:p w14:paraId="1835A847"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spiegato il motivo del consiglio dato a Gesù dai suoi parenti. Questi non credevano in lui. Quanto essi dicono è solo modo per deriderlo, o per esporlo ad un grave fallimento, quindi parlano per la sua distruzione, per la sua rovina, non per il suo bene. Gesù risponde con due argomentazioni. La prima è solamente una parola di deviazione del discorso. Loro possono sempre andare ad una festa, per loro andare o non andare è la stessa cosa. Il loro tempo è sempre pronto, poiché loro non sono entrati nel tempo di Dio, non conoscono il prima e il dopo secondo Dio, ed anche quando agiscono, agiscono non per il Signore, ma per l’uomo e quindi non c’è differenza tra il prima ed il dopo. Per questo motivo il loro tempo è sempre pronto. Non così per Gesù. Egli deve fare solo la volontà di Dio e nella volontà di Dio il prima ed il dopo sono salvezza, ma sono anche perdizione, rovina del piano del Signore. Scegliere il tempo giusto per fare la volontà di Dio anche questa è grazia che dobbiamo chiedere al Signore.</w:t>
      </w:r>
    </w:p>
    <w:p w14:paraId="5D855BD2"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ora spiega perché non può andare alla festa secondo il loro consiglio. Lui è odiato dal mondo, loro invece non sono odiati. Non essendo odiati possono vivere nel mondo come a loro piace. Gesù invece non può vivere a proprio piacimento, lui deve usare la più grande prudenza, perché l’odio del mondo non arrivi ad ucciderlo prima che tutto sia compiuto. Loro essendo del mondo possono andare quando e con chi vogliono alla festa, lui invece deve essere saggio, circospetto, attento, prudentissimo, deve per questo scegliere il tempo ed il momento propizio, favorevole e questo tempo ancora non è pronto, Loro possono </w:t>
      </w:r>
      <w:r w:rsidRPr="00FF65C6">
        <w:rPr>
          <w:rFonts w:ascii="Arial" w:eastAsia="Times New Roman" w:hAnsi="Arial"/>
          <w:sz w:val="24"/>
          <w:szCs w:val="20"/>
          <w:lang w:val="la-Latn" w:eastAsia="it-IT"/>
        </w:rPr>
        <w:lastRenderedPageBreak/>
        <w:t>partire subito, lui deve aspettare che il Padre suo dall’alto dei cieli gli riveli quando è l’ora precisa di lasciare la Galilea e l’ora esatta per entrare in Giudea e quindi in Gerusalemme. Gesù è odiato dal mondo a causa della verità. La verità di Gesù è quella spada a doppio taglio che separa in due il cuore dell’uomo rivelando se in esso c’è amore per il Signore o semplicemente ignoranza di lui. Poiché essa rivela la non retta confessione e la non permanenza nella giustizia secondo Dio, per questo Gesù è odiato, egli attesta la falsità delle loro opere ed anche del loro culto e quindi dell’inutilità della loro andata alla festa.</w:t>
      </w:r>
    </w:p>
    <w:p w14:paraId="602071B0" w14:textId="77777777" w:rsidR="00FF65C6" w:rsidRPr="00FF65C6" w:rsidRDefault="00FF65C6" w:rsidP="00FF65C6">
      <w:pPr>
        <w:tabs>
          <w:tab w:val="left" w:pos="100"/>
          <w:tab w:val="left" w:pos="150"/>
          <w:tab w:val="left" w:pos="200"/>
          <w:tab w:val="left" w:pos="526"/>
          <w:tab w:val="right" w:pos="4939"/>
        </w:tabs>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Dette loro queste cose, restò nella Galilea.</w:t>
      </w:r>
    </w:p>
    <w:p w14:paraId="57B64414"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essendo giunta l’ora propizia, quella di Dio, Gesù non parte con loro per Gerusalemme, rimane invece in Galilea. Divina e somma saggezza quella che muove in ogni circostanza Gesù. Egli non si lascia ingannare dagli uomini, non si lascia adulare, non si fa prendere dalla fretta di fare subito e velocemente le cose di Dio. Egli ha una guida infallibile che lo muove e lo conduce e questa guida è la luce che brilla su di lui e che egli segue con fedeltà, con amore, con ponderazione, con tanto discernimento, con mite saggezza, con quella fortezza che per nulla si lascia condizionare dagli uomini.</w:t>
      </w:r>
    </w:p>
    <w:p w14:paraId="065E96A0"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b/>
          <w:sz w:val="24"/>
          <w:szCs w:val="20"/>
          <w:lang w:val="la-Latn" w:eastAsia="it-IT"/>
        </w:rPr>
      </w:pPr>
    </w:p>
    <w:p w14:paraId="75C5260E"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71" w:name="_Toc330595259"/>
      <w:bookmarkStart w:id="72" w:name="_Toc359788784"/>
      <w:bookmarkStart w:id="73" w:name="_Toc62145497"/>
      <w:r w:rsidRPr="00FF65C6">
        <w:rPr>
          <w:rFonts w:ascii="Arial" w:eastAsia="Times New Roman" w:hAnsi="Arial"/>
          <w:b/>
          <w:bCs/>
          <w:i/>
          <w:sz w:val="24"/>
          <w:szCs w:val="18"/>
          <w:lang w:val="la-Latn" w:eastAsia="it-IT"/>
        </w:rPr>
        <w:t>A Gerusalemme per la festa.</w:t>
      </w:r>
      <w:bookmarkEnd w:id="71"/>
      <w:bookmarkEnd w:id="72"/>
      <w:bookmarkEnd w:id="73"/>
    </w:p>
    <w:p w14:paraId="2751CE30"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andati i suoi fra</w:t>
      </w:r>
      <w:r w:rsidRPr="00FF65C6">
        <w:rPr>
          <w:rFonts w:ascii="Arial" w:eastAsia="Times New Roman" w:hAnsi="Arial"/>
          <w:b/>
          <w:sz w:val="24"/>
          <w:szCs w:val="20"/>
          <w:lang w:val="la-Latn" w:eastAsia="it-IT"/>
        </w:rPr>
        <w:softHyphen/>
        <w:t>telli alla festa, allora vi andò anche lui; non apertamente però: di nascosto. I Giudei intanto lo cerca</w:t>
      </w:r>
      <w:r w:rsidRPr="00FF65C6">
        <w:rPr>
          <w:rFonts w:ascii="Arial" w:eastAsia="Times New Roman" w:hAnsi="Arial"/>
          <w:b/>
          <w:sz w:val="24"/>
          <w:szCs w:val="20"/>
          <w:lang w:val="la-Latn" w:eastAsia="it-IT"/>
        </w:rPr>
        <w:softHyphen/>
        <w:t>vano durante la festa e dicevano: «Dov'è quel tale?».</w:t>
      </w:r>
    </w:p>
    <w:p w14:paraId="085FDEE2"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Venuta la sua ora, l’ora del Padre e dello Spirito, l’ora della luce soprannaturale, Gesù si reca a Gerusalemme, di nascosto, senza dare nell’occhio. Anche se lui ancora non è a Gerusalemme non per questo è ignorato. La sua persona fa storia e i Giudei già sono alla sua ricerca. Sanno che potrebbe trovarsi tra la folla e per questo lo cercano. Gesù è senza un nome. Egli è semplicemente quel tale. Dargli un nome significherebbe dargli autorità, prestigio, personalità, importanza, significato. Gesù niente deve avere di tutto questo. Egli è già un condannato a morte e come tale viene cercato. Non lo si cerca per avere la vita da Lui; lo si cerca per infliggergli la morte. Mentre Gesù quando cerca un uomo e lo cerca sempre, lo fa per proporgli una via di salvezza, per indicargli la via della vita.</w:t>
      </w:r>
    </w:p>
    <w:p w14:paraId="60F6369A"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 si faceva sommessamente un gran parlare di lui tra la folla; gli uni infatti dicevano: «È buono!». </w:t>
      </w:r>
    </w:p>
    <w:p w14:paraId="60999C1E"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Gerusalemme non si fa che parlare di lui. Si parla però sommessamente. La folla ha paura dei Giudei, i quali sono capaci anche di fare il male. La gente lo sa e per questo parla sommessamente di Gesù. Non può fare altro. Per alcuni Gesù è buono. Ciò che lui fa lo attesta. D’altronde noi sappiamo che tutto quello che finora egli ha fatto è stato semplicemente buono.</w:t>
      </w:r>
    </w:p>
    <w:p w14:paraId="00071381"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Altri invece: «No, inganna la gente!». Nessuno però ne parlava in pubblico, per paura dei Giudei.</w:t>
      </w:r>
    </w:p>
    <w:p w14:paraId="2A83DEDB"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Altri non lo reputano tale. Pensano che Gesù sia semplicemente un illusionista, uno che inganna la gente con le sue promesse e con le sue parole. Anche se i pareri sono discordi e contrastanti, nessuno osa parlare apertamente, in </w:t>
      </w:r>
      <w:r w:rsidRPr="00FF65C6">
        <w:rPr>
          <w:rFonts w:ascii="Arial" w:eastAsia="Times New Roman" w:hAnsi="Arial"/>
          <w:sz w:val="24"/>
          <w:szCs w:val="20"/>
          <w:lang w:val="la-Latn" w:eastAsia="it-IT"/>
        </w:rPr>
        <w:lastRenderedPageBreak/>
        <w:t>pubblico. Il motivo è la paura che essi hanno dei Giudei. Pur volendo, nessuno si può schierare, si ha paura. Gesù non ha neanche questo conforto. È solo, umanamente; divinamente c’è con lui il Padre, il quale in ogni momento gli rende testimonianza ed è dalla sua parte. Gesù sa che non può contare sugli uomini; sa che la missione che il Padre gli ha dato dovrà portarla da solo fino alla fine dei suoi giorni. Sa che quando sarà il momento tutti lo abbandoneranno; ma lui continuerà nella sua testimonianza, si lascerà inchiodare sulla croce, dovrà farlo e lo farà per testimoniare la verità del Padre e la sua verità.</w:t>
      </w:r>
    </w:p>
    <w:p w14:paraId="20094ABC"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Finché la fede avrà questi due ambiti del pubblico e del privato, del segreto e del manifesto, è una fede non matura, quindi non efficace. La persona che possiede una tale fede che fa temere davanti agli uomini è simile alla non fede, anzi mentre la non fede è scusabile, la fede che vede la verità ma che non osa abbracciarla, che teme di schierarsi apertamente dalla sua parte, ci rende inescusabili e quindi colpevoli dinanzi a Dio. La fede è forte, robusta, tenace quando è capace di martirio e il martirio è la scelta della verità alla nostra vita, è preferire Dio a noi, è amare lui sacrificando noi. Questa è vera fede; a questa fede Gesù ci chiama. La fede che è capace di martirio attesta e manifesta che Dio è sopra ogni uomo, rivela che la sua gloria è preferibile alla nostra vita e che la verità che è a fondamento della nostra fede è talmente evidente e certa che noi siamo disposti per essa ad andare anche incontro alla morte e alla morte di croce.</w:t>
      </w:r>
    </w:p>
    <w:p w14:paraId="1F84C0E0" w14:textId="77777777" w:rsidR="00FF65C6" w:rsidRPr="00FF65C6" w:rsidRDefault="00FF65C6" w:rsidP="00FF65C6">
      <w:pPr>
        <w:tabs>
          <w:tab w:val="left" w:pos="100"/>
          <w:tab w:val="left" w:pos="150"/>
          <w:tab w:val="left" w:pos="200"/>
          <w:tab w:val="left" w:pos="526"/>
          <w:tab w:val="right" w:pos="4939"/>
        </w:tabs>
        <w:spacing w:after="120" w:line="240" w:lineRule="auto"/>
        <w:jc w:val="both"/>
        <w:rPr>
          <w:rFonts w:ascii="Arial" w:eastAsia="Times New Roman" w:hAnsi="Arial"/>
          <w:sz w:val="24"/>
          <w:szCs w:val="20"/>
          <w:lang w:val="la-Latn" w:eastAsia="it-IT"/>
        </w:rPr>
      </w:pPr>
    </w:p>
    <w:p w14:paraId="42E81C27"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74" w:name="_Toc330595260"/>
      <w:bookmarkStart w:id="75" w:name="_Toc359788785"/>
      <w:bookmarkStart w:id="76" w:name="_Toc62145498"/>
      <w:r w:rsidRPr="00FF65C6">
        <w:rPr>
          <w:rFonts w:ascii="Arial" w:eastAsia="Times New Roman" w:hAnsi="Arial"/>
          <w:b/>
          <w:bCs/>
          <w:i/>
          <w:sz w:val="24"/>
          <w:szCs w:val="18"/>
          <w:lang w:val="la-Latn" w:eastAsia="it-IT"/>
        </w:rPr>
        <w:t>Il discorso nel mezzo della festa.</w:t>
      </w:r>
      <w:bookmarkEnd w:id="74"/>
      <w:bookmarkEnd w:id="75"/>
      <w:bookmarkEnd w:id="76"/>
    </w:p>
    <w:p w14:paraId="5D8CE8A5"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Quando ormai si era a metà della festa, Gesù salì al tempio e vi inse</w:t>
      </w:r>
      <w:r w:rsidRPr="00FF65C6">
        <w:rPr>
          <w:rFonts w:ascii="Arial" w:eastAsia="Times New Roman" w:hAnsi="Arial"/>
          <w:b/>
          <w:sz w:val="24"/>
          <w:szCs w:val="20"/>
          <w:lang w:val="la-Latn" w:eastAsia="it-IT"/>
        </w:rPr>
        <w:softHyphen/>
        <w:t xml:space="preserve">gnava. </w:t>
      </w:r>
    </w:p>
    <w:p w14:paraId="01C5F2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festa delle capanne durava circa una settimana. Gesù era salito con prudenza a Gerusalemme e prudentemente aveva anche trascorso i primi giorni della festa, durante i quali non si era fatto notare. Ora che si è a metà della festa, sale al tempio e si mette ad insegnare. L’insegnamento è l’annuncio della volontà di Dio, volontà che aveva al centro l’invio del Messia e pertanto anche la sua persona.</w:t>
      </w:r>
    </w:p>
    <w:p w14:paraId="21E312E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Giudei ne erano stupiti e dicevano: «Come mai costui conosce le Scritture, senza avere studiato?».</w:t>
      </w:r>
    </w:p>
    <w:p w14:paraId="1F599E70"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Il suo insegnamento suscita stupore. La sua dottrina conquistava i cuori, perché capace di grande e profonda verità. Essa era superiore ad ogni altra verità insegnata dagli Scribi e dai Dottori della legge. Costoro sanno che Gesù non aveva frequentato maestri umani, nessun grande dottore lo aveva avuto alla sua scuola. Se un uomo non frequenta una scuola, come può egli parlare così saggiamente e dottamente della parola di Dio contenuta nelle Scritture? Da quest’ultima affermazione si deduce che l’insegnamento era sì su questioni attuali, ma la loro soluzione veniva sempre tratta dalla verità contenuta nelle Scritture Sante. Egli le conosceva, le citava, le interpretava, sapeva trarre da esse ogni insegnamento. I Giudei ascoltano, percepiscono la sua bravura, si stupiscono.</w:t>
      </w:r>
    </w:p>
    <w:p w14:paraId="4C1FE9B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rispose: «La mia dottrina non è mia, ma di colui che mi ha mandato. </w:t>
      </w:r>
    </w:p>
    <w:p w14:paraId="7F5689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risponde alla loro obiezione e al loro stupore dicendo semplicemente che la dottrina secondo la quale egli parla ed interpreta le Scritture non è sua, è di </w:t>
      </w:r>
      <w:r w:rsidRPr="00FF65C6">
        <w:rPr>
          <w:rFonts w:ascii="Arial" w:eastAsia="Times New Roman" w:hAnsi="Arial"/>
          <w:sz w:val="24"/>
          <w:szCs w:val="20"/>
          <w:lang w:val="la-Latn" w:eastAsia="it-IT"/>
        </w:rPr>
        <w:lastRenderedPageBreak/>
        <w:t>Colui che lo ha mandato. La sua dottrina è del Padre suo. Tra Gesù e il Padre nessuna intromissione. Gesù è il fedele testimone del Padre, è il testimone della sua verità, della sua dottrina, della sua parola. Notare in questa affermazione di Gesù la perfetta sintonia con il Padre. Gesù non dice qualcosa del Padre, non dice ciò che ha imparato e che passa necessariamente attraverso la sua intelligenza, la sua sapienza, il suo raziocinio. No. Niente di tutto questo. La dottrina che egli annunzia non è sua, è del Padre. Niente di suo egli vi ha messo, vi mette, vi metterà.</w:t>
      </w:r>
    </w:p>
    <w:p w14:paraId="35F3E8C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Chi vuol fare la sua volontà, conoscerà se questa dottrina viene da Dio, o se io parlo da me stesso. </w:t>
      </w:r>
    </w:p>
    <w:p w14:paraId="69371B0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Potrà conoscere che questa dottrina, o quanto egli annunzia, viene da Dio, solo chi vuol fare la volontà di Dio. Non è l’intelligenza dell’uomo la via per il discernimento della verità, o della falsità delle affermazioni di Gesù, è la sua volontà. Se lui vuole e desidera, brama ed aspira a fare la volontà di Dio, egli certamente capirà nel suo cuore e nel suo spirito che la dottrina annunziata da Gesù è del Padre; se invece vuole rimanere nelle sue convinzioni e nella falsità della conoscenza del Padre, allora certamente dirà che Gesù parla da se stesso. Gesù parla da se stesso, non dice cioè la verità, solo per coloro che la verità non cercano e non cercandola non vogliono neanche trovarla e se dovessero trovarla diranno che è falsa, poiché non in sintonia con la loro volontà che ama le tenebre e preferisce la menzogna.</w:t>
      </w:r>
    </w:p>
    <w:p w14:paraId="02159100"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Chi parla da se stesso, cerca la propria gloria ma chi cerca la gloria di colui che l'ha mandato è veritiero, e in lui non c'è ingiustizia. </w:t>
      </w:r>
    </w:p>
    <w:p w14:paraId="1068673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Ancora una volta Gesù pone il problema fondamentale ad ogni uomo. Se uno cerca la propria gloria, non potrà mai dire la parola di Dio, questa è solo per la manifestazione della gloria del Padre. La parola di Dio cerca la gloria di Dio, la gloria di Dio si ottiene solo proclamando la parola di Dio. Chi parla da se stesso, non parla cioè da Dio, cerca solo la propria gloria. Parola umana gloria umana; parola di Dio gloria di Dio; ma anche gloria umana parola umana, gloria di Dio parola di Dio. Gesù non cerca la propria gloria, cerca invece la gloria di colui che l’ha mandato, cerca la gloria di Dio, ora la gloria di Dio non può costruirsi sulla menzogna, sulla parola che viene da se stessi, perché questa parola ha come finalità ed unico obiettivo la ricerca della propria gloria. Gesù è giusto, in lui non c’è ingiustizia, quindi c’è assenza di falsità; egli è venuto per cercare e costruire attorno a sé la gloria di colui che l’ha mandato. Quanti lo ascoltavano sapevano invece che ognuno di loro lavorava per la propria gloria e quindi ognuno di loro si arrabattava con la verità e la trasformava ogni qualvolta la propria gloria era posta in pericolo. Loro sono ingiusti perché rapinano la gloria di Dio per farsene un abbellimento personale.</w:t>
      </w:r>
    </w:p>
    <w:p w14:paraId="104CAE5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Non è stato forse Mosè a darvi la Legge? Eppure nessuno di voi osserva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Perché cercate di uccidermi?». </w:t>
      </w:r>
    </w:p>
    <w:p w14:paraId="68C9AF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L’accusa di Gesù è formale. Loro credono nella legge data da Mosè, eppure nessuno di loro la osserva. Non solo non la osservano, cercano anche di uccidere Gesù. La volontà di uccidere Gesù è il segno manifesto della non osservanza della legge da parte loro. Chi vuole uccidere una persona, sol perché grida la verità della legge, la sua santità, ma anche manifesta le ambiguità di un annunzio </w:t>
      </w:r>
      <w:r w:rsidRPr="00FF65C6">
        <w:rPr>
          <w:rFonts w:ascii="Arial" w:eastAsia="Times New Roman" w:hAnsi="Arial"/>
          <w:sz w:val="24"/>
          <w:szCs w:val="20"/>
          <w:lang w:val="la-Latn" w:eastAsia="it-IT"/>
        </w:rPr>
        <w:lastRenderedPageBreak/>
        <w:t>fatto di parole di uomo, costui palesemente si rivela un trasgressore della legge, di quella legge che annunzia e nella quale dice di credere. Credere nella legge è osservarla; non osservarla è segno di non fede in essa; loro non credono nella legge, fingono di insegnare la legge, mentre la trasgrediscono e per continuare a trasgredirla cercano di uccidere Gesù che vuole che la legge non solo sia osservata, sia anche conosciuta secondo pienezza perché solo da una simile conoscenza può salire al Padre suo la pienezza della gloria che egli si attende da ciascuno di noi.</w:t>
      </w:r>
    </w:p>
    <w:p w14:paraId="1C6B1888" w14:textId="77777777" w:rsidR="00FF65C6" w:rsidRPr="00FF65C6" w:rsidRDefault="00FF65C6" w:rsidP="00FF65C6">
      <w:pPr>
        <w:tabs>
          <w:tab w:val="left" w:pos="100"/>
          <w:tab w:val="right" w:pos="450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Rispose la folla: «Tu hai un demonio! Chi cerca di ucciderti?». </w:t>
      </w:r>
    </w:p>
    <w:p w14:paraId="5398DBF1" w14:textId="77777777" w:rsidR="00FF65C6" w:rsidRPr="00FF65C6" w:rsidRDefault="00FF65C6" w:rsidP="00FF65C6">
      <w:pPr>
        <w:tabs>
          <w:tab w:val="left" w:pos="100"/>
          <w:tab w:val="right" w:pos="4502"/>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si risponde con una accusa, la ragione è in ginocchio, è sconfitta; la saggezza è stata annullata, vanificata. Non sanno come argomentare, poiché Gesù ha chiuso loro la bocca con quest’ultima affermazione e pensano di ribadire la loro “verità” e di negare invece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Gesù, accusandolo di essere un indemoniato. Negano anche che in loro vi sia intenzione di uccidere Gesù. Il che è una palese ed evidente menzogna. La loro volontà è così forte e così tenace nella ricerca dell’uccisione di Gesù che la folla stessa ha paura di essere coinvolta in qualche giudizio e di subire qualche severo castigo, nel caso qualcuno si fosse schierato dalla verità di Gesù. Sanno cosa c’è nel loro cuore e chiamano Gesù indemoniato solo per mascherare ancora meglio e di più la loro intenzione omicida. L’accusa di indemoniato serve solo a discreditare Gesù, a non renderlo credibile, ma anche a nascondere le loro mire segrete e subdole che sono quelle dell’eliminazione dell’Inviato di Dio.</w:t>
      </w:r>
    </w:p>
    <w:p w14:paraId="2A3A91C8" w14:textId="77777777" w:rsidR="00FF65C6" w:rsidRPr="00FF65C6" w:rsidRDefault="00FF65C6" w:rsidP="00FF65C6">
      <w:pPr>
        <w:tabs>
          <w:tab w:val="left" w:pos="100"/>
          <w:tab w:val="right" w:pos="450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Rispose Gesù: «Un’opera sola ho com</w:t>
      </w:r>
      <w:r w:rsidRPr="00FF65C6">
        <w:rPr>
          <w:rFonts w:ascii="Arial" w:eastAsia="Times New Roman" w:hAnsi="Arial"/>
          <w:b/>
          <w:sz w:val="24"/>
          <w:szCs w:val="20"/>
          <w:lang w:val="la-Latn" w:eastAsia="it-IT"/>
        </w:rPr>
        <w:softHyphen/>
        <w:t xml:space="preserve">piuto, e tutti ne siete stupiti. </w:t>
      </w:r>
    </w:p>
    <w:p w14:paraId="23F76858" w14:textId="77777777" w:rsidR="00FF65C6" w:rsidRPr="00FF65C6" w:rsidRDefault="00FF65C6" w:rsidP="00FF65C6">
      <w:pPr>
        <w:tabs>
          <w:tab w:val="left" w:pos="100"/>
          <w:tab w:val="right" w:pos="4502"/>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riferimento è sicuramente alla guarigione dello storpio in giorno di sabato. Ma questa era avvenuta qualche mese prima. Gesù che legge i loro cuori sa che essi sono rimasti stupiti da quell’opera. Questa è la verità. Ma il loro stupore non li ha portati alla fede, li ha spinti invece alla non fede, al rifiuto della verità, a volerla negare ad ogni costo, anche con l’uccisione di Gesù. Questa la verità. Il resto è solo sotterfugio, menzogna, nascondimento della non osservanza della legge.</w:t>
      </w:r>
    </w:p>
    <w:p w14:paraId="656AC4C5" w14:textId="77777777" w:rsidR="00FF65C6" w:rsidRPr="00FF65C6" w:rsidRDefault="00FF65C6" w:rsidP="00FF65C6">
      <w:pPr>
        <w:tabs>
          <w:tab w:val="left" w:pos="100"/>
          <w:tab w:val="right" w:pos="450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Mosè vi ha dato la cir</w:t>
      </w:r>
      <w:r w:rsidRPr="00FF65C6">
        <w:rPr>
          <w:rFonts w:ascii="Arial" w:eastAsia="Times New Roman" w:hAnsi="Arial"/>
          <w:b/>
          <w:sz w:val="24"/>
          <w:szCs w:val="20"/>
          <w:lang w:val="la-Latn" w:eastAsia="it-IT"/>
        </w:rPr>
        <w:softHyphen/>
        <w:t>concisione - non che essa venga da Mosè, ma dai pa</w:t>
      </w:r>
      <w:r w:rsidRPr="00FF65C6">
        <w:rPr>
          <w:rFonts w:ascii="Arial" w:eastAsia="Times New Roman" w:hAnsi="Arial"/>
          <w:b/>
          <w:sz w:val="24"/>
          <w:szCs w:val="20"/>
          <w:lang w:val="la-Latn" w:eastAsia="it-IT"/>
        </w:rPr>
        <w:softHyphen/>
        <w:t>triarchi - e voi circoncidete un uomo anche di sa</w:t>
      </w:r>
      <w:r w:rsidRPr="00FF65C6">
        <w:rPr>
          <w:rFonts w:ascii="Arial" w:eastAsia="Times New Roman" w:hAnsi="Arial"/>
          <w:b/>
          <w:sz w:val="24"/>
          <w:szCs w:val="20"/>
          <w:lang w:val="la-Latn" w:eastAsia="it-IT"/>
        </w:rPr>
        <w:softHyphen/>
        <w:t xml:space="preserve">bato. Ora se un uomo riceve la circoncisione di sabato perché non sia trasgredita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di Mosè, voi vi sde</w:t>
      </w:r>
      <w:r w:rsidRPr="00FF65C6">
        <w:rPr>
          <w:rFonts w:ascii="Arial" w:eastAsia="Times New Roman" w:hAnsi="Arial"/>
          <w:b/>
          <w:sz w:val="24"/>
          <w:szCs w:val="20"/>
          <w:lang w:val="la-Latn" w:eastAsia="it-IT"/>
        </w:rPr>
        <w:softHyphen/>
        <w:t>gnate contro di me perché ho guarito interamente un uomo di sabato?</w:t>
      </w:r>
    </w:p>
    <w:p w14:paraId="4C0B9A60" w14:textId="77777777" w:rsidR="00FF65C6" w:rsidRPr="00FF65C6" w:rsidRDefault="00FF65C6" w:rsidP="00FF65C6">
      <w:pPr>
        <w:tabs>
          <w:tab w:val="left" w:pos="100"/>
          <w:tab w:val="right" w:pos="4502"/>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Qui Gesù manifesta le incongruenze della loro interpretazione della legge. La legge permetteva la circoncisione di sabato, loro circoncidevano di sabato perché fosse osservata la legge, o meglio perché la legge non fosse trasgredita. Se non avessero circonciso un bambino all’ottavo giorno, anche se fosse stato di sabato, essi avrebbero trasgredito la legge. Per non trasgredire una legge, se ne violava un’altra; osservavano quella della circoncisione, ma ignoravano quella del sabato. Questo per loro era lecito e giusto. Loro potevano trasgredire la legge del sabato in nome di un’altra legge, quella della circoncisione, e se trasgredivano il sabato non erano colpevoli, anzi lo trasgredivano appunto per osservare la legge. Così facendo mettevano la legge contro la legge, ma questo non era un problema per loro. Era cosa così abituale che nessuno ci faceva caso.</w:t>
      </w:r>
    </w:p>
    <w:p w14:paraId="742E226C" w14:textId="77777777" w:rsidR="00FF65C6" w:rsidRPr="00FF65C6" w:rsidRDefault="00FF65C6" w:rsidP="00FF65C6">
      <w:pPr>
        <w:tabs>
          <w:tab w:val="left" w:pos="100"/>
          <w:tab w:val="right" w:pos="4502"/>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Loro invece si sdegnano contro Gesù perché ha fatto una cosa analoga, del tutto simile, perché ha guarito interamente un uomo in giorno di sabato. Se una è la legge, una deve essere l’applicazione, una l’interpretazione, una la spiegazione, ma anche uno il modo di relazionarsi concretamente. Non può esservi una duplice modalità di trasgressione, una colpevole e una non colpevole, quella fatta da loro non colpevole e quella fatta da Gesù colpevole. Purtroppo quando un uomo non possiede la verità di Dio nel proprio cuore arriva a questa doppia modalità di interpretare la Scrittura: è per la trasgressione non colpevole per se stesso, colpevole invece per gli altri, anche se la loro opera è stata di purissimo amore nei confronti dei fratelli.</w:t>
      </w:r>
    </w:p>
    <w:p w14:paraId="28EB895D" w14:textId="77777777" w:rsidR="00FF65C6" w:rsidRPr="00FF65C6" w:rsidRDefault="00FF65C6" w:rsidP="00FF65C6">
      <w:pPr>
        <w:tabs>
          <w:tab w:val="left" w:pos="100"/>
          <w:tab w:val="right" w:pos="4502"/>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Non giudicate secondo le apparenze, ma giudicate con giusto giudizio!».</w:t>
      </w:r>
    </w:p>
    <w:p w14:paraId="6F017FA3" w14:textId="77777777" w:rsidR="00FF65C6" w:rsidRPr="00FF65C6" w:rsidRDefault="00FF65C6" w:rsidP="00FF65C6">
      <w:pPr>
        <w:tabs>
          <w:tab w:val="left" w:pos="100"/>
          <w:tab w:val="right" w:pos="450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detta ora il vero principio di ogni giudizio circa la legge. Perché il giudizio circa la legge sia vero, di pura conformità ad essa, bisogna non giudicare secondo le apparenze, ma secondo giustizia. Cosa è l’apparenza, cosa è la giustizia. La giustizia è la volontà di Dio, perfettamente conosciuta, perfettamente amata, cercata, desiderata, perfettamente messa in pratica. I Giudei non possono giudicare secondo giustizia perché non conoscono Dio, non sanno le parole di Dio, non cercano la gloria di Dio. Non resta loro che giudicare secondo le apparenze. L’apparenza è l’analisi del fatto così come esso appare nel suo farsi storico, ma non secondo la verità interiore che esso comporta, porta in sé.</w:t>
      </w:r>
    </w:p>
    <w:p w14:paraId="278A7BAA" w14:textId="77777777" w:rsidR="00FF65C6" w:rsidRPr="00FF65C6" w:rsidRDefault="00FF65C6" w:rsidP="00FF65C6">
      <w:pPr>
        <w:tabs>
          <w:tab w:val="left" w:pos="100"/>
          <w:tab w:val="right" w:pos="450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Giudicando secondo le apparenze il miracolo, in esso c’è una trasgressione della legge perché si fa un lavoro di guarigione. Si libera un uomo dalla sua infermità. Questo è un lavoro, quindi implica una trasgressione della legge. Apparenza. La verità è invece un’altra: nella guarigione dello storpio c’è tutto l’amore di Dio che in Gesù si riversa in quell’uomo e lo guarisce. Inoltre se il miracolo viene da Dio, può Dio che lo compie trasgredire la sua legge se lui e la legge sono una inscindibile, inseparabile unità eterna di amore e di verità?</w:t>
      </w:r>
    </w:p>
    <w:p w14:paraId="06B6EE85" w14:textId="77777777" w:rsidR="00FF65C6" w:rsidRPr="00FF65C6" w:rsidRDefault="00FF65C6" w:rsidP="00FF65C6">
      <w:pPr>
        <w:tabs>
          <w:tab w:val="left" w:pos="104"/>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Intanto alcuni di Gerusalemme dicevano: «Non è costui quello che cercate di uccidere? Ecco, egli parla liberamente, e non gli dicono niente. Che forse i capi abbiano riconosciuto davvero che egli è il Cristo? </w:t>
      </w:r>
    </w:p>
    <w:p w14:paraId="32E91BEA" w14:textId="77777777" w:rsidR="00FF65C6" w:rsidRPr="00FF65C6" w:rsidRDefault="00FF65C6" w:rsidP="00FF65C6">
      <w:pPr>
        <w:tabs>
          <w:tab w:val="left" w:pos="104"/>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Vedendo Gesù parlare con libertà e discutere apertamente alcuni si spingono a pensare che i capi lo abbiamo già riconosciuto come il Cristo, cioè il Messia di Dio. Questa loro constatazione, o pensiero, nasce dal fatto che la volontà di uccisione di Gesù era talmente vera, che tutto il popolo era stato messo al corrente, cioè tutti sapevano che se Gesù fosse venuto a Gerusalemme sarebbe stato tolto di mezzo. Se ora egli parla liberamente, discute in pubblico, risponde ed interroga, dialoga con la folla, sicuramente c’è stato un cambiamento da parte dei capi; costoro hanno accolto la sua dottrina ed hanno riconosciuto chi egli veramente è. Questo il loro ragionamento assai semplice.</w:t>
      </w:r>
    </w:p>
    <w:p w14:paraId="33E0B14E" w14:textId="77777777" w:rsidR="00FF65C6" w:rsidRPr="00FF65C6" w:rsidRDefault="00FF65C6" w:rsidP="00FF65C6">
      <w:pPr>
        <w:tabs>
          <w:tab w:val="left" w:pos="104"/>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 costui sappiamo di dov'è; il Cristo invece, quando verrà, nessuno saprà di dove sia». </w:t>
      </w:r>
    </w:p>
    <w:p w14:paraId="4DFEDA3F" w14:textId="77777777" w:rsidR="00FF65C6" w:rsidRPr="00FF65C6" w:rsidRDefault="00FF65C6" w:rsidP="00FF65C6">
      <w:pPr>
        <w:tabs>
          <w:tab w:val="left" w:pos="104"/>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se i capi lo hanno riconosciuto, non per questo loro sono convinti. Nel loro cuore c’è un altro dubbio. Può costui essere il Cristo, dal momento che essi sanno che lui viene dalla Galilea, da Nazaret e si conoscono anche i suoi genitori e tutti gli altri parenti? La conoscenza della sua patria e delle sue origini depone a suo </w:t>
      </w:r>
      <w:r w:rsidRPr="00FF65C6">
        <w:rPr>
          <w:rFonts w:ascii="Arial" w:eastAsia="Times New Roman" w:hAnsi="Arial"/>
          <w:sz w:val="24"/>
          <w:szCs w:val="20"/>
          <w:lang w:val="la-Latn" w:eastAsia="it-IT"/>
        </w:rPr>
        <w:lastRenderedPageBreak/>
        <w:t xml:space="preserve">sfavore, egli non può essere il Messia, il Cristo. Secondo la loro idea, diffusa e radicata nel popolo dal quale essa veniva attinta, il Cristo sarebbe avvolto dal più grande mistero anche circa le sue origini. Questo è sicuramente falso. Tutta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altro non fa, dalla sua prima pagina all’ultima dell’Antico Testamento, che parlare di Lui. Chi legge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ossia l’Antico testamento, può scrivere la vita di Gesù come se la scrivesse post eventum, come se fosse un testimone oculare di essa e non semplicemente uno studioso attento, uno scrutatore solerte delle Sacre Pagine.</w:t>
      </w:r>
    </w:p>
    <w:p w14:paraId="450785B8" w14:textId="77777777" w:rsidR="00FF65C6" w:rsidRPr="00FF65C6" w:rsidRDefault="00FF65C6" w:rsidP="00FF65C6">
      <w:pPr>
        <w:tabs>
          <w:tab w:val="left" w:pos="104"/>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allora, mentre inse</w:t>
      </w:r>
      <w:r w:rsidRPr="00FF65C6">
        <w:rPr>
          <w:rFonts w:ascii="Arial" w:eastAsia="Times New Roman" w:hAnsi="Arial"/>
          <w:b/>
          <w:sz w:val="24"/>
          <w:szCs w:val="20"/>
          <w:lang w:val="la-Latn" w:eastAsia="it-IT"/>
        </w:rPr>
        <w:softHyphen/>
        <w:t>gnava nel tempio, esclamò: «Certo, voi mi conoscete e sapete di dove sono. Eppure io non sono venuto da me e chi mi ha mandato è veritiero, e voi non lo co</w:t>
      </w:r>
      <w:r w:rsidRPr="00FF65C6">
        <w:rPr>
          <w:rFonts w:ascii="Arial" w:eastAsia="Times New Roman" w:hAnsi="Arial"/>
          <w:b/>
          <w:sz w:val="24"/>
          <w:szCs w:val="20"/>
          <w:lang w:val="la-Latn" w:eastAsia="it-IT"/>
        </w:rPr>
        <w:softHyphen/>
        <w:t xml:space="preserve">noscete. </w:t>
      </w:r>
    </w:p>
    <w:p w14:paraId="4CA1ADB9" w14:textId="77777777" w:rsidR="00FF65C6" w:rsidRPr="00FF65C6" w:rsidRDefault="00FF65C6" w:rsidP="00FF65C6">
      <w:pPr>
        <w:tabs>
          <w:tab w:val="left" w:pos="104"/>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una conoscenza che potremmo definire anagrafica, di origine terrena che i Giudei pensano di possedere, ma che in realtà non posseggono. Essi non sanno esattamente di dove è Gesù, dove egli è nato. È di Nazaret, ma non è nato a Nazaret. C’è un’altra origine che essi non conoscono. C’è una origine divina, da Dio, che essi ignorano. Essi non sanno chi sia esattamente quello con il quale loro ogni giorno discutono e parlano. C’è anche l’origine quanto a missione, a mandato, a vocazione; neanche questa essi conoscono. Gesù non è venuto da sè; egli viene da Dio, è lui che lo ha mandato. Questa origine essi ignorano, non vogliono accogliere. Non l’accolgono perché non conoscono Dio. Come può uno accogliere un inviato, se non conosce colui che lo invia? Questa è la situazione dei Giudei. Loro mai potranno accogliere Gesù come inviato di Dio perché non conoscono il Dio che lo ha mandato. Dio è veritiero, dice il vero su Gesù, poiché essi Dio non lo conoscono, come fanno a conoscere la verità? Non possono, perché ignorano la persona che dice la verità. Ancora una volta viene posto l’accento sulla reale situazione dei Giudei. Loro non possono accogliere Gesù perché in loro c’è assenza di conoscenza di Dio. </w:t>
      </w:r>
    </w:p>
    <w:p w14:paraId="71926FCA" w14:textId="77777777" w:rsidR="00FF65C6" w:rsidRPr="00FF65C6" w:rsidRDefault="00FF65C6" w:rsidP="00FF65C6">
      <w:pPr>
        <w:tabs>
          <w:tab w:val="left" w:pos="104"/>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lo però lo conosco, perché vengo da lui ed egli mi ha mandato». </w:t>
      </w:r>
    </w:p>
    <w:p w14:paraId="19D79391" w14:textId="77777777" w:rsidR="00FF65C6" w:rsidRPr="00FF65C6" w:rsidRDefault="00FF65C6" w:rsidP="00FF65C6">
      <w:pPr>
        <w:tabs>
          <w:tab w:val="left" w:pos="104"/>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ha una sola certezza ed è il fondamento della sua missione. Tutto quanto egli fa ed opera promana, sgorga dalla conoscenza perfettissima che egli ha di Dio. Egli conosce Dio perché da Dio viene; viene perché Dio l’ha mandato. C’è una doppia relazione di Gesù con Dio: egli viene da Lui, prima stava presso di Lui; viene da Lui perché egli lo ha mandato. C’è in Gesù una doppia conoscenza di Dio: la conoscenza della sua essenza, del suo essere, ma anche conoscenza della sua volontà. Egli è venuto per manifestare la volontà di Dio e la volontà di Dio è una sola che conoscano l’essenza di Dio, quell’essenza che essi attualmente non conoscono, ma che non vogliono neanche conoscere, che si oppongono a conoscere e contrastano colui che la porta, anzi desiderano e cercano di ucciderlo, perché non la porti.</w:t>
      </w:r>
    </w:p>
    <w:p w14:paraId="7E44ECD3" w14:textId="77777777" w:rsidR="00FF65C6" w:rsidRPr="00FF65C6" w:rsidRDefault="00FF65C6" w:rsidP="00FF65C6">
      <w:pPr>
        <w:tabs>
          <w:tab w:val="left" w:pos="104"/>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Allora cercarono di arrestarlo ma nessuno riuscì a mettergli le mani addosso, perché non era ancora giunta la sua ora. </w:t>
      </w:r>
    </w:p>
    <w:p w14:paraId="353E61F9" w14:textId="77777777" w:rsidR="00FF65C6" w:rsidRPr="00FF65C6" w:rsidRDefault="00FF65C6" w:rsidP="00FF65C6">
      <w:pPr>
        <w:tabs>
          <w:tab w:val="left" w:pos="104"/>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Giudei sono inchiodati nella loro ignoranza colpevole. Vogliono farla finita e subito, vogliono arrestarlo. Ma la vita di Gesù non è nelle loro mani, nei loro desideri, nella loro malvagità, nella loro volontà. La vita di Gesù è nelle mani del Padre e nessuno potrà toglierla finché il Padre non stabilisce che egli può lasciare il mondo per ritornare a Lui. Questo potrà avvenire solamente quando egli avrà </w:t>
      </w:r>
      <w:r w:rsidRPr="00FF65C6">
        <w:rPr>
          <w:rFonts w:ascii="Arial" w:eastAsia="Times New Roman" w:hAnsi="Arial"/>
          <w:sz w:val="24"/>
          <w:szCs w:val="20"/>
          <w:lang w:val="la-Latn" w:eastAsia="it-IT"/>
        </w:rPr>
        <w:lastRenderedPageBreak/>
        <w:t>terminato il suo ministero, avrà compiuto il suo mandato, avrà espletato la sua missione. Fino a quel momento nessuno ha potere su Gesù; nessuno potrà catturarlo, arrestarlo, mettergli le mani addosso. Il Padre, che egli annuncia, lo difende, lo protegge, lo salva, lo libera dalla loro cattiveria e malvagità. Ma sempre Dio agisce così con i suoi inviati. Quanti si affidano a lui e compiono la sua opera, il Signore li difende, li protegge, li salva, li libera. Nessuno potrà fare loro del male finché non arriva per loro l’ora del male, l’ora delle tenebre, l’ora del principe di questo mondo.</w:t>
      </w:r>
    </w:p>
    <w:p w14:paraId="35416918" w14:textId="77777777" w:rsidR="00FF65C6" w:rsidRPr="00FF65C6" w:rsidRDefault="00FF65C6" w:rsidP="00FF65C6">
      <w:pPr>
        <w:tabs>
          <w:tab w:val="left" w:pos="104"/>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Molti della folla in</w:t>
      </w:r>
      <w:r w:rsidRPr="00FF65C6">
        <w:rPr>
          <w:rFonts w:ascii="Arial" w:eastAsia="Times New Roman" w:hAnsi="Arial"/>
          <w:b/>
          <w:sz w:val="24"/>
          <w:szCs w:val="20"/>
          <w:lang w:val="la-Latn" w:eastAsia="it-IT"/>
        </w:rPr>
        <w:softHyphen/>
        <w:t>vece credettero in lui, e dicevano: «Il Cristo, quando verrà, potrà fare segni più grandi di quelli che ha fatto costui?».</w:t>
      </w:r>
    </w:p>
    <w:p w14:paraId="29699D2E" w14:textId="77777777" w:rsidR="00FF65C6" w:rsidRPr="00FF65C6" w:rsidRDefault="00FF65C6" w:rsidP="00FF65C6">
      <w:pPr>
        <w:tabs>
          <w:tab w:val="left" w:pos="104"/>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alcuni non credono, altri si aprono invece alla fede, accolgono con cuore libero e puro la sua parola. Giustificano anche il suo operato e lo reputano assai convincente. Le opere che lui compie attestano per lui e sono talmente portentose che nasce nei loro cuori il dubbio se il Cristo che dovrà venire ne potrà fare di più grandi. È importante il passaggio della fede attraverso le opere. Parole ed opere devono essere sempre intimamente congiunte. Questa è la via della fede. Lo fu per Gesù, lo fu per gli Apostoli e per i Santi, deve esserlo per ogni cristiano che voglia rendere credibile Gesù nel suo tempo e nel suo mondo. Se alla parola non viene aggiunta l’opera, se l’opera non attesta la verità della parola, la fede non nasce. A volte capita che la sola opera porti a credere in una persona. Ma senza la parola la fede che l’opera suscita, è una fede errata, potrebbe anche essere non veritiera circa la stessa essenza di Dio e della redenzione. La fede vera è il frutto di una parola vera e di un’opera vera. Se manca la parola vera, può anche nascere la fede in una persona, ma questa fede è falsa, non veritiera, è una fede di circostanza, o anche una fede di necessità, ma non una fede libera e liberante la persona.</w:t>
      </w:r>
    </w:p>
    <w:p w14:paraId="53BFB0EC"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 farisei intanto udirono che la gente sussurrava que</w:t>
      </w:r>
      <w:r w:rsidRPr="00FF65C6">
        <w:rPr>
          <w:rFonts w:ascii="Arial" w:eastAsia="Times New Roman" w:hAnsi="Arial"/>
          <w:b/>
          <w:sz w:val="24"/>
          <w:szCs w:val="20"/>
          <w:lang w:val="la-Latn" w:eastAsia="it-IT"/>
        </w:rPr>
        <w:softHyphen/>
        <w:t>ste cose di lui e perciò i sommi sacerdoti e i farisei man</w:t>
      </w:r>
      <w:r w:rsidRPr="00FF65C6">
        <w:rPr>
          <w:rFonts w:ascii="Arial" w:eastAsia="Times New Roman" w:hAnsi="Arial"/>
          <w:b/>
          <w:sz w:val="24"/>
          <w:szCs w:val="20"/>
          <w:lang w:val="la-Latn" w:eastAsia="it-IT"/>
        </w:rPr>
        <w:softHyphen/>
        <w:t xml:space="preserve">darono delle guardie per arrestarlo. </w:t>
      </w:r>
    </w:p>
    <w:p w14:paraId="7BF324F3" w14:textId="77777777" w:rsidR="00FF65C6" w:rsidRPr="00FF65C6" w:rsidRDefault="00FF65C6" w:rsidP="00FF65C6">
      <w:pPr>
        <w:tabs>
          <w:tab w:val="left" w:pos="100"/>
          <w:tab w:val="right" w:pos="4498"/>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farisei però non si arrendono. Udendo che la gente si stava aprendo alla fede in lui, assieme ai sommi sacerdoti mandano delle guardie perché lo arrestino. È questo un altro ulteriore tentativo dopo quello già fallito, motivato dal successo di Gesù. Prima volevano arrestarlo perché Gesù aveva dimostrato la falsità della loro conoscenza di Dio ma non vi erano riusciti. Ora vogliono arrestarlo perché alcuni cominciano a credere in lui. Se qualcuno crede in lui, costui mette in disagio loro. È questione di prestigio, di gloria. Schierarsi con Gesù significa schierarsi contro la loro dottrina, la loro autorità, la loro scienza e la loro pretesa di sapienza. Lasciarlo parlare, discutere, annunziare diviene così un grave pericolo per loro. Loro però non ci stanno, non vogliono perdere colpi, non possono rischiare la dichiarazione popolare del loro fallimento. Urge intervenire subito e farla finita una volta per tutte. Da qui la decisione di arrestare Gesù attraverso le guardie.</w:t>
      </w:r>
    </w:p>
    <w:p w14:paraId="39DD689A"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p>
    <w:p w14:paraId="7E02AC31"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disse: «Per poco tempo ancora rimango con voi, poi vado da colui che mi ha mandato. Voi mi cercherete, e non mi tro</w:t>
      </w:r>
      <w:r w:rsidRPr="00FF65C6">
        <w:rPr>
          <w:rFonts w:ascii="Arial" w:eastAsia="Times New Roman" w:hAnsi="Arial"/>
          <w:b/>
          <w:sz w:val="24"/>
          <w:szCs w:val="20"/>
          <w:lang w:val="la-Latn" w:eastAsia="it-IT"/>
        </w:rPr>
        <w:softHyphen/>
        <w:t xml:space="preserve">verete; e dove sono io, voi non potrete venire». </w:t>
      </w:r>
    </w:p>
    <w:p w14:paraId="4794C23F" w14:textId="77777777" w:rsidR="00FF65C6" w:rsidRPr="00FF65C6" w:rsidRDefault="00FF65C6" w:rsidP="00FF65C6">
      <w:pPr>
        <w:tabs>
          <w:tab w:val="left" w:pos="100"/>
          <w:tab w:val="right" w:pos="4498"/>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Gesù sa che ormai il suo futuro è deciso e che ben presto ritornerà dal Padre che lo ha mandato. Il male si accanirà contro di lui e lo travolgerà, ma lui dovrà rendere testimonianza alla verità attraverso l’offerta della sua vita. Il popolo cercherà il suo messia, ma non lo troverà, non può trovarlo, perché l’unico modo per trovare il messia è la retta fede e la sana e verace conoscenza di Dio; questa il mondo non la possiede. C’è una ricerca vana, inutile del Messia. Il mondo non può andare dove è il Messia perché egli è presso il Padre e dal Padre si va attraverso il compimento della sua volontà, che dal mondo non è conosciuta; non è conosciuta perché è Gesù la manifestazione perfetta della volontà del Padre.</w:t>
      </w:r>
    </w:p>
    <w:p w14:paraId="30ECBAD6"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Da una parte c’è una ricerca del messia, dall’altra l’impossibilità di trovarlo; da un lato c’è la volontà o il desiderio di andare dove è lui e dall’altro ciò non è possibile, perché è Gesù la via per andare al Padre e senza di Lui dal Padre non si va, non si può andare, perché si è privi della sua conoscenza, conoscenza di essenza, ma anche di volontà. Senza Gesù non c’è salvezza; l’accoglienza di lui è necessaria per entrare nella vita eterna. Gesù è pertanto mediatore necessario per accedere presso il Padre; mediatore unico. Lui è la volontà di Dio a noi manifestata, Lui è la verità divina a noi data, Lui è la vita eterna che bisogna accogliere per entrare nella vita. Tutto è in Gesù; tutto Dio è in Lui e fuori di Lui non c’è il vero Dio perché il vero Dio è in Lui ed è Lui stesso.</w:t>
      </w:r>
    </w:p>
    <w:p w14:paraId="04C87651"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Dis</w:t>
      </w:r>
      <w:r w:rsidRPr="00FF65C6">
        <w:rPr>
          <w:rFonts w:ascii="Arial" w:eastAsia="Times New Roman" w:hAnsi="Arial"/>
          <w:b/>
          <w:sz w:val="24"/>
          <w:szCs w:val="20"/>
          <w:lang w:val="la-Latn" w:eastAsia="it-IT"/>
        </w:rPr>
        <w:softHyphen/>
        <w:t>sero dunque tra loro i Giudei: «Dove mai sta per an</w:t>
      </w:r>
      <w:r w:rsidRPr="00FF65C6">
        <w:rPr>
          <w:rFonts w:ascii="Arial" w:eastAsia="Times New Roman" w:hAnsi="Arial"/>
          <w:b/>
          <w:sz w:val="24"/>
          <w:szCs w:val="20"/>
          <w:lang w:val="la-Latn" w:eastAsia="it-IT"/>
        </w:rPr>
        <w:softHyphen/>
        <w:t xml:space="preserve">dare costui, che noi non potremo trovarlo? Andrà forse da quelli che sono dispersi tra i Greci e ammaestrerà i Greci? </w:t>
      </w:r>
    </w:p>
    <w:p w14:paraId="196FBB59"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I Giudei non comprendono il suo linguaggio. Il mistero di Gesù è per loro assai distante, minimamente pensano a quanto sta per compiersi attraverso la sua vita. Eppure avrebbero potuto comprenderlo, poiché loro sapevano bene dove era diretto Gesù, lo sapevano perché loro altro non facevano che pensare come attuare presto e senza incidenti la sua morte. Comprendono le parole di Gesù in una maniera assai strana. Pensano che Gesù avrebbe lasciato </w:t>
      </w:r>
      <w:smartTag w:uri="urn:schemas-microsoft-com:office:smarttags" w:element="PersonName">
        <w:smartTagPr>
          <w:attr w:name="ProductID" w:val="la Palestina"/>
        </w:smartTagPr>
        <w:r w:rsidRPr="00FF65C6">
          <w:rPr>
            <w:rFonts w:ascii="Arial" w:eastAsia="Times New Roman" w:hAnsi="Arial"/>
            <w:sz w:val="24"/>
            <w:szCs w:val="20"/>
            <w:lang w:val="la-Latn" w:eastAsia="it-IT"/>
          </w:rPr>
          <w:t>la Palestina</w:t>
        </w:r>
      </w:smartTag>
      <w:r w:rsidRPr="00FF65C6">
        <w:rPr>
          <w:rFonts w:ascii="Arial" w:eastAsia="Times New Roman" w:hAnsi="Arial"/>
          <w:sz w:val="24"/>
          <w:szCs w:val="20"/>
          <w:lang w:val="la-Latn" w:eastAsia="it-IT"/>
        </w:rPr>
        <w:t xml:space="preserve"> e si sarebbe dedicato ad una missione ai lontani, a Giudei dispersi nel mondo, se non addirittura ad una missione tra i pagani. Ma questo è un pensiero fuori luogo, strano. Sempre quando non si conosce né il mistero di una persona, né la sua missione, quando non si vuole accogliere la parola che risuona secondo la verità insita in essa, si pensano cose strane, assai strane e in verità i Giudei pensano stranamente di Gesù. Lo vedono un missionario lontano dalla Patria, mentre in Patria già tentano e cercano di ucciderlo. Sempre il pensiero dell’uomo è contraddittorio quando ci si pone volutamente e con accanimento fuori della volontà divina. Ciò che uno non è in grado di svolgere in Patria, lo si vede capace di poterlo fare lontano, assai lontano, dove non c’è spazio per disturbi o per mettere in questione la propria fede religiosa, che è un misto di falsità e di menzogna.</w:t>
      </w:r>
    </w:p>
    <w:p w14:paraId="6E730877" w14:textId="77777777" w:rsidR="00FF65C6" w:rsidRPr="00FF65C6" w:rsidRDefault="00FF65C6" w:rsidP="00FF65C6">
      <w:pPr>
        <w:tabs>
          <w:tab w:val="left" w:pos="100"/>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Che discorso è questo che ha fatto: Mi cer</w:t>
      </w:r>
      <w:r w:rsidRPr="00FF65C6">
        <w:rPr>
          <w:rFonts w:ascii="Arial" w:eastAsia="Times New Roman" w:hAnsi="Arial"/>
          <w:b/>
          <w:sz w:val="24"/>
          <w:szCs w:val="20"/>
          <w:lang w:val="la-Latn" w:eastAsia="it-IT"/>
        </w:rPr>
        <w:softHyphen/>
        <w:t>cherete e non mi troverete e dove sono io voi non po</w:t>
      </w:r>
      <w:r w:rsidRPr="00FF65C6">
        <w:rPr>
          <w:rFonts w:ascii="Arial" w:eastAsia="Times New Roman" w:hAnsi="Arial"/>
          <w:b/>
          <w:sz w:val="24"/>
          <w:szCs w:val="20"/>
          <w:lang w:val="la-Latn" w:eastAsia="it-IT"/>
        </w:rPr>
        <w:softHyphen/>
        <w:t>trete venire?».</w:t>
      </w:r>
    </w:p>
    <w:p w14:paraId="4E18B3D7" w14:textId="77777777" w:rsidR="00FF65C6" w:rsidRPr="00FF65C6" w:rsidRDefault="00FF65C6" w:rsidP="00FF65C6">
      <w:pPr>
        <w:tabs>
          <w:tab w:val="left" w:pos="100"/>
          <w:tab w:val="right" w:pos="11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Giudei non riescono a persuadersi del discorso fatto da Gesù e vanno interrogandosi, ma senza potersi dare una risposta. Ripetono solamente quanto Gesù aveva loro detto, ma senza comprendere nulla di quanto era stato loro proferito. Eppure le parole di Gesù erano e sono assai chiare. Viene sancito il </w:t>
      </w:r>
      <w:r w:rsidRPr="00FF65C6">
        <w:rPr>
          <w:rFonts w:ascii="Arial" w:eastAsia="Times New Roman" w:hAnsi="Arial"/>
          <w:sz w:val="24"/>
          <w:szCs w:val="20"/>
          <w:lang w:val="la-Latn" w:eastAsia="it-IT"/>
        </w:rPr>
        <w:lastRenderedPageBreak/>
        <w:t>distacco, la separazione per sempre tra Gesù e i Giudei. Tra lui e loro non c’è alcuna possibilità di incontro, e questa possibilità viene esclusa anche se da parte loro dovesse esserci la volontà di ricercalo. Anche se ciò avvenisse, essi non lo potrebbero più trovare, né possono andare dove lui è, dove lui andrà. Gesù è introvabile, perché è lui stesso la via e una volta che lui se ne è andato, su quale via lo si potrà cercare, dal momento che non esistono altre vie di ricerca?</w:t>
      </w:r>
    </w:p>
    <w:p w14:paraId="24B82DA0" w14:textId="77777777" w:rsidR="00FF65C6" w:rsidRPr="00FF65C6" w:rsidRDefault="00FF65C6" w:rsidP="00FF65C6">
      <w:pPr>
        <w:tabs>
          <w:tab w:val="left" w:pos="100"/>
          <w:tab w:val="right" w:pos="11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dovrebbe farci riflettere molto. Esclusa la via, escluso Gesù, una volta che lo si è rinnegato, dove lo si cerca? E se lo si cerca, la nostra ricerca dove finisce? Non certamente da lui, perché da lui è impossibile andarvi, essendo lui stesso la via per accedere a lui. Questo deve aiutarci a capire una cosa assai importante nel cammino di fede. Una volta che si è incontrata la verità, una volta che si è fatta l’esperienza con il vero Cristo e lo si è rifiutato, non lo si è accolto, dove poterlo trovare? In nessuna parte. Non lo si trova perché è lui la via per accedere a Lui ed è lui la via per accedere al Padre. Abbandonato lui, si è senza la via; ogni ricerca è solamente fallace, vana, inutile, infruttuosa.</w:t>
      </w:r>
    </w:p>
    <w:p w14:paraId="48BB29E4" w14:textId="77777777" w:rsidR="00FF65C6" w:rsidRPr="00FF65C6" w:rsidRDefault="00FF65C6" w:rsidP="00FF65C6">
      <w:pPr>
        <w:tabs>
          <w:tab w:val="left" w:pos="100"/>
          <w:tab w:val="right" w:pos="1194"/>
        </w:tabs>
        <w:spacing w:after="120" w:line="240" w:lineRule="auto"/>
        <w:jc w:val="both"/>
        <w:rPr>
          <w:rFonts w:ascii="Arial" w:eastAsia="Times New Roman" w:hAnsi="Arial"/>
          <w:b/>
          <w:sz w:val="24"/>
          <w:szCs w:val="20"/>
          <w:lang w:val="la-Latn" w:eastAsia="it-IT"/>
        </w:rPr>
      </w:pPr>
    </w:p>
    <w:p w14:paraId="4F42F6B4" w14:textId="77777777" w:rsidR="00FF65C6" w:rsidRPr="00FF65C6" w:rsidRDefault="00FF65C6" w:rsidP="00FF65C6">
      <w:pPr>
        <w:spacing w:after="120" w:line="240" w:lineRule="auto"/>
        <w:jc w:val="both"/>
        <w:rPr>
          <w:rFonts w:ascii="Arial" w:eastAsia="Times New Roman" w:hAnsi="Arial"/>
          <w:b/>
          <w:i/>
          <w:color w:val="000000"/>
          <w:sz w:val="24"/>
          <w:szCs w:val="20"/>
          <w:lang w:val="la-Latn" w:eastAsia="it-IT"/>
        </w:rPr>
      </w:pPr>
      <w:bookmarkStart w:id="77" w:name="_Toc330595261"/>
      <w:bookmarkStart w:id="78" w:name="_Toc359788786"/>
      <w:bookmarkStart w:id="79" w:name="_Toc62145499"/>
      <w:r w:rsidRPr="00FF65C6">
        <w:rPr>
          <w:rFonts w:ascii="Arial" w:eastAsia="Times New Roman" w:hAnsi="Arial"/>
          <w:b/>
          <w:i/>
          <w:color w:val="000000"/>
          <w:sz w:val="24"/>
          <w:szCs w:val="20"/>
          <w:lang w:val="la-Latn" w:eastAsia="it-IT"/>
        </w:rPr>
        <w:t>Il discorso dell'ultimo giorno della festa.</w:t>
      </w:r>
      <w:bookmarkEnd w:id="77"/>
      <w:bookmarkEnd w:id="78"/>
      <w:bookmarkEnd w:id="79"/>
      <w:r w:rsidRPr="00FF65C6">
        <w:rPr>
          <w:rFonts w:ascii="Arial" w:eastAsia="Times New Roman" w:hAnsi="Arial"/>
          <w:b/>
          <w:i/>
          <w:color w:val="000000"/>
          <w:sz w:val="24"/>
          <w:szCs w:val="20"/>
          <w:lang w:val="la-Latn" w:eastAsia="it-IT"/>
        </w:rPr>
        <w:t xml:space="preserve"> </w:t>
      </w:r>
    </w:p>
    <w:p w14:paraId="56FF404A"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Nell'ul</w:t>
      </w:r>
      <w:r w:rsidRPr="00FF65C6">
        <w:rPr>
          <w:rFonts w:ascii="Arial" w:eastAsia="Times New Roman" w:hAnsi="Arial"/>
          <w:b/>
          <w:sz w:val="24"/>
          <w:szCs w:val="20"/>
          <w:lang w:val="la-Latn" w:eastAsia="it-IT"/>
        </w:rPr>
        <w:softHyphen/>
        <w:t xml:space="preserve">timo giorno, il grande giorno della festa, Gesù levatosi in piedi esclamò ad alta voce: «Chi ha sete venga a me e beva. </w:t>
      </w:r>
    </w:p>
    <w:p w14:paraId="19523C1D"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Chi ha sete di Dio e vuole dissetarsi deve bere alla sorgente che è Gesù. Egli è vera sorgente di verità, vera sorgente di retta conoscenza di Dio. Per accedere a Cristo, per bere alla sua sorgente, bisogna avere veramente sete di verità, di amore, di giustizia, di santità, di libertà, di salvezza. Una volta che si ha questa sete, allora ci si può rivolgere a Lui e bere alla sua fonte di acqua viva.</w:t>
      </w:r>
    </w:p>
    <w:p w14:paraId="02D8E73A"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Chi crede in me, come dice la Scrittura, fiumi di acqua viva sgorgheranno dal suo seno».</w:t>
      </w:r>
    </w:p>
    <w:p w14:paraId="562B4282"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beve credendo in lui, accogliendolo come inviato dal Padre, come il suo Messia, il Suo eletto, il suo Figlio prediletto, colui che porta sulla terra la vera parola del Padre e la sua vera conoscenza. Questo significa bere alla sua sorgente ed anche credere in lui. La fede in Gesù non è fede solamente in Lui, ma è fede in Colui che lo ha mandato per portare sulla terra la sua parola, la sua verità. Chi ha sete, chi beve dalla sorgente di Cristo, chi crede in lui, diviene a sua volta una sorgente di acqua viva, anzi una sorgente dai molti fiumi, fiumi di acqua viva che sgorgheranno da lui ed inonderanno il mondo.</w:t>
      </w:r>
    </w:p>
    <w:p w14:paraId="54A35609"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Ancora una volta viene qui ribadito il legame tra Gesù, la fede e i suoi discepoli. Andare a Gesù significa credere in lui, credere in lui significa riceverlo come inviato dal Padre, riceverlo come inviato dal Padre significa accogliere la sua parola di verità come Parola del Padre; accogliere la Parola del Padre significa metterla in pratica, gustarla, dissetarsi della sua bontà e della sua bellezza, amarla come unica parola di vita. Fatto questo, immediatamente il cristiano diviene anche lui sorgente di acqua che zampilla di vita eterna, acqua viva diviene la sua vita, acqua che disseta e che fa rifiorire sulla terra molti frutti di giustizia, di verità, di santità, di carità. Chi crede in Gesù diviene quest’acqua viva che si riversa nel mondo a modo di grandi fiumi. Il fiume è l’abbondanza della vita eterna. La salvezza della terra non sono le opere, ciò che uno fa; la salvezza del </w:t>
      </w:r>
      <w:r w:rsidRPr="00FF65C6">
        <w:rPr>
          <w:rFonts w:ascii="Arial" w:eastAsia="Times New Roman" w:hAnsi="Arial"/>
          <w:sz w:val="24"/>
          <w:szCs w:val="20"/>
          <w:lang w:val="la-Latn" w:eastAsia="it-IT"/>
        </w:rPr>
        <w:lastRenderedPageBreak/>
        <w:t>mondo avviene attraverso la fede in Cristo Gesù e per mezzo dell’accoglienza della sua parola come Parola di vita eterna. Quando il discepolo di Gesù ha questa coscienza, allora ogni giorno altro non cerca se non di aumentare la sete in Gesù, altro non fa che accogliere la parola di Gesù, sapendo che dopo averla mangiata e gustata, dal suo seno sgorgheranno quei fiumi di acqua viva che rigenereranno la terra e daranno al mondo un nuovo volto. Questa è la quintessenza della missione cristiana. Essa è tutta nel nostro rapporto vivo con Gesù e nella nostra fede in lui. Fuori di questo rapporto c’è solo una filantropia umana che lascia il mondo così come lo trova, perché non lo inonda dell’acqua viva che diviene fiumi di grazia che attraversano il mondo e lo risanano.</w:t>
      </w:r>
    </w:p>
    <w:p w14:paraId="19287BD3"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w:t>
      </w:r>
      <w:r w:rsidRPr="00FF65C6">
        <w:rPr>
          <w:rFonts w:ascii="Arial" w:eastAsia="Times New Roman" w:hAnsi="Arial"/>
          <w:b/>
          <w:sz w:val="24"/>
          <w:szCs w:val="20"/>
          <w:lang w:val="la-Latn" w:eastAsia="it-IT"/>
        </w:rPr>
        <w:softHyphen/>
        <w:t>sto egli disse riferendosi allo Spirito che avrebbero rice</w:t>
      </w:r>
      <w:r w:rsidRPr="00FF65C6">
        <w:rPr>
          <w:rFonts w:ascii="Arial" w:eastAsia="Times New Roman" w:hAnsi="Arial"/>
          <w:b/>
          <w:sz w:val="24"/>
          <w:szCs w:val="20"/>
          <w:lang w:val="la-Latn" w:eastAsia="it-IT"/>
        </w:rPr>
        <w:softHyphen/>
        <w:t>vuto i credenti in lui: infatti non c'era ancora lo Spi</w:t>
      </w:r>
      <w:r w:rsidRPr="00FF65C6">
        <w:rPr>
          <w:rFonts w:ascii="Arial" w:eastAsia="Times New Roman" w:hAnsi="Arial"/>
          <w:b/>
          <w:sz w:val="24"/>
          <w:szCs w:val="20"/>
          <w:lang w:val="la-Latn" w:eastAsia="it-IT"/>
        </w:rPr>
        <w:softHyphen/>
        <w:t>rito perché Gesù non era stato ancora glorificato.</w:t>
      </w:r>
    </w:p>
    <w:p w14:paraId="41231E5A"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Quest’acqua viva è lo Spirito di Dio, lo stesso che si è posato su Gesù quando ha accolto la volontà del Padre come sua propria volontà, lo stesso lo riceveranno i credenti, quando accoglieranno la volontà di Gesù come loro propria volontà. La Parola è l’essenza della fede ed una fede intessuta di parola del Signore trasforma l’uomo in un datore dello Spirito. Ancora una volta viene qui ribadito che la parola è essenziale alla fede e che senza la parola ascoltata e vissuta non c’è fede e se non c’è fede non c’è neanche lo Spirito Santo. Non si compie la salvezza del mondo, perché noi non abbiamo quei fiumi di Spirito Santo che soli possono salvare la terra dalla sua aridità spirituale e dalla sua condizione di siccità dell’anima. Uno spirito arido e un’anima secca possono essere vivificati solo dallo Spirito, ma lo Spirito lo porta nel suo seno il credente che aderisce pienamente alla Parola di Gesù. Lo Spirito di Gesù è diventato in Lui fiumi di acqua viva dall’alto della croce, dal suo costato squarciato ed aperto. Da quel momento esso inonda la terra, ma per vivificarla ha bisogno che da Spirito di Cristo Gesù diventa Spirito del seguace di Gesù. La via perché questo si compia la conosciamo: la nostra perfetta adesione alla Parola di Gesù.</w:t>
      </w:r>
    </w:p>
    <w:p w14:paraId="7B502E38" w14:textId="77777777" w:rsidR="00FF65C6" w:rsidRPr="00FF65C6" w:rsidRDefault="00FF65C6" w:rsidP="00FF65C6">
      <w:pPr>
        <w:tabs>
          <w:tab w:val="left" w:pos="101"/>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All'udire queste parole, alcuni fra la gente dicevano: «Questi è davvero il profeta!». </w:t>
      </w:r>
    </w:p>
    <w:p w14:paraId="4E0A1E24" w14:textId="77777777" w:rsidR="00FF65C6" w:rsidRPr="00FF65C6" w:rsidRDefault="00FF65C6" w:rsidP="00FF65C6">
      <w:pPr>
        <w:tabs>
          <w:tab w:val="left" w:pos="101"/>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parola di Gesù conquista qualche cuore. Alcuni ora fanno pubblica confessione di fede. Vedono in Lui il profeta, cioè colui che simile a Mosè, potente in parole ed in opere, sarebbe dovuto venire nel tempo futuro. Questo profeta promesso è in mezzo a noi, pensano alcuni. La Parola di Dio è veramente come l’acqua che scende dal cielo e che non ritorna a lui senza aver fecondato la terra. Gesù parla, la sua parola come acqua benefica, scende nei cuori di buona volontà e li tocca e questi si aprono alla fede. Non si tratta di una fede perfetta, ma è sempre un inizio di fede, è già accoglienza di Gesù, anche se non è accoglienza nella pienezza della verità. Ciò verrà in seguito, se si persevera in questa confessione di fede, se si ascolta il profeta venuto da Dio. Ascoltandolo e mettendo in pratica le sue parole, a poco a poco ci si forma ad una fede perfetta, piena, adulta, matura.</w:t>
      </w:r>
    </w:p>
    <w:p w14:paraId="75333865" w14:textId="77777777" w:rsidR="00FF65C6" w:rsidRPr="00FF65C6" w:rsidRDefault="00FF65C6" w:rsidP="00FF65C6">
      <w:pPr>
        <w:tabs>
          <w:tab w:val="left" w:pos="101"/>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Altri dicevano: «Que</w:t>
      </w:r>
      <w:r w:rsidRPr="00FF65C6">
        <w:rPr>
          <w:rFonts w:ascii="Arial" w:eastAsia="Times New Roman" w:hAnsi="Arial"/>
          <w:b/>
          <w:sz w:val="24"/>
          <w:szCs w:val="20"/>
          <w:lang w:val="la-Latn" w:eastAsia="it-IT"/>
        </w:rPr>
        <w:softHyphen/>
        <w:t xml:space="preserve">sti è il Cristo!». </w:t>
      </w:r>
    </w:p>
    <w:p w14:paraId="49077B6B" w14:textId="77777777" w:rsidR="00FF65C6" w:rsidRPr="00FF65C6" w:rsidRDefault="00FF65C6" w:rsidP="00FF65C6">
      <w:pPr>
        <w:tabs>
          <w:tab w:val="left" w:pos="101"/>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solo Gesù è visto come il profeta che deve venire, qualcuno lo pensa come il Messia di Dio. Costoro non hanno la netta percezione di che cosa significhi </w:t>
      </w:r>
      <w:r w:rsidRPr="00FF65C6">
        <w:rPr>
          <w:rFonts w:ascii="Arial" w:eastAsia="Times New Roman" w:hAnsi="Arial"/>
          <w:sz w:val="24"/>
          <w:szCs w:val="20"/>
          <w:lang w:val="la-Latn" w:eastAsia="it-IT"/>
        </w:rPr>
        <w:lastRenderedPageBreak/>
        <w:t>secondo Gesù: Messia di Dio; almeno non c’è in loro quella sorda opposizione dei Giudei e dei Farisei e nemmeno quella paura che teneva lontani dalla confessione della retta fede quanti vedevano in Gesù un inviato di Dio, o per lo meno un uomo di Dio, uno al quale il Signore aveva conferito una missione.</w:t>
      </w:r>
    </w:p>
    <w:p w14:paraId="3F16941C" w14:textId="77777777" w:rsidR="00FF65C6" w:rsidRPr="00FF65C6" w:rsidRDefault="00FF65C6" w:rsidP="00FF65C6">
      <w:pPr>
        <w:tabs>
          <w:tab w:val="left" w:pos="101"/>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Altri invece dicevano: «Il Cristo viene forse dalla Galilea? Non dice forse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xml:space="preserve"> che il Cristo verrà dalla stirpe di Davide e da Betlem</w:t>
      </w:r>
      <w:r w:rsidRPr="00FF65C6">
        <w:rPr>
          <w:rFonts w:ascii="Arial" w:eastAsia="Times New Roman" w:hAnsi="Arial"/>
          <w:b/>
          <w:sz w:val="24"/>
          <w:szCs w:val="20"/>
          <w:lang w:val="la-Latn" w:eastAsia="it-IT"/>
        </w:rPr>
        <w:softHyphen/>
        <w:t>me, il villaggio di Davide?».</w:t>
      </w:r>
    </w:p>
    <w:p w14:paraId="603CC0A6" w14:textId="77777777" w:rsidR="00FF65C6" w:rsidRPr="00FF65C6" w:rsidRDefault="00FF65C6" w:rsidP="00FF65C6">
      <w:pPr>
        <w:tabs>
          <w:tab w:val="left" w:pos="101"/>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Altri invece sono severamente critici. Loro sono dalla parte della Scrittura e tutto quanto dice la Scrittura lo credono, quanto invece la Scrittura non dice essi non possono crederlo. Per costoro Gesù non è il Cristo. Non può esserlo, perché Gesù è della stirpe di Davide e deve nascere a Betlemme. Ora Gesù è della Galilea e </w:t>
      </w:r>
      <w:smartTag w:uri="urn:schemas-microsoft-com:office:smarttags" w:element="PersonName">
        <w:smartTagPr>
          <w:attr w:name="ProductID" w:val="la Galilea"/>
        </w:smartTagPr>
        <w:r w:rsidRPr="00FF65C6">
          <w:rPr>
            <w:rFonts w:ascii="Arial" w:eastAsia="Times New Roman" w:hAnsi="Arial"/>
            <w:sz w:val="24"/>
            <w:szCs w:val="20"/>
            <w:lang w:val="la-Latn" w:eastAsia="it-IT"/>
          </w:rPr>
          <w:t>la Galilea</w:t>
        </w:r>
      </w:smartTag>
      <w:r w:rsidRPr="00FF65C6">
        <w:rPr>
          <w:rFonts w:ascii="Arial" w:eastAsia="Times New Roman" w:hAnsi="Arial"/>
          <w:sz w:val="24"/>
          <w:szCs w:val="20"/>
          <w:lang w:val="la-Latn" w:eastAsia="it-IT"/>
        </w:rPr>
        <w:t xml:space="preserve"> non è terra di Messia. Questo il loro semplice argomento. L’errore sta nell’affermare la verità della Scrittura ma senza il necessario confronto storico.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è vera se la si compara con una vera storia. Se ad essa si contrappone una storia non conosciuta, quindi non vera, essa non può essere presa come punto di riferimento per la verità, poiché la storia apparente che è per noi la verità, non corrisponde alla verità della storia reale.</w:t>
      </w:r>
    </w:p>
    <w:p w14:paraId="15B78F47" w14:textId="77777777" w:rsidR="00FF65C6" w:rsidRPr="00FF65C6" w:rsidRDefault="00FF65C6" w:rsidP="00FF65C6">
      <w:pPr>
        <w:tabs>
          <w:tab w:val="left" w:pos="101"/>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dalla Galilea, ma in Galilea si è trasferito in età assai giovanile, dopo il ritorno d’Egitto. Lui era nato in Betlemme e la sua famiglia è una famiglia regale, poiché sia Giuseppe che Maria discendono dalla stirpe di Davide. Questa la verità storica. Confrontata questa verità con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questa senz’altro avrebbe riconosciuto la verità della messianicità di Gesù. Mentre una falsa storia - Gesù nato a Nazaret - confrontata con la verità della Scrittura, dichiara falsa la storia e vera la Scrittura. I Giudei non sapevano niente di Gesù, non si erano informati su di lui, non avevano fatta alcuna indagine, non avevano interrogato alcuno. Per loro è sufficiente l’apparenza. È apparente che Gesù viene dalla Galilea, questo basta per negargli ogni attribuzione messianica in nome della Scrittura. Per loro Gesù viene dalla Galilea, deve venire dalla Galilea, solo così possono rifiutarsi di credere in lui per avere la vita eterna.</w:t>
      </w:r>
    </w:p>
    <w:p w14:paraId="3E004AA5" w14:textId="77777777" w:rsidR="00FF65C6" w:rsidRPr="00FF65C6" w:rsidRDefault="00FF65C6" w:rsidP="00FF65C6">
      <w:pPr>
        <w:tabs>
          <w:tab w:val="left" w:pos="101"/>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nacque dissenso tra la gente riguardo a lui.</w:t>
      </w:r>
    </w:p>
    <w:p w14:paraId="2C3C6A18" w14:textId="77777777" w:rsidR="00FF65C6" w:rsidRPr="00FF65C6" w:rsidRDefault="00FF65C6" w:rsidP="00FF65C6">
      <w:pPr>
        <w:tabs>
          <w:tab w:val="left" w:pos="101"/>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Gesù? È il profeta? È il Cristo? Non è né il profeta e né il Cristo? Il popolo è diviso, chi pensa una cosa e chi ne pensa un’altra. Al di là delle ragioni di volontà, che vorrebbero che Gesù non fosse quello che realmente è, è assai evidente che nel popolo Gesù lo si conosce solo esteriormente, di lui si sa veramente poco. In più c’è nei capi e nei farisei una volontà contraria a Gesù che impedisce anche di pensare rettamente su di lui, figuriamoci poi a pensare a fare delle indagini, a interrogare qualcuno per scoprire quale sia la sua vera origine. </w:t>
      </w:r>
    </w:p>
    <w:p w14:paraId="24BEDF81" w14:textId="77777777" w:rsidR="00FF65C6" w:rsidRPr="00FF65C6" w:rsidRDefault="00FF65C6" w:rsidP="00FF65C6">
      <w:pPr>
        <w:tabs>
          <w:tab w:val="left" w:pos="101"/>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una rinuncia alla saggezza, alla sapienza, all’intelligenza. Ognuno che rinunzia alla sua intelligenza per scoprire la verità, dico la verità storica, non quella misterica, di fede, che è assai difficile da poter scoprire, rinunzia anche a fondare rettamente la sua fede. Quella che lui crede di possedere non è vera fede fondata sugli avvenimenti della storia, è una fede vacillante, agonizzante, al primo soffio di vento contrario certamente cadrà e sarà poi difficile potersi rialzare.</w:t>
      </w:r>
    </w:p>
    <w:p w14:paraId="499127F6" w14:textId="77777777" w:rsidR="00FF65C6" w:rsidRPr="00FF65C6" w:rsidRDefault="00FF65C6" w:rsidP="00FF65C6">
      <w:pPr>
        <w:tabs>
          <w:tab w:val="left" w:pos="112"/>
          <w:tab w:val="right" w:pos="450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Alcuni di loro volevano arrestarlo, ma nessuno gli mise le mani addosso. Le guardie tornarono quindi dai sommi sacerdoti e dai farisei e questi dissero loro: «Perché non lo avete condotto?». </w:t>
      </w:r>
    </w:p>
    <w:p w14:paraId="60B6E8E0" w14:textId="77777777" w:rsidR="00FF65C6" w:rsidRPr="00FF65C6" w:rsidRDefault="00FF65C6" w:rsidP="00FF65C6">
      <w:pPr>
        <w:tabs>
          <w:tab w:val="left" w:pos="112"/>
          <w:tab w:val="right" w:pos="450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custodito dal Padre e il Padre che lo ha mandato lo protegge, lo proteggerà finché non avrà compiuto ed assolto perfettamente il compito per cui egli è stato inviato sulla terra. Questo assolto e per assolverlo sino alla fine, verrà il tempo in cui Gesù potrà essere arrestato, ma fino a quel momento egli è come un’ombra, la si vede, ma non la si può afferrare, bisogna lasciarla così com’è e dove essa è. Niente e nessuno ha potere su Gesù. Questa è la verità della sua vita. Il Padre è con lui.</w:t>
      </w:r>
    </w:p>
    <w:p w14:paraId="6410B16A" w14:textId="77777777" w:rsidR="00FF65C6" w:rsidRPr="00FF65C6" w:rsidRDefault="00FF65C6" w:rsidP="00FF65C6">
      <w:pPr>
        <w:tabs>
          <w:tab w:val="left" w:pos="112"/>
          <w:tab w:val="right" w:pos="450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Risposero le guar</w:t>
      </w:r>
      <w:r w:rsidRPr="00FF65C6">
        <w:rPr>
          <w:rFonts w:ascii="Arial" w:eastAsia="Times New Roman" w:hAnsi="Arial"/>
          <w:b/>
          <w:sz w:val="24"/>
          <w:szCs w:val="20"/>
          <w:lang w:val="la-Latn" w:eastAsia="it-IT"/>
        </w:rPr>
        <w:softHyphen/>
        <w:t>die: «Mai un uomo ha parlato come parla quest'uo</w:t>
      </w:r>
      <w:r w:rsidRPr="00FF65C6">
        <w:rPr>
          <w:rFonts w:ascii="Arial" w:eastAsia="Times New Roman" w:hAnsi="Arial"/>
          <w:b/>
          <w:sz w:val="24"/>
          <w:szCs w:val="20"/>
          <w:lang w:val="la-Latn" w:eastAsia="it-IT"/>
        </w:rPr>
        <w:softHyphen/>
        <w:t xml:space="preserve">mo!». </w:t>
      </w:r>
    </w:p>
    <w:p w14:paraId="6F7319C1" w14:textId="77777777" w:rsidR="00FF65C6" w:rsidRPr="00FF65C6" w:rsidRDefault="00FF65C6" w:rsidP="00FF65C6">
      <w:pPr>
        <w:tabs>
          <w:tab w:val="left" w:pos="112"/>
          <w:tab w:val="right" w:pos="4503"/>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Le guardie non solo non lo arrestano, si lasciano incantare dalle parole di Gesù ed hanno il coraggio di testimoniarlo. La loro testimonianza è veritiera, perché essi non erano andate per ascoltare Gesù, bensì per farlo prigioniero, per condurlo dinanzi al tribunale e per incarcerarlo, perché non parlasse più. Invece sono proprio loro che rimangono attratti dalle sue parole e ritornano dai capi sconvolti. Quell’uomo li ha conquistati, le sue parole avevano per loro un sapore diverso. Nessun uomo parla come lui. La loro esperienza attesta che tra tutti coloro che essi avevano ascoltato, solo Gesù parla bene e nessun altro come lui. Anche i dottori della legge, i farisei, i sommi sacerdoti vengono giudicati di grado inferiore a Gesù. È l’intollerabile, l’inaudito, l’inaudibile. Mettere la loro grandezza ai piedi di Gesù dovette suonare loro come un orrendo sacrilegio. Gesù viene innalzato e loro abbassati, Gesù trionfa e loro invece sono lacerati dall’invidia e dalla gelosia. Da qui il loro furore.</w:t>
      </w:r>
    </w:p>
    <w:p w14:paraId="2DAFF0AF" w14:textId="77777777" w:rsidR="00FF65C6" w:rsidRPr="00FF65C6" w:rsidRDefault="00FF65C6" w:rsidP="00FF65C6">
      <w:pPr>
        <w:tabs>
          <w:tab w:val="left" w:pos="112"/>
          <w:tab w:val="right" w:pos="450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i farisei replicarono loro: «Forse vi siete lasciati ingannare anche voi? Forse gli ha creduto qual</w:t>
      </w:r>
      <w:r w:rsidRPr="00FF65C6">
        <w:rPr>
          <w:rFonts w:ascii="Arial" w:eastAsia="Times New Roman" w:hAnsi="Arial"/>
          <w:b/>
          <w:sz w:val="24"/>
          <w:szCs w:val="20"/>
          <w:lang w:val="la-Latn" w:eastAsia="it-IT"/>
        </w:rPr>
        <w:softHyphen/>
        <w:t xml:space="preserve">cuno fra i capi, o fra i farisei? Ma questa gente, che non conosce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è maledetta!». </w:t>
      </w:r>
    </w:p>
    <w:p w14:paraId="51B12EE2" w14:textId="77777777" w:rsidR="00FF65C6" w:rsidRPr="00FF65C6" w:rsidRDefault="00FF65C6" w:rsidP="00FF65C6">
      <w:pPr>
        <w:tabs>
          <w:tab w:val="left" w:pos="112"/>
          <w:tab w:val="right" w:pos="450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può anche parlare bene, ma è forse a causa di questa parola che molti si lasciano ingannare. E chi si lascia ingannare da Gesù? coloro che non conoscono la legge. I Capi, i farisei che conoscono la legge non si sono lasciati ingannare e quindi non lo hanno creduto. Gesù era indemoniato quando parlava della verità; quanti credono sono semplicemente maledetti perché credono in Gesù senza la legge. Loro non hanno legge perché non la conoscono e credono in Gesù. I farisei e i capi conoscono la legge e in Gesù non credono. Come si vede non c’è argomentazione veritativa, su quanto Gesù dice, su quanto le guardie comprendono. Solo in nome della legge che non è conosciuta Gesù può essere accolto. L’accoglienza di Gesù è pertanto solo frutto di ignoranza, di non conoscenza. Ma chi non conosce la legge e la viola è un maledetto secondo la legge. Loro applicano la sentenza della legge e dichiarano maledetto chiunque non conosce la legge e non conoscendola la viola, perché non la rispetta.</w:t>
      </w:r>
    </w:p>
    <w:p w14:paraId="15606E9E" w14:textId="77777777" w:rsidR="00FF65C6" w:rsidRPr="00FF65C6" w:rsidRDefault="00FF65C6" w:rsidP="00FF65C6">
      <w:pPr>
        <w:tabs>
          <w:tab w:val="left" w:pos="100"/>
          <w:tab w:val="right" w:pos="449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Disse allora Nicodèmo, uno di loro, che era venuto precedentemente da Gesù: «La nostra Legge giudica forse un uomo prima di averlo ascoltato e di sapere ciò che fa?».</w:t>
      </w:r>
    </w:p>
    <w:p w14:paraId="2F80670F" w14:textId="77777777" w:rsidR="00FF65C6" w:rsidRPr="00FF65C6" w:rsidRDefault="00FF65C6" w:rsidP="00FF65C6">
      <w:pPr>
        <w:tabs>
          <w:tab w:val="left" w:pos="1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nelle mani del Padre ed è il Padre che lo difende da questa accusa di maledizione. Anche Gesù infatti è per loro un maledetto, a doppio titolo e per una </w:t>
      </w:r>
      <w:r w:rsidRPr="00FF65C6">
        <w:rPr>
          <w:rFonts w:ascii="Arial" w:eastAsia="Times New Roman" w:hAnsi="Arial"/>
          <w:sz w:val="24"/>
          <w:szCs w:val="20"/>
          <w:lang w:val="la-Latn" w:eastAsia="it-IT"/>
        </w:rPr>
        <w:lastRenderedPageBreak/>
        <w:t>duplice ragione. Perché neanche lui conosce la legge se si proclama messia, ed un messia non può venire dalla Galilea, in più attraverso il suo inganno conduce nell’errore altre persone e le spinge a violare la legge. Maledetto lui, maledetti quanti credono in lui, e tutto questo perché essi non conoscono la legge. Loro, i giudei la legge la conoscono e quindi non sono maledetti. Dio è grande e si serve della bocca di Nicodemo per affermare che neanche loro conoscono la legge, ed anche se la conoscono non la applicano. Anche loro sono maledetti al pari delle guardie e della gente ignorante, per non dire al pari di Gesù.</w:t>
      </w:r>
    </w:p>
    <w:p w14:paraId="6BFE851C" w14:textId="77777777" w:rsidR="00FF65C6" w:rsidRPr="00FF65C6" w:rsidRDefault="00FF65C6" w:rsidP="00FF65C6">
      <w:pPr>
        <w:tabs>
          <w:tab w:val="left" w:pos="1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Loro che sono i custodi della legge, contro la legge, quindi disattendendola e trasgredendola, hanno già condannato un uomo alla morte, senza ascoltarlo, senza indagare sulla sua attività, al fine di sapere esattamente cosa egli fa o intende fare. Quando si vive nel mondo della menzogna, non ci si accorge più che essa ci avvolge come l’aria e che essa respiriamo e facciamo divenire nostro sangue e nostra carne. Loro accusavano di trasgressione e di ignoranza della legge il popolo, ma loro stessi erano i più grandi trasgressori di essa. Questa la giustizia che il Padre rende al Figlio attraverso la voce di uno di loro, di quel Nicodemo che era andato di notte a trovare Gesù e aveva confessato di lui la sua origine divina.</w:t>
      </w:r>
    </w:p>
    <w:p w14:paraId="1E457B22" w14:textId="77777777" w:rsidR="00FF65C6" w:rsidRPr="00FF65C6" w:rsidRDefault="00FF65C6" w:rsidP="00FF65C6">
      <w:pPr>
        <w:tabs>
          <w:tab w:val="left" w:pos="100"/>
          <w:tab w:val="right" w:pos="449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Gli risposero: «Sei forse anche tu della Galilea? Studia e vedrai che non sorge profeta dalla Galilea». E tornarono ciascuno a casa sua.</w:t>
      </w:r>
    </w:p>
    <w:p w14:paraId="6A9199D8" w14:textId="77777777" w:rsidR="00FF65C6" w:rsidRPr="00FF65C6" w:rsidRDefault="00FF65C6" w:rsidP="00FF65C6">
      <w:pPr>
        <w:tabs>
          <w:tab w:val="left" w:pos="1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Loro però non si danno per vinti. Non rispondono alle accuse di Nicodemo. Accusano anche lui questa volta. Anche lui è un ignorante; se prende le difese di Gesù anche lui è un maledetto. Se lui si concedesse qualche ora allo studio e si mettesse a scrutare le Scritture, scoprirebbe che dalla Galilea non sorgono profeti. Nicodemo potrebbe anche mettersi a studiare le Scritture, ma scoprirebbe da esse che l’unico che non ha dinastie, non ha casati, non ha origine, non è preannunziato è proprio il profeta. Il profeta è senza preannunzio; esso sorge quando scende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su di Lui. Se si legge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ci si accorge che nessuno dei grandi profeti era stato precedentemente annunziato. Il profeta sorge all’istante, compie la sua missione e poi sparisce. Non si parla di lui né di nascita e né di morte e si parla di lui solo per il tempo della sua missione e solo per questo tempo e non per altro.</w:t>
      </w:r>
    </w:p>
    <w:p w14:paraId="6EC7F325" w14:textId="77777777" w:rsidR="00FF65C6" w:rsidRPr="00FF65C6" w:rsidRDefault="00FF65C6" w:rsidP="00FF65C6">
      <w:pPr>
        <w:tabs>
          <w:tab w:val="left" w:pos="1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quest’ultima accusa, ognuno ritorna a casa sua; alcuni come abbiamo visto con idee totalmente nuove; c’è in loro una piccola fiammella di fede in Gesù che è stata accesa; altri invece continuano a conservare il loro pregiudizio e la loro malizia nei riguardi dell’inviato di Dio. Una cosa è stata per tutti chiara: ci si appella alla legge, ma senza conoscerla; si accusano gli altri di trasgressione, mentre chi accusa è il primo a trasgredirla; ci si appella alla Scrittura e ad essa si rimanda per giudicare la verità di Gesù e ci si accorge che essa è proprio dalla parte di Gesù, in quanto vero profeta del Dio vivente. Per l’uno e per l’altro motivo il vincitore è solo Gesù Signore, il quale assistito dal Padre suo, rende testimonianza a colui che lo ha mandato e predica la sua verità e la sua giustizia.</w:t>
      </w:r>
    </w:p>
    <w:p w14:paraId="07C7C011" w14:textId="77777777" w:rsidR="00FF65C6" w:rsidRPr="00FF65C6" w:rsidRDefault="00FF65C6" w:rsidP="00FF65C6">
      <w:pPr>
        <w:tabs>
          <w:tab w:val="left" w:pos="100"/>
          <w:tab w:val="right" w:pos="4496"/>
        </w:tabs>
        <w:spacing w:after="120" w:line="240" w:lineRule="auto"/>
        <w:jc w:val="both"/>
        <w:rPr>
          <w:rFonts w:ascii="Arial" w:eastAsia="Times New Roman" w:hAnsi="Arial"/>
          <w:sz w:val="24"/>
          <w:szCs w:val="20"/>
          <w:lang w:val="la-Latn" w:eastAsia="it-IT"/>
        </w:rPr>
      </w:pPr>
    </w:p>
    <w:p w14:paraId="151FF5C4" w14:textId="77777777" w:rsidR="00FF65C6" w:rsidRPr="00FF65C6" w:rsidRDefault="00FF65C6" w:rsidP="00FF65C6">
      <w:pPr>
        <w:spacing w:after="120" w:line="240" w:lineRule="auto"/>
        <w:jc w:val="both"/>
        <w:rPr>
          <w:rFonts w:ascii="Arial" w:eastAsia="Times New Roman" w:hAnsi="Arial" w:cs="Arial"/>
          <w:b/>
          <w:bCs/>
          <w:i/>
          <w:iCs/>
          <w:sz w:val="24"/>
          <w:szCs w:val="20"/>
          <w:lang w:val="la-Latn" w:eastAsia="it-IT"/>
        </w:rPr>
      </w:pPr>
      <w:bookmarkStart w:id="80" w:name="_Toc330595262"/>
      <w:bookmarkStart w:id="81" w:name="_Toc359788787"/>
      <w:bookmarkStart w:id="82" w:name="_Toc62145500"/>
      <w:r w:rsidRPr="00FF65C6">
        <w:rPr>
          <w:rFonts w:ascii="Arial" w:eastAsia="Times New Roman" w:hAnsi="Arial" w:cs="Arial"/>
          <w:b/>
          <w:bCs/>
          <w:i/>
          <w:iCs/>
          <w:sz w:val="24"/>
          <w:szCs w:val="20"/>
          <w:lang w:val="la-Latn" w:eastAsia="it-IT"/>
        </w:rPr>
        <w:t>Nel seno del Padre</w:t>
      </w:r>
      <w:bookmarkEnd w:id="80"/>
      <w:bookmarkEnd w:id="81"/>
      <w:bookmarkEnd w:id="82"/>
      <w:r w:rsidRPr="00FF65C6">
        <w:rPr>
          <w:rFonts w:ascii="Arial" w:eastAsia="Times New Roman" w:hAnsi="Arial" w:cs="Arial"/>
          <w:b/>
          <w:bCs/>
          <w:i/>
          <w:iCs/>
          <w:sz w:val="24"/>
          <w:szCs w:val="20"/>
          <w:lang w:val="la-Latn" w:eastAsia="it-IT"/>
        </w:rPr>
        <w:t xml:space="preserve"> </w:t>
      </w:r>
    </w:p>
    <w:p w14:paraId="06240C6A"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lastRenderedPageBreak/>
        <w:t xml:space="preserve">Consiglio e discernimento. </w:t>
      </w:r>
      <w:r w:rsidRPr="00FF65C6">
        <w:rPr>
          <w:rFonts w:ascii="Arial" w:eastAsia="Times New Roman" w:hAnsi="Arial"/>
          <w:sz w:val="24"/>
          <w:szCs w:val="16"/>
          <w:lang w:val="la-Latn" w:eastAsia="it-IT"/>
        </w:rPr>
        <w:t>È dovere di chi riceve un consiglio valutarlo secondo Dio al fine di trovare la sua conformità o non conformità con la volontà del Padre, la sola che può governare il nostro agire ed il nostro operare. Questo discernimento obbliga sempre, in ogni circostanza, per ogni evenienza della vita. Alla coscienza parla solo il Signore, nella coscienza bisogna portare ogni consiglio ricevuto, al fine di sapere se esso è secondo Dio o secondo l’uomo. Se è secondo Dio lo si deve attuare, se è secondo l’uomo lo si deve rifiutare, non si può impiantare la nostra vita su di esso. L’errore sta proprio in questo, nell’aver escluso la coscienza nel rapporto con Dio ed averla sostituita con una parola esterna. La parola esterna può anche essere voce di Dio e sovente lo è, ma questo non significa che bisogna omettere il discernimento. Questo deve essere operato sempre, in ogni circostanza; è il compito della coscienza ed è insostituibile. Nessuno si può sostituire al discernimento veritativo di essa. Tutto il resto è di aiuto, funge da luce, da sostegno.</w:t>
      </w:r>
    </w:p>
    <w:p w14:paraId="2FFCF86E"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L’odio del mondo. </w:t>
      </w:r>
      <w:r w:rsidRPr="00FF65C6">
        <w:rPr>
          <w:rFonts w:ascii="Arial" w:eastAsia="Times New Roman" w:hAnsi="Arial"/>
          <w:sz w:val="24"/>
          <w:szCs w:val="16"/>
          <w:lang w:val="la-Latn" w:eastAsia="it-IT"/>
        </w:rPr>
        <w:t>Il mondo è tenebra e la tenebra è contro la luce. Quello del mondo è un odio di esistenza e di sussistenza, è un odio di morte per la morte. Il mondo sa che la luce è la sua morte, la dichiarazione di non esistenza, il cancellamento del suo essere mondo e per questo si oppone con tutte le sue forze di male a che la luce possa penetrare e squarciare le sue tenebre; per questo non ha paura neanche di infliggere la morte a coloro che vogliono rompere il suo muro di morte per fare entrare in esso la luce della vita e della verità.</w:t>
      </w:r>
    </w:p>
    <w:p w14:paraId="16D35719"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Il giudizio in Gesù. </w:t>
      </w:r>
      <w:r w:rsidRPr="00FF65C6">
        <w:rPr>
          <w:rFonts w:ascii="Arial" w:eastAsia="Times New Roman" w:hAnsi="Arial"/>
          <w:sz w:val="24"/>
          <w:szCs w:val="16"/>
          <w:lang w:val="la-Latn" w:eastAsia="it-IT"/>
        </w:rPr>
        <w:t>Il giudizio di Gesù è secondo verità, perché egli nella verità abita; egli è la verità. Il giudizio del mondo invece è un giudizio di tenebre, perché il mondo è tenebre e nelle tenebre ha la sua dimora. Il giudizio del mondo non può essere che pura apparenza, pura convenienza, esso non è mai secondo verità. Non potrebbe esserlo, perché il mondo odia la verità, la verità non cerca, la verità bandisce assieme agli uomini che la portano. Il mondo si accanisce contro Gesù proprio in ragione della verità eterna che lui è. Esso sa che dinanzi a Gesù le sue tenebre vengono manifestate nella loro entità di morte; perché questo non accada, esso si scatena contro Gesù e con ogni mezzo, servendosi di ogni menzogna, di ogni giudizio falso e secondo apparenza, vuole toglierlo di mezzo. Ma il mondo non ha potere su Gesù; questo potere ancora gli è stato negato; gli sarà dato solo quando verrà la sua ora, l’ora cioè di manifestare tutta la tenebra che avvolge questo mondo e che lo conduce in un circuito di morte.</w:t>
      </w:r>
    </w:p>
    <w:p w14:paraId="44C12A55"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La dottrina di Gesù. </w:t>
      </w:r>
      <w:r w:rsidRPr="00FF65C6">
        <w:rPr>
          <w:rFonts w:ascii="Arial" w:eastAsia="Times New Roman" w:hAnsi="Arial"/>
          <w:sz w:val="24"/>
          <w:szCs w:val="16"/>
          <w:lang w:val="la-Latn" w:eastAsia="it-IT"/>
        </w:rPr>
        <w:t>La dottrina di Gesù è quella del Padre; è quella che lui ha appreso dal Padre suo e che il Padre gli ha manifestato e gli manifesta ogni giorno, perché la insegni sia a quanti vogliono passare dalle tenebre alla luce, sia a quanti vogliono restare nelle tenebre, perché siano inescusabili del loro peccato e del loro odio di morte contro Gesù.</w:t>
      </w:r>
    </w:p>
    <w:p w14:paraId="4181C6F6"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La gloria di Gesù. </w:t>
      </w:r>
      <w:r w:rsidRPr="00FF65C6">
        <w:rPr>
          <w:rFonts w:ascii="Arial" w:eastAsia="Times New Roman" w:hAnsi="Arial"/>
          <w:sz w:val="24"/>
          <w:szCs w:val="16"/>
          <w:lang w:val="la-Latn" w:eastAsia="it-IT"/>
        </w:rPr>
        <w:t xml:space="preserve">Anche la gloria di Gesù è la gloria del Padre. Egli per questo vive, esiste, è stato inviato sulla terra: per manifestare la gloria del Padre suo. La gloria del Padre è una sola: la confessione che egli è il Signore di ogni vita e che ogni vita deve ritornare sotto il suo governo, sotto la sua volontà, per prestare a lui quell’adorazione che è perfettissima obbedienza, purissimo amore di ascolto. Per questo Gesù è vissuto, ha operato, ha camminato, ha insegnato. Egli non ha altra missione sulla terra, se non quella di manifestare la gloria del Padre ed </w:t>
      </w:r>
      <w:r w:rsidRPr="00FF65C6">
        <w:rPr>
          <w:rFonts w:ascii="Arial" w:eastAsia="Times New Roman" w:hAnsi="Arial"/>
          <w:sz w:val="24"/>
          <w:szCs w:val="16"/>
          <w:lang w:val="la-Latn" w:eastAsia="it-IT"/>
        </w:rPr>
        <w:lastRenderedPageBreak/>
        <w:t>insegnare agli uomini con la propria vita come la gloria possa essere donata al Padre: con l’obbedienza la più pura, la più santa, la più devota, la più completa. Per la manifestazione di questa gloria Gesù ha consegnato interamente la sua vita alla morte di croce, facendosi consumare interamente dalla sua sete di Dio e dal suo desiderio di confessare il Padre come unico Signore della sua vita e della sua esistenza.</w:t>
      </w:r>
    </w:p>
    <w:p w14:paraId="2ABA9B2B"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La legge di Gesù. </w:t>
      </w:r>
      <w:r w:rsidRPr="00FF65C6">
        <w:rPr>
          <w:rFonts w:ascii="Arial" w:eastAsia="Times New Roman" w:hAnsi="Arial"/>
          <w:sz w:val="24"/>
          <w:szCs w:val="16"/>
          <w:lang w:val="la-Latn" w:eastAsia="it-IT"/>
        </w:rPr>
        <w:t>Gesù ha una sola legge: la volontà del Padre, egli non conosce altra volontà ed ogni altra volontà la verifica e la discerne nella legge del Padre suo. Il Padre suo vuole una cosa sola da lui: che dia la sua vita per la manifestazione della sua gloria. La legge di Gesù è pertanto la gloria del Padre; tutto ciò che genera e ingrandisce la gloria del Padre, Egli lo opera e lo pone in essere; quanto invece diminuisce la gloria del Padre e la impoverisce, egli lo omette, fugge via, lontano da ogni tentazione che ha come unico scopo l’offuscamento della gloria del Padre suo che è nei cieli. Se questa è la legge di Gesù, questa deve essere anche la legge di ogni suo discepolo. Tutto quanto il suo discepolo fa ed opera deve avere come punto di riferimento questa unica legge: la gloria del Padre, l’esaltazione del suo santissimo nome.</w:t>
      </w:r>
    </w:p>
    <w:p w14:paraId="53DF8541"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La retta conoscenza di Gesù. </w:t>
      </w:r>
      <w:r w:rsidRPr="00FF65C6">
        <w:rPr>
          <w:rFonts w:ascii="Arial" w:eastAsia="Times New Roman" w:hAnsi="Arial"/>
          <w:sz w:val="24"/>
          <w:szCs w:val="16"/>
          <w:lang w:val="la-Latn" w:eastAsia="it-IT"/>
        </w:rPr>
        <w:t>Gesù è rettamente conosciuto quando non lo si guarda secondo le apparenze, secondo le sue origini, secondo la sua provenienza; egli è rettamente conosciuto quando lo si considera e lo si osserva nella Parola che egli annunzia. La Parola annunziata è la via per una retta e sapiente conoscenza di lui; quanti non vogliono conoscerlo secondo questa regola, lo conoscono male, non lo conoscono affatto, ignorano chi veramente Egli è; in questa non conoscenza ed in questa ignoranza essi vi sono colpevolmente, perché Gesù dona ad ogni uomo la possibilità di poterlo conoscere secondo verità, secondo rettitudine, secondo quella scienza che discende da Dio e viene posta nei cuori per mezzo dello Spirito. Conoscere Gesù significa anche accogliere la sua Parola, come Parola di vita eterna e fare di questa Parola la nostra vita eterna. Quando la Parola di Gesù diviene la nostra vita, allora l’uomo entra nella vera conoscenza di lui; sa veramente chi è Gesù.</w:t>
      </w:r>
    </w:p>
    <w:p w14:paraId="4107F723"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Trovare Gesù. </w:t>
      </w:r>
      <w:r w:rsidRPr="00FF65C6">
        <w:rPr>
          <w:rFonts w:ascii="Arial" w:eastAsia="Times New Roman" w:hAnsi="Arial"/>
          <w:sz w:val="24"/>
          <w:szCs w:val="16"/>
          <w:lang w:val="la-Latn" w:eastAsia="it-IT"/>
        </w:rPr>
        <w:t>Trovare Gesù si può, ad una condizione che ci sia la retta intenzione nel cercarlo. La retta intenzione è una sola: cercarlo per quello che lui offre di vero e di santo e non per quello che noi vorremmo che ci offrisse. C’è un modo errato di cercare Gesù ed è quello di cercarlo per rimanere noi nella nostra vecchia conoscenza di Dio e dell’uomo, per restare ancorati al nostro vecchio mondo e alla nostra vecchia vita. Chi vuole cercare Gesù per rimanere nel suo vecchio sistema di vita, costui ha cercato male Gesù, vive male l’incontro con lui. Gesù non serve alla sua vita; Gesù non è il servo della vecchia vita, egli è il servo della nuova vita e per dare a noi la nuova vita egli non esita di andare incontro alla morte e alla morte di croce. Quando invece si rimane nella vecchia vita, anche se si è cercato Gesù, non lo si è trovato secondo verità, non lo si è trovato perché non lo si vuole trovare. La vera ricerca di Gesù è in quel cambiamento di vita che viene dal contatto con il suo mistero. Il vero contatto con Gesù cambia la vita, perché la trasforma ad immagine della vita divina che egli ha presso Dio e che è venuto per portare nei nostri cuori.</w:t>
      </w:r>
    </w:p>
    <w:p w14:paraId="69A0E276"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lastRenderedPageBreak/>
        <w:t xml:space="preserve">La sete di Gesù. </w:t>
      </w:r>
      <w:r w:rsidRPr="00FF65C6">
        <w:rPr>
          <w:rFonts w:ascii="Arial" w:eastAsia="Times New Roman" w:hAnsi="Arial"/>
          <w:sz w:val="24"/>
          <w:szCs w:val="16"/>
          <w:lang w:val="la-Latn" w:eastAsia="it-IT"/>
        </w:rPr>
        <w:t>Gesù ha una sete particolare; la sua è sete di Dio, sete di gloria del Padre, sete del compimento della sua volontà sulla terra. Questa sete è continuamente alimentata in lui dallo Spirito Santo, che lo orienta perennemente verso il Padre e dallo sguardo del Padre egli riceve più sete di amore, di giustizia, di verità, di gloria. La sua è una sete che si estinguerà solo con la sua morte, poiché solo con essa e per mezzo di essa egli avrà dato al Padre tutta la gloria che era sua e che l’uomo con un atto di rapina gli ha derubato, quando volle farsi superbamente come Dio, in tutto simile a lui. Questa sete deve avere l’uomo e per alimentarla deve anche lui lasciarsi abbeverare dall’acqua dello Spirito, che Gesù gli darà il giorno in cui sarà innalzato da terra, facendola scorrere dalla roccia del suo corpo, pietrificato sulla croce, quando sarà colpito dal bastone del soldato che gli trafigge il suo costato e raggiunge il suo cuore, carico di amore per il suo Signore e Padre.</w:t>
      </w:r>
    </w:p>
    <w:p w14:paraId="5C1CC685"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I fiumi di acqua viva. </w:t>
      </w:r>
      <w:r w:rsidRPr="00FF65C6">
        <w:rPr>
          <w:rFonts w:ascii="Arial" w:eastAsia="Times New Roman" w:hAnsi="Arial"/>
          <w:sz w:val="24"/>
          <w:szCs w:val="16"/>
          <w:lang w:val="la-Latn" w:eastAsia="it-IT"/>
        </w:rPr>
        <w:t>Quando il discepolo di Gesù si lascerà abbeverare dallo Spirito che sgorga dal suo costato aperto e nel mentre egli cerca la gloria del Padre, a poco a poco anche lui diverrà come Gesù un fiume di acqua viva, un fiume di Spirito Santo per alimentare la sete di Dio in quanti cercano la sua gloria e vogliono essere i costruttori di essa sulla terra. Così la sete di Gesù diviene sete del discepolo e l’acqua dello Spirito di Gesù, con la quale il discepolo giorno per giorno si alimenta, diviene acqua del discepolo, fiume in lui, per alimentare la sete di quanti vogliono divenire in Gesù un solo mistero per la edificazione della gloria del Padre sulla terra. Senza questa sete di Dio, della sua gloria, senza questo desiderio ardente che brucia il cuore e lo infiamma di amore per la gloria del Padre, il discepolo a poco a poco si spegne e si dilegua come cenere sparsa dal vento e portata via. Da qui la necessità di alimentare sempre la nostra sete con l’acqua dello Spirito, che ha un potere contrario a quello dell’acqua naturale. Questa toglie la sete; l’acqua dello Spirito l’alimenta e l’ingrandisce e la fa divenire una sete insaziabile di Dio. Più si beve allo Spirito e più si ha sete di Dio; più si ha sete di Dio e più si vuole bere all’acqua dello Spirito, fino alla consumazione nell’obbedienza per amore, e da questa consumazione tutta l’acqua bevuta sgorga dal nostro essere come un fiume in piena per alimentare la sete di Dio nel mondo.</w:t>
      </w:r>
    </w:p>
    <w:p w14:paraId="56F8CD9B"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Fede e Scrittura. </w:t>
      </w:r>
      <w:r w:rsidRPr="00FF65C6">
        <w:rPr>
          <w:rFonts w:ascii="Arial" w:eastAsia="Times New Roman" w:hAnsi="Arial"/>
          <w:sz w:val="24"/>
          <w:szCs w:val="16"/>
          <w:lang w:val="la-Latn" w:eastAsia="it-IT"/>
        </w:rPr>
        <w:t>La Scrittura è a fondamento della fede; ma la fede non è solamente fondata sulla Scrittura. La fede è fondata sulla verità e la verità è viva come lo Spirito è vivo, come Dio è vivo, come Gesù è vivo. La verità è viva ed è vivente ed essa è resa viva e vivente al nostro Spirito dallo Spirito di Gesù che ci è stato lasciato per condurci verso la verità tutta intera. Questo principio deve regolare ogni nostro rapporto con la Scrittura, la quale sempre deve essere letta secondo lo Spirito e mai secondo il puro tenore letterale delle parole o dei principi di verità contenuti in essa. C’è una crescita nella conoscenza della verità e questa crescita è data insieme dalla Scrittura e dallo Spirito. Lo Spirito opera ed agisce nella Chiesa, e nella Chiesa dello Spirito i garanti sono i Pastori, i quali devono sempre discernere se la crescita nella verità è conforme alla legge della verità, che è la Scrittura Santa, oppure contro di essa; in tal caso bisogna intervenire per ricondurre ogni cosa nella legge della verità contenuta nella Scrittura Santa.</w:t>
      </w:r>
    </w:p>
    <w:p w14:paraId="21F4A5BA" w14:textId="77777777" w:rsidR="00FF65C6" w:rsidRPr="00FF65C6" w:rsidRDefault="00FF65C6" w:rsidP="00FF65C6">
      <w:pPr>
        <w:spacing w:after="120" w:line="240" w:lineRule="auto"/>
        <w:jc w:val="both"/>
        <w:rPr>
          <w:rFonts w:ascii="Arial" w:eastAsia="Times New Roman" w:hAnsi="Arial"/>
          <w:b/>
          <w:sz w:val="24"/>
          <w:szCs w:val="16"/>
          <w:lang w:val="la-Latn" w:eastAsia="it-IT"/>
        </w:rPr>
      </w:pPr>
      <w:r w:rsidRPr="00FF65C6">
        <w:rPr>
          <w:rFonts w:ascii="Arial" w:eastAsia="Times New Roman" w:hAnsi="Arial"/>
          <w:b/>
          <w:sz w:val="24"/>
          <w:szCs w:val="16"/>
          <w:lang w:val="la-Latn" w:eastAsia="it-IT"/>
        </w:rPr>
        <w:t xml:space="preserve">Protetto dal Padre. </w:t>
      </w:r>
      <w:r w:rsidRPr="00FF65C6">
        <w:rPr>
          <w:rFonts w:ascii="Arial" w:eastAsia="Times New Roman" w:hAnsi="Arial"/>
          <w:sz w:val="24"/>
          <w:szCs w:val="16"/>
          <w:lang w:val="la-Latn" w:eastAsia="it-IT"/>
        </w:rPr>
        <w:t xml:space="preserve">Gesù è tutto intento a rendere gloria al Padre suo. Egli è il servo della gloria del Padre. Il mondo non ha nessun potere su di lui, mai potrà </w:t>
      </w:r>
      <w:r w:rsidRPr="00FF65C6">
        <w:rPr>
          <w:rFonts w:ascii="Arial" w:eastAsia="Times New Roman" w:hAnsi="Arial"/>
          <w:sz w:val="24"/>
          <w:szCs w:val="16"/>
          <w:lang w:val="la-Latn" w:eastAsia="it-IT"/>
        </w:rPr>
        <w:lastRenderedPageBreak/>
        <w:t>averlo e se lo avrà in qualche modo, sarà sempre un potere esercitato per il rendimento di una più grande gloria al Padre dei cieli. Poiché la gloria e la misura della gloria da rendere al Padre non è Gesù che deve determinarla, ma è il Padre il quale giorno per giorno indica al Figlio come operare, dove operare, e quanto operare per la manifestazione della sua gloria, tutto avviene secondo la volontà del Padre e nulla può sottrarsi al suo governo e alla sua legge. Gesù è protetto dal Padre, il quale vigila su di lui affinché nessun elemento del mondo possa intromettersi nel servizio di Gesù. C’è una cosa sola da fare in chi vuole essere servo della gloria del Padre: guardare sempre al Padre e lasciarsi dire da lui cosa fare, dove farla, come farla. Per il resto penserà il Padre, il quale disporrà uomini ed eventi affinché nulla venga omesso di quanto è sua volontà e che il servo fedele del Padre vuole rendergli in tutta semplicità, con accurata prudenza, con quella disponibilità a consacrare la sua vita e a consegnarla alla morte perché tutto avvenga secondo il volere del Signore. Quando invece non si lavora per la gloria del Padre, il Padre si ritira dal suo servo, che non è più fedele, e uomini e circostanze possono avere il sopravvento su di lui e difatti prevalgono e lo conducono nelle tenebre e in un lavoro contro la gloria di Dio ed il suo onore.</w:t>
      </w:r>
    </w:p>
    <w:p w14:paraId="4186920F" w14:textId="77777777" w:rsidR="00FF65C6" w:rsidRPr="00FF65C6" w:rsidRDefault="00FF65C6" w:rsidP="00FF65C6">
      <w:pPr>
        <w:numPr>
          <w:ilvl w:val="12"/>
          <w:numId w:val="0"/>
        </w:numPr>
        <w:spacing w:after="120" w:line="240" w:lineRule="auto"/>
        <w:ind w:left="284" w:hanging="284"/>
        <w:rPr>
          <w:rFonts w:ascii="Dutch 801 (SWC)" w:eastAsia="Times New Roman" w:hAnsi="Dutch 801 (SWC)"/>
          <w:sz w:val="20"/>
          <w:szCs w:val="20"/>
          <w:lang w:val="la-Latn" w:eastAsia="it-IT"/>
        </w:rPr>
      </w:pPr>
    </w:p>
    <w:p w14:paraId="629E19D8"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83" w:name="_Toc191047348"/>
      <w:r w:rsidRPr="00FF65C6">
        <w:rPr>
          <w:rFonts w:ascii="Arial" w:eastAsia="Times New Roman" w:hAnsi="Arial"/>
          <w:b/>
          <w:sz w:val="28"/>
          <w:szCs w:val="20"/>
          <w:lang w:val="la-Latn" w:eastAsia="it-IT"/>
        </w:rPr>
        <w:t>GIOVANNI XIX</w:t>
      </w:r>
      <w:bookmarkEnd w:id="83"/>
    </w:p>
    <w:p w14:paraId="66526FD9" w14:textId="77777777" w:rsidR="00FF65C6" w:rsidRPr="00FF65C6" w:rsidRDefault="00FF65C6" w:rsidP="00FF65C6">
      <w:pPr>
        <w:tabs>
          <w:tab w:val="left" w:pos="100"/>
          <w:tab w:val="left" w:pos="357"/>
          <w:tab w:val="right" w:pos="4481"/>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Allora Pilato fece prendere Gesù e lo fece fla</w:t>
      </w:r>
      <w:r w:rsidRPr="00FF65C6">
        <w:rPr>
          <w:rFonts w:ascii="Arial" w:eastAsia="Times New Roman" w:hAnsi="Arial"/>
          <w:b/>
          <w:sz w:val="24"/>
          <w:szCs w:val="20"/>
          <w:lang w:val="la-Latn" w:eastAsia="it-IT"/>
        </w:rPr>
        <w:softHyphen/>
        <w:t xml:space="preserve">gellare. </w:t>
      </w:r>
    </w:p>
    <w:p w14:paraId="0399C5C1" w14:textId="77777777" w:rsidR="00FF65C6" w:rsidRPr="00FF65C6" w:rsidRDefault="00FF65C6" w:rsidP="00FF65C6">
      <w:pPr>
        <w:tabs>
          <w:tab w:val="left" w:pos="100"/>
          <w:tab w:val="left" w:pos="357"/>
          <w:tab w:val="right" w:pos="4481"/>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Gesù è innocente. Ma non lo si vuole libero. Non ha commesso alcuna colpa, non può essere punito. Invece cosa succede? Pilato lo fa flagellare. Con quale diritto? A quale titolo? Ciò che Pilato comanda è un atto arbitrario, illegale atto contro la persona. Anche questo è il peccato del mondo. Non si vede la dignità dell’altra persona che merita rispetto e stima, ossequio e riverenza, ma soprattutto merita che venga sempre trattata con giustizia e secondo giustizia. Di questi peccati il mondo è pieno, possiamo anche dire che esso ignora e calpesta i diritti della persona, la quale ha scritto nel suo essere che è ad immagine del suo Creatore e quindi di perfettissima uguaglianza con ogni altra persona. Non si parla qui di chi è Gesù, che è persona divina, è Dio in se stesso. Pilato questo mai avrebbe potuto saperlo; però sa che Gesù è uomo, è perfetto uomo e come tale va rispettato. Se non si rispetta la giustizia, se non si vede l’altro in tutto uguale a noi, senza alcuna differenza, allora non potrà mai esserci giustizia in questo mondo.</w:t>
      </w:r>
    </w:p>
    <w:p w14:paraId="3D44427F"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i soldati, intrecciata una corona di spine, gliela posero sul capo e gli misero addosso un mantello di porpora; quindi gli venivano davanti e gli dicevano: «Salve, re dei Giudei!».</w:t>
      </w:r>
    </w:p>
    <w:p w14:paraId="7EB7E39D"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Ciò che fanno i soldati è anch’esso indegno della loro carica. Essi devono mantenersi rigorosamente all’applicazione del comando ricevuto. Essi invece prendono una iniziativa che si trasforma in gioco e in ludibrio nei confronti di Gesù. Lo rivestono come se fosse un re: gli mettono sul capo una corona di spine, dolorosissima ed un mantello di porpora addosso e trattandolo come un re da burla, lo scherniscono salutandolo come il re dei Giudei. Anche questo è sopruso, è abuso di ministero. C’è un ministero di chi è preposto ad eseguire le sentenze e questo è giusto e chi lo esercita non commette alcuna colpa. La società vive così e la si rispetta. Ma con Gesù non viene rispettato il proprio ministero, che è </w:t>
      </w:r>
      <w:r w:rsidRPr="00FF65C6">
        <w:rPr>
          <w:rFonts w:ascii="Arial" w:eastAsia="Times New Roman" w:hAnsi="Arial"/>
          <w:sz w:val="24"/>
          <w:szCs w:val="20"/>
          <w:lang w:val="la-Latn" w:eastAsia="it-IT"/>
        </w:rPr>
        <w:lastRenderedPageBreak/>
        <w:t>di pura esecuzione della sentenza, Gesù viene ulteriormente umiliato, ulteriormente martoriato, nel corpo e nello spirito e questo non è consentito. Anche questo è peccato del mondo. Finché chi è preposto ad un ministero che è di applicazione della legge non si limita rigorosamente al suo mandato e non vede nell’altro uno che ha sempre bisogno di pietà e di misericordia, e sul quale non si può inveire a piacimento, l’umanità non uscirà mai dalla sua barbarie peccaminosa e l’uomo, anche se ha sbagliato, sarà sempre considerato un non uomo, uno senza dignità, uno sul quale chiunque potrà inveire, perché ha il diritto di farlo e se questo diritto non ce l’ha, se lo prende autonomamente.</w:t>
      </w:r>
    </w:p>
    <w:p w14:paraId="6FA40A4C"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 gli davano schiaffi. </w:t>
      </w:r>
    </w:p>
    <w:p w14:paraId="032C0704"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Non solo lo scherniscono, si fanno beffe di lui, non solo lo caricano di una corona di spine sulla testa, lo prendono anche a schiaffi. Quando il cuore, a causa di un ministero così difficile quale quello del soldato, diventa di pietra, si fa spietato, chi non fa più differenza tra uomo e uomo e chi è giusto e chi è colpevole, chi è più colpevole e chi è meno colpevole, per costui c’è semplicemente un non-uomo, sul quale si può fare ciò che si vuole. Anche questo è il peccato del mondo che si abbatte contro Gesù per sommergerlo. </w:t>
      </w:r>
    </w:p>
    <w:p w14:paraId="4B15CC3D"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Pilato intanto uscì di nuovo e disse loro: «Ecco, io ve lo conduco fuori, perché sappiate che non trovo in lui nessuna colpa». </w:t>
      </w:r>
    </w:p>
    <w:p w14:paraId="1E492B50"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Mentre i soldati trattavano così duramente Gesù, senza alcuna misericordia e pietà, infierendo contro di lui, Pilato tenta una via di conciliazione con la folla dei Giudei. Loro devono sapere che in Gesù lui non ha trovato alcuna colpa. Precisiamo. Pilato non dice che in Gesù non c’è alcuna colpa. Se lui avesse detto così avrebbe potuto obiettare che Gesù è colpevole e che lui non sa trovarle, perché le colpe ci sono. Invece: “Io non trovo in lui nessuna colpa”. Lui il governatore lo sapeva fare e se lui non ha trovato alcuna colpa, significa realmente che le colpe in Gesù non ci sono. </w:t>
      </w:r>
    </w:p>
    <w:p w14:paraId="780F5CCC"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Ciò che Pilato dice è una assoluzione piena nei riguardi di Gesù. Gesù è innocente, totalmente innocente, perché neanche Pilato ha trovato in lui alcuna colpa. Come d’altronde era avvenuto per i sommi sacerdoti, i quali non hanno trovato in lui nessuna colpa secondo la loro legge. Anche se non ha trovato in lui nessuna colpa, non era questo il modo di procedere. Il governatore non ha una responsabilità per rapporto alla folla, la responsabilità è per rapporto all’imputato. Se l’imputato è innocente deve essere liberato, non deve essere flagellato, non deve essere insultato e beffeggiato, non deve essere schiaffeggiato. Ma questa è decisione che spetta a chi governa, non ha chi è governato. Ma anche questo è il peccato del mondo e Gesù dovette portarlo sulle sue spalle interamente, nella sua carne dovette subirlo tutto.</w:t>
      </w:r>
    </w:p>
    <w:p w14:paraId="0067FBEB"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Allora Gesù uscì, por</w:t>
      </w:r>
      <w:r w:rsidRPr="00FF65C6">
        <w:rPr>
          <w:rFonts w:ascii="Arial" w:eastAsia="Times New Roman" w:hAnsi="Arial"/>
          <w:b/>
          <w:sz w:val="24"/>
          <w:szCs w:val="20"/>
          <w:lang w:val="la-Latn" w:eastAsia="it-IT"/>
        </w:rPr>
        <w:softHyphen/>
        <w:t xml:space="preserve">tando la corona di spine e il mantello di porpora. E Pilato disse loro: «Ecco l'uomo!». </w:t>
      </w:r>
    </w:p>
    <w:p w14:paraId="303818F3"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conduce fuori Gesù con il suo vestito regale: la corona di spine e il mantello di porpora. Lo presenta alla folla con delle parole che suonano come un disprezzo, una dichiarazione di nullità della persona contro la quale i Giudei si stanno così accanendo. In fondo il suo pensiero è assai semplice. Quest’uomo non vale niente, quest’uomo è sempre e comunque sotto il potere di Roma che </w:t>
      </w:r>
      <w:r w:rsidRPr="00FF65C6">
        <w:rPr>
          <w:rFonts w:ascii="Arial" w:eastAsia="Times New Roman" w:hAnsi="Arial"/>
          <w:sz w:val="24"/>
          <w:szCs w:val="20"/>
          <w:lang w:val="la-Latn" w:eastAsia="it-IT"/>
        </w:rPr>
        <w:lastRenderedPageBreak/>
        <w:t xml:space="preserve">può in ogni momento ridurlo così come oggi lo state vedendo. Egli non ha nessuna significanza politica, nessuna forza, la sua regalità è semplicemente da burla e da gioco ed i miei soldati hanno saputo giocare, ed anche bene, con lui. </w:t>
      </w:r>
    </w:p>
    <w:p w14:paraId="7321ED0E"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quest’uomo è una nullità politica, un non reazionario, un passivo che tutto subisce e tutto vive senza rivoltarsi contro, perché inveire ancora contro di lui? Perché non liberarlo? Perché non lasciarlo andare per la sua strada? Pilato presentando così Gesù commette un altro errore. La giustizia non si può fondare sulla commiserazione, essa ha un solo principio ed è sull’innocenza. Pilato deve liberare Gesù perché senza colpa. Lui stesso ha detto che non ha trovato in lui nessuna colpa. Chiedere commiserazione alla folla non è e non deve essere di chi vuole esercitare la giustizia sulla terra. Anche questo è peccato del mondo che si abbatte contro Gesù. Lui lo priva di ogni dignità, di ogni personalità, lo fa passare per un meschino, per un uomo da nulla al fine di ottenere dalla folla il benestare perché lui lo possa liberare. </w:t>
      </w:r>
    </w:p>
    <w:p w14:paraId="779024F3"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Giovanni Gesù è invece il vero uomo, è l’uomo. Gesù è il modello di ogni uomo, a lui ognuno deve ispirarsi, verso di lui guardare se vuole realmente divenire uomo, ed uscire dalla schiavitù della non umanità nella quale il peccato lo ha condotto e che tiene sempre nei ceppi e nei ferri di una natura corrotta e consumata nella sua essenza, che è sempre, perché tale è rimasta, ad immagine e a somiglianza del suo Creatore. Gesù è pertanto l’uomo nuovo. Ma se lui è veramente tale, significa che c’è un altro modo di essere, ma anche di concepire le relazioni degli uomini; significa che la vera umanità si costruisce nel perdono, nella sopportazione della violenza, nell’assumersi ogni ingiustizia e viverla per amore del Signore, significa anche lasciarsi catturare dagli uomini e non opporre loro nessuna resistenza, anche quando ti flagellano, ti schiaffeggiano, ti coronano di spine, si burlano di te rivestendoti di ciò che essi vogliono che tu sia, perché così ti possono meglio dileggiare ed umiliare. In questo processo Gesù è il vero uomo, l’uomo libero, l’uomo signore di tutti i suoi sentimenti; tutti gli altri sono schiavi della loro concupiscenza e superbia, del loro odio, della loro stoltezza, della loro debolezza, della sete di gloria che è nel cuore. Gesù invece è il povero in spirito, l’umile ed il mite, il giusto che soffre ingiustamente, che non si oppone al malvagio e che tutto offre al Padre suo, per rendere a lui gloria.</w:t>
      </w:r>
    </w:p>
    <w:p w14:paraId="6FE669A6"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 vederlo i som</w:t>
      </w:r>
      <w:r w:rsidRPr="00FF65C6">
        <w:rPr>
          <w:rFonts w:ascii="Arial" w:eastAsia="Times New Roman" w:hAnsi="Arial"/>
          <w:b/>
          <w:sz w:val="24"/>
          <w:szCs w:val="20"/>
          <w:lang w:val="la-Latn" w:eastAsia="it-IT"/>
        </w:rPr>
        <w:softHyphen/>
        <w:t>mi sacerdoti e le guardie, gridarono: «Crocifiggilo, cro</w:t>
      </w:r>
      <w:r w:rsidRPr="00FF65C6">
        <w:rPr>
          <w:rFonts w:ascii="Arial" w:eastAsia="Times New Roman" w:hAnsi="Arial"/>
          <w:b/>
          <w:sz w:val="24"/>
          <w:szCs w:val="20"/>
          <w:lang w:val="la-Latn" w:eastAsia="it-IT"/>
        </w:rPr>
        <w:softHyphen/>
        <w:t xml:space="preserve">cifiggilo!». </w:t>
      </w:r>
    </w:p>
    <w:p w14:paraId="756FEA61"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non ottiene quanto sperava dalla sua mossa. Pensare di poterlo ottenere è già per lui un segno di vera stoltezza. Egli non sa chi ha di fronte a sé, non sa che costoro sono degli irriducibili. Non sa che essi hanno già condannato a morte Gesù e che sempre durante il ministero pubblico di Gesù essi avevano più volte desiderato lapidarlo e toglierlo di mezzo. Pilato è un ingenuo politicamente parlando, è un inetto, perché ignora e non conosce chi realmente sono i suoi interlocutori. Questi non si interessano se Gesù è vero o falso, non si interessano se è giusto od ingiusto, non vogliono neanche sapere se è buono o cattivo, a loro interessa una cosa sola: toglierlo di mezzo, abolire e cancellare la sua esistenza dalla terra. Un governatore, uno che esercita il potere e non sa chi gli sta di fronte, non conosce la “verità” che abita nel cuore di chi vuole o non vuole una </w:t>
      </w:r>
      <w:r w:rsidRPr="00FF65C6">
        <w:rPr>
          <w:rFonts w:ascii="Arial" w:eastAsia="Times New Roman" w:hAnsi="Arial"/>
          <w:sz w:val="24"/>
          <w:szCs w:val="20"/>
          <w:lang w:val="la-Latn" w:eastAsia="it-IT"/>
        </w:rPr>
        <w:lastRenderedPageBreak/>
        <w:t xml:space="preserve">determinata cosa, non è un buon governatore, perché non conoscendo, potrebbe prendere delle iniziative sbagliate, che vanno contro la giustizia. </w:t>
      </w:r>
    </w:p>
    <w:p w14:paraId="617F8CCA"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è la rovina della giustizia, perché prevede male, e prevede male perché non conosce; ogni sua mossa diviene così contro Gesù e a favore dei nemici di Gesù. Chi vuol governare gli uomini, sia che si tratti di governo civile, sia di governo religioso, deve saper leggere nel cuore e nelle intenzioni recondite dei suoi amministrati; se questa perspicacia egli non la possiede, diviene la rovina di ogni giustizia, perché inevitabilmente cadrà nelle mani dei nemici della giustizia. Chi governa avrà sempre un momento particolare nella sua amministrazione in cui è necessario conoscere il cuore di chi domanda giustizia per sé o per gli altri, ed anche in chi vuole che giustizia sia fatta contro gli altri. In questo caso l’amministratore della giustizia non può errare, egli dovrà sempre sapere che il cuore dell’uomo è un abisso di invidia, di ipocrisia, di malvagità, di malignità, di volontà di male e che può sempre mostrarlo come un abisso di bontà, di ricerca del bene comune, di desiderio di pace e di comunione, potrà rivestirlo e presentarlo sotto le vesti di un mite agnellino, mentre dentro altro non è che un lupo rapace.</w:t>
      </w:r>
    </w:p>
    <w:p w14:paraId="7548FD77"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pensa di trovarsi dinanzi a degli agnellini ragionevoli, mentre in realtà egli ha di fronte dei lupi rapaci, lupi della sera, affamati e assetati del sangue di Gesù. Vedendo il sangue altro non possono fare che gridare che Gesù sia crocifisso, sia messo a morte. Anche questo è il peccato del mondo che si abbatte contro Gesù per sommergerlo. Ma Gesù lo vive per insegnare a noi che chi vuole onorare e glorificare il Padre suo, deve addossarsi anche questo peccato, deve sapere che ci saranno sempre contro di lui, dinanzi a chi deve difendere la sua giustizia, dei lupi rapaci, travestiti da miti e inoffensivi agnellini che altro non domandano che il bene e la pace, e perché il bene e la pace siano conquistati la via è la crocifissione di chi la turba e di chi la pone in questione.</w:t>
      </w:r>
    </w:p>
    <w:p w14:paraId="0C30C781"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Disse loro Pilato: «Prendetelo voi e cro</w:t>
      </w:r>
      <w:r w:rsidRPr="00FF65C6">
        <w:rPr>
          <w:rFonts w:ascii="Arial" w:eastAsia="Times New Roman" w:hAnsi="Arial"/>
          <w:b/>
          <w:sz w:val="24"/>
          <w:szCs w:val="20"/>
          <w:lang w:val="la-Latn" w:eastAsia="it-IT"/>
        </w:rPr>
        <w:softHyphen/>
        <w:t>cifiggetelo; io non trovo in lui nessuna colpa».</w:t>
      </w:r>
    </w:p>
    <w:p w14:paraId="46624A59"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questo punto Pilato vedendo che i suoi tentativi erano falliti. Era fallito quello di liberarlo per scelta del popolo, era fallito l’altro di farlo flagellare per impietosire il popolo dei Giudei con la dichiarazione di nullità umana e politica di Gesù, vuole consegnarlo direttamente alla loro legge, alle loro costumanze, ai loro usi e tradizioni, che in parte, pur sempre sotto la vigilanza di Roma, il popolo dei Giudei conservava. Lui non vuole crocifiggerlo, non può crocifiggerlo, perché un tale atto sarebbe stato un evidente sopruso, una palese ingiustizia. Quindi vi rinuncia e lo affida nelle loro mani. Vorrebbe. Questa sua stolta decisione aggrava ulteriormente la posizione di Gesù. I nemici di Gesù sanno che con Pilato è sufficiente insistere un altro poco ed egli sarebbe crollato, avrebbe ceduto alle loro richieste. Anche questo è peccato del mondo che si abbatte contro Gesù. Approfittare della debolezza di chi deve governare, di chi deve praticare la giustizia; è quel male del mondo di cui il mondo si serve per fare il male ai suoi simili. Pilato è un debole, vuole e non vuole, decide e non decide, concede e poi riprende, di questo si accorgono i nemici di Gesù e quindi lo tengono sempre nelle loro mani. Il loro è un sottilissimo gioco di capitolazione. Essi sanno che Pilato capitolerà, è sufficiente giocare con lui e la fine presto e di certo verrà.</w:t>
      </w:r>
    </w:p>
    <w:p w14:paraId="43CB11CC" w14:textId="77777777" w:rsidR="00FF65C6" w:rsidRPr="00FF65C6" w:rsidRDefault="00FF65C6" w:rsidP="00FF65C6">
      <w:pPr>
        <w:tabs>
          <w:tab w:val="left" w:pos="101"/>
          <w:tab w:val="right" w:pos="4483"/>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Gli risposero i Giudei: «Noi abbiamo una legge e secondo questa legge deve morire, perché si è fatto Figlio di Dio».</w:t>
      </w:r>
    </w:p>
    <w:p w14:paraId="6076944D" w14:textId="77777777" w:rsidR="00FF65C6" w:rsidRPr="00FF65C6" w:rsidRDefault="00FF65C6" w:rsidP="00FF65C6">
      <w:pPr>
        <w:tabs>
          <w:tab w:val="left" w:pos="101"/>
          <w:tab w:val="right" w:pos="4483"/>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Giudei spostano la discussione. Da politica la fanno diventare questione religiosa. Gesù non deve morire perché ha infranto la legge di Roma. Pilato ha visto bene che in Gesù non c’era colpa politica. Gesù deve morire perché ha infranto la legge del popolo dei Giudei, secondo la quale c’è un solo Dio, in cielo e in terra e Dio è unico, solo. Non ci sono altri dèi e lui non ha figli. Ora Gesù si è fatto Figlio di Dio, quindi si è proclamato Dio. Questo è peccato, è colpa gravissima di idolatria e chi commette l’idolatria deve essere punito con la morte, perché ha tradito la fede dei Padri, ha violato il primo comandamento, punibile con la lapidazione. “Non avrai altro Dio di fronte a me”. Facendosi Dio, Gesù si è posto di fronte al Dio dei Padri. Questa è colpa evidente, per questa colpa egli deve morire. L’astuzia e la scaltrezza dei sommi sacerdoti e di coloro che sono interlocutori in questo processo è veramente assai grande, più che grande. Essi sanno cogliere un momento di incertezza nel processo e subito corrono ai ripari. Ciò che prima non dicono, ora lo affermano e vogliono costringere Pilato a divenire esecutore di una sentenza già emessa da loro, ma che per essere eseguita ha bisogno della legalizzazione del governatore di Roma.</w:t>
      </w:r>
    </w:p>
    <w:p w14:paraId="40243BF8" w14:textId="77777777" w:rsidR="00FF65C6" w:rsidRPr="00FF65C6" w:rsidRDefault="00FF65C6" w:rsidP="00FF65C6">
      <w:pPr>
        <w:tabs>
          <w:tab w:val="left" w:pos="101"/>
          <w:tab w:val="right" w:pos="448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All'udire queste parole, Pilato ebbe ancor più paura ed entrato di nuovo nel pretorio disse a Gesù: «Di dove sei?».</w:t>
      </w:r>
    </w:p>
    <w:p w14:paraId="491D6572"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svelato il cuore di Pilato. Egli ha paura. Ha paura di Gesù, ma ha ancora più paura della folla. Sicuramente avrà visto Gesù in un modo assai strano, molto differente da ogni altro uomo da lui giudicato e condannato. Ora che ha saputo che si è fatto figlio di Dio, comincia forse a capire qualcosa e per questo la paura in lui aumenta. Pilato non sa realmente cosa significa farsi figlio di Dio. Ma un uomo si può fare figlio di Dio? Anche se Pilato ignora cosa vogliono dire i sommi sacerdoti con la loro accusa su Cristo Gesù, egli sa tuttavia che il caso che lui è chiamato a risolvere non è del tutto “normale”, non è un caso come tutti gli altri, lo dimostra il fatto che egli si trovi dinanzi ad un uomo avvolto dal mistero, ma anche differente per comportamento da ogni altro uomo.</w:t>
      </w:r>
    </w:p>
    <w:p w14:paraId="07C9A3C7"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Ogni altro avrebbe svelato i suoi sentimenti di odio e di vendetta, di rancore e di odio, invece Gesù non ha nulla di tutto questo nel suo cuore; in lui c’è solo desiderio di verità e di amore. Soprattutto in Gesù c’è qualcosa che sfugge a Pilato, qualcosa di cui egli non sa capacitarsi, qualcosa che fa sì che Gesù non sia uno come gli altri, ma molto diverso dagli altri e per questo, al sentire che Gesù si è fatto figlio di Dio, ha ancora più paura. Prima sospettava il mistero, adesso viene messo dinanzi. Il mistero di un uomo è davanti ai suoi occhi ed ora egli è chiamato a pronunziarsi sul mistero di Gesù e non più sulla sua condotta umana. Chi è allora veramente Gesù. Ma prima di tutto di dove è Gesù? Della terra o del cielo? Questo è ciò che Pilato vuole sapere.</w:t>
      </w:r>
    </w:p>
    <w:p w14:paraId="5D9CC935" w14:textId="77777777" w:rsidR="00FF65C6" w:rsidRPr="00FF65C6" w:rsidRDefault="00FF65C6" w:rsidP="00FF65C6">
      <w:pPr>
        <w:tabs>
          <w:tab w:val="left" w:pos="101"/>
          <w:tab w:val="right" w:pos="448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Gesù non gli diede risposta.</w:t>
      </w:r>
    </w:p>
    <w:p w14:paraId="62DFCDC5"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non risponde alla domanda di Pilato. Quando Egli non risponde il motivo è uno solo, la domanda non nasce dal desiderio di conoscere la verità, e poiché Gesù dona solo risposte secondo verità. Se lui non risponde, significa che la domanda non nasce dalla verità del cuore, nasce invece da mille altri motivi, che non sono amore della verità. È importante cogliere questo aspetto del </w:t>
      </w:r>
      <w:r w:rsidRPr="00FF65C6">
        <w:rPr>
          <w:rFonts w:ascii="Arial" w:eastAsia="Times New Roman" w:hAnsi="Arial"/>
          <w:sz w:val="24"/>
          <w:szCs w:val="20"/>
          <w:lang w:val="la-Latn" w:eastAsia="it-IT"/>
        </w:rPr>
        <w:lastRenderedPageBreak/>
        <w:t>comportamento di Gesù. Ogni qualvolta l’uomo esce dalla verità anche nella sua richiesta o inchiesta, perché non conforme ai canoni della ricerca della verità, che vuole che essa venga cercata per se stessa, indipendentemente dalla persona o dai suoi comportamenti, dalle sue origini e attuali situazioni storiche, Gesù non risponde. Egli tace. Lui è la verità ed ogni sua risposta deve essere per la verità; ora la verità non tollera che si possa porre una questione che indaghi su se stessa se all’origine nel cuore non c’è la verità della ricerca. Poiché Pilato non cerca nel suo cuore la verità, Gesù non può rispondere alla sua domanda.</w:t>
      </w:r>
    </w:p>
    <w:p w14:paraId="3EE5DE66" w14:textId="77777777" w:rsidR="00FF65C6" w:rsidRPr="00FF65C6" w:rsidRDefault="00FF65C6" w:rsidP="00FF65C6">
      <w:pPr>
        <w:tabs>
          <w:tab w:val="left" w:pos="101"/>
          <w:tab w:val="right" w:pos="448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Gli disse allora Pilato: «Non mi parli? Non sai che ho il po</w:t>
      </w:r>
      <w:r w:rsidRPr="00FF65C6">
        <w:rPr>
          <w:rFonts w:ascii="Arial" w:eastAsia="Times New Roman" w:hAnsi="Arial"/>
          <w:b/>
          <w:sz w:val="24"/>
          <w:szCs w:val="20"/>
          <w:lang w:val="la-Latn" w:eastAsia="it-IT"/>
        </w:rPr>
        <w:softHyphen/>
        <w:t xml:space="preserve">tere di metterti in libertà e il potere di metterti in croce?». </w:t>
      </w:r>
    </w:p>
    <w:p w14:paraId="1391D51C"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Dinanzi al silenzio di Gesù, Pilato non comprende e quasi perde la sua calma. Vuole che Gesù parli. Gesù deve parlare a Pilato, ma il motivo che viene addotto non è certo un motivo di verità, è invece un motivo di arbitrio. Gesù deve parlare a Pilato perché la sua vita ora è nelle sue mani. Da lui dipende la libertà, ma anche da lui dipende la condanna alla morte di croce. Gesù non deve parlare perché Pilato ha il potere di mettere in libertà e il potere di mettere in croce. Egli deve parlare per dire solo quella verità che Pilato non cerca, non vuole cercare, anche se attualmente ha paura ed agisce con essa nel cuore. Qui Pilato fa una affermazione che è la negazione di ogni giustizia. Il potere di mettere a morte una persona o di liberarla può essere esercitato solo in seguito alla dimostrazione per via giuridica della colpevolezza dell’imputato o della sua non colpevolezza. Quando questo potere dovesse essere esercitato senza aver precedentemente dimostrato lo stato di “giustizia” di una persona, ovvero se colpevole o innocente, un tale esercizio della potestà sarebbe un arbitrio, un abuso di potere e di autorità. Pilato in fondo dice a Gesù che lui è la legge, lui è il giudice, lui è anche l’esecutore della sentenza. Tutto è nelle sue mani. Gli fa sentire il peso della sua autorità. Anche questo è il peccato del mondo che Gesù ha portato sulle sue spalle. Questo peso è enorme nella storia dell’umanità, poiché più che spesso l’uomo nei confronti dell’altro uomo si fa legge, giudice e carnefice. E questo non è consentito a nessuno. Nessun uomo ha un tale potere. Chi dovesse arrogarselo sarebbe il nemico dell’uomo e potrebbe governare gli uomini solo con la violenza ed il sopruso ed ogni altra angheria e tirannide. Purtroppo Gesù ha vissuto tutto questo e Giovanni ci dimostra qual è in verità il peccato del mondo contro il quale l’uomo ogni giorno si schianta e muore. Ma Gesù è venuto a liberare l’uomo da questa schiavitù.</w:t>
      </w:r>
    </w:p>
    <w:p w14:paraId="5CA955C8" w14:textId="77777777" w:rsidR="00FF65C6" w:rsidRPr="00FF65C6" w:rsidRDefault="00FF65C6" w:rsidP="00FF65C6">
      <w:pPr>
        <w:tabs>
          <w:tab w:val="left" w:pos="101"/>
          <w:tab w:val="right" w:pos="448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Rispose Gesù: «Tu non avresti nessun po</w:t>
      </w:r>
      <w:r w:rsidRPr="00FF65C6">
        <w:rPr>
          <w:rFonts w:ascii="Arial" w:eastAsia="Times New Roman" w:hAnsi="Arial"/>
          <w:b/>
          <w:sz w:val="24"/>
          <w:szCs w:val="20"/>
          <w:lang w:val="la-Latn" w:eastAsia="it-IT"/>
        </w:rPr>
        <w:softHyphen/>
        <w:t>tere su di me se non ti fosse stato dato dall'alto. Per questo chi mi ha consegnato nelle tue mani ha una colpa più grande».</w:t>
      </w:r>
    </w:p>
    <w:p w14:paraId="674CC5DA"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ora risponde a Pilato; gli dice che lui non può arrogarsi quell’autorità che lui pretenderebbe di poter sempre e comunque esercitare. L’autorità che lui ha discende dall’alto. In quanto egli ha potere su Gesù è perché è venuta la sua ora ed il Padre gli ha concesso questo potere di giudicare il suo figlio unigenito. Se non fosse venuta la sua ora, egli non avrebbe potuto esercitare nessuna potestà né di vita e né di morte, perché il Padre non lo avrebbe permesso. Perché allora il Padre lo ha permesso? Il motivo è teologico e soteriologico insieme. Gesù si addossò tutto il peccato del mondo; il mondo con il suo peccato si è abbattuto su </w:t>
      </w:r>
      <w:r w:rsidRPr="00FF65C6">
        <w:rPr>
          <w:rFonts w:ascii="Arial" w:eastAsia="Times New Roman" w:hAnsi="Arial"/>
          <w:sz w:val="24"/>
          <w:szCs w:val="20"/>
          <w:lang w:val="la-Latn" w:eastAsia="it-IT"/>
        </w:rPr>
        <w:lastRenderedPageBreak/>
        <w:t>di lui. Uno dei più gravi peccati è la relazione di giustizia tra gli uomini ed è il più pesante, il più gravoso, il più umiliante, perché priva l’uomo della sua dignità di essere uomo. Gesù ha dovuto sperimentare su di sé l’assenza di ogni giustizia, ha provato ogni sorta di ingiustizia nel suo corpo e nel suo spirito, insegnandoci che anche contro questo peccato è difficile potersi liberare; chi libera è sempre il Signore e per questo urge sempre pregare che non si cada in potere dell’uomo, ma per non cadere è necessario che il Padre non conceda su di noi nessun potere all’uomo, non gli dia la possibilità di poterci giudicare e condannare ingiustamente. Questo può accadere finché non arriva la nostra ora; quando la nostra ora sarà arrivata, allora il Padre dei cieli concede il potere ad un uomo e questo compie l’opera di vittoria del mondo su di noi. Ma il mondo vince perché noi dobbiamo rendere gloria al Padre nostro celeste, ma vince solo quando è la nostra ora di glorificare il Padre, fino a quel momento l’uomo non viene investito di questo potere e quanto avviene attorno a noi lui neanche lo percepisce, gli è come ignoto, oppure diviene difficile togliere un solo capello, nonostante l’invidia e la malvagità che regna nel cuore.</w:t>
      </w:r>
    </w:p>
    <w:p w14:paraId="074F2121"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Precisato questo, Gesù dice a Pilato la sua responsabilità, la sua colpa è minore di fronte a quelli che glielo hanno consegnato; costoro hanno una colpa ed una responsabilità più grande. La colpa di Pilato è quella di non sapere cosa fare dinanzi ad un atto di giustizia da rendere ad un uomo ingiustamente accusato. Egli è un debole e della sua debolezza è colpevole. Sa che Gesù è giusto, che non ha commesso nulla di male e tuttavia non lo libera, anzi lo fa flagellare, lo mette nella condizione di essere liberato per scelta, paragonandolo ad un criminale già condannato per il suo crimine. Se lui non fosse stato investito di questa responsabilità, lui minimamente si sarebbe interessato del caso Gesù. Il Vangelo rende a Pilato questa testimonianza. Erode avrebbe voluto qualche volta mettere le mani su Gesù; mai questo è detto di Pilato. La colpa dei sommi sacerdoti e dei farisei è invece una colpa di invidia, di gelosia mortale contro Gesù e questa viene dalla superbia della vita. Quello dei sommi sacerdoti è un peccato satanico. Satana ha invidia dell’uomo, i sommi sacerdoti hanno invidia di Gesù e per questo vogliono toglierlo di mezzo. Non vogliono toglierlo di mezzo né perché si è fatto re e né perché si fa figlio di Dio. Questo deve essere chiaro quando si parla di Gesù. Essendo quello di Pilato un peccato di fragilità umana, mentre quello dei sommi sacerdoti e dei farisei un peccato di superbia satanica, la gravità è ben diversa, la colpevolezza anche. E tuttavia anche Pilato è colpevole e responsabile; è responsabile per non aver applicato la giustizia per debolezza, o per paura dei sommi sacerdoti.</w:t>
      </w:r>
    </w:p>
    <w:p w14:paraId="01B695CE" w14:textId="77777777" w:rsidR="00FF65C6" w:rsidRPr="00FF65C6" w:rsidRDefault="00FF65C6" w:rsidP="00FF65C6">
      <w:pPr>
        <w:tabs>
          <w:tab w:val="left" w:pos="101"/>
          <w:tab w:val="right" w:pos="4486"/>
        </w:tabs>
        <w:spacing w:after="120" w:line="240" w:lineRule="auto"/>
        <w:jc w:val="both"/>
        <w:rPr>
          <w:rFonts w:ascii="Arial" w:eastAsia="Times New Roman" w:hAnsi="Arial"/>
          <w:sz w:val="24"/>
          <w:szCs w:val="20"/>
          <w:lang w:val="la-Latn" w:eastAsia="it-IT"/>
        </w:rPr>
      </w:pPr>
    </w:p>
    <w:p w14:paraId="549DB6C2" w14:textId="77777777" w:rsidR="00FF65C6" w:rsidRPr="00FF65C6" w:rsidRDefault="00FF65C6" w:rsidP="00FF65C6">
      <w:pPr>
        <w:spacing w:after="120" w:line="240" w:lineRule="auto"/>
        <w:jc w:val="both"/>
        <w:rPr>
          <w:rFonts w:ascii="Arial" w:eastAsia="Times New Roman" w:hAnsi="Arial"/>
          <w:b/>
          <w:bCs/>
          <w:i/>
          <w:color w:val="000000"/>
          <w:sz w:val="24"/>
          <w:szCs w:val="18"/>
          <w:lang w:val="la-Latn" w:eastAsia="it-IT"/>
        </w:rPr>
      </w:pPr>
      <w:bookmarkStart w:id="84" w:name="_Toc330595324"/>
      <w:bookmarkStart w:id="85" w:name="_Toc359788849"/>
      <w:bookmarkStart w:id="86" w:name="_Toc62145562"/>
      <w:r w:rsidRPr="00FF65C6">
        <w:rPr>
          <w:rFonts w:ascii="Arial" w:eastAsia="Times New Roman" w:hAnsi="Arial"/>
          <w:b/>
          <w:bCs/>
          <w:i/>
          <w:color w:val="000000"/>
          <w:sz w:val="24"/>
          <w:szCs w:val="18"/>
          <w:lang w:val="la-Latn" w:eastAsia="it-IT"/>
        </w:rPr>
        <w:t>La condanna a morte.</w:t>
      </w:r>
      <w:bookmarkEnd w:id="84"/>
      <w:bookmarkEnd w:id="85"/>
      <w:bookmarkEnd w:id="86"/>
      <w:r w:rsidRPr="00FF65C6">
        <w:rPr>
          <w:rFonts w:ascii="Arial" w:eastAsia="Times New Roman" w:hAnsi="Arial"/>
          <w:b/>
          <w:bCs/>
          <w:i/>
          <w:color w:val="000000"/>
          <w:sz w:val="24"/>
          <w:szCs w:val="18"/>
          <w:lang w:val="la-Latn" w:eastAsia="it-IT"/>
        </w:rPr>
        <w:t xml:space="preserve"> </w:t>
      </w:r>
    </w:p>
    <w:p w14:paraId="41790FCA"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Da quel momento Pilato cercava di liberarlo; </w:t>
      </w:r>
    </w:p>
    <w:p w14:paraId="5C5F84A9" w14:textId="77777777" w:rsidR="00FF65C6" w:rsidRPr="00FF65C6" w:rsidRDefault="00FF65C6" w:rsidP="00FF65C6">
      <w:pPr>
        <w:tabs>
          <w:tab w:val="left" w:pos="100"/>
          <w:tab w:val="right" w:pos="448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Dalla risposta di Gesù che non era sulla domanda postagli, ma sull’affermazione del potere di vita e di morte che Pilato avrebbe potuto esercitare in qualsiasi momento, Pilato comprende che Gesù sa la verità dei fatti, sa chi è lui e sa chi sono i sommi sacerdoti e per questo ora cerca di liberarlo. Gesù non solo è un uomo giusto, è anche un uomo che conosce l’uomo, sa anche il motivo della sua azione. Questo Pilato non lo sa, la storia gli sfugge di mano, i cuori non sono in </w:t>
      </w:r>
      <w:r w:rsidRPr="00FF65C6">
        <w:rPr>
          <w:rFonts w:ascii="Arial" w:eastAsia="Times New Roman" w:hAnsi="Arial"/>
          <w:sz w:val="24"/>
          <w:szCs w:val="20"/>
          <w:lang w:val="la-Latn" w:eastAsia="it-IT"/>
        </w:rPr>
        <w:lastRenderedPageBreak/>
        <w:t>suo potere; mentre per Gesù tutto è chiaro, più che la luce del sole a mezzodì. Per Pilato tutto diviene più chiaro, la sua mente si schiarisce; Gesù è giusto, saggio, conoscitore degli eventi, sa chi è più colpevole, da chi è meno colpevole. Quell’uomo che gli è dinanzi è portatore di un mistero indecifrabile ai suoi occhi, ma pur tuttavia portatore di un mistero e per questo vuole liberarlo. Questa la sua decisione in seguito all’ultimo colloquio. Ma lui è un debole.</w:t>
      </w:r>
    </w:p>
    <w:p w14:paraId="57711DC9"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i Giudei gridarono: «Se li</w:t>
      </w:r>
      <w:r w:rsidRPr="00FF65C6">
        <w:rPr>
          <w:rFonts w:ascii="Arial" w:eastAsia="Times New Roman" w:hAnsi="Arial"/>
          <w:b/>
          <w:sz w:val="24"/>
          <w:szCs w:val="20"/>
          <w:lang w:val="la-Latn" w:eastAsia="it-IT"/>
        </w:rPr>
        <w:softHyphen/>
        <w:t xml:space="preserve">beri costui, non sei amico di Cesare! Chiunque infatti si fa re si mette contro Cesare». </w:t>
      </w:r>
    </w:p>
    <w:p w14:paraId="2990926B" w14:textId="77777777" w:rsidR="00FF65C6" w:rsidRPr="00FF65C6" w:rsidRDefault="00FF65C6" w:rsidP="00FF65C6">
      <w:pPr>
        <w:tabs>
          <w:tab w:val="left" w:pos="100"/>
          <w:tab w:val="right" w:pos="448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Prima i Giudei gridano che Gesù deve essere condannato perché si è fatto re dei Giudei. Visto che quest’accusa non ha alcun peso nel giudizio di Pilato, la cambiano e accusano Gesù di essersi fatto figlio di Dio. Poiché neanche questa seconda accusa ha preso piede nella mente e nel cuore di Pilato, ritornano alla prima, ma capovolta. Non è più Gesù che è accusato, viene accusato Pilato. L’accusa che gli rivolgono, se dimostrata vera, era per lui morte politica e non solo, sarebbe stata anche morte civile e persino morte fisica.</w:t>
      </w:r>
    </w:p>
    <w:p w14:paraId="2A4DEA04" w14:textId="77777777" w:rsidR="00FF65C6" w:rsidRPr="00FF65C6" w:rsidRDefault="00FF65C6" w:rsidP="00FF65C6">
      <w:pPr>
        <w:tabs>
          <w:tab w:val="left" w:pos="100"/>
          <w:tab w:val="right" w:pos="448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accusato Pilato di cospirazione politica, di connivenza. Gesù si è fatto re, così facendosi si è messo contro l’imperatore di Roma che non tollerava soprusi politici nel suo impero. Pilato vuole liberare un nemico di Cesare, vuole mandare in libertà uno che lotta contro Cesare. Se lui dovesse fare una tale azione, significherebbe ai loro occhi che egli non è un amico vero, sincero di Cesare, egli è un amico apparente ed un nemico nascosto; la liberazione di Gesù lo confermerebbe. Veramente diabolici questi Giudei. Vogliono la morte di Gesù e morte deve essere ad ogni costo; poiché non riescono a convincere Pilato accusando Gesù, passano per un’altra strada, quella di accusare Pilato di essere connivente con Gesù e quindi nemico di Cesare. </w:t>
      </w:r>
    </w:p>
    <w:p w14:paraId="0A175873"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Spostando l’accusa, Pilato è lui stesso coinvolto in persona, egli non ha più scelta, non può più giocare con loro e lui lo sa: c’è una sola decisione da prendere, o scegliere la sua morte politica, civile ed anche fisica, oppure optare per la morte di Gesù. La scienza satanica di cui i Giudei sono maestri è riuscita nel suo intento. Quando non si può colpire direttamente l’innocente, lo si colpisce indirettamente, colpendo coloro che in qualche modo vogliono difendere la sua non colpevolezza. Quando un uomo è toccato lui direttamente, nella sua persona, egli sceglierà sempre per la sua persona, a meno che non sia un vero convertito ed un vero uomo di Dio. Pilato non è uomo di Dio, non è un convertito, è un uomo debole. La debolezza lo vincerà, anche se con umana saggezza e prudenza vorrebbe prendere tempo, vorrebbe far finta di non aver capito l’accusa rivoltagli.</w:t>
      </w:r>
    </w:p>
    <w:p w14:paraId="3CA8E1B5"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Udite queste parole Pilato fece condurre fuori Gesù e sedette nel tribunale, nel luogo chiamato Litòstroto, in ebraico Gabbatà. </w:t>
      </w:r>
    </w:p>
    <w:p w14:paraId="35E7C3DB"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Pilato riconduce fuori Gesù. Assume ora la posizione del Giudice. Sta per emettere la sentenza. Ormai si può anche presagire quale sarà. Ma prima tenterà ancora un inutile gioco con i Giudei. Ma lui lo sa che è un gioco ed anche i Giudei. Tuttavia da questo gioco emergono delle verità che è giusto che vengano prese in esame e prospettate in tutta la loro gravità.</w:t>
      </w:r>
    </w:p>
    <w:p w14:paraId="17518001"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Era la Preparazione della Pasqua, verso mezzogiorno. Pilato disse ai Giudei: «Ecco il vostro re!».</w:t>
      </w:r>
    </w:p>
    <w:p w14:paraId="2CA858DE" w14:textId="77777777" w:rsidR="00FF65C6" w:rsidRPr="00FF65C6" w:rsidRDefault="00FF65C6" w:rsidP="00FF65C6">
      <w:pPr>
        <w:tabs>
          <w:tab w:val="left" w:pos="100"/>
          <w:tab w:val="right" w:pos="448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Poiché per loro Gesù è re, Pilato si prende gioco di loro e beffandosi e schernendoli presenta loro il loro re. Pilato sa che Gesù non è re di Roma, né contro Roma. La condanna di Gesù è un fatto interno al giudaismo. Ecco perché lui lo presenta con delle parole precise: “Ecco il vostro re!”. Il re è vostro, voi volete ucciderlo perché non lo volete riconoscere come il vostro re. Questa la verità, voi non lo volete uccidere perché è re contro Roma, lo volete uccidere come vostro re. In questa frase di Pilato è contenuto tutto il dramma religioso dei Giudei. È questa la verità, non ce ne sono altre; tutte le altre “verità” fin qui addotte, sono solo di facciata, servono a coprire il cuore e quanto vi è in esso. Se Gesù è rifiutato come loro re, significa che essi non lo vogliono come messia, come inviato di Dio, poiché il re che sarebbe venuto in Israele sarebbe stato solo il Messia e come tale egli era stato accolto nel suo ingresso trionfale in Gerusalemme qualche giorno prima.</w:t>
      </w:r>
    </w:p>
    <w:p w14:paraId="51660075" w14:textId="77777777" w:rsidR="00FF65C6" w:rsidRPr="00FF65C6" w:rsidRDefault="00FF65C6" w:rsidP="00FF65C6">
      <w:pPr>
        <w:tabs>
          <w:tab w:val="left" w:pos="100"/>
          <w:tab w:val="right" w:pos="448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i Giudei avevano messo Pilato alle strette, ora è Pilato che mette loro dinanzi alle loro responsabilità. Se vogliono condannare Gesù lo devono condannare perché è il loro re, lo devono condannare perché è il loro Messia, come tale lo devono rifiutare, come tale devono ora chiedergli che venga condannato alla morte di croce. Ad ognuno le sue responsabilità. A Pilato è stato chiesto di assumersi le sue, ora Pilato chiede che si assumano le loro. Lui condannerà Gesù, ma non come un sovvertitore dei principi di governo del popolo dei Romani, ma come un “sovvertitore” dei costumi e dei principi che regolano l’agire dei Giudei. </w:t>
      </w:r>
    </w:p>
    <w:p w14:paraId="512C711A"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 quelli gridarono: «Via, via, crocifiggilo!». </w:t>
      </w:r>
    </w:p>
    <w:p w14:paraId="30FBE22A" w14:textId="77777777" w:rsidR="00FF65C6" w:rsidRPr="00FF65C6" w:rsidRDefault="00FF65C6" w:rsidP="00FF65C6">
      <w:pPr>
        <w:tabs>
          <w:tab w:val="left" w:pos="100"/>
          <w:tab w:val="right" w:pos="448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loro non interessa il motivo della condanna, interessa solo che venga crocifisso e subito. Gesù non deve più rimanere su questa terra ed il modo per toglierlo di mezzo è solo la crocifissione. Pilato dunque deve fare subito, deve emettere la sentenza di condanna a morte per crocifissione. Quando il cuore è governato dall’invidia, questa acceca e non riescono neanche a capire la sottigliezza e lo spostamento di motivo di colpevolezza operato da Pilato. Tanto può l’invidia e la gelosia, quando rendono duro come pietra il cuore e la mente di un uomo, di una categoria di uomini.</w:t>
      </w:r>
    </w:p>
    <w:p w14:paraId="4A20386E"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Disse loro Pilato: «Metterò in croce il vostro re?». </w:t>
      </w:r>
    </w:p>
    <w:p w14:paraId="51219F43" w14:textId="77777777" w:rsidR="00FF65C6" w:rsidRPr="00FF65C6" w:rsidRDefault="00FF65C6" w:rsidP="00FF65C6">
      <w:pPr>
        <w:tabs>
          <w:tab w:val="left" w:pos="100"/>
          <w:tab w:val="right" w:pos="448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Pilato non cede. Loro devono volere la morte di Gesù come il loro re. Questa è la condizione. Se loro non confesseranno che Gesù è il loro re, egli non consegnerà loro Gesù.</w:t>
      </w:r>
    </w:p>
    <w:p w14:paraId="11E7BC3D"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Risposero i sommi sacerdoti: «Non abbiamo altro re all'infuori di Cesare». </w:t>
      </w:r>
    </w:p>
    <w:p w14:paraId="022D1D0C"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loro non cedono. Loro non riconoscono Gesù come loro re. Loro re è solo Cesare. Al di fuori di Cesare loro non hanno re. Pilato avrebbe voluto che Gesù fosse condannato come loro re. Loro invece non solo non riconoscono Gesù come loro re, non riconoscono nessun altro se non Cesare. Questa loro confessione di fede è l’apice del rinnegamento di Dio, poiché secondo la loro fede Dio era il Re d’Israele e quanti lo governavano come re, lo facevano solo in suo nome e con la sua autorità. Rinnegando Cristo come loro re, devono necessariamente rinnegare Dio, il vero, il solo, l’unico re che lo aveva inviato perché in suo nome governasse e reggesse il suo popolo. Se Cesare è il loro re, </w:t>
      </w:r>
      <w:r w:rsidRPr="00FF65C6">
        <w:rPr>
          <w:rFonts w:ascii="Arial" w:eastAsia="Times New Roman" w:hAnsi="Arial"/>
          <w:sz w:val="24"/>
          <w:szCs w:val="20"/>
          <w:lang w:val="la-Latn" w:eastAsia="it-IT"/>
        </w:rPr>
        <w:lastRenderedPageBreak/>
        <w:t xml:space="preserve">e Cesare è un pagano, uno senza Dio, anzi un idolatra, perché lui stesso si era considerato Dio, si era fatto Dio, quanti lo hanno scelto come re, mettendolo al posto di Dio, hanno scelto l’idolatria come via della loro fede. </w:t>
      </w:r>
    </w:p>
    <w:p w14:paraId="17C00145"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processo secondo il quarto Vangelo non è fatto a Gesù, è fatto al popolo di Dio, il quale ora confessa perché esso è contro Gesù. Esso è contro Gesù, lo vuole tolto di mezzo, vuole che sia condotto per essere crocifisso, perché egli gli ricorda il vero Dio, ed esso non ha vero Dio, non ha il Dio dei Padri come suo Dio, suo Dio è l’uomo, che sia un Cesare o un altro uomo, ha poca importanza. È evidente il motivo della condanna di Gesù, palese, a tutti manifesto. Pilato, che è il rappresentante del mondo, attesta alla storia che Gesù viene tolto di mezzo a causa di questa apostasia del popolo di Dio. Il processo si può chiudere e di fatto si chiude. Non c’è più bisogno che Pilato tergiversi, che si prenda ancora del tempo. Gli attori si sono manifestati, sappiamo chi sono, cosa vogliono</w:t>
      </w:r>
    </w:p>
    <w:p w14:paraId="3BFD787B"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vuole che il Padre suo sia riconosciuto come l’unico vero Dio, l’unico vero Re, lui è il Messia, l’inviato di questo vero ed unico Re ed è venuto per condurre loro alla vera regalità, che è quella del Padre suo. Il Signore è il mio Pastore da quando esisto. Questo avrebbero dovuto confessare e gridare i capi dei Giudei. I Giudei invece hanno abbandonato il vero Dio, lo hanno rinnegato, non vogliono più accoglierlo, loro ormai hanno il mondo, sono del mondo, appartengono al mondo e il mondo ha un suo re, Cesare. Loro sono per Cesare, non possono essere per il Signore né per chi il Signore ha inviato.</w:t>
      </w:r>
    </w:p>
    <w:p w14:paraId="0603CAF2" w14:textId="77777777" w:rsidR="00FF65C6" w:rsidRPr="00FF65C6" w:rsidRDefault="00FF65C6" w:rsidP="00FF65C6">
      <w:pPr>
        <w:tabs>
          <w:tab w:val="left" w:pos="100"/>
          <w:tab w:val="left" w:pos="150"/>
          <w:tab w:val="left" w:pos="4768"/>
          <w:tab w:val="right" w:pos="4876"/>
        </w:tabs>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Allora lo consegnò loro perché fosse crocifisso.</w:t>
      </w:r>
    </w:p>
    <w:p w14:paraId="5A8D6B99"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che tutto questo è chiaro, Pilato può uscire di scena, può andarsene, e se ne va convalidando la loro scelta di ateismo e di apostasia. Egli non difende più Gesù, non deve neanche difenderlo, sarebbe inutile ogni tentativo di difesa; avendo essi scelto Cesare, in qualsiasi altro modo avrebbero condannato Gesù. Gesù è morto nel loro cuore, deve morire dalla loro storia. Gesù non serve loro, ma Gesù non serve a chiunque ha deciso di avere come suo re Cesare. Ci spieghiamo ora perché per Giovanni i particolari storici non sono essenziali. Lui, come sempre, va al cuore della verità, all’essenza del rapporto tra Gesù e il suo popolo e mette in luce la verità che sta dietro i singoli episodi, i singoli eventi. Questa verità fa sì che si possano leggere le ultime ore di Gesù con occhio di vera luce e quindi vedere la storia dal di dentro di essa.</w:t>
      </w:r>
    </w:p>
    <w:p w14:paraId="7E65A392"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Vista dal di dentro la storia rivela le vere ragioni della morte in croce di Gesù e queste ragioni sono l’idolatria e l’apostasia, la non conoscenza di Dio che diviene aperta confessione di ateismo ed appartenenza totale al mondo. Chi si fa governare da Cesare non può essere governato da Dio. Lo dimostra il fatto che quando Cesare ha voluto governare i discepoli di Gesù, questi si sono lasciati rimettere in croce assieme al suo Maestro, ma non hanno rinnegato Dio, il vero Dio, quel Dio che l’Inviato di Dio, Gesù, aveva loro fatto conoscere secondo verità.</w:t>
      </w:r>
    </w:p>
    <w:p w14:paraId="1C4113D3" w14:textId="77777777" w:rsidR="00FF65C6" w:rsidRPr="00FF65C6" w:rsidRDefault="00FF65C6" w:rsidP="00FF65C6">
      <w:pPr>
        <w:tabs>
          <w:tab w:val="left" w:pos="100"/>
          <w:tab w:val="left" w:pos="150"/>
          <w:tab w:val="left" w:pos="4768"/>
          <w:tab w:val="right" w:pos="4876"/>
        </w:tabs>
        <w:spacing w:after="120" w:line="240" w:lineRule="auto"/>
        <w:jc w:val="both"/>
        <w:rPr>
          <w:rFonts w:ascii="Arial" w:eastAsia="Times New Roman" w:hAnsi="Arial"/>
          <w:sz w:val="24"/>
          <w:szCs w:val="20"/>
          <w:lang w:val="la-Latn" w:eastAsia="it-IT"/>
        </w:rPr>
      </w:pPr>
    </w:p>
    <w:p w14:paraId="07A23BD4" w14:textId="77777777" w:rsidR="00FF65C6" w:rsidRPr="00FF65C6" w:rsidRDefault="00FF65C6" w:rsidP="00FF65C6">
      <w:pPr>
        <w:spacing w:after="120" w:line="240" w:lineRule="auto"/>
        <w:jc w:val="both"/>
        <w:rPr>
          <w:rFonts w:ascii="Arial" w:eastAsia="Times New Roman" w:hAnsi="Arial"/>
          <w:b/>
          <w:bCs/>
          <w:i/>
          <w:color w:val="000000"/>
          <w:sz w:val="24"/>
          <w:szCs w:val="18"/>
          <w:lang w:val="la-Latn" w:eastAsia="it-IT"/>
        </w:rPr>
      </w:pPr>
      <w:bookmarkStart w:id="87" w:name="_Toc359788850"/>
      <w:bookmarkStart w:id="88" w:name="_Toc62145563"/>
      <w:r w:rsidRPr="00FF65C6">
        <w:rPr>
          <w:rFonts w:ascii="Arial" w:eastAsia="Times New Roman" w:hAnsi="Arial"/>
          <w:b/>
          <w:bCs/>
          <w:i/>
          <w:color w:val="000000"/>
          <w:sz w:val="24"/>
          <w:szCs w:val="18"/>
          <w:lang w:val="la-Latn" w:eastAsia="it-IT"/>
        </w:rPr>
        <w:t>La crocifissione.</w:t>
      </w:r>
      <w:bookmarkEnd w:id="87"/>
      <w:bookmarkEnd w:id="88"/>
    </w:p>
    <w:p w14:paraId="75DDF400" w14:textId="77777777" w:rsidR="00FF65C6" w:rsidRPr="00FF65C6" w:rsidRDefault="00FF65C6" w:rsidP="00FF65C6">
      <w:pPr>
        <w:tabs>
          <w:tab w:val="left" w:pos="104"/>
          <w:tab w:val="right" w:pos="482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Essi allora presero Gesù ed egli, portando la croce, si avviò verso il luogo del Cranio, detto in ebraico Gòlgota, dove lo crocifissero e con lui altri due uno da una parte e uno dall'altra, e Gesù nel mezzo.</w:t>
      </w:r>
    </w:p>
    <w:p w14:paraId="5EE6A8D9" w14:textId="77777777" w:rsidR="00FF65C6" w:rsidRPr="00FF65C6" w:rsidRDefault="00FF65C6" w:rsidP="00FF65C6">
      <w:pPr>
        <w:tabs>
          <w:tab w:val="left" w:pos="104"/>
          <w:tab w:val="right" w:pos="482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descritto con rara semplicità, senza eccedere in nessun particolare storico, che non fosse necessariamente indispensabile, quanto è avvenuto dopo che Pilato decise che Gesù fosse crocifisso. Essi, grammaticalmente parlando sono i Giudei. Sono costoro che prendono Gesù anche se tutto ciò che avviene, avviene per mezzo di soldati romani. Sono pertanto loro i veri autori, gli autori della crocifissione di Gesù, chi lo crocifigge manualmente, è solo un loro operaio, ma senza alcuna responsabilità, se non quella che deriva da una qualche assunzione di iniziativa personale contro Gesù. Di questi saranno sicuramente responsabili, ma non della crocifissione. Gesù è crocifisso in mezzo ad altre due persone. Non si dice chi esse fossero, né che reato avessero commesso. Si dice solamente che Gesù è in mezzo a loro due, che uno è da una parte e uno dall’altra.</w:t>
      </w:r>
    </w:p>
    <w:p w14:paraId="51E8689E" w14:textId="77777777" w:rsidR="00FF65C6" w:rsidRPr="00FF65C6" w:rsidRDefault="00FF65C6" w:rsidP="00FF65C6">
      <w:pPr>
        <w:tabs>
          <w:tab w:val="left" w:pos="104"/>
          <w:tab w:val="right" w:pos="482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Pilato compose anche l'iscrizione e la fece porre sulla croce; vi era scritto: «Gesù il Nazareno, il re dei Giudei». </w:t>
      </w:r>
    </w:p>
    <w:p w14:paraId="5C0262CB" w14:textId="77777777" w:rsidR="00FF65C6" w:rsidRPr="00FF65C6" w:rsidRDefault="00FF65C6" w:rsidP="00FF65C6">
      <w:pPr>
        <w:tabs>
          <w:tab w:val="left" w:pos="104"/>
          <w:tab w:val="right" w:pos="482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vuole che tutto il mondo sappia perché Gesù è stato crocifisso. Il vero motivo per cui Gesù è stato condannato è perché è stato riconosciuto, o meglio accusato di essersi fatto re dei giudei. Viene qui convalidata la motivazione della sentenza, ma convalidando la motivazione, viene anche resa pubblica l’apostasia dei Giudei, poiché loro lo hanno misconosciuto come loro re, proclamando pubblicamente, dinanzi al mondo, che loro non hanno re, il solo loro re è Cesare.</w:t>
      </w:r>
    </w:p>
    <w:p w14:paraId="6294E713" w14:textId="77777777" w:rsidR="00FF65C6" w:rsidRPr="00FF65C6" w:rsidRDefault="00FF65C6" w:rsidP="00FF65C6">
      <w:pPr>
        <w:tabs>
          <w:tab w:val="left" w:pos="104"/>
          <w:tab w:val="right" w:pos="482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Molti Giudei lessero questa iscri</w:t>
      </w:r>
      <w:r w:rsidRPr="00FF65C6">
        <w:rPr>
          <w:rFonts w:ascii="Arial" w:eastAsia="Times New Roman" w:hAnsi="Arial"/>
          <w:b/>
          <w:sz w:val="24"/>
          <w:szCs w:val="20"/>
          <w:lang w:val="la-Latn" w:eastAsia="it-IT"/>
        </w:rPr>
        <w:softHyphen/>
        <w:t xml:space="preserve">zione, perché il luogo dove fu crocifisso Gesù era vicino alla città, era scritta in ebraico, in latino e in greco. </w:t>
      </w:r>
    </w:p>
    <w:p w14:paraId="0571C23C" w14:textId="77777777" w:rsidR="00FF65C6" w:rsidRPr="00FF65C6" w:rsidRDefault="00FF65C6" w:rsidP="00FF65C6">
      <w:pPr>
        <w:tabs>
          <w:tab w:val="left" w:pos="104"/>
          <w:tab w:val="right" w:pos="482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Inoltre, poiché l’iscrizione è in latino, in greco e in ebraico, tutto il mondo conosce la vera motivazione. Gesù non è stato condannato perché è stato riconosciuto come il Messia di Israele. È stato condannato perché i Giudei lo hanno presentato a Pilato perché lo condannasse, essendo stato da loro accusato di essersi fatto re. Quindi Pilato ha scritto bene, sapeva quel che scriveva. Ha scritto il risultato del processo. Non poteva scrivere altro, perché altro non è emerso dal confronto tra Gesù e i suoi accusatori.</w:t>
      </w:r>
    </w:p>
    <w:p w14:paraId="783534B6" w14:textId="77777777" w:rsidR="00FF65C6" w:rsidRPr="00FF65C6" w:rsidRDefault="00FF65C6" w:rsidP="00FF65C6">
      <w:pPr>
        <w:tabs>
          <w:tab w:val="left" w:pos="104"/>
          <w:tab w:val="right" w:pos="482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 sommi sacerdoti dei Giudei dissero allora a Pilato: «Non scrivere: il re dei Giudei, ma che egli ha detto: lo sono il re dei Giudei». </w:t>
      </w:r>
    </w:p>
    <w:p w14:paraId="2C341DCF" w14:textId="77777777" w:rsidR="00FF65C6" w:rsidRPr="00FF65C6" w:rsidRDefault="00FF65C6" w:rsidP="00FF65C6">
      <w:pPr>
        <w:tabs>
          <w:tab w:val="left" w:pos="104"/>
          <w:tab w:val="right" w:pos="482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sommi sacerdoti dei Giudei, che avevano ben capito il senso di quelle parole e che dinanzi alla storia avrebbero sempre gridato il loro tradimento della fede nel Dio dei Padri, vorrebbero che Pilato cambiasse la scritta. Vorrebbero che egli scrivesse un altro motivo di condanna. Da Gesù Nazareno: il re dei Giudei; avrebbe dovuto scrivere: Egli ha detto: Io sono il re dei Giudei”. Essi vorrebbero che Gesù fosse condannato per una specie di zelotismo, per esaltazione politica, come reazionario al regime di Roma. Ma questo non era emerso dal processo e quindi Pilato avrebbe dovuto emettere una motivazione non riguardosa della storia, in aperto contrasto con essa.</w:t>
      </w:r>
    </w:p>
    <w:p w14:paraId="6668530E" w14:textId="77777777" w:rsidR="00FF65C6" w:rsidRPr="00FF65C6" w:rsidRDefault="00FF65C6" w:rsidP="00FF65C6">
      <w:pPr>
        <w:tabs>
          <w:tab w:val="left" w:pos="104"/>
          <w:tab w:val="right" w:pos="482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per natura il re dei Giudei, per natura divina e per natura umana, poiché come tale fu consacrato da Dio. Gesù non può passare alla storia come un ribelle </w:t>
      </w:r>
      <w:r w:rsidRPr="00FF65C6">
        <w:rPr>
          <w:rFonts w:ascii="Arial" w:eastAsia="Times New Roman" w:hAnsi="Arial"/>
          <w:sz w:val="24"/>
          <w:szCs w:val="20"/>
          <w:lang w:val="la-Latn" w:eastAsia="it-IT"/>
        </w:rPr>
        <w:lastRenderedPageBreak/>
        <w:t>contro un’autorità, un sedizioso, uno zelota, e neanche come un povero esaltato che ha pensato con la sua forza di ribellarsi al potere di Roma, che in quei tempi era inflessibile e puniva con crudeltà ed atrocità ogni violazione della legge che reggeva i rapporti con i popoli vinti. Gesù non è tutto questo e Pilato lo ha scritto. Tutto il mondo ora lo sa. I sommi sacerdoti vogliono invece che il mondo non lo sappia e per questo chiedono a Pilato il cambiamento della motivazione della condanna.</w:t>
      </w:r>
    </w:p>
    <w:p w14:paraId="4B473D84" w14:textId="77777777" w:rsidR="00FF65C6" w:rsidRPr="00FF65C6" w:rsidRDefault="00FF65C6" w:rsidP="00FF65C6">
      <w:pPr>
        <w:tabs>
          <w:tab w:val="left" w:pos="104"/>
          <w:tab w:val="right" w:pos="482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Rispose Pilato: «Ciò che ho scritto, ho scritto».</w:t>
      </w:r>
    </w:p>
    <w:p w14:paraId="070FCD58" w14:textId="77777777" w:rsidR="00FF65C6" w:rsidRPr="00FF65C6" w:rsidRDefault="00FF65C6" w:rsidP="00FF65C6">
      <w:pPr>
        <w:tabs>
          <w:tab w:val="left" w:pos="104"/>
          <w:tab w:val="right" w:pos="482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è invece decisamente per la sua motivazione e questa volta non accetta compromessi, né suggerimenti. Quello che ho scritto, ho scritto e così dovrà rimanere, per sempre, nella storia, nei secoli e nell’eternità. Dio è con Gesù, ogni dettaglio, anche se piccolo, o apparentemente insignificante, deve essere collocato nella verità, al suo proprio posto. E tutto nel Vangelo secondo Giovanni riceve il suo posto nella verità; niente viene trascurato. Questa la bellezza del quarto Vangelo. Veramente Giovanni è l’aquila dall’occhio profondo che sa scandagliare gli abissi, penetrare il mistero di Dio e dell’uomo e mettere ogni cosa al suo posto, al posto che occupa nella verità. È giusto pertanto che ciò che Pilato ha scritto resti scritto per i secoli eterni.</w:t>
      </w:r>
    </w:p>
    <w:p w14:paraId="04455B06" w14:textId="77777777" w:rsidR="00FF65C6" w:rsidRPr="00FF65C6" w:rsidRDefault="00FF65C6" w:rsidP="00FF65C6">
      <w:pPr>
        <w:tabs>
          <w:tab w:val="left" w:pos="125"/>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 soldati poi, quando ebbero crocifisso Gesù, presero le sue vesti e ne fecero quattro parti, una per ciascun soldato, e la tunica. </w:t>
      </w:r>
    </w:p>
    <w:p w14:paraId="73C1B58A" w14:textId="77777777" w:rsidR="00FF65C6" w:rsidRPr="00FF65C6" w:rsidRDefault="00FF65C6" w:rsidP="00FF65C6">
      <w:pPr>
        <w:tabs>
          <w:tab w:val="left" w:pos="125"/>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Era consuetudine che ai soldati appartenessero gli abiti dei condannati. Essi prendono le vesti e ne fanno quattro parti. Ma c’è anche la tunica di Gesù.</w:t>
      </w:r>
    </w:p>
    <w:p w14:paraId="695E7075" w14:textId="77777777" w:rsidR="00FF65C6" w:rsidRPr="00FF65C6" w:rsidRDefault="00FF65C6" w:rsidP="00FF65C6">
      <w:pPr>
        <w:tabs>
          <w:tab w:val="left" w:pos="125"/>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Ora quella tunica era senza cuci</w:t>
      </w:r>
      <w:r w:rsidRPr="00FF65C6">
        <w:rPr>
          <w:rFonts w:ascii="Arial" w:eastAsia="Times New Roman" w:hAnsi="Arial"/>
          <w:b/>
          <w:sz w:val="24"/>
          <w:szCs w:val="20"/>
          <w:lang w:val="la-Latn" w:eastAsia="it-IT"/>
        </w:rPr>
        <w:softHyphen/>
        <w:t xml:space="preserve">ture, tessuta tutta d'un pezzo da cima a fondo. </w:t>
      </w:r>
    </w:p>
    <w:p w14:paraId="670D261F" w14:textId="77777777" w:rsidR="00FF65C6" w:rsidRPr="00FF65C6" w:rsidRDefault="00FF65C6" w:rsidP="00FF65C6">
      <w:pPr>
        <w:tabs>
          <w:tab w:val="left" w:pos="125"/>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tunica è senza cuciture, è un unico pezzo, da cima a fondo. Che fare di essa? Sarebbe un errore dividerla, ma d’altronde ognuno deve averne un pezzo, così è la consuetudine e l’usanza.</w:t>
      </w:r>
    </w:p>
    <w:p w14:paraId="7E7C697F" w14:textId="77777777" w:rsidR="00FF65C6" w:rsidRPr="00FF65C6" w:rsidRDefault="00FF65C6" w:rsidP="00FF65C6">
      <w:pPr>
        <w:tabs>
          <w:tab w:val="left" w:pos="125"/>
          <w:tab w:val="right" w:pos="449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Perciò dissero tra loro: Non stracciamola, ma tiriamo a sorte a chi tocca. Così si adempiva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w:t>
      </w:r>
    </w:p>
    <w:p w14:paraId="05E81F1B" w14:textId="77777777" w:rsidR="00FF65C6" w:rsidRPr="00FF65C6" w:rsidRDefault="00FF65C6" w:rsidP="00FF65C6">
      <w:pPr>
        <w:tabs>
          <w:tab w:val="left" w:pos="125"/>
          <w:tab w:val="right" w:pos="449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Essi pensano allora di non stracciarla, di non dividerla in quattro parti, avrebbero rovinato la tunica e con le parti ricavate non avrebbero potuto trarre nulla di buono. Decidono invece di tirarla a sorte. Su chi sarebbe caduta la sorte, costui sarebbe stato il proprietario dell’intera tunica.</w:t>
      </w:r>
    </w:p>
    <w:p w14:paraId="34FE0CED" w14:textId="77777777" w:rsidR="00FF65C6" w:rsidRPr="00FF65C6" w:rsidRDefault="00FF65C6" w:rsidP="00FF65C6">
      <w:pPr>
        <w:tabs>
          <w:tab w:val="left" w:pos="388"/>
          <w:tab w:val="right" w:pos="3458"/>
        </w:tabs>
        <w:spacing w:after="120" w:line="240" w:lineRule="auto"/>
        <w:rPr>
          <w:rFonts w:ascii="Arial" w:eastAsia="Times New Roman" w:hAnsi="Arial"/>
          <w:b/>
          <w:sz w:val="24"/>
          <w:szCs w:val="20"/>
          <w:lang w:val="la-Latn" w:eastAsia="it-IT"/>
        </w:rPr>
      </w:pPr>
      <w:r w:rsidRPr="00FF65C6">
        <w:rPr>
          <w:rFonts w:ascii="Arial" w:eastAsia="Times New Roman" w:hAnsi="Arial"/>
          <w:b/>
          <w:sz w:val="24"/>
          <w:szCs w:val="20"/>
          <w:lang w:val="la-Latn" w:eastAsia="it-IT"/>
        </w:rPr>
        <w:t>Si son divise tra loro le mie vesti e sulla mia tunica han gettato la sorte.</w:t>
      </w:r>
    </w:p>
    <w:p w14:paraId="1142A9D5" w14:textId="77777777" w:rsidR="00FF65C6" w:rsidRPr="00FF65C6" w:rsidRDefault="00FF65C6" w:rsidP="00FF65C6">
      <w:pPr>
        <w:tabs>
          <w:tab w:val="left" w:pos="388"/>
          <w:tab w:val="right" w:pos="3458"/>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Inconsciamente ed inconsapevolmente i soldati compiono la Scrittura che aveva previsto anche questo del Messia. Coloro che sarebbero stati i suoi carnefici, avrebbero diviso tra di loro le sue vesti e sulla sua tunica avrebbero gettato la sorte. La testimonianza della Scrittura è attestazione della verità della regalità di Gesù, poiché la Scrittura dice questo e lo predice del Messia. Il Messia, l’Unto del Signore, dopo essere stato condannato, nell’atrocità del supplizio gridava a Dio la sua condizione e quanto stava avvenendo attorno a lui.</w:t>
      </w:r>
    </w:p>
    <w:p w14:paraId="4579F9AA" w14:textId="77777777" w:rsidR="00FF65C6" w:rsidRPr="00FF65C6" w:rsidRDefault="00FF65C6" w:rsidP="00FF65C6">
      <w:pPr>
        <w:tabs>
          <w:tab w:val="left" w:pos="142"/>
          <w:tab w:val="right" w:pos="450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i soldati fecero proprio così.</w:t>
      </w:r>
    </w:p>
    <w:p w14:paraId="736BCBD1" w14:textId="77777777" w:rsidR="00FF65C6" w:rsidRPr="00FF65C6" w:rsidRDefault="00FF65C6" w:rsidP="00FF65C6">
      <w:pPr>
        <w:tabs>
          <w:tab w:val="left" w:pos="142"/>
          <w:tab w:val="right" w:pos="450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Viene qui posto il sigillo all’affermazione della Scrittura, alla sua testimonianza. Gesù è il vero re d’Israele. Lo ha attestato Pilato che lo ha condannato per questo motivo, lo conferma la Scrittura che prevede e profetizza quanto a lui sarebbe capitato nell’ora della sua crocifissione. La Chiesa ha sempre visto nella tunica di Gesù se stessa, la sua unità. Ciò che i soldati non fecero, molti dei suoi figli lo hanno fatto, lo fanno e lo faranno: dividerla non in molte, ma in infinite parti. La bellezza della Chiesa è la sua unità; nell’unità è la sua forza, la sua testimonianza, la sua credibilità. Questo vale per la Chiesa universale, ma anche per ogni realtà locale, diocesi, o parrocchia, o altra forma, nella quale la Chiesa universale viene resa presente. La Chiesa universale vive sempre in una realtà particolare e questa realtà particolare deve sempre esprimere l’essenza della Chiesa che è una. Perché questo avvenga e si compia è necessario camminare nella verità e la verità è data dalla Parola di Gesù. Chi si allontana dalla Parola, chi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non conosce, chi la ignora, chi presume di conoscerla, tutti costoro divengono, prima o poi, “divisori” della Chiesa, spaccano la sua unità e la riducono in pezzi, se non in frantumi.</w:t>
      </w:r>
    </w:p>
    <w:p w14:paraId="097701B2" w14:textId="77777777" w:rsidR="00FF65C6" w:rsidRPr="00FF65C6" w:rsidRDefault="00FF65C6" w:rsidP="00FF65C6">
      <w:pPr>
        <w:tabs>
          <w:tab w:val="left" w:pos="142"/>
          <w:tab w:val="right" w:pos="450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camminare nella Parola costa il sacrificio della propria vita, quell’umiltà che è capace di annientamento, di rinnegamento di sé, come Gesù ha insegnato ai suoi discepoli. Chi vuole costruire l’unità della Chiesa deve lasciarsi lui frantumare dalla Parola per divenire una cosa sola con la Parola. Questo è il segreto. Ma lasciarsi frantumare è perdere la propria identità umana. Chi si lascia frantumare perde tutto se stesso, ma perdendosi si ricompone nella Parola e ricomponendosi in essa riacquista l’identità della Parola. Divenuto una cosa sola con la Parola egli diviene costruttore dell’unità della Chiesa, perché sa qual è la giusta via per far sì che non solo la Chiesa rimanga una, sia in verità quella che Gesù ha voluto che essa sia, ma anche cresca nell’unità e coinvolga tutti i suoi figli perché si lascino frantumare dalla Parola e divenire una cosa sola con essa. I santi, che sapevano questo si sono lasciati frantumare, hanno consacrato la loro vita alla verità, sono diventati una sola realtà con la Parola e hanno ricucito gli strappi che altri avevano operato nella tunica inconsutile di Gesù, nella sua santa Chiesa. Questo è il mistero e la forza della santità. Dove il peccato divide e separa, crea lo scisma, la santità unifica, ripara, fa crescere quell’unità che è la credibilità della Chiesa, perché espressione della sua carità.</w:t>
      </w:r>
    </w:p>
    <w:p w14:paraId="3588CB61" w14:textId="77777777" w:rsidR="00FF65C6" w:rsidRPr="00FF65C6" w:rsidRDefault="00FF65C6" w:rsidP="00FF65C6">
      <w:pPr>
        <w:tabs>
          <w:tab w:val="left" w:pos="142"/>
          <w:tab w:val="right" w:pos="4506"/>
        </w:tabs>
        <w:spacing w:after="120" w:line="240" w:lineRule="auto"/>
        <w:jc w:val="both"/>
        <w:rPr>
          <w:rFonts w:ascii="Arial" w:eastAsia="Times New Roman" w:hAnsi="Arial"/>
          <w:b/>
          <w:sz w:val="24"/>
          <w:szCs w:val="20"/>
          <w:lang w:val="la-Latn" w:eastAsia="it-IT"/>
        </w:rPr>
      </w:pPr>
    </w:p>
    <w:p w14:paraId="5BEF072D" w14:textId="77777777" w:rsidR="00FF65C6" w:rsidRPr="00FF65C6" w:rsidRDefault="00FF65C6" w:rsidP="00FF65C6">
      <w:pPr>
        <w:spacing w:before="240" w:after="120" w:line="240" w:lineRule="auto"/>
        <w:rPr>
          <w:rFonts w:ascii="Arial" w:eastAsia="Times New Roman" w:hAnsi="Arial"/>
          <w:b/>
          <w:bCs/>
          <w:i/>
          <w:color w:val="000000"/>
          <w:sz w:val="24"/>
          <w:szCs w:val="18"/>
          <w:lang w:val="la-Latn" w:eastAsia="it-IT"/>
        </w:rPr>
      </w:pPr>
      <w:bookmarkStart w:id="89" w:name="_Toc359788851"/>
      <w:bookmarkStart w:id="90" w:name="_Toc62145564"/>
      <w:r w:rsidRPr="00FF65C6">
        <w:rPr>
          <w:rFonts w:ascii="Arial" w:eastAsia="Times New Roman" w:hAnsi="Arial"/>
          <w:b/>
          <w:bCs/>
          <w:i/>
          <w:color w:val="000000"/>
          <w:sz w:val="24"/>
          <w:szCs w:val="18"/>
          <w:lang w:val="la-Latn" w:eastAsia="it-IT"/>
        </w:rPr>
        <w:t>Gesù e sua madre.</w:t>
      </w:r>
      <w:bookmarkEnd w:id="89"/>
      <w:bookmarkEnd w:id="90"/>
      <w:r w:rsidRPr="00FF65C6">
        <w:rPr>
          <w:rFonts w:ascii="Arial" w:eastAsia="Times New Roman" w:hAnsi="Arial"/>
          <w:b/>
          <w:bCs/>
          <w:i/>
          <w:color w:val="000000"/>
          <w:sz w:val="24"/>
          <w:szCs w:val="18"/>
          <w:lang w:val="la-Latn" w:eastAsia="it-IT"/>
        </w:rPr>
        <w:t xml:space="preserve"> </w:t>
      </w:r>
    </w:p>
    <w:p w14:paraId="7BF3395D" w14:textId="77777777" w:rsidR="00FF65C6" w:rsidRPr="00FF65C6" w:rsidRDefault="00FF65C6" w:rsidP="00FF65C6">
      <w:pPr>
        <w:tabs>
          <w:tab w:val="left" w:pos="100"/>
          <w:tab w:val="right" w:pos="446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Stavano presso la croce di Gesù sua madre, la sorella di sua madre, Maria di Clèofa e Maria di Màgdala. </w:t>
      </w:r>
    </w:p>
    <w:p w14:paraId="3CEC93D4" w14:textId="77777777" w:rsidR="00FF65C6" w:rsidRPr="00FF65C6" w:rsidRDefault="00FF65C6" w:rsidP="00FF65C6">
      <w:pPr>
        <w:tabs>
          <w:tab w:val="left" w:pos="100"/>
          <w:tab w:val="right" w:pos="446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qui precisato chi sta presso la Croce. Accanto a Gesù vi sono tre donne, tre “Maria”: Maria, la Madre di Gesù, Maria di Cleofa, Maria di Magdala. Poiché è la prima volta che si parla di Maria di Cleofa e di Magdala, diviene difficile l’identificazione di esse. Pensare che sia una donna già precedentemente presentata, ma con altro nome, diviene impossibile poterlo giustificare. Ciò che il Vangelo dice, lo si chiarifica e lo si comprende; ciò che il Vangelo non dice, se non lo dice, non lo dice per una ragione assai importante e quindi dobbiamo rispettare anche il suo silenzio. Il Vangelo non è curiosità, non è ricerca di particolari storici, esso deve rimanere sempre un lieto annunzio, una buona </w:t>
      </w:r>
      <w:r w:rsidRPr="00FF65C6">
        <w:rPr>
          <w:rFonts w:ascii="Arial" w:eastAsia="Times New Roman" w:hAnsi="Arial"/>
          <w:sz w:val="24"/>
          <w:szCs w:val="20"/>
          <w:lang w:val="la-Latn" w:eastAsia="it-IT"/>
        </w:rPr>
        <w:lastRenderedPageBreak/>
        <w:t>novella, una proclamazione di gioia e come tale deve essere sempre conservato. Ciò che invece è interessante cogliere è la presenza di queste tre donne accanto a Gesù. Degli altri non c’è nessuno, tranne che Giovanni, il discepolo che Gesù amava. La sequela è fino in fondo, ma andare fino in fondo costa il sacrificio di noi stessi. Gesù lo aveva detto: molti sono i chiamati, pochi gli eletti. Sono pochi coloro che arrivano fino ai piedi della croce, per vivere il martirio dello spirito assieme a Gesù. In queste poche righe si potrebbero leggere tante altre cose: la grande sensibilità di amore della donna, che quando ama, ama veramente in modo vero Gesù; l’aridità invece dell’uomo, che sovente resta fuori del mistero di Gesù, anche se opera e lavora per lui; la sproporzione tra le donne presenti alla croce e gli uomini: tre a uno, anche se il numero è sempre simbolico e non reale nella scrittura. Tuttavia è innegabile la presenza delle donne e l’assenza degli uomini. È possibile anche vedere la giusta modalità di come si segue il Signore attraverso la presenza di Giovanni. Può arrivare sino al Golgota, al luogo del cranio, può assistere Gesù che muore e raccogliere le sue ultime volontà solo colui che ama il Signore. Chi non lo ama, chi non lo ha messo al primo posto nel suo cuore, segue Gesù per un certo tempo, poi se ne allontana, non ce la fa, perché solo l’amore è la forza della sequela e segue Gesù solo chi lo ama più della propria vita.</w:t>
      </w:r>
    </w:p>
    <w:p w14:paraId="5AF00D59"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allora, vedendo la madre e lì accanto a lei il discepolo che egli amava, disse alla madre: «Donna, ecco il tuo figlio!».</w:t>
      </w:r>
    </w:p>
    <w:p w14:paraId="463CE74C"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lasciandosi crocifiggere, ha già dato tutto di sé all’uomo. Fra qualche istante riverserà su di lui lo Spirito Santo e per sua opera il Padre suo diventerà anche Padre del Discepolo. Viene con la morte di Gesù dato all’uomo tutto Dio, in una relazione nuova, operata dallo Spirito, che crea l’uomo come nuova creatura, lo crea come figlio del Padre, in Cristo Gesù, nella sua santità. Ma Gesù non ha solo il Padre e lo Spirito Santo e se stesso da donare al suo discepolo. Possiede anche un bene grandissimo, il più alto bene, che gli viene dalla sua incarnazione: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sua, che per Gesù, è un bene uguale al Padre, pur nella differenza di divinità che separa i due beni. Il Padre è Dio e gli ha dato la vita come Dio, ha ricevuto da lui per generazione la personalità divina. Dio è il sommo bene per lui, su di lui deve riversare tutto il suo amore. Anche la Madre ha dato a lui la vita per generazione, la sua natura umana viene da Maria, ma venendo da Maria la sua natura umana, da Maria non è nata la natura umana, è nata la Persona divina. Maria è vera Madre della Persona divina - come Dio è vero Padre della Persona divina - anche se in ragione della sua umanità. Da Maria è nata la Persona divina nella sua umanità ed è per questo che ella a giusto titolo è detta Madre di Dio. Questo bene così prezioso egli ancora non lo ha dato a nessuno. A chi può darlo se non al discepolo che egli ama? Ma come può darlo al discepolo, se questi non viene costituito figlio di Maria?</w:t>
      </w:r>
    </w:p>
    <w:p w14:paraId="298231E4"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p>
    <w:p w14:paraId="02C0C528"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Gesù costituisce sua Madre, Madre del Discepolo. Dobbiamo anche chiederci il perché di questa priorità. Prima viene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è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che genera il Figlio; se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non genera, il figlio non esiste. Gesù dona una priorità che è poi nell’ordine naturale delle cose, che diviene anche ordine soprannaturale. Avendola Gesù costituita Madre del discepolo, conferisce alla Madre sua una </w:t>
      </w:r>
      <w:r w:rsidRPr="00FF65C6">
        <w:rPr>
          <w:rFonts w:ascii="Arial" w:eastAsia="Times New Roman" w:hAnsi="Arial"/>
          <w:sz w:val="24"/>
          <w:szCs w:val="20"/>
          <w:lang w:val="la-Latn" w:eastAsia="it-IT"/>
        </w:rPr>
        <w:lastRenderedPageBreak/>
        <w:t>maternità universale che ella dovrà vivere per tutto il tempo della storia e dovrà conservare per l’eternità beata, poiché nella storia e per l’eternità Maria dovrà essere madre di Gesù e madre del discepolo che Gesù ama. Ci troviamo dinanzi al mistero della maternità mistica di Maria. Ella che aveva generato fisicamente Gesù, in Gesù deve ora generare misticamente, per mistero di grazia, ogni discepolo di Gesù. Come ogni discepolo di Gesù attraverso le acque del battesimo diviene un solo corpo con Gesù, diviene per opera dello Spirito Santo, figlio di Maria. Questo il grande dono che Gesù fa dall’alto della croce alla Madre sua. Maria così diviene Madre del Corpo mistico di Gesù, che è la sua Chiesa, ed è Madre vera del discepolo, perché il discepolo è membro vero di quel corpo che fisicamente è nato da Maria per opera dello Spirito Santo, che lo ha concepito nel suo seno verginale.</w:t>
      </w:r>
    </w:p>
    <w:p w14:paraId="38585464"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deve significare per tutti che non ci può essere retta confessione sulla Persona di Gesù, che non sia confessione della divina maternità di Maria, ma anche che non ci può essere confessione retta sul corpo di Gesù, che non sia confessione della maternità spirituale e mistica di Maria verso ogni discepolo del Signore. Averla Gesù costituita Madre del discepolo, aver dichiarato dall’Alto della croce che il discepolo che Gesù amava è il figlio di Maria, vero, reale figlio, anche se non fisicamente figlio, poiché il concepimento non è avvenuto nel suo seno ma nel suo spirito, sempre per opera dello Spirito Santo, nelle acque del battesimo, ciò non significa che tutto sia compiuto. Questo vale anche per Gesù. Pur avendo egli compiuto la redenzione del mondo una volta per tutte per opera della sua passione, morte e risurrezione, ciò non significa che l’uomo di per se stesso è salvo. È salvo se accoglie la verità e la grazia e le fa fruttificare nel suo cuore. E così occorre che anche il discepolo voglia riconoscere Maria come Madre e per questo viene invitato da Gesù a vedere Maria come sua Madre.</w:t>
      </w:r>
    </w:p>
    <w:p w14:paraId="2FAA5766"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Poi disse al di</w:t>
      </w:r>
      <w:r w:rsidRPr="00FF65C6">
        <w:rPr>
          <w:rFonts w:ascii="Arial" w:eastAsia="Times New Roman" w:hAnsi="Arial"/>
          <w:b/>
          <w:sz w:val="24"/>
          <w:szCs w:val="20"/>
          <w:lang w:val="la-Latn" w:eastAsia="it-IT"/>
        </w:rPr>
        <w:softHyphen/>
        <w:t>scepolo: «Ecco la tua madre!».</w:t>
      </w:r>
    </w:p>
    <w:p w14:paraId="34E7B115"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queste parole viene costituita una relazione di reciprocità. Maria è data come Madre al discepolo che Gesù amava e il discepolo che Gesù amava viene dato a Maria come suo figlio. Donna, ecco tuo figlio! Figlio, ecco tua Madre! È necessario che vi sia questa reciprocità di figliolanza e di maternità, non basta che la madre generi, è necessario che il Figlio senta di essere generato dalla Madre. Non solo lo senta, lo sappia, perché dalla conoscenza della sua vera Madre nasca nel suo cuore quel rapporto di amore, di fiducia, di abbandono, di consegna. Senza questa scienza e conoscenza mai il discepolo avrebbe potuto consegnarsi a Maria, sarebbe stato un rapporto da Maria verso il discepolo, ma non dal discepolo verso Maria. Invece il rapporto deve essere reciproco: da Maria verso il discepolo e dal discepolo verso Maria, da vera Madre e da vero figlio.</w:t>
      </w:r>
    </w:p>
    <w:p w14:paraId="378141FB"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L’amore del discepolo di Gesù verso la Madre sua è amore filiale, che deve essere rispetto, fiducia, abbandono, consegna, benedizione, ringraziamento, lode, onore, canto del cuore, desiderio di comunione e di vicinanza, volontà di essere sempre assieme a lei in questa vita e nel regno dei cieli. Da questa duplice relazione, ascendente e discendente, dalla Madre verso il Figlio e dal Figlio verso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nasce </w:t>
      </w:r>
      <w:smartTag w:uri="urn:schemas-microsoft-com:office:smarttags" w:element="PersonName">
        <w:smartTagPr>
          <w:attr w:name="ProductID" w:val="la Pietà Mariana"/>
        </w:smartTagPr>
        <w:r w:rsidRPr="00FF65C6">
          <w:rPr>
            <w:rFonts w:ascii="Arial" w:eastAsia="Times New Roman" w:hAnsi="Arial"/>
            <w:sz w:val="24"/>
            <w:szCs w:val="20"/>
            <w:lang w:val="la-Latn" w:eastAsia="it-IT"/>
          </w:rPr>
          <w:t>la Pietà Mariana</w:t>
        </w:r>
      </w:smartTag>
      <w:r w:rsidRPr="00FF65C6">
        <w:rPr>
          <w:rFonts w:ascii="Arial" w:eastAsia="Times New Roman" w:hAnsi="Arial"/>
          <w:sz w:val="24"/>
          <w:szCs w:val="20"/>
          <w:lang w:val="la-Latn" w:eastAsia="it-IT"/>
        </w:rPr>
        <w:t xml:space="preserve">, che non può essere solo pia pratica religiosa, ma vero amore. L’amore è custodia della volontà di Gesù, che è anche volontà di Maria, desiderio che il discepolo compia tutta la volontà di Dio contenuta nella </w:t>
      </w:r>
      <w:r w:rsidRPr="00FF65C6">
        <w:rPr>
          <w:rFonts w:ascii="Arial" w:eastAsia="Times New Roman" w:hAnsi="Arial"/>
          <w:sz w:val="24"/>
          <w:szCs w:val="20"/>
          <w:lang w:val="la-Latn" w:eastAsia="it-IT"/>
        </w:rPr>
        <w:lastRenderedPageBreak/>
        <w:t>Parola di Gesù. Nasce quel culto verso la Madre del discepolo, oltre che Madre di Gesù, che ha contrassegnato tutta la storia della Chiesa di Gesù, specie della Chiesa cattolica, dove veramente Maria è vista e pensata come la Madre del discepolo.</w:t>
      </w:r>
    </w:p>
    <w:p w14:paraId="74CCFB5E"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da quel momento il discepolo la prese nella sua casa.</w:t>
      </w:r>
    </w:p>
    <w:p w14:paraId="76D44666"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 tuttavia non è sufficiente che Gesù l’abbia data al discepolo come Madre, una madre si accoglie, si riconosce, si confessa privatamente e pubblicamente come la propria Madre. È quello che fa il discepolo, il quale la prende nella sua casa, l’accoglie nel suo cuore; riceve e costituisce il bene prezioso che Gesù gli ha lasciato come testamento dall’alto della croce. Ormai ci sarà una sola unità di Madre e di Figlio; qualora questa unità dovesse essere disciolta, abbandonata, sarebbe anche la fine del discepolo, il quale ormai esiste non nella relazione tra Gesù e lui, ma nella relazione tra sua Madre e lui.</w:t>
      </w:r>
    </w:p>
    <w:p w14:paraId="489D9DA2"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salendo al cielo ha voluto che la relazione con lui passasse attraverso la relazione con la Madre sua e che tra il discepolo e sua Madre vi fosse la stessa relazione che vi è tra lui e la Madre; la sua è una relazione di Madre-figlio. Il discepolo di Gesù esiste in questa relazione di Madre-figlio e fuori di questa relazione non c’è relazione con Gesù, perché se la relazione sua è quell’esistenza di Madre e di Figlio, nessuna altra relazione potrà essere vera con lui, se non in questa relazione dettata dall’Alto della croce e che vuole che Madre e Figlio siano un’unità inscindibile, inseparabile per i secoli eterni. La questione Mariana non è accidentale nel dialogo ecumenico, essa è essenziale, quanto è essenziale la nostra relazione con Gesù, ma poiché Gesù è in relazione con la Madre ed in questa relazione di maternità ha incluso ogni suo discepolo, non c’è vero discepolo di Gesù se non in questa relazione. Ora se non esiste il discepolo vero di Gesù se non in questa relazione, questa relazione non può essere secondaria, accidentale, deve essere essenziale di necessità. Maria non può uscire dalla vita del credente come non può uscire dalla vita di Gesù.</w:t>
      </w:r>
    </w:p>
    <w:p w14:paraId="61B51CF3" w14:textId="77777777" w:rsidR="00FF65C6" w:rsidRPr="00FF65C6" w:rsidRDefault="00FF65C6" w:rsidP="00FF65C6">
      <w:pPr>
        <w:tabs>
          <w:tab w:val="left" w:pos="100"/>
          <w:tab w:val="right" w:pos="4489"/>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Abbiamo precedentemente detto che per Gesù non c’è differenza come rapporto filiale tra il Padre celeste e la Madre terrena. Tutti e due gli hanno dato la vita, tutti e due sono per lui uguali quanto al dono della vita, anche se differisce la vita che l’uno e l’altro gli hanno dato. Questo stesso discorso vale per il discepolo che Gesù amava. Il discepolo è concepito per opera dello Spirito Santo quale figlio di Dio nelle acque del battesimo, ma per nascere figlio di Dio, deve inserirsi nel corpo mistico di Gesù, che è il corpo nato da Maria. Divenendo un solo corpo con Cristo, diviene figlio di Maria e quindi la nascita dallo Spirito che lo fa figlio di Dio lo fa anche figlio di Maria. Come per il Cristo la doppia nascita pone il suo spirito in una stessa intensità di amore per il Padre suo celeste e per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sua terrena; così il discepolo deve sempre vivere una sola intensità di amore, nello Spirito Santo, sia per il Padre suo che per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sua celeste. C’è un unico amore, anche se orientato per il Padre e per la Madre; se c’è un unico amore, questo amore deve rimanere indiviso per tutta l’eternità. Volerlo dividere è come distruggerlo, è dichiarare non amore l’amore verso il Padre. Non sarà mai possibile amare il Padre di un amore vero se non si ama la Madre di un amore vero, perché è un unico concepimento, un’unica nascita, una sola vita in Cristo Gesù. È in questo amore dovuto il principio del vero culto a Maria ed è anche in </w:t>
      </w:r>
      <w:r w:rsidRPr="00FF65C6">
        <w:rPr>
          <w:rFonts w:ascii="Arial" w:eastAsia="Times New Roman" w:hAnsi="Arial"/>
          <w:sz w:val="24"/>
          <w:szCs w:val="20"/>
          <w:lang w:val="la-Latn" w:eastAsia="it-IT"/>
        </w:rPr>
        <w:lastRenderedPageBreak/>
        <w:t>esso che questo culto cresce, si sviluppa, si purifica e si rinnova, poiché il vero amore è sempre un amore che rinnova e ringiovanisce, purifica ed eleva il cuore alle soglie del cielo.</w:t>
      </w:r>
    </w:p>
    <w:p w14:paraId="7C2492F4" w14:textId="77777777" w:rsidR="00FF65C6" w:rsidRPr="00FF65C6" w:rsidRDefault="00FF65C6" w:rsidP="00FF65C6">
      <w:pPr>
        <w:tabs>
          <w:tab w:val="left" w:pos="100"/>
          <w:tab w:val="right" w:pos="4489"/>
        </w:tabs>
        <w:spacing w:after="120" w:line="240" w:lineRule="auto"/>
        <w:jc w:val="both"/>
        <w:rPr>
          <w:rFonts w:ascii="Arial" w:eastAsia="Times New Roman" w:hAnsi="Arial"/>
          <w:b/>
          <w:sz w:val="24"/>
          <w:szCs w:val="20"/>
          <w:lang w:val="la-Latn" w:eastAsia="it-IT"/>
        </w:rPr>
      </w:pPr>
    </w:p>
    <w:p w14:paraId="2226A470" w14:textId="77777777" w:rsidR="00FF65C6" w:rsidRPr="00FF65C6" w:rsidRDefault="00FF65C6" w:rsidP="00FF65C6">
      <w:pPr>
        <w:spacing w:after="120" w:line="240" w:lineRule="auto"/>
        <w:jc w:val="both"/>
        <w:rPr>
          <w:rFonts w:ascii="Arial" w:eastAsia="Times New Roman" w:hAnsi="Arial"/>
          <w:b/>
          <w:bCs/>
          <w:i/>
          <w:color w:val="000000"/>
          <w:sz w:val="24"/>
          <w:szCs w:val="18"/>
          <w:lang w:val="la-Latn" w:eastAsia="it-IT"/>
        </w:rPr>
      </w:pPr>
      <w:bookmarkStart w:id="91" w:name="_Toc330595327"/>
      <w:bookmarkStart w:id="92" w:name="_Toc359788852"/>
      <w:bookmarkStart w:id="93" w:name="_Toc62145565"/>
      <w:r w:rsidRPr="00FF65C6">
        <w:rPr>
          <w:rFonts w:ascii="Arial" w:eastAsia="Times New Roman" w:hAnsi="Arial"/>
          <w:b/>
          <w:bCs/>
          <w:i/>
          <w:color w:val="000000"/>
          <w:sz w:val="24"/>
          <w:szCs w:val="18"/>
          <w:lang w:val="la-Latn" w:eastAsia="it-IT"/>
        </w:rPr>
        <w:t>Gesù muore.</w:t>
      </w:r>
      <w:bookmarkEnd w:id="91"/>
      <w:bookmarkEnd w:id="92"/>
      <w:bookmarkEnd w:id="93"/>
      <w:r w:rsidRPr="00FF65C6">
        <w:rPr>
          <w:rFonts w:ascii="Arial" w:eastAsia="Times New Roman" w:hAnsi="Arial"/>
          <w:b/>
          <w:bCs/>
          <w:i/>
          <w:color w:val="000000"/>
          <w:sz w:val="24"/>
          <w:szCs w:val="18"/>
          <w:lang w:val="la-Latn" w:eastAsia="it-IT"/>
        </w:rPr>
        <w:t xml:space="preserve"> </w:t>
      </w:r>
    </w:p>
    <w:p w14:paraId="3F7F11AA"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Dopo questo, Gesù, sapendo che ogni cosa era stata ormai compiuta, disse per adempiere la Scrittura: «Ho sete». </w:t>
      </w:r>
    </w:p>
    <w:p w14:paraId="08D56A59"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la consegna della Madre al discepolo e del discepolo alla Madre Gesù ha compiuto tutto quanto il Padre gli ha comandato di fare e di dire in mezzo a noi. Ci saranno ancora altre cose da compiere, ma queste dovranno essere operate dopo la sua risurrezione gloriosa, quando si fermerà anche in modo visibile con i suoi discepoli nei quaranta giorni che precedono la sua gloriosa ascensione al cielo. Ora Gesù ha sete e lo dice. Anche questa sete era stata prevista dalla Scrittura, quando profetizzò la sua passione e morte dall’alto della croce. </w:t>
      </w:r>
    </w:p>
    <w:p w14:paraId="7E5D85A9"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Cosa è la sete di Gesù? Egli aveva precedentemente detto: “Chi ha sete venga e beva chi crede in me e dal suo seno sgorgheranno fiumi di acqua viva che zampillano per la vita eterna”. Avere sete si può, ma solo di Dio.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parla sempre di questa sete. L’anima mia ha sete del Dio vivente, quando verrò e vedrò il volto di Dio. Ora è venuto per Gesù il momento di andare a contemplare il volto del Padre, a vederlo nella sua divina essenza, ad abitare presso di lui. La sete di Gesù è questo desiderio ardente di completare ciò che ancora manca al fine di poter lasciare questa terra e quella sofferenza per andare incontro al Padre suo che è nei cieli. </w:t>
      </w:r>
    </w:p>
    <w:p w14:paraId="64DDA079"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ha sete di infinito, di eternità; ha sete del Padre, lo ama tanto che vuole raggiungerlo al più presto. Dice di aver sete, perché ora tutto è compiuto; può ora lasciare questo mondo perché la sua missione è stata portata a termine. Non lo ha detto prima, perché prima tutto era da compiere, e finché tutto non si compie, non si può lasciare questo mondo. Anche se si ha sete, bisogna che ci si trattenga finché non viene l’ora di potersi dissetare abbondantemente in modo che non si abbia più sete in eterno. Questa sete deve sperimentare l’uomo nella sua vita: avere sete di Dio, desiderio di cielo, volontà di andare presso il Signore, di raggiungerlo nel suo regno di gloria. Quando si ha sete di Dio, non si hanno altre seti; il fatto che l’uomo non abbia sete di Dio, spiega il perché egli ha sete delle cose del mondo. La sete per le cose del mondo si trasforma in concupiscenza ed in superbia della vita, cose che apparentemente colmano l’arsura del cuore, invece altro non fanno che aumentare la sua sete, poiché l’acqua con la quale si viene dissetati è come l’acqua del mare, piena di sale; questa non disseta, aumenta la sete di chi la beve.</w:t>
      </w:r>
    </w:p>
    <w:p w14:paraId="25623A5E"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Vi era lì un vaso pieno d'aceto; posero perciò una spugna imbevuta di aceto in cima a una canna e gliela accostarono alla bocca. </w:t>
      </w:r>
    </w:p>
    <w:p w14:paraId="4465FE04"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non comprende il linguaggio di Gesù; immerso nelle cose della terra, a queste pensa e queste solo comprende. Poiché Gesù ha detto di avere sete, bisogna pur dissetarlo e cosa gli danno? Dell’aceto. Inzuppano nell’aceto una spugna, la pongono in cima ad una canna e gliela accostano alla bocca. Il fatto che l’uomo non sia in grado di dissetare il desiderio di Gesù, il fatto che alla sua </w:t>
      </w:r>
      <w:r w:rsidRPr="00FF65C6">
        <w:rPr>
          <w:rFonts w:ascii="Arial" w:eastAsia="Times New Roman" w:hAnsi="Arial"/>
          <w:sz w:val="24"/>
          <w:szCs w:val="20"/>
          <w:lang w:val="la-Latn" w:eastAsia="it-IT"/>
        </w:rPr>
        <w:lastRenderedPageBreak/>
        <w:t>sete di Dio l’uomo gli risponda con una misera e povera spugna imbevuta di aceto, è per noi segno che nessuna creatura umana, nessun uomo può colmare il nostro cuore. Se un uomo pretendesse di poter colmare la sete di Dio che è nel nostro cuore, sarebbe come questi uomini ai piedi della croce; quest’uomo potrebbe dare solo dell’aceto, ma l’aceto non disseta, poiché non è sua natura dissetare. Da qui la necessità di ripensare il nostro ruolo nei rapporti della sete che l’uomo ha e sperimenta in sé. Solo Gesù può dissetare l’uomo e l’acqua che egli gli dona è il suo santo Spirito, che fra poco farà sgorgare dal suo costato aperto mentre egli si è addormentato sulla croce.</w:t>
      </w:r>
    </w:p>
    <w:p w14:paraId="17CEBF70"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dopo aver ricevuto l'aceto, Gesù disse: «Tutto è com</w:t>
      </w:r>
      <w:r w:rsidRPr="00FF65C6">
        <w:rPr>
          <w:rFonts w:ascii="Arial" w:eastAsia="Times New Roman" w:hAnsi="Arial"/>
          <w:b/>
          <w:sz w:val="24"/>
          <w:szCs w:val="20"/>
          <w:lang w:val="la-Latn" w:eastAsia="it-IT"/>
        </w:rPr>
        <w:softHyphen/>
        <w:t xml:space="preserve">piuto!». </w:t>
      </w:r>
    </w:p>
    <w:p w14:paraId="7192F94F"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sarebbe potuto morire senza aver prima espresso e manifestato il suo desiderio, la sua sete di Dio. È questo il fine di tutta la nostra vita. Noi viviamo per questo, per avere sete di Dio, desiderio di lui, volontà di vivere per lui, con lui, in lui. Ora che questo desiderio è stato manifestato, egli non ha più nulla da rivelarci di sé. Tutto è ora veramente compiuto. La sua missione è portata a termine nella perfezione. Ora se ne può andare.</w:t>
      </w:r>
    </w:p>
    <w:p w14:paraId="2E7352CC" w14:textId="77777777" w:rsidR="00FF65C6" w:rsidRPr="00FF65C6" w:rsidRDefault="00FF65C6" w:rsidP="00FF65C6">
      <w:pPr>
        <w:tabs>
          <w:tab w:val="left" w:pos="100"/>
          <w:tab w:val="right" w:pos="3534"/>
          <w:tab w:val="right" w:pos="4490"/>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chinato il capo, spirò.</w:t>
      </w:r>
    </w:p>
    <w:p w14:paraId="193C22C5" w14:textId="77777777" w:rsidR="00FF65C6" w:rsidRPr="00FF65C6" w:rsidRDefault="00FF65C6" w:rsidP="00FF65C6">
      <w:pPr>
        <w:tabs>
          <w:tab w:val="left" w:pos="100"/>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fatto se ne va, rende lo spirito al Padre suo, perché glielo custodisca per l’eternità, perché l’accolga nel suo regno, perché lo disseti di sé. C’è chi vede in questo passo l’effusione dello Spirito sull’umanità. In verità per Giovanni l’effusione dello Spirito avviene in un’altra modalità, che segue subito dopo. Qui viene narrata la morte vera, reale, e non presunta di Gesù. Rendere lo spirito è vera morte. Lo spirito si rende a Dio, il quale lo aveva spirato nelle narici, quando aveva fatto l’uomo un essere vivente. Quando a causa del peccato, l’uomo incorse nella morte, allora il Signore ritirò dall’uomo il suo spirito, che non essendo dell’uomo, ma di Dio, deve renderlo al momento della morte. Gesù veramente muore; muore perché rende a Dio il suo alito di vita, la sua anima. Questo sta a significare che Gesù veramente ha preso su di sé il nostro peccato ed ogni sua conseguenza, la prima fra tutte la morte e la riconsegna dello spirito, o alito di vita, a colui al quale esso apparteneva ed appartiene.</w:t>
      </w:r>
    </w:p>
    <w:p w14:paraId="330E9E0F" w14:textId="77777777" w:rsidR="00FF65C6" w:rsidRPr="00FF65C6" w:rsidRDefault="00FF65C6" w:rsidP="00FF65C6">
      <w:pPr>
        <w:tabs>
          <w:tab w:val="left" w:pos="100"/>
          <w:tab w:val="right" w:pos="449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Dicendo che Gesù ha reso lo spirito si vuole intendere la perfetta umanità di Gesù, il quale avendo l’anima spirituale, deve renderla e di fatto gliela rende perché la conservi nello scrigno della vita presso di lui nel suo regno. Gesù accogliendo la morte si predispone così alla vittoria sulla morte. Come si può vincere la morte se non liberandosi di essa, no non morendo, ma vincendola nel suo stesso regno? Per questo c’è anche una differenza tra la morte di Gesù che è stata assunta per sconfiggere la morte, ed il termine della vita di Maria sulla terra. Se la tradizione ritiene che essa non sia morta, ma solamente che il passaggio sia avvenuto per trasformazione e non per separazione dell’anima dal corpo prima della sua assunzione al Cielo, ma che l’assunzione sia questa trasformazione senza passare per la morte, il motivo è questo: Gesù ha subito la morte per vincere la morte, dopo la sua risurrezione la morte è vinta, essa non ha più bisogno di essere vinta. </w:t>
      </w:r>
    </w:p>
    <w:p w14:paraId="52D26BA8" w14:textId="77777777" w:rsidR="00FF65C6" w:rsidRPr="00FF65C6" w:rsidRDefault="00FF65C6" w:rsidP="00FF65C6">
      <w:pPr>
        <w:tabs>
          <w:tab w:val="left" w:pos="100"/>
          <w:tab w:val="right" w:pos="4490"/>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Essendo Maria Santissima concepita anche senza peccato originale, a lei la morte non era dovuta per un motivo di stretta giustizia, quindi come è stata preservata dal peccato originale per i meriti di Gesù attribuiti a lei </w:t>
      </w:r>
      <w:r w:rsidRPr="00FF65C6">
        <w:rPr>
          <w:rFonts w:ascii="Arial" w:eastAsia="Times New Roman" w:hAnsi="Arial"/>
          <w:sz w:val="24"/>
          <w:szCs w:val="20"/>
          <w:lang w:val="la-Latn" w:eastAsia="it-IT"/>
        </w:rPr>
        <w:lastRenderedPageBreak/>
        <w:t>precedentemente, così può benissimo essere attribuita a lei la vittoria di Gesù sulla morte, senza necessariamente passare per la morte. Sarebbe questa vittoria di Gesù il primo dono fatto alla Madre sua ed ancora una volta in modo assai mirabile, non facendola passare attraverso di essa. Ma questa è una questione teologica e non di fede, poiché il dogma dell’assunta lascia aperta la questione perché con saggezza non si pronunzia né per la morte e né per la non morte. Dice semplicemente che terminato il corso della sua vita terrena (il come viene tralasciato), Maria fu assunta in cielo in corpo e anima.</w:t>
      </w:r>
    </w:p>
    <w:p w14:paraId="6D78ED70" w14:textId="77777777" w:rsidR="00FF65C6" w:rsidRPr="00FF65C6" w:rsidRDefault="00FF65C6" w:rsidP="00FF65C6">
      <w:pPr>
        <w:tabs>
          <w:tab w:val="left" w:pos="100"/>
          <w:tab w:val="right" w:pos="4490"/>
        </w:tabs>
        <w:spacing w:after="120" w:line="240" w:lineRule="auto"/>
        <w:rPr>
          <w:rFonts w:ascii="Arial" w:eastAsia="Times New Roman" w:hAnsi="Arial"/>
          <w:b/>
          <w:sz w:val="24"/>
          <w:szCs w:val="20"/>
          <w:lang w:val="la-Latn" w:eastAsia="it-IT"/>
        </w:rPr>
      </w:pPr>
    </w:p>
    <w:p w14:paraId="5339C09F" w14:textId="77777777" w:rsidR="00FF65C6" w:rsidRPr="00FF65C6" w:rsidRDefault="00FF65C6" w:rsidP="00FF65C6">
      <w:pPr>
        <w:spacing w:after="120" w:line="240" w:lineRule="auto"/>
        <w:jc w:val="both"/>
        <w:rPr>
          <w:rFonts w:ascii="Arial" w:eastAsia="Times New Roman" w:hAnsi="Arial"/>
          <w:b/>
          <w:bCs/>
          <w:i/>
          <w:color w:val="000000"/>
          <w:sz w:val="24"/>
          <w:szCs w:val="18"/>
          <w:lang w:val="la-Latn" w:eastAsia="it-IT"/>
        </w:rPr>
      </w:pPr>
      <w:bookmarkStart w:id="94" w:name="_Toc330595328"/>
      <w:bookmarkStart w:id="95" w:name="_Toc359788853"/>
      <w:bookmarkStart w:id="96" w:name="_Toc62145566"/>
      <w:r w:rsidRPr="00FF65C6">
        <w:rPr>
          <w:rFonts w:ascii="Arial" w:eastAsia="Times New Roman" w:hAnsi="Arial"/>
          <w:b/>
          <w:bCs/>
          <w:i/>
          <w:color w:val="000000"/>
          <w:sz w:val="24"/>
          <w:szCs w:val="18"/>
          <w:lang w:val="la-Latn" w:eastAsia="it-IT"/>
        </w:rPr>
        <w:t>Il colpo di lancia e la sepoltura.</w:t>
      </w:r>
      <w:bookmarkEnd w:id="94"/>
      <w:bookmarkEnd w:id="95"/>
      <w:bookmarkEnd w:id="96"/>
      <w:r w:rsidRPr="00FF65C6">
        <w:rPr>
          <w:rFonts w:ascii="Arial" w:eastAsia="Times New Roman" w:hAnsi="Arial"/>
          <w:b/>
          <w:bCs/>
          <w:i/>
          <w:color w:val="000000"/>
          <w:sz w:val="24"/>
          <w:szCs w:val="18"/>
          <w:lang w:val="la-Latn" w:eastAsia="it-IT"/>
        </w:rPr>
        <w:t xml:space="preserve"> </w:t>
      </w:r>
    </w:p>
    <w:p w14:paraId="699F72FE" w14:textId="77777777" w:rsidR="00FF65C6" w:rsidRPr="00FF65C6" w:rsidRDefault="00FF65C6" w:rsidP="00FF65C6">
      <w:pPr>
        <w:tabs>
          <w:tab w:val="left" w:pos="100"/>
          <w:tab w:val="right" w:pos="2164"/>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Era il giorno della Preparazione e i Giudei, perché i corpi non rimanes</w:t>
      </w:r>
      <w:r w:rsidRPr="00FF65C6">
        <w:rPr>
          <w:rFonts w:ascii="Arial" w:eastAsia="Times New Roman" w:hAnsi="Arial"/>
          <w:b/>
          <w:sz w:val="24"/>
          <w:szCs w:val="20"/>
          <w:lang w:val="la-Latn" w:eastAsia="it-IT"/>
        </w:rPr>
        <w:softHyphen/>
        <w:t xml:space="preserve">sero in croce durante il sabato (era infatti un giorno solenne quel sabato), chiesero a Pilato che fossero loro spezzate le gambe e fossero portati via. </w:t>
      </w:r>
    </w:p>
    <w:p w14:paraId="250B754F" w14:textId="77777777" w:rsidR="00FF65C6" w:rsidRPr="00FF65C6" w:rsidRDefault="00FF65C6" w:rsidP="00FF65C6">
      <w:pPr>
        <w:tabs>
          <w:tab w:val="left" w:pos="100"/>
          <w:tab w:val="right" w:pos="2164"/>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La Pasqua per i Giudei era un giorno di grande festa. Lasciare appesi al palo tre condannati avrebbe certamente turbato la celebrazione, anche perché sovente l’agonia della croce durava anche dei giorni. Chiedono pertanto a Pilato che conceda che si acceleri artificialmente il processo di morte, spezzando le gambe e quindi favorendo una uscita dalla vita per dissanguamento. Questa non può essere in alcun caso chiamata pietà. La pietà vuole che non si infliggano pene così crudeli, ma che non si aggiunga ad una pena un’altra ancora più dolorosa. Non è neanche pietà perché il motivo è solamente sacrale, e riguarda l’ordinata celebrazione della pasqua. La pietà invece è vera quando si pensa solo al bene più grande di colui che soffre e certamente qui non ci troviamo dinanzi ad un bene più grande verso i crocifissi.</w:t>
      </w:r>
    </w:p>
    <w:p w14:paraId="43A014EA" w14:textId="77777777" w:rsidR="00FF65C6" w:rsidRPr="00FF65C6" w:rsidRDefault="00FF65C6" w:rsidP="00FF65C6">
      <w:pPr>
        <w:tabs>
          <w:tab w:val="left" w:pos="100"/>
          <w:tab w:val="right" w:pos="2164"/>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Vennero dun</w:t>
      </w:r>
      <w:r w:rsidRPr="00FF65C6">
        <w:rPr>
          <w:rFonts w:ascii="Arial" w:eastAsia="Times New Roman" w:hAnsi="Arial"/>
          <w:b/>
          <w:sz w:val="24"/>
          <w:szCs w:val="20"/>
          <w:lang w:val="la-Latn" w:eastAsia="it-IT"/>
        </w:rPr>
        <w:softHyphen/>
        <w:t>que i soldati e spezzarono le gambe al primo e poi all'altro che era stato crocifisso insieme con lui.</w:t>
      </w:r>
    </w:p>
    <w:p w14:paraId="6F4F3E34" w14:textId="77777777" w:rsidR="00FF65C6" w:rsidRPr="00FF65C6" w:rsidRDefault="00FF65C6" w:rsidP="00FF65C6">
      <w:pPr>
        <w:tabs>
          <w:tab w:val="left" w:pos="100"/>
          <w:tab w:val="right" w:pos="2164"/>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non ha difficoltà a concedere quanto loro chiedono ed i soldati spezzano le gambe all’uno e all’altro dei due crocifissi posti ai lati di Gesù.</w:t>
      </w:r>
    </w:p>
    <w:p w14:paraId="4E1251FE" w14:textId="77777777" w:rsidR="00FF65C6" w:rsidRPr="00FF65C6" w:rsidRDefault="00FF65C6" w:rsidP="00FF65C6">
      <w:pPr>
        <w:tabs>
          <w:tab w:val="left" w:pos="100"/>
          <w:tab w:val="right" w:pos="2164"/>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Venuti però da Gesù e vedendo che era già morto, non gli spezzarono le gambe, ma uno dei soldati gli colpì il fianco con la lancia e subito ne uscì sangue e acqua.</w:t>
      </w:r>
    </w:p>
    <w:p w14:paraId="2FE055EA" w14:textId="77777777" w:rsidR="00FF65C6" w:rsidRPr="00FF65C6" w:rsidRDefault="00FF65C6" w:rsidP="00FF65C6">
      <w:pPr>
        <w:tabs>
          <w:tab w:val="left" w:pos="100"/>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invece era morto. A lui non vengono spezzate le gambe. Uno dei soldati gli dona come un colpo di grazia, gli colpisce il fianco con una lancia. Dalla ferita, annota l’Evangelista-Testimone oculare del fatto, ne uscì sangue e acqua. L’acqua e il sangue che sgorgano dal costato di Gesù dormiente sulla croce, è lo Spirito che sgorga dal nuovo tempio e che deve inondare la terra per renderla nuovamente fruttificabile di santità; il sangue sono invece i sacramenti, attraverso i quali, lo Spirito del Signore, opera la rigenerazione e la santificazione dell’uomo.</w:t>
      </w:r>
    </w:p>
    <w:p w14:paraId="4C4CC747" w14:textId="77777777" w:rsidR="00FF65C6" w:rsidRPr="00FF65C6" w:rsidRDefault="00FF65C6" w:rsidP="00FF65C6">
      <w:pPr>
        <w:tabs>
          <w:tab w:val="left" w:pos="100"/>
          <w:tab w:val="right" w:pos="4487"/>
        </w:tabs>
        <w:spacing w:after="120" w:line="240" w:lineRule="auto"/>
        <w:jc w:val="both"/>
        <w:rPr>
          <w:rFonts w:ascii="Arial" w:eastAsia="Times New Roman" w:hAnsi="Arial"/>
          <w:sz w:val="24"/>
          <w:szCs w:val="20"/>
          <w:lang w:val="la-Latn" w:eastAsia="it-IT"/>
        </w:rPr>
      </w:pPr>
    </w:p>
    <w:p w14:paraId="3885BD65" w14:textId="77777777" w:rsidR="00FF65C6" w:rsidRPr="00FF65C6" w:rsidRDefault="00FF65C6" w:rsidP="00FF65C6">
      <w:pPr>
        <w:tabs>
          <w:tab w:val="left" w:pos="100"/>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lo aveva detto di essere il tempio di Dio, il luogo della presenza abituale del Padre, della divinità. Lui è Dio e nello stesso tempo lui è anche uomo, nella sua umanità Dio abita corporalmente, in tal senso è vero tempio di Dio, pur rimanendo in se stesso Dio. Dal lato destro di questo nuovo tempio sgorga l’acqua che diverrà il fiume della vita e che dovrà inondare il mondo intero. Per l’evangelista </w:t>
      </w:r>
      <w:r w:rsidRPr="00FF65C6">
        <w:rPr>
          <w:rFonts w:ascii="Arial" w:eastAsia="Times New Roman" w:hAnsi="Arial"/>
          <w:sz w:val="24"/>
          <w:szCs w:val="20"/>
          <w:lang w:val="la-Latn" w:eastAsia="it-IT"/>
        </w:rPr>
        <w:lastRenderedPageBreak/>
        <w:t>questa è la vera effusione dello Spirito, poi essa si concretizzerà, si storicizzerà su ogni uomo, attraverso la fede, ma senza questa effusione, l’altra non sarebbe possibile. Dobbiamo chiederci perché è dalla morte di Gesù che sgorga lo Spirito e i sacramenti della nuova vita che lo Spirito dona ai credenti in Cristo Gesù. Con la morte avviene la perfetta glorificazione del Padre, a lui viene restituito il debito dell’obbedienza che l’umanità aveva contratto in Adamo, ora questo debito è saldato per intero, non solo, la gloria che Gesù ha dato al Padre è così sovrabbondante che si trasforma per lui in merito di salvezza e di grazia per l’intero genere umano e per questo il Padre effonde dal costato di Gesù, che è la vera origine della salvezza e della redenzione, lo Spirito e la grazia della nuova vita. Ogni effusione di Spirito Santo e di grazia è sempre sgorgante dal costato di Gesù che dorme sulla croce. Ogni redenzione è pertanto solo frutto, o merito, della sua morte. Ogni qualvolta c’è il dono dello Spirito o la grazia questo dono lo si attinge sempre in questo mistero di obbedienza, di glorificazione, di grande sofferenza, di morte di Gesù.</w:t>
      </w:r>
    </w:p>
    <w:p w14:paraId="7DBF93EB" w14:textId="77777777" w:rsidR="00FF65C6" w:rsidRPr="00FF65C6" w:rsidRDefault="00FF65C6" w:rsidP="00FF65C6">
      <w:pPr>
        <w:tabs>
          <w:tab w:val="left" w:pos="100"/>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deve anche significare per tutti noi che non sarà mai possibile che l’uomo in Cristo diventi tempio di Dio dal quale sgorga l’acqua e il sangue, se non si diviene intimamente uniti a questo mistero di obbedienza nella sofferenza. L’obbedienza nella sofferenza, o l’obbedienza che conduce alla morte dell’uomo, cioè al dono della sua vita a Dio, produce e genera l’effusione dello Spirito che conduce l’uomo nella verità e del sangue che rigenera l’uomo a nuova vita, sempre per opera dello Spirito effuso. Se questa è la via, l’unica via, per l’effusione dello Spirito sulla terra e del sangue che la rinnova, se ciò avviene divenendo noi credenti tempio nel tempio che è Gesù, un solo tempio di Dio con lui, si comprende allora quanto sia necessaria la nostra obbedienza, il compimento della volontà di Dio, che è anche sofferta e dolorosa a causa dei patimenti ad essa congiunti, perché lo Spirito venga effuso e il sangue sgorghi per lavare la terra dal suo peccato. Se questa via viene ignorata e l’obbedienza esclusa, se il divenire morte nella morte di Gesù allontanata dai nostri occhi, la salvezza non si compie e il mondo rimane nella sua sporcizia di peccato e nel suo tenore di morte. Per il cristiano pertanto non c’è altra via, se veramente vuole essere in Gesù datore dello Spirito che dà la vita e del sangue che risana e lava, se non quella di morire la morte di Gesù, se non quella di addormentarsi nella sua morte sul legno della croce. Una sequela che non conduce alla quotidiana morte, non è sequela del Signore e se non si segue il Signore nella morte, non lo si può seguire nell’effusione dell’acqua e del sangue. Questa è la verità perenne che muove la storia della conversione alla verità e della rigenerazione alla vita per mezzo di coloro che sono in Cristo sul legno della croce, morti in lui e con lui effondono l’acqua e il sangue della vita nuova sul mondo.</w:t>
      </w:r>
    </w:p>
    <w:p w14:paraId="399AA278"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Chi ha visto ne dà testimonianza e la sua testimo</w:t>
      </w:r>
      <w:r w:rsidRPr="00FF65C6">
        <w:rPr>
          <w:rFonts w:ascii="Arial" w:eastAsia="Times New Roman" w:hAnsi="Arial"/>
          <w:b/>
          <w:sz w:val="24"/>
          <w:szCs w:val="20"/>
          <w:lang w:val="la-Latn" w:eastAsia="it-IT"/>
        </w:rPr>
        <w:softHyphen/>
        <w:t xml:space="preserve">nianza è vera e egli sa che dice il vero, perché anche voi crediate. </w:t>
      </w:r>
    </w:p>
    <w:p w14:paraId="7C57B86C"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che ha visto quanto è avvenuto dopo la morte di Gesù e quanto è avvenuto in Gesù morto, lo testimonia e lo attesta; la sua parola è verità, purissima verità. Egli lo sa che quanto sta dicendo è vero, sa che dal costato di Gesù è uscito sangue ed acqua. Lo dice perché anche noi crediamo. Perché dobbiamo credere in questo evento compiutosi nel Cristo morto e dal Cristo morto? Dobbiamo credere perché è in questo evento la nostra salvezza, la nostra </w:t>
      </w:r>
      <w:r w:rsidRPr="00FF65C6">
        <w:rPr>
          <w:rFonts w:ascii="Arial" w:eastAsia="Times New Roman" w:hAnsi="Arial"/>
          <w:sz w:val="24"/>
          <w:szCs w:val="20"/>
          <w:lang w:val="la-Latn" w:eastAsia="it-IT"/>
        </w:rPr>
        <w:lastRenderedPageBreak/>
        <w:t>giustificazione, la nostra santificazione, la nostra cooperazione alla salvezza del mondo. Ciò che avviene in Cristo e ciò che viene dal costato di Gesù, dal suo lato destro, per Giovanni non è un fatto puramente naturale, esso è un evento soprannaturale, è il compimento della redenzione. Oggi si compie la redenzione del mondo, oggi nasce la salvezza dei cuori, oggi è data la possibilità a ciascuno di potersi lasciare rigenerare a vita nuova e santa.</w:t>
      </w:r>
    </w:p>
    <w:p w14:paraId="4C4AF77A"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Credere in questo evento soprannaturale è necessario e per diverse ragioni. Si deve credere perché altrimenti non c’è salvezza; si deve credere perché altrimenti non ci sarà neanche continuazione del dono della salvezza. Oggi è il giorno della nascita della Chiesa, ma anche il giorno della nascita della sua vocazione a divenire in Cristo una sola vita ed una sola effusione di sangue e di acqua. C’è pertanto il mistero del Cristo crocifisso che è dono a Dio della gloria attraverso l’obbedienza, e c’è anche un mistero del Cristo morto, che è dono all’uomo del frutto e del merito della sua obbedienza, come ci sarà anche un mistero del Cristo risorto che diviene dono della sua gloriosa risurrezione nell’ultimo giorno. Si ama Gesù crocifisso, ma si deve amare anche Gesù morto e questo per un motivo teologale assai specifico. Quando l’uomo è nella morte è allora che per mezzo di lui si effonde lo Spirito e la grazia, non prima, non dopo. Amare lo stato di morte che avviene attraverso l’obbedienza a Dio significa trasformarsi in datori di vita per il mondo intero.</w:t>
      </w:r>
    </w:p>
    <w:p w14:paraId="7304E10E"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 così la ragione viene veramente messa al bando nel cristianesimo. Mentre tutto il mondo pensa che bisogna essere nel pieno della vita perché si possa creare la vita, Gesù ci insegna che è proprio nel pieno della nostra morte che si dona la vita e più si muore, più si rimane nella morte a causa dell’obbedienza e più la vita si espande sulla terra. Qui entriamo in un altro mondo, nel mondo della morte e la morte non fa parte di questo mondo, perché il mondo ama la vita, non la morte, ama una vita di morte, mentre Gesù vuole che noi amiamo una morte di vita. Siamo all’opposto, tra noi e il mondo non può esserci intesa, nessuna intesa, poiché “le verità” che ci costituiscono sono diverse, opposte, contrarie l’una all’altra. Se questa è la via della vita attraverso la morte, allora non resta anche a noi che una sola scelta e questa scelta è la via della morte per la vita. Questo ci vuole dire il testimone che testimonia secondo verità quanto ha visto e lo testimonia perché anche noi crediamo. Egli lo dice perché è qui il fondamento della nostra nuova esistenza e fuori di questo fondamento non c’è nuova esistenza, né per noi, né attraverso noi per gli altri.</w:t>
      </w:r>
    </w:p>
    <w:p w14:paraId="1D3AB8D8"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Questo infatti avvenne perché si adem</w:t>
      </w:r>
      <w:r w:rsidRPr="00FF65C6">
        <w:rPr>
          <w:rFonts w:ascii="Arial" w:eastAsia="Times New Roman" w:hAnsi="Arial"/>
          <w:b/>
          <w:sz w:val="24"/>
          <w:szCs w:val="20"/>
          <w:lang w:val="la-Latn" w:eastAsia="it-IT"/>
        </w:rPr>
        <w:softHyphen/>
        <w:t>pisse la Scrittura: Non gli sarà spezzato alcun osso.</w:t>
      </w:r>
    </w:p>
    <w:p w14:paraId="70D1F987"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Compiendo la Scrittura, Gesù si rivela qui come il vero agnello pasquale. Ma il vangelo non era forse iniziato con la presentazione di Gesù come l’Agnello di Dio che toglie il peccato del mondo? Inizio e fine divengono un’unica verità, un unico mistero, un’unica realtà e storia di salvezza. L’agnello pasquale aveva per gli Ebrei un duplice significato: di liberazione e di sostentamento. La carne ed il sangue utilizzati possedevano un diverso mistero di vita. Il sangue liberava dallo sterminatore e preservava dalla morte; la carne mangiata permetteva il cammino della vita, poiché era necessario un lungo viaggio per entrare nella libertà definitiva e questo viaggio era reso possibile grazie alla carne mangiata la notte </w:t>
      </w:r>
      <w:r w:rsidRPr="00FF65C6">
        <w:rPr>
          <w:rFonts w:ascii="Arial" w:eastAsia="Times New Roman" w:hAnsi="Arial"/>
          <w:sz w:val="24"/>
          <w:szCs w:val="20"/>
          <w:lang w:val="la-Latn" w:eastAsia="it-IT"/>
        </w:rPr>
        <w:lastRenderedPageBreak/>
        <w:t>di pasqua, mentre passava l’angelo sterminatore a distruggere i primogeniti d’Egitto, lasciando in vita, a causa del sangue sparso sugli stipiti e gli architravi delle porte dove gli Ebrei erano riuniti per mangiare la Pasqua del Signore.</w:t>
      </w:r>
    </w:p>
    <w:p w14:paraId="425E9FB0"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Essendo Gesù il vero agnello pasquale ed avendoci egli precedentemente lasciato il suo sangue da bere e la sua carne da mangiare, l’uomo è invitato a mangiarlo con fede, il sangue deve berlo per sfuggire alla morte eterna che incombe su di lui, la carne deve mangiarla per compiere il cammino della vita eterna, cui è chiamato dal Signore, verso la conquista della libertà definitiva nel regno dei cieli. C’è anche un’altra verità che è nascosta nel fatto che all’agnello non dovevano essere spezzate le ossa. Secondo un’antica credenza non si spezzavano le ossa, perché dopo il pasto sacrificale dei pastori nomadi, si pensava che l’agnello dovesse ritornare in vita e per questa ragione le ossa venivano lasciate intatte. Gesù veramente risorge, ma non ha più bisogno di ossa intatte, perché il suo corpo e quindi anche le sue ossa sono stati trasformati dalla potenza del Padre in una nuova realtà che è tutta spirituale. Il corpo di Gesù è ora di spirito, come l’anima è di spirito, e quindi non ha bisogno che le sue ossa vengano conservate intatte. </w:t>
      </w:r>
    </w:p>
    <w:p w14:paraId="4320EF4A"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un altro passo della Scrittura dice ancora: Volge</w:t>
      </w:r>
      <w:r w:rsidRPr="00FF65C6">
        <w:rPr>
          <w:rFonts w:ascii="Arial" w:eastAsia="Times New Roman" w:hAnsi="Arial"/>
          <w:b/>
          <w:sz w:val="24"/>
          <w:szCs w:val="20"/>
          <w:lang w:val="la-Latn" w:eastAsia="it-IT"/>
        </w:rPr>
        <w:softHyphen/>
        <w:t>ranno lo sguardo a colui che hanno trafitto.</w:t>
      </w:r>
    </w:p>
    <w:p w14:paraId="6188C73E"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L’evangelista invita ogni uomo a guardare con occhi di fede quanto accade alla croce. Già ha detto il perché egli ha testimoniato secondo verità ciò che ha visto. Ora dice un’altra grande verità: a Gesù crocifisso non si può guardare se non con gli occhi della fede. Ma cosa significa guardare a Gesù crocifisso, a colui che hanno trafitto, con gli occhi della fede? Significa che bisogna andare assolutamente oltre l’evento umano e vedere la crocifissione e la morte come un evento soprannaturale, quindi di salvezza e di redenzione. Umanamente parlando, la morte di Gesù è insignificante, è una morte come tante altre morti; se la si vede solo con gli occhi della carne; se invece la si vede con gli occhi dello spirito e quindi della fede, la sua morte è l’evento storico per eccellenza, perché dalla morte tutto è scaturito, è su quel legno che tutto si compie.</w:t>
      </w:r>
    </w:p>
    <w:p w14:paraId="57507BCD"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da quel legno che nasce la nuova vita; è quel legno l’albero della vita ed è Gesù il frutto che bisogna cogliere per mangiare e ritornare in possesso della vita perduta nel giardino dell’Eden, il giorno della nostra disobbedienza. Il semplice fatto che non si mediti mai abbastanza sul Cristo morto, nel quale tutto avviene e tutto si compie in quanto a mistero di vita e di salvezza, sta a significare che noi abbiamo perso molto del suo mistero. Il voler passare subito alla risurrezione, e vederla come il trionfo di Gesù sulla morte, è uno sminuire la morte stessa di Gesù, come se essa fosse solamente la via della vita di gloria. Prima della vita di gloria, c’è la vita di grazia e di salvezza, e questa vita non viene dalla risurrezione di Gesù, poiché anche questa è un frutto della morte di Gesù, è un frutto del suo dono totale. La morte di Gesù è il mistero dei misteri e come tale bisogna che sia accolto e vissuto.</w:t>
      </w:r>
    </w:p>
    <w:p w14:paraId="45AA3EFD" w14:textId="77777777" w:rsidR="00FF65C6" w:rsidRPr="00FF65C6" w:rsidRDefault="00FF65C6" w:rsidP="00FF65C6">
      <w:pPr>
        <w:tabs>
          <w:tab w:val="left" w:pos="108"/>
          <w:tab w:val="right" w:pos="501"/>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mondo nel quale viviamo non vuole la morte, la sfugge, vuole la vita, ad essa si aggrappa disperatamente. Questo è anche un segno della perdita della fede in Cristo e nel mistero della sua morte. Finché l’uomo non vivrà la sua morte alla maniera di Gesù, egli non avrà mai compreso il mistero della morte di Gesù e chi </w:t>
      </w:r>
      <w:r w:rsidRPr="00FF65C6">
        <w:rPr>
          <w:rFonts w:ascii="Arial" w:eastAsia="Times New Roman" w:hAnsi="Arial"/>
          <w:sz w:val="24"/>
          <w:szCs w:val="20"/>
          <w:lang w:val="la-Latn" w:eastAsia="it-IT"/>
        </w:rPr>
        <w:lastRenderedPageBreak/>
        <w:t>rimane fuori del mistero della morte di Gesù, rimane anche fuori del mistero della sua vita. Perché questo non avvenga, bisogna che anche noi iniziamo a guardare a Gesù come a colui che hanno trafitto, lo guardiamo cioè nel suo mistero di vita che sgorga dalla sua morte. Se pertanto la morte diviene il mistero dal quale sgorga la vita, allora è giusto che la si accolga e la si viva come principio di nuova vita, vita di verità e di grazia, vita di salvezza e di redenzione, di vita di amore e di giustificazione. Nella morte di Gesù si scopre anche il valore della sofferenza, del dolore, di ogni negatività che si abbatte su di noi. Ora sappiamo che tutto ciò che conduce alla morte per obbedienza, per fede, per amore del Signore, si trasforma in principio di vita per il mondo intero. Morendo la morte di Gesù anche noi diveniamo quel tempio nuovo dal quale sgorga l’acqua ed il sangue, in Cristo, per Cristo ed in Cristo, per la redenzione del mondo.</w:t>
      </w:r>
    </w:p>
    <w:p w14:paraId="2F3F4FBF"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Dopo questi fatti, Giuseppe d'Arimatèa, che era di</w:t>
      </w:r>
      <w:r w:rsidRPr="00FF65C6">
        <w:rPr>
          <w:rFonts w:ascii="Arial" w:eastAsia="Times New Roman" w:hAnsi="Arial"/>
          <w:b/>
          <w:sz w:val="24"/>
          <w:szCs w:val="20"/>
          <w:lang w:val="la-Latn" w:eastAsia="it-IT"/>
        </w:rPr>
        <w:softHyphen/>
        <w:t xml:space="preserve">scepolo di Gesù, ma di nascosto per timore dei Giudei, chiese a Pilato di prendere il corpo di Gesù. </w:t>
      </w:r>
    </w:p>
    <w:p w14:paraId="2AE31214"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aver guardato a Gesù con occhi di fede, dopo aver detto tutto ciò che serve per leggere l’evento della morte di Gesù con gli occhi della verità soprannaturale, si può procedere agli ultimi riti che sono la deposizione dalla croce, la rapida preparazione del corpo di Gesù e la sua sepoltura. Gesù aveva diversi discepoli nascosti; credevano in lui, ma avevano paura dei Giudei. Quest’uomo era sicuramente influente, una personalità nel mondo Giudaico e a causa di questo suo peso sociale, chiede a Pilato di prendere il corpo di Gesù.</w:t>
      </w:r>
    </w:p>
    <w:p w14:paraId="64394BE0"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 sono dei momenti in cui è anche possibile, per ragione di opportunità, restare nel nascondimento, ma questo non deve essere stile abituale di servire Gesù. C’è un secondo momento in cui bisogna manifestarsi. Giuseppe di Arimatea ora si manifesta, quale egli realmente è, un discepolo di Gesù. Ora si interessa perché il corpo del suo Maestro abbia una degna sepoltura, anche se bisogna fare in fretta a causa dell’ora tardiva. Col tramonto del sole era vietato ogni lavoro servile. Per tornare al discepolato vissuto nel nascondimento: questo in certi momenti può essere anche un aiuto a quanti seguono Gesù apertamente. Lo abbiamo anche visto e considerato nel caso di Nicodemo. È lui che interviene nel momento in cui si voleva arrestare Gesù anzi tempo con la sua proposta di agire secondo la legge e non contro di essa.</w:t>
      </w:r>
    </w:p>
    <w:p w14:paraId="0520BC93"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Questo è il momento storico a deciderlo, poi è necessario che si faccia pubblica confessione di Gesù. È questa la via della vera salvezza; bisogna che si vinca il timore degli uomini, la loro paura e si entri a vivere nel timore del Signore, che domanda che per la verità si abbia la forza di offrire anche la propria vita. Chiunque ha scoperto la verità, una verità superiore a quella che egli professa, ha il grave obbligo di coscienza di abbracciarla; il non abbracciarla per seguirla e per viverla è peccato contro la propria coscienza. Ora poiché la propria coscienza è la suprema legge, sottoporre la propria coscienza ad una coscienza estranea che impone di non seguire la verità superiore scoperta, diviene per la coscienza un agire contro se stessa. Se questo è permesso per un breve tempo, non può essere invece considerato norma di vita. Urge allora fare la scelta della verità superiore ed abbracciarla anche a costo della propria vita. Scegliere la verità superiore però è mettersi dalla sua parte in modo palese e chiaro; tutto il mondo </w:t>
      </w:r>
      <w:r w:rsidRPr="00FF65C6">
        <w:rPr>
          <w:rFonts w:ascii="Arial" w:eastAsia="Times New Roman" w:hAnsi="Arial"/>
          <w:sz w:val="24"/>
          <w:szCs w:val="20"/>
          <w:lang w:val="la-Latn" w:eastAsia="it-IT"/>
        </w:rPr>
        <w:lastRenderedPageBreak/>
        <w:t>deve sapere la posizione veritativa. Lo richiede la verità, lo esige la coscienza, lo vuole il Signore.</w:t>
      </w:r>
    </w:p>
    <w:p w14:paraId="53EF11F7"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Pilato lo concesse. </w:t>
      </w:r>
    </w:p>
    <w:p w14:paraId="15912446"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non ha alcuna difficoltà a concedere a Giuseppe d’Arimatea quanto chiestogli. Ormai Gesù è morto. Aveva prima concesso che gli fossero spezzate le gambe; concede ora che venga sepolto. È questa una grazia del governatore di Roma, poiché sovente neanche questa grazia spesso veniva concessa e si lasciavano esposti i cadaveri per diversi giorni.</w:t>
      </w:r>
    </w:p>
    <w:p w14:paraId="7C294859"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Allora egli andò e prese il corpo di Gesù. </w:t>
      </w:r>
    </w:p>
    <w:p w14:paraId="56C98401"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Giuseppe d’Arimatea depone il corpo dalla croce e lo prepara per la sepoltura. C’è da osservare in questo interessamento di Giuseppe d’Arimatea il compimento di un’altra parola di Gesù. Quando uno della folla gli aveva chiesto di volerlo seguire, ma ad una condizione, che prima avrebbe dovuto egli provvedere a seppellire suo padre e sua madre, Gesù gli aveva risposto: “Lascia che i morti seppelliscano i loro morti. Tu vieni e seguimi”. Gesù voleva semplicemente dire che quando c’è una volontà di Dio che bisogna compiere e questa volontà porta lontano dal padre e dalla madre, costui non si deve preoccupare, il Signore provvederà non soltanto alla sepoltura, ma a tutto ciò che è necessario al padre e alla madre per vivere dignitosamente la loro vita e anche concluderla con una degna sepoltura.</w:t>
      </w:r>
    </w:p>
    <w:p w14:paraId="0BD9F601"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provvidenza del Padre suo celeste predispone uomini e cose perché chi si è affidato a lui non venga privato di niente di quanto umanamente si è soliti fare. Gesù si è completamente affidato al Padre suo che è nei cieli, ora il Padre provvede ad una degna e onorata sepoltura. Vengono uomini da lontano, dei discepoli nascosti e provvedono a quanto è necessario che si faccia. Questo sta a significare che quando si compie la volontà di Dio non bisogna temere né in vita e né in morte, né per la vita e né per la morte. Dall’alto dei cieli il Padre vede e con amorevole cura suscita uomini e predispone eventi perché tutto si faccia nell’amore più grande.</w:t>
      </w:r>
    </w:p>
    <w:p w14:paraId="43BF3D75"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Ed in verità Gesù ha avuto grande amore nella morte. Viene trattato il suo corpo con grande rispetto, e bisognava rispettarlo, trattarlo bene, con riverenza, con santità, con quella sacralità che gli si addice in quanto sta per entrare nella gloria eterna del cielo. La Chiesa ha sempre insegnato il rispetto del corpo dei morti, è un rispetto sacro che ella insegna e lo insegna perché il corpo anche se diviene polvere del suolo deve prepararsi e si sta preparando per entrare nella gloria del cielo, nella beata risurrezione.</w:t>
      </w:r>
    </w:p>
    <w:p w14:paraId="1AA59B15"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Vi andò anche Nicodèmo, quello che in precedenza era andato da lui di notte, e portò una mistura di mirra e di aloe di circa cento libbre.</w:t>
      </w:r>
    </w:p>
    <w:p w14:paraId="5E3B257B"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viene alla luce anche Nicodemo. Egli, al pari di Giuseppe di Arimatea, credeva in Gesù, lo sapeva un uomo di Dio, che veniva da Dio e come tale ora lo serve e lo cura. Durante la sua vita ha potuto fare ben poco per lui, ora cerca di fare molto di più. Infatti si presenta con una mistura di mirra e di aloe che era un unguento che serviva per ungere il corpo prima della sepoltura. Centro libbre sono più che trentatré chili di unguento, una quantità sufficiente per la prima preparazione del corpo di Gesù. Altro non si può fare perché ormai l’ora è già al </w:t>
      </w:r>
      <w:r w:rsidRPr="00FF65C6">
        <w:rPr>
          <w:rFonts w:ascii="Arial" w:eastAsia="Times New Roman" w:hAnsi="Arial"/>
          <w:sz w:val="24"/>
          <w:szCs w:val="20"/>
          <w:lang w:val="la-Latn" w:eastAsia="it-IT"/>
        </w:rPr>
        <w:lastRenderedPageBreak/>
        <w:t>limite. Sta per calare la sera e con l’accendersi delle prime luci ogni lavoro servile era vietato, compreso quello dell’imbalsamazione del corpo di Gesù.</w:t>
      </w:r>
    </w:p>
    <w:p w14:paraId="1E19CA02"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Essi presero allora il corpo di Gesù, e lo avvolsero in bende insieme con oli aromatici, com'è usanza seppellire per i Giudei. </w:t>
      </w:r>
    </w:p>
    <w:p w14:paraId="5E677EE6"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Tutto quanto è stato possibile fare, essi lo hanno fatto, hanno trattato con molto onore il corpo di Gesù, avvolgendolo in bende insieme con oli aromatici. Viene cioè rispettata ogni usanza, secondo il costume dei Giudei. L’evangelista insiste su questi momenti della sepoltura ed un motivo certamente dovrà esserci. Questo motivo è sicuramente la sacralità del corpo dell’uomo. Esso è degno di riverenza, di rispetto, di cura, di amore. Esso appartiene alla persona umana e senza di esso non c’è persona umana, poiché da sola l’anima non è la persona umana. Da qui l’attesa della risurrezione da parte dell’anima. C’è quindi un peccato contro il corpo dell’uomo, che diviene disprezzo dell’uomo e della sua umanità. La storia attesta sempre che di questi peccati se ne commettono tanti contro la sacralità dei corpi morti. Questo non deve avvenire, se avviene tradisce e rivela non solo la carenza di umanità in chi lo commette, ma anche la sua non fede, la sua non attesa della risurrezione, il suo non essere di Cristo.</w:t>
      </w:r>
    </w:p>
    <w:p w14:paraId="437C2508"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l’uomo sembra non appartenere più a Gesù, anche a causa delle molte profanazioni che sovente si fanno dei corpi, considerati non più necessari all’anima, non più facenti parte della persona umana. Questo è un retrocedere in umanità, è uno svilimento della persona umana, è un perdersi ed un considerare la vita solo una meccanica di sentimenti e di sensazioni finché c’è il movimento, quando questo movimento non produce più sensazioni allora tutto può essere considerato finito, non solo per il corpo, ma anche per l’anima. A questa nullità si è giunti nella considerazione dell’uomo; questa la sua grandezza: un nulla, un niente. Giovanni invece ci sta mostrando con quanta cura, con quanta attenzione viene trattato il corpo di Gesù. Esso è un corpo che appartiene a Dio, è di Dio, è il corpo di Gesù e deve fra poco salire alla destra del Padre. Questa la verità di fede che è sotto queste descrizioni di preparativi di sepoltura che in apparenza potrebbero risultare superflue, o non necessarie in questo momento.</w:t>
      </w:r>
    </w:p>
    <w:p w14:paraId="0CA577D4"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Ora, nel luogo dove era stato crocifisso, vi era un giardino e nel giardino un sepolcro nuovo, nel quale nessuno era stato ancora deposto. </w:t>
      </w:r>
    </w:p>
    <w:p w14:paraId="42F2C447"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precisato dove è stato posto Gesù per il suo seppellimento. Accanto al Golgota, vi era un giardino e nel giardino un sepolcro nuovo. Nessuno mai vi era stato deposto. Gesù non ha sepolcro. Niente di questa terra fu suo. Non la culla nella quale fu posto quando è nato. Apparteneva a qualche asinello; e neanche un sepolcro, anche questo non si sa a chi appartenesse. Questa povertà estrema Gesù aveva predicato e questa povertà egli vive. Ancora una volta egli è tutto consegnato nelle mani del Padre, il quale provvede ad ogni cosa a suo tempo.</w:t>
      </w:r>
    </w:p>
    <w:p w14:paraId="76609D79"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p>
    <w:p w14:paraId="7386284F"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Così Gesù dalla nascita alla morte ci insegna una grande verità: la vita dell’uomo per essere vera vita deve essere consegnata alla Provvidenza del Padre, è Lui che dall’alto dei cieli si prende cura perché ogni cosa sia fatta con amore per il bene dei suoi figli. Questa è quella povertà in spirito che è l’inizio del suo Vangelo. Ma la povertà nello spirito è la piena libertà dalle cose del mondo in quanto a </w:t>
      </w:r>
      <w:r w:rsidRPr="00FF65C6">
        <w:rPr>
          <w:rFonts w:ascii="Arial" w:eastAsia="Times New Roman" w:hAnsi="Arial"/>
          <w:sz w:val="24"/>
          <w:szCs w:val="20"/>
          <w:lang w:val="la-Latn" w:eastAsia="it-IT"/>
        </w:rPr>
        <w:lastRenderedPageBreak/>
        <w:t>pensiero, perché dobbiamo interamente pensare alle cose del Padre nostro. Quando noi avremo pensato alle cose del Padre, il Padre per intero provvederà e penserà alle nostre cose. Questa la verità confermata nella storia di Gesù.</w:t>
      </w:r>
    </w:p>
    <w:p w14:paraId="7CC55A8D"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Là dunque deposero Gesù, a motivo della Preparazione dei Giudei, poiché quel sepolcro era vicino.</w:t>
      </w:r>
    </w:p>
    <w:p w14:paraId="3A2FDD2B"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precisato che Gesù fu posto proprio in quel sepolcro e in quel giardino. Viene anche indicato il motivo. Non era possibile reperire un altro sepolcro a causa dell’ora tardiva. Era la grande sera della celebrazione della Pasqua ed il sabato ormai stava per iniziare. Per un giorno intero, dal tramonto del sole alle prime luci dell’alba del primo giorno dopo il sabato è riposo assoluto. Riposa il corpo, ma non lo spirito di quanti amano Gesù. Per tutti costoro quella Pasqua non è stata sicuramente la loro Pasqua. Il loro cuore è nel sepolcro con Gesù ed essi attendono di potervisi recare al fine di compiere e di completare quanto non è stato possibile fare in questa sera così solenne e così sacra per la vita di Israele.</w:t>
      </w:r>
    </w:p>
    <w:p w14:paraId="59447D88"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E mentre si celebra la Pasqua antica, non ci si è ancora accorti che questa Pasqua è finita per sempre. Ormai c’è la nuova Pasqua che bisogna celebrare e questa Pasqua è già iniziata sulla croce, è sfociata nella morte di Gesù. Mentre l’altra Pasqua era un passaggio verso la vita per sfuggire alla morte, la nuova pasqua è invece un passaggio verso la morte per ritornare in vita. Questa la sua novità ed è a questa novità che ormai i discepoli di Gesù dovranno prepararsi. Vive </w:t>
      </w:r>
      <w:smartTag w:uri="urn:schemas-microsoft-com:office:smarttags" w:element="PersonName">
        <w:smartTagPr>
          <w:attr w:name="ProductID" w:val="la Pasqua"/>
        </w:smartTagPr>
        <w:r w:rsidRPr="00FF65C6">
          <w:rPr>
            <w:rFonts w:ascii="Arial" w:eastAsia="Times New Roman" w:hAnsi="Arial"/>
            <w:sz w:val="24"/>
            <w:szCs w:val="20"/>
            <w:lang w:val="la-Latn" w:eastAsia="it-IT"/>
          </w:rPr>
          <w:t>la Pasqua</w:t>
        </w:r>
      </w:smartTag>
      <w:r w:rsidRPr="00FF65C6">
        <w:rPr>
          <w:rFonts w:ascii="Arial" w:eastAsia="Times New Roman" w:hAnsi="Arial"/>
          <w:sz w:val="24"/>
          <w:szCs w:val="20"/>
          <w:lang w:val="la-Latn" w:eastAsia="it-IT"/>
        </w:rPr>
        <w:t xml:space="preserve"> chi sa entrare con Gesù nella morte, poiché la sua Pasqua è dalla morte verso la vita, non è una liberazione dalla morte, ma un entrare profondamente, essenzialmente, vitalmente nella morte.</w:t>
      </w:r>
    </w:p>
    <w:p w14:paraId="3390AC1D" w14:textId="77777777" w:rsidR="00FF65C6" w:rsidRPr="00FF65C6" w:rsidRDefault="00FF65C6" w:rsidP="00FF65C6">
      <w:pPr>
        <w:tabs>
          <w:tab w:val="left" w:pos="100"/>
          <w:tab w:val="left" w:pos="355"/>
          <w:tab w:val="right" w:pos="2777"/>
          <w:tab w:val="right" w:pos="4504"/>
        </w:tabs>
        <w:spacing w:after="120" w:line="240" w:lineRule="auto"/>
        <w:jc w:val="both"/>
        <w:rPr>
          <w:rFonts w:ascii="Arial" w:eastAsia="Times New Roman" w:hAnsi="Arial"/>
          <w:b/>
          <w:sz w:val="24"/>
          <w:szCs w:val="20"/>
          <w:lang w:val="la-Latn" w:eastAsia="it-IT"/>
        </w:rPr>
      </w:pPr>
    </w:p>
    <w:p w14:paraId="5027A8FB" w14:textId="77777777" w:rsidR="00FF65C6" w:rsidRPr="00FF65C6" w:rsidRDefault="00FF65C6" w:rsidP="00FF65C6">
      <w:pPr>
        <w:spacing w:after="120" w:line="240" w:lineRule="auto"/>
        <w:jc w:val="both"/>
        <w:rPr>
          <w:rFonts w:ascii="Arial" w:eastAsia="Times New Roman" w:hAnsi="Arial" w:cs="Arial"/>
          <w:b/>
          <w:i/>
          <w:iCs/>
          <w:sz w:val="24"/>
          <w:szCs w:val="20"/>
          <w:lang w:val="la-Latn" w:eastAsia="it-IT"/>
        </w:rPr>
      </w:pPr>
      <w:bookmarkStart w:id="97" w:name="_Toc330595329"/>
      <w:bookmarkStart w:id="98" w:name="_Toc359788854"/>
      <w:bookmarkStart w:id="99" w:name="_Toc62145567"/>
      <w:r w:rsidRPr="00FF65C6">
        <w:rPr>
          <w:rFonts w:ascii="Arial" w:eastAsia="Times New Roman" w:hAnsi="Arial" w:cs="Arial"/>
          <w:b/>
          <w:i/>
          <w:iCs/>
          <w:sz w:val="24"/>
          <w:szCs w:val="20"/>
          <w:lang w:val="la-Latn" w:eastAsia="it-IT"/>
        </w:rPr>
        <w:t>Nel seno del Padre</w:t>
      </w:r>
      <w:bookmarkEnd w:id="97"/>
      <w:bookmarkEnd w:id="98"/>
      <w:bookmarkEnd w:id="99"/>
      <w:r w:rsidRPr="00FF65C6">
        <w:rPr>
          <w:rFonts w:ascii="Arial" w:eastAsia="Times New Roman" w:hAnsi="Arial" w:cs="Arial"/>
          <w:b/>
          <w:i/>
          <w:iCs/>
          <w:sz w:val="24"/>
          <w:szCs w:val="20"/>
          <w:lang w:val="la-Latn" w:eastAsia="it-IT"/>
        </w:rPr>
        <w:t xml:space="preserve"> </w:t>
      </w:r>
    </w:p>
    <w:p w14:paraId="1C8A73D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 soldati. </w:t>
      </w:r>
      <w:r w:rsidRPr="00FF65C6">
        <w:rPr>
          <w:rFonts w:ascii="Arial" w:eastAsia="Times New Roman" w:hAnsi="Arial"/>
          <w:sz w:val="24"/>
          <w:szCs w:val="20"/>
          <w:lang w:val="la-Latn" w:eastAsia="it-IT"/>
        </w:rPr>
        <w:t>I soldati sono responsabili di ogni azione, gesto, parola, che va oltre l’esatta esecuzione del comando ricevuto. Nell’esecuzione di ogni sentenza, occorre che ci si attenga alla più stretta osservanza di quanto è stato comandato, o previsto dalla legge. Ogni piccola o grande interferenza costituisce un peccato contro l’uomo, contro la dignità della sua persona, nel caso di Gesù un peccato contro la dignità della Persona divina. Anche questa è ingiustizia che regna sulla terra; anche in questo settore è necessario che ognuno personalmente si rifiuti di partecipare in qualche modo a tutto ciò che è contro la legge. Il martirio cristiano è anche questo rifiuto e se bisogna perdere la vita per non divenire collaboratori di ingiustizia, ogni altra cosa può essere persa, purché si rispetti sempre la dignità della persona umana.</w:t>
      </w:r>
    </w:p>
    <w:p w14:paraId="068B8E20"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Ecco l’uomo. </w:t>
      </w:r>
      <w:r w:rsidRPr="00FF65C6">
        <w:rPr>
          <w:rFonts w:ascii="Arial" w:eastAsia="Times New Roman" w:hAnsi="Arial"/>
          <w:sz w:val="24"/>
          <w:szCs w:val="20"/>
          <w:lang w:val="la-Latn" w:eastAsia="it-IT"/>
        </w:rPr>
        <w:t xml:space="preserve">Gesù è il vero uomo, egli è l’uomo nuovo, egli è l’uomo. Ad immagine di lui dovrà divenire ogni altro che vorrà dirsi e chiamarsi vero uomo, vorrà dirsi semplicemente di essere uomo. Chi è Gesù e in che cosa consiste la sua vera umanità? La vera umanità di Gesù è nel vero rapporto con il Padre, al quale consegna interamente la sua vita; è nel vero rapporto con gli uomini, con i quali vive solamente una relazione di mitezza, di fortezza, lasciandosi fare da loro ogni ingiustizia, sopportando per amore e con amore ogni loro sopruso ed infierimento. Tutte queste cose egli le ha subite, poiché aveva messo nelle mani del Padre la sua vita e sapeva che il Padre gliel’avrebbe ridata tutta nuova, tutta </w:t>
      </w:r>
      <w:r w:rsidRPr="00FF65C6">
        <w:rPr>
          <w:rFonts w:ascii="Arial" w:eastAsia="Times New Roman" w:hAnsi="Arial"/>
          <w:sz w:val="24"/>
          <w:szCs w:val="20"/>
          <w:lang w:val="la-Latn" w:eastAsia="it-IT"/>
        </w:rPr>
        <w:lastRenderedPageBreak/>
        <w:t>spendente di luce e di gloria eterna. Gesù è l’uomo della fede, della speranza, della carità; è su queste tre virtù che si costruisce l’uomo nuovo, l’uomo ad immagine dell’uomo che è Gesù.</w:t>
      </w:r>
    </w:p>
    <w:p w14:paraId="32D814E1"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Condanna indiretta. </w:t>
      </w:r>
      <w:r w:rsidRPr="00FF65C6">
        <w:rPr>
          <w:rFonts w:ascii="Arial" w:eastAsia="Times New Roman" w:hAnsi="Arial"/>
          <w:sz w:val="24"/>
          <w:szCs w:val="20"/>
          <w:lang w:val="la-Latn" w:eastAsia="it-IT"/>
        </w:rPr>
        <w:t>Gesù non è stato condannato direttamente; pur essendo stato trovato senza colpa, senza che egli avesse commesso un reato, la sua condanna non fu in alcun caso emessa a causa di lui; Pilato emise la condanna di morte a favore di se stesso. Dovendo scegliere tra Cristo e se stesso, scelse se stesso; indirettamente scelse contro Gesù. Questa la vera storia della condanna di Gesù. Per liberare Gesù avrebbe dovuto pronunciare una sentenza contro se stesso e questo era troppo per lui. I Giudei lo sapevano e lo hanno messo con le spalle al muro. Qui finisce il gioco crudele di Pilato con Gesù, qui finisce anche la farsa dei Giudei, i quali pensavano in qualche modo di poter indurre Pilato a condannare direttamente Gesù, per un qualche cavillo legale, per una qualche accusa anche se infondata. Ma Gesù non poteva essere condannato se non per una non scelta, per un rifiuto di sceglierlo. Pilato lo condanna perché non può scegliere lui, i Giudei lo condannano perché non vogliono scegliere lui, scelgono Barabba. Ognuno condanna Gesù perché Gesù non può essere scelto; se si sceglie Gesù bisogna non scegliere se stessi. Pilato è il rappresentante umano di ogni non scelta di Gesù, di ogni scelta della propria persona.</w:t>
      </w:r>
    </w:p>
    <w:p w14:paraId="26A5B88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Cesare è il loro re. </w:t>
      </w:r>
      <w:r w:rsidRPr="00FF65C6">
        <w:rPr>
          <w:rFonts w:ascii="Arial" w:eastAsia="Times New Roman" w:hAnsi="Arial"/>
          <w:sz w:val="24"/>
          <w:szCs w:val="20"/>
          <w:lang w:val="la-Latn" w:eastAsia="it-IT"/>
        </w:rPr>
        <w:t xml:space="preserve">I Giudei non scegliendo Gesù come loro re, non possono neanche scegliere Dio come loro re; sarebbe stato il controsenso della storia. Uno non può rifiutare Gesù come suo re ed affermare di avere Dio per suo re. Dio ormai ci governa in Gesù; o Gesù è re e anche il Padre è re. O Gesù non è re e neanche il Padre lo è. I Giudei non riconoscono Gesù come loro re, non possono riconoscere il Padre, riconoscono invece come loro re Cesare. Cesare era il loro oppressore, il loro aguzzino, colui che li teneva in schiavitù politica. Quando non si sceglie Gesù come re della propria anima, necessariamente si deve scegliere l’uomo come proprio re e chi sceglie l’uomo è un idolatra. </w:t>
      </w:r>
    </w:p>
    <w:p w14:paraId="3EA4129E"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In mezzo a due ladroni. </w:t>
      </w:r>
      <w:r w:rsidRPr="00FF65C6">
        <w:rPr>
          <w:rFonts w:ascii="Arial" w:eastAsia="Times New Roman" w:hAnsi="Arial"/>
          <w:sz w:val="24"/>
          <w:szCs w:val="20"/>
          <w:lang w:val="la-Latn" w:eastAsia="it-IT"/>
        </w:rPr>
        <w:t>Gesù viene crocifisso in mezzo a due ladroni. È questa l’umanità. Il ladrone è colui che toglie ciò che non è suo ad un altro, cui la cosa appartiene come a suo legittimo proprietario. L’uomo è il ladrone per eccellenza ed ogni uomo è un ladrone, perché toglie a Dio ciò che a Dio appartiene: la sua gloria, che è data a lui attraverso l’obbedienza dell’uomo, l’osservanza della sua volontà. Gesù non è ladrone; gli altri sono ladroni perché hanno derubato Dio del suo onore, della sua gloria, della sua Signoria sulla loro vita. Di questi ladroni che rubano la gloria a Dio uno è buono, l’altro è cattivo; è buono colui che riconosce la giustizia di Dio, si converte alla sua Parola, chiede il suo intervento. Costui entrerà nella gloria del cielo, perché ridona a Dio, per mezzo di Gesù, quella gloria che è sua. L’altro ladrone invece muore da ladrone, muore radicato nel suo peccato; muore da ladrone con la refurtiva nella sua anima e nel suo cuore; subirà la sorte di colui che ha rubato, dovrà restituire fino all’ultimo spicciolo di gloria e per tutta l‘eternità dovrà confessare che solo Dio è il Signore, ma lo confesserà lontano da Dio, nel regno del buio e della morte eterna.</w:t>
      </w:r>
    </w:p>
    <w:p w14:paraId="376B0480"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il Nazareno, il re dei Giudei. </w:t>
      </w:r>
      <w:r w:rsidRPr="00FF65C6">
        <w:rPr>
          <w:rFonts w:ascii="Arial" w:eastAsia="Times New Roman" w:hAnsi="Arial"/>
          <w:sz w:val="24"/>
          <w:szCs w:val="20"/>
          <w:lang w:val="la-Latn" w:eastAsia="it-IT"/>
        </w:rPr>
        <w:t xml:space="preserve">Nonostante che i Giudei abbiamo sconfessato Gesù ed il Padre suo, viene qui solennemente affermato che è solo </w:t>
      </w:r>
      <w:r w:rsidRPr="00FF65C6">
        <w:rPr>
          <w:rFonts w:ascii="Arial" w:eastAsia="Times New Roman" w:hAnsi="Arial"/>
          <w:sz w:val="24"/>
          <w:szCs w:val="20"/>
          <w:lang w:val="la-Latn" w:eastAsia="it-IT"/>
        </w:rPr>
        <w:lastRenderedPageBreak/>
        <w:t>Gesù il re dei Giudei, il re dei veri Giudei. I Giudei vorrebbero che Pilato facesse ricadere su Gesù la responsabilità della sua condanna, facendogli scrivere: “Costui ha detto: Io sono il re dei Giudei”, perché apparisse come un usurpatore della gloria di Dio, Pilato non acconsente alle loro richieste e dinanzi al mondo intero confessa, pur nella più grande incoscienza, la verità di Gesù. Egli è il re dei Giudei. È, non si è detto. È la sua natura e la sua persona che è così, per costituzione, non per volontà. Questa la verità su Gesù e oltre questa verità non si può andare; andare oltre sarebbe andare contro la verità storica e Pilato in questo caso è il testimone della storia.</w:t>
      </w:r>
    </w:p>
    <w:p w14:paraId="1F9878D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tunica. </w:t>
      </w:r>
      <w:r w:rsidRPr="00FF65C6">
        <w:rPr>
          <w:rFonts w:ascii="Arial" w:eastAsia="Times New Roman" w:hAnsi="Arial"/>
          <w:sz w:val="24"/>
          <w:szCs w:val="20"/>
          <w:lang w:val="la-Latn" w:eastAsia="it-IT"/>
        </w:rPr>
        <w:t xml:space="preserve">La tunica è l’immagine della Chiesa; ad ogni suo figlio la grave responsabilità di mantenerla unita, intatta, senza divisioni. La si mantiene senza lacerazioni, se come i soldati si vuole non lacerarla, ci si mette d’accordo per conservarla intatta. La si conserva intatta ad una sola condizione: che si accolga la Parola di Gesù, la si legga e la si comprenda alla luce dello Spirito, e su di essa si fondi interamente la propria vita, consumandosi perché la Parola sia il nostro quotidiano modo di essere e di esistere, di vivere e di operare come unica Chiesa del Signore Gesù. </w:t>
      </w:r>
    </w:p>
    <w:p w14:paraId="375FCD5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la Madre, il discepolo. </w:t>
      </w:r>
      <w:r w:rsidRPr="00FF65C6">
        <w:rPr>
          <w:rFonts w:ascii="Arial" w:eastAsia="Times New Roman" w:hAnsi="Arial"/>
          <w:sz w:val="24"/>
          <w:szCs w:val="20"/>
          <w:lang w:val="la-Latn" w:eastAsia="it-IT"/>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7155F75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Un unico amore. </w:t>
      </w:r>
      <w:r w:rsidRPr="00FF65C6">
        <w:rPr>
          <w:rFonts w:ascii="Arial" w:eastAsia="Times New Roman" w:hAnsi="Arial"/>
          <w:sz w:val="24"/>
          <w:szCs w:val="20"/>
          <w:lang w:val="la-Latn" w:eastAsia="it-IT"/>
        </w:rPr>
        <w:t xml:space="preserve">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w:t>
      </w:r>
      <w:r w:rsidRPr="00FF65C6">
        <w:rPr>
          <w:rFonts w:ascii="Arial" w:eastAsia="Times New Roman" w:hAnsi="Arial"/>
          <w:sz w:val="24"/>
          <w:szCs w:val="20"/>
          <w:lang w:val="la-Latn" w:eastAsia="it-IT"/>
        </w:rPr>
        <w:lastRenderedPageBreak/>
        <w:t>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09FDE7C6"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sete di Gesù. </w:t>
      </w:r>
      <w:r w:rsidRPr="00FF65C6">
        <w:rPr>
          <w:rFonts w:ascii="Arial" w:eastAsia="Times New Roman" w:hAnsi="Arial"/>
          <w:sz w:val="24"/>
          <w:szCs w:val="20"/>
          <w:lang w:val="la-Latn" w:eastAsia="it-IT"/>
        </w:rPr>
        <w:t>Gesù ha sete; la sua è sete non di acqua, è sete di Dio. Egli ha sete del Padre suo. Abbeverandosi al suo amore di Padre e ricolmando tutto il suo cuore di quest’acqua nuova che è la perfetta conoscenza nello Spirito del cuore del Padre, egli la può riversare interamente dal suo cuore all’umanità intera. Ed infatti dopo che Gesù ha manifestato il suo desiderio dell’acqua dello Spirito e dell’amore verso il Padre che avrebbe dovuto ricolmare il suo cuore, egli quest’acqua nuova di verità e di grazia la ha effusa nel mondo, perché questi fosse inondato da essa e si aprisse alla novità di vita che è data proprio dall’acqua e dallo Spirito, dall’acqua e dal sangue che è sgorgato dal suo costato aperto. Questa stessa sete deve avere il cristiano, di essa deve ricolmare il suo cuore, se vuole effonderla nel mondo sotto pioggia di grazia, di verità, di conversione e di salvezza.</w:t>
      </w:r>
    </w:p>
    <w:p w14:paraId="6CB14874"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Lo spirito consegnato. </w:t>
      </w:r>
      <w:r w:rsidRPr="00FF65C6">
        <w:rPr>
          <w:rFonts w:ascii="Arial" w:eastAsia="Times New Roman" w:hAnsi="Arial"/>
          <w:sz w:val="24"/>
          <w:szCs w:val="20"/>
          <w:lang w:val="la-Latn" w:eastAsia="it-IT"/>
        </w:rPr>
        <w:t>Dopo che Gesù ha tutto compiuto, gli resta ancora una cosa da fare: ridare il suo spirito al Padre, perché lo custodisca per tutta l’eternità nello scrigno della vita, nel suo regno di luce e di gloria. Gesù dona al Padre lo spirito ma non nella forma in cui lo aveva ricevuto; lo spirito è paragonabile ad un talento, quando si ritorna il talento a Dio, bisogna ritornarglielo dopo averlo fatto fruttificare. Gesù ha fatto fruttificare il suo spirito, lo ha portato al massimo della sua crescita morale e spirituale. Attraverso di esso ha compiuto prodigi, miracoli e segni, ha annunziato tutta la Parola del Padre, ha vissuto tutta la misericordia per gli uomini. La sua fruttificazione è stata abbondante. Rendere lo spirito significa per Gesù manifestare la gloria del Padre in tutta la sua essenza, poiché il suo rendimento dello spirito non è un fatto semplicemente naturale, è un fatto puramente obbedienziale. Quando si rende lo spirito per obbedienza, e l’obbedienza è purissimo amore, il purissimo amore è perfezione dell’opera comandata, allora è il segno che veramente Dio si ama e amandolo lo si riconosce come il Signore della propria vita, e riconoscendolo lo si proclama. In questa proclamazione di Dio fino alla morte e nella morte è il rendimento della gloria che è del Padre e solo sua.</w:t>
      </w:r>
    </w:p>
    <w:p w14:paraId="68358CD0"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Acqua e sangue. </w:t>
      </w:r>
      <w:r w:rsidRPr="00FF65C6">
        <w:rPr>
          <w:rFonts w:ascii="Arial" w:eastAsia="Times New Roman" w:hAnsi="Arial"/>
          <w:sz w:val="24"/>
          <w:szCs w:val="20"/>
          <w:lang w:val="la-Latn" w:eastAsia="it-IT"/>
        </w:rPr>
        <w:t>Gesù ha fatto tutto per amore del Padre, ha fatto tutto in vista della salvezza dell’uomo. Dio Padre dona a Gesù il primo frutto della sua obbedienza, gli dona la salvezza del mondo, la sua rinascita, il suo rinnovamento, la sua rigenerazione. Da questo momento l’uomo può ritornare nella vita, può rinascere alla vita di Dio, può ricominciare - se vuole e se passa attraverso la fede nella Parola di Gesù - a ridivenire uomo, quell’uomo fatto da Dio a sua immagine e somiglianza. Dal costato di Cristo, dall’alto della croce, dalla nuova roccia, colpita dal bastone di un non “giudeo”, di un pagano questa volta, sgorga l’acqua della vita, l’acqua che deve far ritornare in vita quanti sono morti, ma anche mantenere in vita tutti coloro che hanno scelto di lasciarsi inondare dall’acqua e dal sangue che sono sgorgati dal costato aperto di Gesù Signore.</w:t>
      </w:r>
    </w:p>
    <w:p w14:paraId="6967FF5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L’amore per Gesù morto. </w:t>
      </w:r>
      <w:r w:rsidRPr="00FF65C6">
        <w:rPr>
          <w:rFonts w:ascii="Arial" w:eastAsia="Times New Roman" w:hAnsi="Arial"/>
          <w:sz w:val="24"/>
          <w:szCs w:val="20"/>
          <w:lang w:val="la-Latn" w:eastAsia="it-IT"/>
        </w:rPr>
        <w:t>C’è un amore ed una adorazione per Gesù morto che devono essere messi in una luce tutta loro. Questo amore e questa adorazione devono però nascere da una profonda comprensione del mistero. Gesù versa l’acqua e il sangue dall’alto della croce, quando è morto. Nel mentre che egli è morto diventa sorgente di vita, dalla sua morte la nostra vita, dal suo annientamento la nostra rigenerazione. La via di Gesù deve essere via di ogni suo discepolo; per questo è necessario che ogni suo discepolo abbia una perfetta conoscenza del mistero della morte di Gesù e di Gesù morto. Se Gesù ha dato la vita dalla sua morte, egli l’ha data perché la morte è il supremo, l’ultimo gesto, quello definitivo che manca all’amore di Gesù per il Padre. Finché l’amore non sarà perfetto, finché l’amore non sarà tutto donato al Padre, il Padre non può mandare il suo Spirito, la sua acqua per la rigenerazione del mondo e per la sua rinascita. Gesù morto è questo dono completo, perfetto, totale. Se Gesù ha versato l’acqua e il sangue dalla sua morte, ciò deve voler significare per tutti i suoi discepoli che la loro più grande opera per la salvezza del mondo sarà ed avverrà solo nella loro morte, offerta al Padre per obbedienza, per sottomissione alla sua volontà. Il cristiano morto nella morte di Gesù diviene principio di nuova rigenerazione del mondo e solo allora. Sapere questo è compiere ogni cosa vedendola sempre come un cammino iniziale e perfettivo che dovrà condurre alla perfetta e completa donazione di se stessi al Padre dei cieli.</w:t>
      </w:r>
    </w:p>
    <w:p w14:paraId="55BCCA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Colui che hanno trafitto. </w:t>
      </w:r>
      <w:r w:rsidRPr="00FF65C6">
        <w:rPr>
          <w:rFonts w:ascii="Arial" w:eastAsia="Times New Roman" w:hAnsi="Arial"/>
          <w:sz w:val="24"/>
          <w:szCs w:val="20"/>
          <w:lang w:val="la-Latn" w:eastAsia="it-IT"/>
        </w:rPr>
        <w:t>Da Gesù morto nasce anche la fede nel cuore dei credenti. Costoro guardando a colui che hanno trafitto con sguardo di fede, riceveranno uno spirito di adorazione, di contemplazione del mistero, di apertura ad esso; riceveranno quella fede necessaria per aderire al Signore Gesù in modo giusto e perfetto. Gesù deve essere sempre guardato con gli occhi della fede; chi non lo guarda così, non potrà mai avere quello spirito di contemplazione che lo rende partecipe del suo mistero di morte, che lo chiama a divenire in lui uno stesso mistero di morte per la vita.</w:t>
      </w:r>
    </w:p>
    <w:p w14:paraId="46AC0603"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06F6BB8"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00" w:name="_Toc191047349"/>
      <w:r w:rsidRPr="00FF65C6">
        <w:rPr>
          <w:rFonts w:ascii="Arial" w:eastAsia="Times New Roman" w:hAnsi="Arial"/>
          <w:b/>
          <w:sz w:val="28"/>
          <w:szCs w:val="20"/>
          <w:lang w:val="la-Latn" w:eastAsia="it-IT"/>
        </w:rPr>
        <w:t>GIOVANNI XX</w:t>
      </w:r>
      <w:bookmarkEnd w:id="100"/>
    </w:p>
    <w:p w14:paraId="5D844862" w14:textId="77777777" w:rsidR="00FF65C6" w:rsidRPr="00FF65C6" w:rsidRDefault="00FF65C6" w:rsidP="00FF65C6">
      <w:pPr>
        <w:spacing w:after="120" w:line="240" w:lineRule="auto"/>
        <w:rPr>
          <w:rFonts w:ascii="Arial" w:eastAsia="Times New Roman" w:hAnsi="Arial"/>
          <w:b/>
          <w:bCs/>
          <w:iCs/>
          <w:sz w:val="28"/>
          <w:szCs w:val="20"/>
          <w:lang w:val="la-Latn" w:eastAsia="it-IT"/>
        </w:rPr>
      </w:pPr>
      <w:bookmarkStart w:id="101" w:name="_Toc359788857"/>
      <w:bookmarkStart w:id="102" w:name="_Toc62145570"/>
      <w:r w:rsidRPr="00FF65C6">
        <w:rPr>
          <w:rFonts w:ascii="Arial" w:eastAsia="Times New Roman" w:hAnsi="Arial"/>
          <w:b/>
          <w:bCs/>
          <w:i/>
          <w:sz w:val="28"/>
          <w:szCs w:val="20"/>
          <w:lang w:val="la-Latn" w:eastAsia="it-IT"/>
        </w:rPr>
        <w:softHyphen/>
      </w:r>
      <w:bookmarkStart w:id="103" w:name="_Toc330595333"/>
      <w:r w:rsidRPr="00FF65C6">
        <w:rPr>
          <w:rFonts w:ascii="Arial" w:eastAsia="Times New Roman" w:hAnsi="Arial"/>
          <w:b/>
          <w:bCs/>
          <w:iCs/>
          <w:sz w:val="28"/>
          <w:szCs w:val="20"/>
          <w:lang w:val="la-Latn" w:eastAsia="it-IT"/>
        </w:rPr>
        <w:t>I fatti avvenuti al sepolcro.</w:t>
      </w:r>
      <w:bookmarkEnd w:id="101"/>
      <w:bookmarkEnd w:id="102"/>
      <w:bookmarkEnd w:id="103"/>
    </w:p>
    <w:p w14:paraId="36D9CFF0"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Nel giorno dopo il sabato, Maria di Màgdala si recò al sepolcro di buon mattino, quand'era ancora buio, e vide che la pietra era stata ribaltata dal sepolcro. </w:t>
      </w:r>
    </w:p>
    <w:p w14:paraId="5D0AF916"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Finito l’obbligo del riposo, il primo giorno dopo il sabato, Maria di Magdala, che era presente alla crocifissione e quindi anche alla sepoltura di Gesù, di buon mattino, al buio, quindi prestissimo, si reca da sola al sepolcro. Il sepolcro è aperto, la pietra è ribaltata. Questa la prima testimonianza. Maria non entra nel sepolcro. Vede la tomba aperta. Da precisare in questa prima testimonianza che Maria è sola, non attende che le altre si sveglino, lei neanche ha dormito, attendeva il momento legale per potersi muovere e si muove. Ella deve correre al sepolcro, non può aspettare le altre, e se le altre non ci sono, ella può benissimo recarsi senza di loro. Sapremo in seguito perché tanta fretta e tanta ansia nel cuore di arrivare al sepolcro non appena era consentito muoversi, </w:t>
      </w:r>
      <w:r w:rsidRPr="00FF65C6">
        <w:rPr>
          <w:rFonts w:ascii="Arial" w:eastAsia="Times New Roman" w:hAnsi="Arial"/>
          <w:sz w:val="24"/>
          <w:szCs w:val="20"/>
          <w:lang w:val="la-Latn" w:eastAsia="it-IT"/>
        </w:rPr>
        <w:lastRenderedPageBreak/>
        <w:t xml:space="preserve">poiché il giorno del sabato era vietato anche camminare per più di un certo numero di metri, circa </w:t>
      </w:r>
      <w:smartTag w:uri="urn:schemas-microsoft-com:office:smarttags" w:element="metricconverter">
        <w:smartTagPr>
          <w:attr w:name="ProductID" w:val="2 Km"/>
        </w:smartTagPr>
        <w:r w:rsidRPr="00FF65C6">
          <w:rPr>
            <w:rFonts w:ascii="Arial" w:eastAsia="Times New Roman" w:hAnsi="Arial"/>
            <w:sz w:val="24"/>
            <w:szCs w:val="20"/>
            <w:lang w:val="la-Latn" w:eastAsia="it-IT"/>
          </w:rPr>
          <w:t>2 Km</w:t>
        </w:r>
      </w:smartTag>
      <w:r w:rsidRPr="00FF65C6">
        <w:rPr>
          <w:rFonts w:ascii="Arial" w:eastAsia="Times New Roman" w:hAnsi="Arial"/>
          <w:sz w:val="24"/>
          <w:szCs w:val="20"/>
          <w:lang w:val="la-Latn" w:eastAsia="it-IT"/>
        </w:rPr>
        <w:t xml:space="preserve"> in tutto.</w:t>
      </w:r>
    </w:p>
    <w:p w14:paraId="0902A51A"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Corse allora e andò da Simon Pietro e dall'altro discepolo, quello che Gesù amava, e disse loro: «Hanno portato via il Signore dal sepolcro e non sappiamo dove l'hanno po</w:t>
      </w:r>
      <w:r w:rsidRPr="00FF65C6">
        <w:rPr>
          <w:rFonts w:ascii="Arial" w:eastAsia="Times New Roman" w:hAnsi="Arial"/>
          <w:b/>
          <w:sz w:val="24"/>
          <w:szCs w:val="20"/>
          <w:lang w:val="la-Latn" w:eastAsia="it-IT"/>
        </w:rPr>
        <w:softHyphen/>
        <w:t xml:space="preserve">sto!». </w:t>
      </w:r>
    </w:p>
    <w:p w14:paraId="45847D55"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notizia non può restare nascosta. Bisogna avvisare i suoi discepoli ed ella si reca da Simon Pietro che era assieme all’altro discepolo, quello che Gesù amava, Giovanni. Da questa notizia sappiamo che Maria di Magdala era a conoscenza che Simon Pietro e l’altro discepolo erano assieme. Non sappiamo quando si siano ritrovati. Sappiamo tuttavia che Giovanni non fa menzione di Pietro presso la croce, dove erano presenti le tre “Maria” e il discepolo che Gesù amava. Di altri non si parla. Dal modo come riporta la notizia dobbiamo tuttavia pensare che ella avesse dato voce alle altre donne, o che queste si siano aggiunte in un secondo momento. Ella dice infatti: “Hanno portato via il Signore dal sepolcro e non sappiamo dove l’hanno posto!”.</w:t>
      </w:r>
    </w:p>
    <w:p w14:paraId="06C90A23"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Ella parla al plurale, quindi non è sola a sapere che la tomba è aperta e che la pietra è ribaltata. Sa anche che nel sepolcro il Signore non c’è. Quindi è da presumere che ella prima di correre verso Simon Pietro avesse avuto notizia, o perché ha visto personalmente, o perché le altre glielo hanno riferito, che Gesù non era nel sepolcro. Sappiamo ora che la tomba era aperta, che la pietra era ribaltata, che Gesù non è nel sepolcro. Loro non sanno cosa sia avvenuto e pensano che qualcuno abbia portato via il Signore. Questa la loro deduzione, o almeno la deduzione di Maria di Magdala.</w:t>
      </w:r>
    </w:p>
    <w:p w14:paraId="69969589"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Uscì allora Simon Pietro insieme all'altro di</w:t>
      </w:r>
      <w:r w:rsidRPr="00FF65C6">
        <w:rPr>
          <w:rFonts w:ascii="Arial" w:eastAsia="Times New Roman" w:hAnsi="Arial"/>
          <w:b/>
          <w:sz w:val="24"/>
          <w:szCs w:val="20"/>
          <w:lang w:val="la-Latn" w:eastAsia="it-IT"/>
        </w:rPr>
        <w:softHyphen/>
        <w:t xml:space="preserve">scepolo, e si recarono al sepolcro. </w:t>
      </w:r>
    </w:p>
    <w:p w14:paraId="50F3AB25"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appena udita la notizia della tomba vuota, Pietro e l’altro discepolo si recano al sepolcro. Non sappiamo se prima di loro altri vi si siano recati. Questo lo ignoriamo. Sappiamo però che loro non attendono oltre, subito si incamminano verso il luogo della sepoltura di Gesù.</w:t>
      </w:r>
    </w:p>
    <w:p w14:paraId="2EF98661"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Correvano insieme tutti e due, ma l'altro discepolo corse più veloce di Pietro e giunse per primo al sepolcro. Chinatosi, vide le bende per terra, ma non entrò. </w:t>
      </w:r>
    </w:p>
    <w:p w14:paraId="35A50C35" w14:textId="77777777" w:rsidR="00FF65C6" w:rsidRPr="00FF65C6" w:rsidRDefault="00FF65C6" w:rsidP="00FF65C6">
      <w:pPr>
        <w:tabs>
          <w:tab w:val="left" w:pos="100"/>
          <w:tab w:val="left" w:pos="366"/>
          <w:tab w:val="right" w:pos="3113"/>
          <w:tab w:val="right" w:pos="451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qui precisato che Pietro e l’altro discepolo non vanno verso il sepolcro camminando, si recano correndo; viene anche detto che l’altro discepolo è più veloce di Pietro nella corsa e naturalmente arriva per primo. Non entra però nel sepolcro. Si china verso l’interno per vedere come stessero in verità le cose, e chinatosi vide le bende per terra. Erano le bende che miste all’unguento di mirra e di aloe portato da Nicodemo, erano servite per avvolgere Gesù. Gesù non è nel sepolcro. Abbiamo ora due testimonianze dell’assenza di Gesù dal sepolcro: quella di Maria di Magdala (e forse anche delle altre donne) e quella dell’altro discepolo.</w:t>
      </w:r>
    </w:p>
    <w:p w14:paraId="17D22659"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Giunse intanto an</w:t>
      </w:r>
      <w:r w:rsidRPr="00FF65C6">
        <w:rPr>
          <w:rFonts w:ascii="Arial" w:eastAsia="Times New Roman" w:hAnsi="Arial"/>
          <w:b/>
          <w:sz w:val="24"/>
          <w:szCs w:val="20"/>
          <w:lang w:val="la-Latn" w:eastAsia="it-IT"/>
        </w:rPr>
        <w:softHyphen/>
        <w:t>che Simon Pietro che lo seguiva ed entrò nel sepolcro e vide le bende per terra, e il sudario, che gli era stato posto sul capo, non per terra con le bende, ma pie</w:t>
      </w:r>
      <w:r w:rsidRPr="00FF65C6">
        <w:rPr>
          <w:rFonts w:ascii="Arial" w:eastAsia="Times New Roman" w:hAnsi="Arial"/>
          <w:b/>
          <w:sz w:val="24"/>
          <w:szCs w:val="20"/>
          <w:lang w:val="la-Latn" w:eastAsia="it-IT"/>
        </w:rPr>
        <w:softHyphen/>
        <w:t xml:space="preserve">gato in un luogo a parte. </w:t>
      </w:r>
    </w:p>
    <w:p w14:paraId="7415D6AE"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lastRenderedPageBreak/>
        <w:t>Simon Pietro intanto giunse anche lui al sepolcro e vi entrò. Dal di dentro si vede ogni cosa. Le bende sono per terra, ma il sudario non è insieme alle bende. Esso è piegato e messo in un luogo a parte. C’è in quest’ordine che si trova nel sepolcro una ulteriore testimonianza. Gesù non è stato certamente rubato, né portato via. Se fosse stato rubato, lo avrebbero preso così come esso era, mezzo imbalsamato per la sepoltura. Da questa testimonianza di Pietro e dell’altro discepolo è da escludere categoricamente la manomissione del sepolcro. Ciò che è avvenuto non è avvenuto per mano d’uomo, altrimenti non si spiegherebbe ciò che nel sepolcro è rimasto e come è rimasto.</w:t>
      </w:r>
    </w:p>
    <w:p w14:paraId="04D9D3D1"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Allora entrò anche l'altro discepolo, che era giunto per primo al sepolcro, e vide e credette. </w:t>
      </w:r>
    </w:p>
    <w:p w14:paraId="339F9D1E"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che Pietro fece le sue constatazioni dal di dentro del sepolcro, vide cioè come le cose stessero in realtà, entra anche l’altro discepolo, il quale si era fermato sulla porta, a differenza di Pietro questi vede e crede. Cosa vede e come vede? Cosa crede? L’altro discepolo vede la tomba vuota, vede la non manomissione da parte dell’uomo, vede l’ordine e la compostezza, va oltre tutto ciò che è rimasto e con gli occhi della sua mente si apre alla risurrezione di Gesù. Egli dopo aver visto il sepolcro così come era stato lasciato da Gesù si apre al mistero della risurrezione, egli crede che Gesù è risorto dai morti.</w:t>
      </w:r>
    </w:p>
    <w:p w14:paraId="0D5B577A"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c’era bisogno della vista del sepolcro per credere, non era sufficiente la parola di Maria di Magdala che aveva loro annunziato che Gesù non era nel sepolcro e che non sapevano dove era stato posto? La fede è sempre segnata, accompagnata cioè dal segno. Se manca il segno, su che cosa essa si può fondare? Solo sulla parola di Dio, o Parola di Gesù, ma la Parola quando si compie lascia sempre il segno del suo avvenuto compimento e quindi Giovanni crede alla Parola di Gesù, crede che essa si è compiuta, ma lo crede dal segno che la Parola ha lasciato, la tomba vuota, le bende per terra, il sudario messo in un luogo a parte, ma piegato. La Parola da sola mai può essere creduta, per essere creduta deve essa compiersi nella storia, è nel momento in cui si compie che essa lascia il segno di credibilità, lascia quei segni che mette in condizione colui che la parola ha ascoltato di aprirsi alla fede.</w:t>
      </w:r>
    </w:p>
    <w:p w14:paraId="0437930E"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deve significare per tutti la necessità che la predicazione debba sempre compiersi attraverso una parola che lascia il segno nella storia della sua efficacia, della sua potenza, della sua forza di trasformazione del mondo; una parola non segnata dalla vita di chi l’annunzia, che non si compie in chi la proclama non è una parola credibile. Il compimento di essa diviene il segno di credibilità e quando la parola è corroborata dal suo compimento essa opera e genera la fede nel cuore dell’uomo. Se Pietro e Giovanni avessero creduto senza osservare la storia, la loro fede sarebbe stata creduloneria, ma non fede, perché la fede ha bisogno, per sua intima natura, di quella ragionevolezza che viene dal suo farsi e dal suo compiersi nella storia. Non che ogni parola debba compiersi nella storia al fine di essere creduta, ma la parola nel suo insieme ha parti che necessariamente debbono compiersi nella storia e spetta a colui che crede far sì che esse si compiano, e parti che riguardano l’eternità. Poiché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è una, se si compie la sua parte visibile, si compirà di certo la sua parte invisibile, a causa della non separabilità delle parti nella parola.</w:t>
      </w:r>
    </w:p>
    <w:p w14:paraId="6311283F" w14:textId="77777777" w:rsidR="00FF65C6" w:rsidRPr="00FF65C6" w:rsidRDefault="00FF65C6" w:rsidP="00FF65C6">
      <w:pPr>
        <w:tabs>
          <w:tab w:val="left" w:pos="100"/>
          <w:tab w:val="right" w:pos="2458"/>
          <w:tab w:val="right" w:pos="4498"/>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Non avevano infatti ancora compreso la Scrittura, che egli cioè doveva risuscitare dai morti. I discepoli intanto se ne tornarono di nuovo a casa.</w:t>
      </w:r>
    </w:p>
    <w:p w14:paraId="2441E084" w14:textId="77777777" w:rsidR="00FF65C6" w:rsidRPr="00FF65C6" w:rsidRDefault="00FF65C6" w:rsidP="00FF65C6">
      <w:pPr>
        <w:tabs>
          <w:tab w:val="left" w:pos="100"/>
          <w:tab w:val="right" w:pos="124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annota con molta saggezza e acume spirituale che i discepoli non avevano ancora compreso la Scrittura, che egli cioè doveva risuscitare dai morti. Essi non avevano compreso la Scrittura, perché per loro l’idea, o la concezione del Messia era di vita e non di morte, era di gloria e non di abbassamento, era di esaltazione e non di umiliazione. Questa loro idea falsata del Messia faceva sì che mai avrebbero potuto applicare al Messia le Parole della Scrittura; sicuramente essa parlava di qualche altro, ma non certamente del Messia di Dio. Quando si legge la Scrittura a partire dalla storia e si riflette in essa l’idea della storia, la Scrittura rimane un libro sigillato per noi. Questa inversione dei ruoli, della Scrittura cioè che illumina la storia e la guida nei solchi della verità, e della storia invece che cammina per i fatti suoi, cercando nella Scrittura ciò che è di supporto alla propria idea, fa sì che si abbia sempre una visione distorta della verità rivelata. Sarà sempre la storia a governare l’interpretazione della Scrittura, anzi più che a governare a dettare l’utilizzo che bisogna fare di questa o quell’altra frase della Scrittura. </w:t>
      </w:r>
    </w:p>
    <w:p w14:paraId="0E4EE373" w14:textId="77777777" w:rsidR="00FF65C6" w:rsidRPr="00FF65C6" w:rsidRDefault="00FF65C6" w:rsidP="00FF65C6">
      <w:pPr>
        <w:tabs>
          <w:tab w:val="left" w:pos="100"/>
          <w:tab w:val="right" w:pos="124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uso improprio della Scrittura si verifica anche quando si vorrebbe trovare in essa una risposta immediata alla storia da vivere.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non è stata data da Dio per trovare le risposte immediate alla storia immediata; essa ci è stata data perché mettiamo tutta la nostra storia nella sua verità, tutta la nostra vita in tutta la sua vita. Perché questo accada è necessario conoscere la sua vita, e soprattutto conoscere in realtà ciò che il Signore ha voluto dirci attraverso la sua Parola. Questo non sarà mai possibile finché si penserà che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sia un libro da consultare alla maniera degli “oracoli pagani”: per ogni evento da vivere un oracolo domandato. Dopo questa testimonianza di fede che nasce dalla visione della tomba vuota e del come le cose erano in essa predisposte, i discepoli se ne tornano a casa. A loro il sepolcro non serve più. Il sepolcro aveva loro parlato, li aveva rinviati alla Scrittura,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aveva loro manifestato la risurrezione di Gesù. Se Gesù è risorto egli non è certamente nei paraggi del sepolcro, se ne possono andare e difatti se ne vanno. Anche questo è insegnamento per noi. Una volta che si è entrati nella verità della fede, quanto ci ha aiutato a penetrare nel mistero non ci serve più, può essere abbandonato, perché ha finito la sua missione. Questa regola non è per tutti uguale; ci sono alcuni che vivono un altro modo di rapportarsi alla verità storica, per intenderci al sepolcro vuoto, ed anche questa differente modalità di approccio è necessaria che noi rispettiamo. Il mistero di un’anima è sempre difficile da penetrare ed il Vangelo ci insegna che veramente è così. Se il Vangelo rispetta le vie di ognuno per entrare nel mistero di Gesù, anche noi dobbiamo imparare a rispettarle e mai deve accadere che la misura della fede di uno deve divenire misura per la fede di un altro.</w:t>
      </w:r>
    </w:p>
    <w:p w14:paraId="03786ECD" w14:textId="77777777" w:rsidR="00FF65C6" w:rsidRPr="00FF65C6" w:rsidRDefault="00FF65C6" w:rsidP="00FF65C6">
      <w:pPr>
        <w:tabs>
          <w:tab w:val="left" w:pos="100"/>
          <w:tab w:val="right" w:pos="1247"/>
        </w:tabs>
        <w:spacing w:after="120" w:line="240" w:lineRule="auto"/>
        <w:jc w:val="both"/>
        <w:rPr>
          <w:rFonts w:ascii="Arial" w:eastAsia="Times New Roman" w:hAnsi="Arial"/>
          <w:b/>
          <w:sz w:val="24"/>
          <w:szCs w:val="20"/>
          <w:lang w:val="la-Latn" w:eastAsia="it-IT"/>
        </w:rPr>
      </w:pPr>
    </w:p>
    <w:p w14:paraId="3E3F4E8B"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104" w:name="_Toc330595334"/>
      <w:bookmarkStart w:id="105" w:name="_Toc359788858"/>
      <w:bookmarkStart w:id="106" w:name="_Toc62145571"/>
      <w:r w:rsidRPr="00FF65C6">
        <w:rPr>
          <w:rFonts w:ascii="Arial" w:eastAsia="Times New Roman" w:hAnsi="Arial"/>
          <w:b/>
          <w:bCs/>
          <w:i/>
          <w:sz w:val="24"/>
          <w:szCs w:val="18"/>
          <w:lang w:val="la-Latn" w:eastAsia="it-IT"/>
        </w:rPr>
        <w:t>L'apparizione a Maria di Màgdala.</w:t>
      </w:r>
      <w:bookmarkEnd w:id="104"/>
      <w:bookmarkEnd w:id="105"/>
      <w:bookmarkEnd w:id="106"/>
    </w:p>
    <w:p w14:paraId="1DB4FA72"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Maria invece stava all'esterno vicino al sepolcro e piangeva. Mentre piangeva, si chinò verso il sepolcro e vide due angeli in bianche vesti, </w:t>
      </w:r>
      <w:r w:rsidRPr="00FF65C6">
        <w:rPr>
          <w:rFonts w:ascii="Arial" w:eastAsia="Times New Roman" w:hAnsi="Arial"/>
          <w:b/>
          <w:sz w:val="24"/>
          <w:szCs w:val="20"/>
          <w:lang w:val="la-Latn" w:eastAsia="it-IT"/>
        </w:rPr>
        <w:lastRenderedPageBreak/>
        <w:t>seduti l'uno dalla parte del capo e l’altro dei piedi, dove era stato posto il corpo di Gesù.</w:t>
      </w:r>
    </w:p>
    <w:p w14:paraId="42F8B9FC"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Maria di Magdala non lascia il sepolcro. Se ne sta all’esterno, nei suoi pressi, e piange. Anche se era fuori, il suo cuore era però dentro, e mentre piangeva si chinò verso il sepolcro e vide che vi erano due angeli in bianche vesti, l’uno seduto dalla parte del capo e l’altro dalla parte dei piedi, dove era stato posto il corpo di Gesù. Il sepolcro era vuoto quando sono entrati i due Apostoli, Pietro e l’altro discepolo, loro se ne erano andati, quindi il sepolcro sarebbe dovuto essere ancora vuoto, poiché nel frattempo nessun altro era venuto. Invece ella vede nel sepolcro due angeli. La narrazione è così semplice, così lineare, che la presenza di due creature angeliche nel sepolcro non desta nessun stupore né in Maria di Magdala, né nel narratore di quegli eventi. È da supporre che l’esistenza degli angeli e la loro presenza nei fatti principali della storia della salvezza è così consueta che nessuno si stupisce. Anzi ci si stupirebbe se gli angeli non ci fossero, essendo la loro presenza un fatto abituale negli eventi salvifici di maggiore rilevanza.</w:t>
      </w:r>
    </w:p>
    <w:p w14:paraId="5B03D8D4"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sta a significare come per la Scrittura l’esistenza degli angeli è così evidente, che si parla di loro come di un evento normale, usuale, di un fatto che non solo avviene, ma avviene come se esso stesso facesse parte della storia e del mistero. Maria infatti non si meraviglia della loro presenza nel sepolcro, né tanto meno si turba. Anzi entra in dialogo con loro. Sono loro che entrano in dialogo con lei. Questo deve aiutarci ad entrare con più fede negli eventi della scrittura; alcuni si possono anche spiegare come un genere letterario, un modo di dire, ma se tutto si riduce ad un modo di dire, la verità storica qual è? Diverrebbe assai difficile capire la storia, che è poi la verità della salvezza, se quanto è descritto, è letto e interpretato come un genere letterario, un modo di dire, ma per dire che cosa? Se questa apparizione di angeli è un genere letterario, se è un modo di dire, cosa dovrebbe dire a Maria di Magdala? Poiché in questo caso essi non dicono niente, pongono solo una domanda. Che genere letterario è questo che fa comparire due creature angeliche - inesistenti per quanti dicono che è un genere letterario e deve essere un genere letterario perché per loro gli angeli non esistono - per fare una sola domanda? E poi cosa chiedono di così importante? Il motivo del suo pianto.</w:t>
      </w:r>
    </w:p>
    <w:p w14:paraId="3DA22684"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Ed essi le dissero: «Donna, perché piangi?». </w:t>
      </w:r>
    </w:p>
    <w:p w14:paraId="10AC6634"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invece si entra nella verità e quindi nella vera presenza, così come essa storicamente è avvenuta, il loro essere lì non è per fare una sola domanda, è per attestare la presenza di Dio in quel luogo, per manifestare un evento soprannaturale. Dove c’è l’Angelo, ivi c’è anche Dio, e se c’è Dio nel sepolcro, allora significa che c’è qualcosa di ben diverso da quanto pensava Maria di Magdala e cioè che Gesù fosse stato rapito. Dalla presenza di queste due creature celesti, ella avrebbe potuto capirlo, invece ancora una volta si chiude nel suo dolore e non riesce a vedere, non riesce a pensare, non riesce a leggere quella storia che gli Angeli stavano per svelare al suo cuore e alla sua mente. Allora la domanda non è più sul significato del pianto di Maria, ma sulla inutilità di quel pianto. Ella non deve piangere, perché Gesù non è stato rapito, non è stato asportato da mano d’uomo dal sepolcro. Il suo pianto è inutile perché Gesù </w:t>
      </w:r>
      <w:r w:rsidRPr="00FF65C6">
        <w:rPr>
          <w:rFonts w:ascii="Arial" w:eastAsia="Times New Roman" w:hAnsi="Arial"/>
          <w:sz w:val="24"/>
          <w:szCs w:val="20"/>
          <w:lang w:val="la-Latn" w:eastAsia="it-IT"/>
        </w:rPr>
        <w:lastRenderedPageBreak/>
        <w:t>è nuovamente in vita. Si comprende così la verità della presenza degli Angeli in ordine alla falsità del pianto di Maria. Maria di Magdala piangeva inutilmente, l’inutilità era dovuta al fatto della sua non conoscenza del mistero.</w:t>
      </w:r>
    </w:p>
    <w:p w14:paraId="40D9A0F9"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Maria di Magdala non conosce il mistero di Gesù? Su questa domanda è giusto che si rifletta. Da essa dipende anche il nostro approccio vero a Gesù, approccio vero e sequela autentica che certamente ci sosterrà nei momenti difficili, se letti alla luce della verità di Gesù e non alla luce della nostra verità, di quella che noi pensiamo sia la verità. Maria di Magdala va a Gesù attraverso l’amore, il suo è un amore grande, grandissimo, smisurato. Ella era stata attratta dal mistero di quest’uomo tanto da divenire ormai parte della sua vita. Per Maria di Magdala la sua vita è impensabile, non è vivibile, se non nel mistero di Gesù, se non nella vita e con la vita di Gesù.</w:t>
      </w:r>
    </w:p>
    <w:p w14:paraId="78014041"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accaduto? L’amore non si è trasformato in una crescita altrettanto grande nella verità. Più grande è l’amore, più grande deve essere la fede; se la fede, che è visione reale del mistero di Gesù, non cresce, nel momento in cui la persona viene a mancare, c’è come un vuoto nel cuore, come un abisso, l’altro o l’altra si sente perduta, non perché è venuto a mancare l’oggetto del proprio amore, ma perché non si vede nella fede il perché l’oggetto del proprio amore è venuto a mancare, perché non si sa ancora che in verità non è venuto a mancare l’oggetto del nostro amore, solo che questo ha cambiato modo di essere, necessario per la sua vita, ma anche per la vita di chi lo ha amato e deve continuare ad amarlo. In questo equilibrio di amore e di fede bisogna che si inquadri la vita del vero discepolo di Gesù, se avviene uno squilibrio dell’una virtù ai danni dell’altra, sia la fede che l’amore entrano in una sofferenza ed in un pianto che potrà solo essere asportato dal cuore dell’uomo rimettendo l’equilibro nel suo ordine e al suo giusto posto.</w:t>
      </w:r>
    </w:p>
    <w:p w14:paraId="630AE89C"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Rispose loro: «Hanno portato via il mio Signore e non so dove lo hanno posto». </w:t>
      </w:r>
    </w:p>
    <w:p w14:paraId="348A9133"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Maria di Magdala risponde secondo la verità che c’è nel suo cuore. Ella piange perché la tomba è vuota, perché Gesù non è più lì e sicuramente qualcuno lo ha portato via. Gesù per lei è il “mio Signore”. C’è in questa affermazione la confessione della fede, secondo la quale Gesù è veramente il “mio Signore”, il Signore di ogni uomo costituito tale da Dio. Maria di Magdala attraverso questa risposta conferma che la sua ricerca di Gesù è fatta a partire dal suo amore, che è grandissimo per il “suo Signore”, ma che ella cerca non secondo la verità del “suo Signore”. La vera ricerca del Signore è quella che si fa a partire dal suo essere, dalla sua essenza, dalla realtà che lo avvolge. Per fare questa ricerca è necessario che il nostro cuore si ricolmi anche di una fede grande; questa fede nasce solo dall’ascolto della Parola e della piena comprensione di essa.</w:t>
      </w:r>
    </w:p>
    <w:p w14:paraId="42F113EA"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manca l’esatta comprensione della Parola della salvezza, ogni ricerca di Gesù è una ricerca non secondo verità. Tuttavia se essa è fatta dalla purezza dell’amore arriva all’oggetto ricercato (nel nostro caso al Soggetto che è sempre Dio). Quando essa è fatta non secondo la piena purezza dell’amore, quando l’amore è viziato, carente, inesistente, allora non è possibile raggiungere l’oggetto dell’amore, perché l’amore con il quale lo si cerca è manchevole. Questo deve insegnarci che sono due le vie per la ricerca di Gesù, la via della Parola che porta </w:t>
      </w:r>
      <w:r w:rsidRPr="00FF65C6">
        <w:rPr>
          <w:rFonts w:ascii="Arial" w:eastAsia="Times New Roman" w:hAnsi="Arial"/>
          <w:sz w:val="24"/>
          <w:szCs w:val="20"/>
          <w:lang w:val="la-Latn" w:eastAsia="it-IT"/>
        </w:rPr>
        <w:lastRenderedPageBreak/>
        <w:t>all’amore purissimo di lui, la via dell’amore purissimo che porta necessariamente alla fede verissima in lui. Tuttavia almeno una via deve essere perfetta, se si vuole raggiungere la perfezione anche dell’altra. Amore e fede devono essere perfetti insieme se si vuole compiere il cammino dietro Gesù, fino al Golgota.</w:t>
      </w:r>
    </w:p>
    <w:p w14:paraId="3595CF4D"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Esempio di perfetta fede e di perfetto amore è Maria Santissima, essa è alla croce perfetta nella fede e perfetta nell’amore ed è per questo motivo che ella, pur essendo presente alla croce, non è presente al sepolcro, la mattina dopo il sabato. Non è presente perché la sua fede ed il suo amore erano perfettissimi in lei e quindi lei attende la gloria della risurrezione, senza neanche passare per il sepolcro, a differenza di Giovanni, di Pietro, di Maria di Magdala, i quali vivono o di fede imperfetta, o di amore imperfetto, o di fede e di amore imperfetti insieme. Giovanni e Maria di Magdala sono perfetti nell’amore, ma ancora imperfetti nella fede, l’uno ha avuto bisogno del segno e dall’altra della visione del Maestro. Pietro è ancora imperfetto nell’amore e nella fede, ha bisogno di crescere, hanno bisogno di raggiungere la perfezione sia della fede e sia dell’amore, ognuno secondo la sua maturità già acquisita in queste due virtù.</w:t>
      </w:r>
    </w:p>
    <w:p w14:paraId="4F3E87E6"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Detto questo, si voltò indietro e vide Gesù che stava lì in piedi; ma non sapeva che era Gesù. </w:t>
      </w:r>
    </w:p>
    <w:p w14:paraId="2CF074F9"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Dopo aver finito di dare la risposta ai suoi interlocutori celesti, Maria si volta indietro e vede un uomo che stava lì in piedi. Era Gesù, ma ella non lo riconobbe. Sicuramente Gesù aveva assunto altre sembianze. Anche il Vangelo secondo Luca attesta questa forma di presentarsi di Gesù ai suoi discepoli. Sulla via verso Emmaus si era presentato sotto le sembianze di un viandante. C’è da domandarsi perché Gesù non assume la sua forma e si presenta sotto altre forme. La fede non è data dalla “figura” di Gesù. La figura esteriore, visibile, tutti potrebbero assumerla. La figura di Gesù non è Gesù. </w:t>
      </w:r>
    </w:p>
    <w:p w14:paraId="1FC435F2"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lo si può riconoscere dalla sua “voce”. Egli lo ha insegnato quando ha raccontato la parabola del buon pastore e delle pecore che conoscono il vero pastore dalla voce, che ascoltano e seguono. Lo si deve riconoscere soprattutto dalla sua Parola, che essendo Parola di verità, ed essendo la Parola della verità, non può essere detta da nessun altro, se non da lui, o da chi è in lui una cosa sola. La Parola della verità, la Parola-verità è solo di Gesù. Nessuno che viene in questo mondo ha Parole di verità. La verità è una sola ed è la sua vita e la sua persona. Dalla Parola che viene ascoltata possiamo arrivare alla persona che la dice.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Gesù la può dire solo Gesù. Quindi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rivela sicuramente la persona e quando egli parla la sua Parola di verità sicuramente dobbiamo pervenire alla conoscenza della persona che la verità dice e quindi dobbiamo riconoscere Gesù.</w:t>
      </w:r>
    </w:p>
    <w:p w14:paraId="45565550"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discepoli di Emmaus avvertivano nel cuore la presenza della verità, solamente che questa non riuscì da sola a smuoverli, ad aprirli alla fede. Essi hanno avuto bisogno di riconoscerlo attraverso l’eucaristia, lo spezzare il pane. Quando non si arriva alla pienezza della conoscenza di Gesù attraverso la Parola, resta l’ultima ancora di salvezza che è lo spezzare il pane, il riceverlo direttamente, il mangiarlo. Ma lo si riconosce quando lo si mangia, se prima vi è stato l’annunzio della Parola di verità, altrimenti l’eucaristia è mangiata senza la conoscenza di Gesù. Questo è un pericolo nel quale si può inciampare e cadere.</w:t>
      </w:r>
    </w:p>
    <w:p w14:paraId="1C13B415"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Le disse Gesù: «Donna, perché piangi? Chi cerchi?». </w:t>
      </w:r>
    </w:p>
    <w:p w14:paraId="3AF05130"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rivolge a Maria di Magdala, che ancora non lo ha identificato nell’oggetto della sua ricerca, la stessa domanda degli Angeli. Vi aggiunge anche il motivo del suo pianto. Ella piange perché ha perduto qualcuno, qualcosa. Gesù vuole sapere il motivo delle sue lacrime, chi è l’oggetto del suo cercare. Gesù sa, ma vuole sapere, vuole che gli si dica il perché del pianto e delle lacrime. Questo deve condurre colui che veramente cerca a manifestare sempre l’oggetto della sua ricerca. Maria di Magdala per ben due volte viene fatta oggetto di una domanda. Si vuole conoscere il perché del suo pianto, delle sue lacrime. Questa non è solo una domanda retorica, di convenienza. Potrebbe essere un invito a non piangere, perché non c’è motivo di tanto pianto, in quanto Gesù è già risorto. E di questo abbiamo già discusso abbondantemente e con dovizia di tematica. Ma la domanda potrebbe avere anche un altro significato, specie quella di Gesù, e precisamente di lasciarsi aiutare.</w:t>
      </w:r>
    </w:p>
    <w:p w14:paraId="306763D3"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 sono dei momenti della vita di un uomo, di una donna, momenti assai particolari in cui è necessario non vivere da soli, non chiudersi in se stessi, neanche nell’amore più grande. È di obbligo aprirsi agli altri e volere farsi aiutare da chi può dare una mano di aiuto. Se questo non avviene, perché ci si chiude nel proprio dolore, si potrebbe cadere nella tentazione dell’abbandono della stessa ricerca, perché da soli è difficile pensare di risolvere il problema che attanaglia in quel preciso momento il cuore. Gesù non sempre potrebbe venire direttamente lui ad aiutarci, potrebbe servirsi di un suo strumento, di una mediazione umana-secondaria, spetta a noi saperla riconoscere, accoglierla, accettare il suo aiuto, aprire il nostro cuore e chiedere sostegno e sollievo. Maria di Magdala ora chiede aiuto al custode del giardino, o meglio a colui che egli reputa sia il custode del giardino.</w:t>
      </w:r>
    </w:p>
    <w:p w14:paraId="096D50C6"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Essa, pensando che fosse il custode del giar</w:t>
      </w:r>
      <w:r w:rsidRPr="00FF65C6">
        <w:rPr>
          <w:rFonts w:ascii="Arial" w:eastAsia="Times New Roman" w:hAnsi="Arial"/>
          <w:b/>
          <w:sz w:val="24"/>
          <w:szCs w:val="20"/>
          <w:lang w:val="la-Latn" w:eastAsia="it-IT"/>
        </w:rPr>
        <w:softHyphen/>
        <w:t>dino, gli disse: «Signore, se l'hai portato via tu, dim</w:t>
      </w:r>
      <w:r w:rsidRPr="00FF65C6">
        <w:rPr>
          <w:rFonts w:ascii="Arial" w:eastAsia="Times New Roman" w:hAnsi="Arial"/>
          <w:b/>
          <w:sz w:val="24"/>
          <w:szCs w:val="20"/>
          <w:lang w:val="la-Latn" w:eastAsia="it-IT"/>
        </w:rPr>
        <w:softHyphen/>
        <w:t>mi dove lo hai posto e io andrò a prenderlo».</w:t>
      </w:r>
    </w:p>
    <w:p w14:paraId="41C07B78"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Ancora una volta in Maria di Magdala parla il cuore, non parla la sua intelligenza, la sua razionalità. D’altronde non potrebbe essere diversamente, perché attualmente in lei c’è solo amore per il suo Maestro che non è più nel sepolcro, non sa dove sia stato portato, ma sa che vorrebbe cercarlo, spera di poterlo trovare e quindi si aggrappa ad ogni cosa che potrebbe indirizzarla verso il ritrovamento di Gesù. Se quell’uomo è nel giardino, e se poi lui è anche il custode del giardino, sicuramente sa qualcosa. Può anche darsi che sia stato proprio lui a portare via dal sepolcro Gesù.</w:t>
      </w:r>
    </w:p>
    <w:p w14:paraId="104D85A3"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 qui la domanda: “Signore, se l’hai portato via tu, dimmi dove lo hai posto e io andrò a prenderlo”. L’amore fa dire a Maria ogni cosa, le fa pensare ogni cosa. Ella non pensa che al suo Gesù e questo pensiero è talmente forte in lei che oscura e vanifica ogni altro pensiero, ma anche è fonte di ogni altro pensiero. L’amore verso Gesù le fa anche pensare che un uomo possa giocare con un morto, possa cioè andare in un sepolcro, asportare una salma, nasconderla, per poi rivelarne la presenza in un altro luogo, in modo che chi è alla ricerca di essa possa andare a trovarla. Quando l’amore detta il pensiero, perché non vive un simile pensiero d’amore, tutto potrebbe significare vaneggiamento, follia, pazzia. Ma in realtà così non è, perché l’amore è la forza più potente che esiste nel cuore </w:t>
      </w:r>
      <w:r w:rsidRPr="00FF65C6">
        <w:rPr>
          <w:rFonts w:ascii="Arial" w:eastAsia="Times New Roman" w:hAnsi="Arial"/>
          <w:sz w:val="24"/>
          <w:szCs w:val="20"/>
          <w:lang w:val="la-Latn" w:eastAsia="it-IT"/>
        </w:rPr>
        <w:lastRenderedPageBreak/>
        <w:t>di un uomo, di una donna, e solo chi è ricolmo di questa forza straordinaria, potente, divina, è capace di fare cose, che dalla ragione umana sono pensate assurde, impossibili, inattuabili.</w:t>
      </w:r>
    </w:p>
    <w:p w14:paraId="090C65EE"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le disse: «Maria!». </w:t>
      </w:r>
    </w:p>
    <w:p w14:paraId="3BAF1947"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vuole che Maria di Magdala pianga ancora, ha già pianto abbastanza e se lui non la aiuta, ella difficilmente potrà uscire dal suo pianto e dare al suo cuore la pienezza della gioia. Per questo la chiama con il suo nome: “Maria!”. Non è il nome pronunziato da Gesù che fa sì che Maria possa riconoscere Gesù, è la voce di Gesù che ella ascolta che lo fa riconoscere. Ora la voce è elemento essenziale per l’identificazione di una persona. La voce è personale. Dalla voce, Maria di Magdala riconosce il suo Signore, il suo Maestro.</w:t>
      </w:r>
    </w:p>
    <w:p w14:paraId="47698D03"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Essa allora voltatasi verso di lui gli disse in ebraico: «Rabbruni!», che significa: Mae</w:t>
      </w:r>
      <w:r w:rsidRPr="00FF65C6">
        <w:rPr>
          <w:rFonts w:ascii="Arial" w:eastAsia="Times New Roman" w:hAnsi="Arial"/>
          <w:b/>
          <w:sz w:val="24"/>
          <w:szCs w:val="20"/>
          <w:lang w:val="la-Latn" w:eastAsia="it-IT"/>
        </w:rPr>
        <w:softHyphen/>
        <w:t xml:space="preserve">stro! </w:t>
      </w:r>
    </w:p>
    <w:p w14:paraId="37538C39"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la gioia che ritorna nel cuore di Maria; è l’amore che ritorna ad essere appagato dalla persona ritrovata. È come se un mondo fosse finito per sempre, il mondo del pianto, dell’incertezza, della speranza delusa dalla vana ricerca, delle domande rivolte ma senza indicazione di contenuti di vero aiuto. Tutto finisce, tutto ricomincia in questa frase di Maria. Gesù è il suo Maestro, quel Maestro che aveva ricolmato il suo cuore di un amore non umano, divino, di un amore che ella per un istante aveva perduto e che assieme all’amore perduto si era perduta anche lei dietro quell’amore, alla ricerca di esso, ricerca fino a qualche istante prima senza risultati. È un momento di estasi, di nuova creazione, di ripresa della speranza, di rinascita della sua vita. Ora che ella ha visto il suo “Maestro”, può iniziare nuovamente a vivere, può sicuramente aggrapparsi a lui per sempre per non lasciarlo mai più in eterno.</w:t>
      </w:r>
    </w:p>
    <w:p w14:paraId="1B374246"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L’amore, quando è purissimo ed intenso, vuole che l’oggetto del suo amore sia perennemente suo, ma non suo in modo solo spirituale, di una presenza di pensiero, il suo deve essere anche di una presenza reale, corporea. L’amore quando è intensissimo ha bisogno della presenza e questa presenza deve essere perenne, costante nei minuti, nelle ore, nei giorni, nei mesi, negli anni. Quest’amore purissimo noi lo vivremo nell’eternità con Dio, dove lui ci coprirà della sua presenza e ci avvolgerà del suo amore come di un manto, come una luce che avvolge ogni cosa, così noi saremo avvolti dall’amore del Signore nell’eternità beata. Quest’amore intensissimo sulla terra non è possibile viverlo se non in una maniera spirituale, con il solo cuore, con la volontà, con il pensiero, con la mente. Realmente ci sono solo degli attimi, dei momenti, delle ore in cui possiamo gustare la presenza di Gesù, stare vicini a lui, poi è necessario che lasciamo Gesù, che andiamo ad annunziare ai suoi fratelli che egli è vivo.</w:t>
      </w:r>
    </w:p>
    <w:p w14:paraId="31F6298F"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una missione che ci attende e che noi dobbiamo compiere. Ma che cosa è la missione se non la comunicazione del nostro amore perché ogni altro entri nell’amore di Gesù, ami Gesù, che è il solo oggetto di ogni amore, con la stessa intensità con cui noi lo amiamo? Ma se noi non amiamo Gesù, possiamo noi compiere la missione, possiamo noi proclamare che Gesù è il solo che ricolma il cuore e che gli dona pace? Il motivo per cui la missione non si compie è perché il cuore è povero di amore. A volte la missione si compie per annunziare una verità. Ma la verità non serve all’uomo, se questa verità che è poi l’intensissimo </w:t>
      </w:r>
      <w:r w:rsidRPr="00FF65C6">
        <w:rPr>
          <w:rFonts w:ascii="Arial" w:eastAsia="Times New Roman" w:hAnsi="Arial"/>
          <w:sz w:val="24"/>
          <w:szCs w:val="20"/>
          <w:lang w:val="la-Latn" w:eastAsia="it-IT"/>
        </w:rPr>
        <w:lastRenderedPageBreak/>
        <w:t>amore di Gesù per noi, non ha trasformato noi e non è anche il principio, il motore che spinge verso gli altri perché tutti entrino nell’amore del Signore.</w:t>
      </w:r>
    </w:p>
    <w:p w14:paraId="4BA51A48"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le disse: «Non mi trattenere, perché non sono ancora salito al Padre...</w:t>
      </w:r>
    </w:p>
    <w:p w14:paraId="17EE1300"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Maria di Magdala è proprio questo che vorrebbe fare. Vorrebbe trattenere Gesù, per goderlo, per ricolmarsi il cuore, per imprigionarlo dentro di sé per sempre, per non lasciarlo più, per fare con lui una sola vita, una perenne vita di un amore intensissimo. Gesù non vuole questo da lei. Questo che Maria di Magdala cerca è un amore che si può vivere solo nell’eternità. In questo mondo, finché siamo noi nel corpo, finché viviamo nella storia, non è possibile vivere di un amore così. Dobbiamo, finché siamo nella storia, essere invece i testimoni di quest’amore e non soltanto i fruitori di esso. Ma per essere i testimoni dobbiamo lasciare Gesù ed andare presso i nostri fratelli per annunziare loro il grande mistero dell’amore di Gesù per loro, perché anche loro entrino in questa divina comunione con lui. Qual‘ è l’annunzio che dobbiamo portare ai fratelli? Lo dice Gesù attraverso le Parole suggerite a Maria di Magdala.</w:t>
      </w:r>
    </w:p>
    <w:p w14:paraId="235BAE7C"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va' dai miei fratelli e di' loro: lo salgo al Padre mio e Padre vostro, Dio mio e Dio vostro».</w:t>
      </w:r>
    </w:p>
    <w:p w14:paraId="0F418977"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messaggio che bisogna portare al mondo è quello della risurrezione di Gesù, della sua ascensione gloriosa al cielo, dove siede alla destra del Padre, per esercitare il suo Sacerdozio eterno in nostro favore. Assiso alla destra del Padre, egli intercede per noi e ci prepara quel posto perché noi lo raggiungiamo, perché ogni uomo che crede in lui, sia accanto a lui nella sua gloria. Il messaggio che dobbiamo annunziare è una speranza nuova che si apre nel cuore dell’uomo grazie al mistero della morte di Gesù. Come per lui l’obbedienza al Padre si è trasformata in vita eterna e in risurrezione gloriosa, così anche per tutti coloro che crederanno in lui, la loro obbedienza alla sua Parola si trasformerà in abitazione nel cielo con Cristo, rivestiti della sua risurrezione e della sua gloria.</w:t>
      </w:r>
    </w:p>
    <w:p w14:paraId="60435978"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messaggio che dobbiamo recare è anche quello che con Gesù il Padre suo è anche il Padre nostro e il Dio suo è anche il Dio nostro. Ma se il Dio suo e il Padre suo è anche il Dio nostro e il Padre nostro, significa che tutta la nostra vita dobbiamo viverla sul suo modello, dobbiamo farcela regolare da quella Parola di salvezza, che egli è venuto a portare sulla terra e per la quale non ha esitato ad andare incontro alla morte e alla morte di croce. Se la sua Parola è la nostra Parola allora cambia totalmente il nostro modo di rapportarci con Dio; non è più lecito a nessuno intromettersi nel rapporto dell’uomo con il suo Dio e l’unico modo di intromettersi è quello di annunziare con tutta fedeltà la Parola di Gesù, perché la si accolga e la si viva e insieme alla parola si doni la sua grazia, che deve rigenerare un cuore e ricrearlo nuovo per opera dello Spirito Santo.</w:t>
      </w:r>
    </w:p>
    <w:p w14:paraId="12CC3620"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Se questo è il nuovo messaggio, se Gesù, la sua risurrezione, la sua Parola, il suo Dio, il Padre suo è il centro di questo messaggio, significa che bisogna fare perennemente attenzione a che si rimanga fedeli a questo annunzio, altrimenti tutto fallisce, tutto si perde, tutto si vanifica. Ma se questo è il solo messaggio, allora è giusto che i discepoli di Gesù si preparino ad una sequela che preveda la stessa sorte riservata al Maestro da questo mondo che vuole rimanere immerso nella menzogna e nella superbia della vita.</w:t>
      </w:r>
    </w:p>
    <w:p w14:paraId="3F4521D2"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Maria di Màgdala andò subito ad annunziare ai discepoli: «Ho visto il Signore» e anche ciò che le aveva detto.</w:t>
      </w:r>
    </w:p>
    <w:p w14:paraId="5A2F57F8"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Maria di Magdala ascolta Gesù, non lo trattiene. Ci sarà ancora modo di vedersi. Gesù non è ancora salito al Padre suo, non ha lasciato definitivamente questo mondo per non farsi mai più vedere, se non eccezionalmente, per motivi ancora e sempre di salvezza. Ella corre dai suoi discepoli a riportare quanto Gesù le ha detto. Ma prima di riferire, manifesta loro la sua gioia dicendo di aver visto il Signore. È questa una grazia specialissima che Gesù le aveva concesso. Non è di tutti vedere il Signore. Non è di tutti, perché non appartiene all’uomo la capacità di vederlo, non è una sua particolare attitudine, è invece dono dell’Onnipotente. Dopo che Gesù è risuscitato il suo corpo non è più materia, esso è spirito e quindi è sottoposto alla legge dello spirito che è l’invisibilità, l’onnipresenza, la presenza di tutto se stesso in ogni luogo ed ogni luogo è luogo della presenza dello spirito.</w:t>
      </w:r>
    </w:p>
    <w:p w14:paraId="654EA766"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spiega anche perché Gesù è potuto entrare nel cenacolo a porte chiuse; Gesù non è entrato nel cenacolo, perché nel cenacolo egli vi era dal momento della trasformazione del suo spirito. È quella dello spirito una presenza diversa da quella del corpo. Il corpo è limitato dallo spazio e dal tempo, è in un luogo e non può essere in nessun altro luogo. Lo spirito invece no. Egli è sempre ovunque, anche se non può manifestare la sua presenza, perché così vuole il Signore Dio. Gesù la può manifestare dopo la sua risurrezione e di fatto la manifesta solo per una particolare grazia e questa grazia non è mai per la consolazione di un’anima, ma per un motivo ben preciso che è quello della salvezza del mondo. L’ultima ragione della manifestazione dello spirito è quella della fondazione della retta fede, della creazione di una carità viva, la costruzione nei cuori di una speranza forte.</w:t>
      </w:r>
    </w:p>
    <w:p w14:paraId="1578D9E3"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nella somma libertà di Dio e nella sua prescienza infinita e imperscrutabile scegliere a chi manifestarsi, come e quando. Ma a noi questo non è dato di poterlo prestabilire, a noi è dato semplicemente di saper discernere e ben distinguere ciò che è pura manifestazione di Gesù, da ciò che invece non è sua manifestazione. La missione affidata da Gesù a Maria di Magdala è la prima missione dopo la risurrezione. Maria di Magdala è stata mandata da Gesù ad annunziare il suo mistero e i frutti di esso. È una missione all’interno della comunità. Questo dovrebbe anche convincerci che la missione non è solo verso i lontani, essa può essere anche per i vicini, per quanti cioè ancora non sono entrati a pieno nel mistero di Gesù, e vivono confusi e smarriti.</w:t>
      </w:r>
    </w:p>
    <w:p w14:paraId="584B872C"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Ancora c’è da precisare che la missione è sempre personale. Da persona a persona. Questa è la missione efficace. Quando noi disgiungiamo la missione da una personale responsabilità, che sia precisa e puntuale, anche se da protrarre nel tempo, la missione fallisce. Dire che la missione debba essere personale, deve significare una cosa sola. C’è prima di tutto una relazione che bisogna stabilire con Dio. Cosa vuole Dio che si dica e a chi vuole che lo si dica. Il mandante è sempre il Signore, e quindi è a lui che bisogna chiedere cosa vuole, quando lo vuole, come lo vuole. Senza questo rapporto diretto (od anche indiretto e quindi mediato con il Signore) non ci può essere alcuna missione.</w:t>
      </w:r>
    </w:p>
    <w:p w14:paraId="648D752E"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rapporto diretto con il Signore deve anche tradursi in un rapporto diretto con gli uomini, perché è a loro che la missione è diretta, l’annunzio deve essere portato. </w:t>
      </w:r>
      <w:r w:rsidRPr="00FF65C6">
        <w:rPr>
          <w:rFonts w:ascii="Arial" w:eastAsia="Times New Roman" w:hAnsi="Arial"/>
          <w:sz w:val="24"/>
          <w:szCs w:val="20"/>
          <w:lang w:val="la-Latn" w:eastAsia="it-IT"/>
        </w:rPr>
        <w:lastRenderedPageBreak/>
        <w:t>Dove mi manda il Signore? Per quanto tempo? Per dire cosa? Dove e quando è difficile saperlo con le nostre sole forze; il Signore potrebbe anche rivelarcelo direttamente, ma non è questo il suo modo abituale di agire. Se non c’è rivelazione diretta, ci può essere rivelazione indiretta, è il nostro forte amore per Gesù e per l’uomo da salvare che ci indicano tempi, momenti e luoghi della nostra missione. Quando nel cuore non regna un grandissimo amore, la missione neanche si pensa, o se si pensa, lo si fa per un periodo abbastanza limitato nel tempo, ma senza incidenza alcuna nella storia degli uomini, se non per quel momento in cui ci si è recati presso gli altri e si è parlato un poco con loro. La missione è amore, l’amore è incontro, l’incontro con gli uomini deve produrre e generare l’incontro con Dio, l’incontro con Dio deve dar vita ad un nuovo amore, il nuovo amore si trasforma in incontro e così all’infinito. Se l’incontro con l’uomo non parte dall’amore ci si stanca e ci si ferma; se l’incontro con Dio non genera l’amore nel cuore, non ci saranno forze sempre fresche per la missione; essa a poco a poco si impoverisce fino a divenire inesistente.</w:t>
      </w:r>
    </w:p>
    <w:p w14:paraId="21D54985" w14:textId="77777777" w:rsidR="00FF65C6" w:rsidRPr="00FF65C6" w:rsidRDefault="00FF65C6" w:rsidP="00FF65C6">
      <w:pPr>
        <w:tabs>
          <w:tab w:val="left" w:pos="100"/>
          <w:tab w:val="left" w:pos="150"/>
          <w:tab w:val="left" w:pos="2106"/>
          <w:tab w:val="right" w:pos="3829"/>
          <w:tab w:val="right" w:pos="4494"/>
        </w:tabs>
        <w:spacing w:after="120" w:line="240" w:lineRule="auto"/>
        <w:jc w:val="both"/>
        <w:rPr>
          <w:rFonts w:ascii="Arial" w:eastAsia="Times New Roman" w:hAnsi="Arial"/>
          <w:sz w:val="24"/>
          <w:szCs w:val="20"/>
          <w:lang w:val="la-Latn" w:eastAsia="it-IT"/>
        </w:rPr>
      </w:pPr>
    </w:p>
    <w:p w14:paraId="0E7224B3"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107" w:name="_Toc330595335"/>
      <w:bookmarkStart w:id="108" w:name="_Toc359788859"/>
      <w:bookmarkStart w:id="109" w:name="_Toc62145572"/>
      <w:r w:rsidRPr="00FF65C6">
        <w:rPr>
          <w:rFonts w:ascii="Arial" w:eastAsia="Times New Roman" w:hAnsi="Arial"/>
          <w:b/>
          <w:bCs/>
          <w:i/>
          <w:sz w:val="24"/>
          <w:szCs w:val="18"/>
          <w:lang w:val="la-Latn" w:eastAsia="it-IT"/>
        </w:rPr>
        <w:t>Apparizioni ai discepoli.</w:t>
      </w:r>
      <w:bookmarkEnd w:id="107"/>
      <w:bookmarkEnd w:id="108"/>
      <w:bookmarkEnd w:id="109"/>
    </w:p>
    <w:p w14:paraId="4BF68F0A" w14:textId="77777777" w:rsidR="00FF65C6" w:rsidRPr="00FF65C6" w:rsidRDefault="00FF65C6" w:rsidP="00FF65C6">
      <w:pPr>
        <w:tabs>
          <w:tab w:val="left" w:pos="100"/>
          <w:tab w:val="left" w:pos="150"/>
          <w:tab w:val="left" w:pos="2414"/>
          <w:tab w:val="right" w:pos="2200"/>
          <w:tab w:val="right" w:pos="4496"/>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La sera di quello stesso giorno, il primo dopo il sabato, mentre erano chiuse le porte del luogo dove si trovavano i discepoli per timore dei Giudei, venne Gesù, si fermò in mezzo a loro e disse: «Pace a voi!».</w:t>
      </w:r>
    </w:p>
    <w:p w14:paraId="4CDA4C52" w14:textId="77777777" w:rsidR="00FF65C6" w:rsidRPr="00FF65C6" w:rsidRDefault="00FF65C6" w:rsidP="00FF65C6">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w:t>
      </w:r>
    </w:p>
    <w:p w14:paraId="6DAECFE3" w14:textId="77777777" w:rsidR="00FF65C6" w:rsidRPr="00FF65C6" w:rsidRDefault="00FF65C6" w:rsidP="00FF65C6">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 Gesù come prima parola augura la pace, più che augurarla, la dona. Egli è il datore della pace. </w:t>
      </w:r>
    </w:p>
    <w:p w14:paraId="666A1918" w14:textId="77777777" w:rsidR="00FF65C6" w:rsidRPr="00FF65C6" w:rsidRDefault="00FF65C6" w:rsidP="00FF65C6">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w:t>
      </w:r>
    </w:p>
    <w:p w14:paraId="0F51A1A3" w14:textId="77777777" w:rsidR="00FF65C6" w:rsidRPr="00FF65C6" w:rsidRDefault="00FF65C6" w:rsidP="00FF65C6">
      <w:pPr>
        <w:tabs>
          <w:tab w:val="left" w:pos="100"/>
          <w:tab w:val="left" w:pos="150"/>
          <w:tab w:val="left" w:pos="2414"/>
          <w:tab w:val="right" w:pos="2200"/>
          <w:tab w:val="right" w:pos="4496"/>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Cosa è esattamente questa relazione nuova? È una relazione che nasce dalla nuova relazione dell’umanità di Gesù con il Padre suo. L’umanità di Gesù è la </w:t>
      </w:r>
      <w:r w:rsidRPr="00FF65C6">
        <w:rPr>
          <w:rFonts w:ascii="Arial" w:eastAsia="Times New Roman" w:hAnsi="Arial"/>
          <w:sz w:val="24"/>
          <w:szCs w:val="20"/>
          <w:lang w:val="la-Latn" w:eastAsia="it-IT"/>
        </w:rPr>
        <w:lastRenderedPageBreak/>
        <w:t>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49B29D9E" w14:textId="77777777" w:rsidR="00FF65C6" w:rsidRPr="00FF65C6" w:rsidRDefault="00FF65C6" w:rsidP="00FF65C6">
      <w:pPr>
        <w:tabs>
          <w:tab w:val="left" w:pos="100"/>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Detto questo, mostrò loro le mani e il costato. </w:t>
      </w:r>
    </w:p>
    <w:p w14:paraId="6455811A"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3F469FF5" w14:textId="77777777" w:rsidR="00FF65C6" w:rsidRPr="00FF65C6" w:rsidRDefault="00FF65C6" w:rsidP="00FF65C6">
      <w:pPr>
        <w:tabs>
          <w:tab w:val="left" w:pos="100"/>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i discepoli gioirono al vedere il Signore.</w:t>
      </w:r>
    </w:p>
    <w:p w14:paraId="137347DC"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48986BD5" w14:textId="77777777" w:rsidR="00FF65C6" w:rsidRPr="00FF65C6" w:rsidRDefault="00FF65C6" w:rsidP="00FF65C6">
      <w:pPr>
        <w:tabs>
          <w:tab w:val="left" w:pos="100"/>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disse loro di nuovo: «Pace a voi! Co</w:t>
      </w:r>
      <w:r w:rsidRPr="00FF65C6">
        <w:rPr>
          <w:rFonts w:ascii="Arial" w:eastAsia="Times New Roman" w:hAnsi="Arial"/>
          <w:b/>
          <w:sz w:val="24"/>
          <w:szCs w:val="20"/>
          <w:lang w:val="la-Latn" w:eastAsia="it-IT"/>
        </w:rPr>
        <w:softHyphen/>
        <w:t>me il Padre ha mandato me, anch'io mando voi».</w:t>
      </w:r>
    </w:p>
    <w:p w14:paraId="1A6DAAF7"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7C447E5F"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 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6AB10F00" w14:textId="77777777" w:rsidR="00FF65C6" w:rsidRPr="00FF65C6" w:rsidRDefault="00FF65C6" w:rsidP="00FF65C6">
      <w:pPr>
        <w:tabs>
          <w:tab w:val="left" w:pos="100"/>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Dopo aver detto questo, alitò su di loro e disse: «Ri</w:t>
      </w:r>
      <w:r w:rsidRPr="00FF65C6">
        <w:rPr>
          <w:rFonts w:ascii="Arial" w:eastAsia="Times New Roman" w:hAnsi="Arial"/>
          <w:b/>
          <w:sz w:val="24"/>
          <w:szCs w:val="20"/>
          <w:lang w:val="la-Latn" w:eastAsia="it-IT"/>
        </w:rPr>
        <w:softHyphen/>
        <w:t>cevete lo Spirito Santo; a chi rimetterete i peccati sa</w:t>
      </w:r>
      <w:r w:rsidRPr="00FF65C6">
        <w:rPr>
          <w:rFonts w:ascii="Arial" w:eastAsia="Times New Roman" w:hAnsi="Arial"/>
          <w:b/>
          <w:sz w:val="24"/>
          <w:szCs w:val="20"/>
          <w:lang w:val="la-Latn" w:eastAsia="it-IT"/>
        </w:rPr>
        <w:softHyphen/>
        <w:t>ranno rimessi e a chi non li rimetterete, resteranno non rimessi».</w:t>
      </w:r>
    </w:p>
    <w:p w14:paraId="25996305"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 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w:t>
      </w:r>
      <w:r w:rsidRPr="00FF65C6">
        <w:rPr>
          <w:rFonts w:ascii="Arial" w:eastAsia="Times New Roman" w:hAnsi="Arial"/>
          <w:sz w:val="24"/>
          <w:szCs w:val="20"/>
          <w:lang w:val="la-Latn" w:eastAsia="it-IT"/>
        </w:rPr>
        <w:lastRenderedPageBreak/>
        <w:t>rimettendolo e rimuovendolo dal suo cuore, perché non esista mai più in esso e non esistendo non lo condizioni.</w:t>
      </w:r>
    </w:p>
    <w:p w14:paraId="08787F80"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11C00C52"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w:t>
      </w:r>
    </w:p>
    <w:p w14:paraId="0FA56FD2" w14:textId="77777777" w:rsidR="00FF65C6" w:rsidRPr="00FF65C6" w:rsidRDefault="00FF65C6" w:rsidP="00FF65C6">
      <w:pPr>
        <w:tabs>
          <w:tab w:val="left" w:pos="100"/>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58BF9072" w14:textId="77777777" w:rsidR="00FF65C6" w:rsidRPr="00FF65C6" w:rsidRDefault="00FF65C6" w:rsidP="00FF65C6">
      <w:pPr>
        <w:tabs>
          <w:tab w:val="left" w:pos="105"/>
          <w:tab w:val="right" w:pos="347"/>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Tommaso, uno dei Dodici, chiamato Dìdimo, non era con loro quando venne Gesù. </w:t>
      </w:r>
    </w:p>
    <w:p w14:paraId="4815585B" w14:textId="77777777" w:rsidR="00FF65C6" w:rsidRPr="00FF65C6" w:rsidRDefault="00FF65C6" w:rsidP="00FF65C6">
      <w:pPr>
        <w:tabs>
          <w:tab w:val="left" w:pos="105"/>
          <w:tab w:val="right" w:pos="347"/>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cenacolo non c’è Tommaso, anche lui apostolo del Signore. Viene qui tralasciato il motivo della sua assenza. Il non dire il motivo per cui uno è assente o presente in un luogo è grande rispetto per la coscienza e per la persona. </w:t>
      </w:r>
      <w:r w:rsidRPr="00FF65C6">
        <w:rPr>
          <w:rFonts w:ascii="Arial" w:eastAsia="Times New Roman" w:hAnsi="Arial"/>
          <w:sz w:val="24"/>
          <w:szCs w:val="20"/>
          <w:lang w:val="la-Latn" w:eastAsia="it-IT"/>
        </w:rPr>
        <w:lastRenderedPageBreak/>
        <w:t>Nessun uomo deve rendere conto ad un altro uomo di quello che fa, perché Giudice dell’uomo è il Signore. Ogni uomo deve sempre però fare ogni cosa nel nome del Signore e quindi nel nome del Signore valutare la necessità o meno della sua presenza in un luogo anziché in un altro.</w:t>
      </w:r>
    </w:p>
    <w:p w14:paraId="75EB66F5" w14:textId="77777777" w:rsidR="00FF65C6" w:rsidRPr="00FF65C6" w:rsidRDefault="00FF65C6" w:rsidP="00FF65C6">
      <w:pPr>
        <w:tabs>
          <w:tab w:val="left" w:pos="105"/>
          <w:tab w:val="right" w:pos="347"/>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62D9C548" w14:textId="77777777" w:rsidR="00FF65C6" w:rsidRPr="00FF65C6" w:rsidRDefault="00FF65C6" w:rsidP="00FF65C6">
      <w:pPr>
        <w:tabs>
          <w:tab w:val="left" w:pos="105"/>
          <w:tab w:val="right" w:pos="347"/>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Gli dissero allora gli altri discepoli: «Abbiamo visto il Signore!». </w:t>
      </w:r>
    </w:p>
    <w:p w14:paraId="577233CC" w14:textId="77777777" w:rsidR="00FF65C6" w:rsidRPr="00FF65C6" w:rsidRDefault="00FF65C6" w:rsidP="00FF65C6">
      <w:pPr>
        <w:tabs>
          <w:tab w:val="left" w:pos="105"/>
          <w:tab w:val="right" w:pos="347"/>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5339EE60" w14:textId="77777777" w:rsidR="00FF65C6" w:rsidRPr="00FF65C6" w:rsidRDefault="00FF65C6" w:rsidP="00FF65C6">
      <w:pPr>
        <w:tabs>
          <w:tab w:val="left" w:pos="105"/>
          <w:tab w:val="right" w:pos="347"/>
          <w:tab w:val="right" w:pos="4487"/>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egli disse loro: «Se non vedo nelle sue mani il segno dei chiodi e non metto il dito nel posto dei chiodi e non metto la mia mano nel suo costato, non crederò».</w:t>
      </w:r>
    </w:p>
    <w:p w14:paraId="707ACDD6" w14:textId="77777777" w:rsidR="00FF65C6" w:rsidRPr="00FF65C6" w:rsidRDefault="00FF65C6" w:rsidP="00FF65C6">
      <w:pPr>
        <w:tabs>
          <w:tab w:val="left" w:pos="105"/>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32377956" w14:textId="77777777" w:rsidR="00FF65C6" w:rsidRPr="00FF65C6" w:rsidRDefault="00FF65C6" w:rsidP="00FF65C6">
      <w:pPr>
        <w:tabs>
          <w:tab w:val="left" w:pos="105"/>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p>
    <w:p w14:paraId="1536B5FB" w14:textId="77777777" w:rsidR="00FF65C6" w:rsidRPr="00FF65C6" w:rsidRDefault="00FF65C6" w:rsidP="00FF65C6">
      <w:pPr>
        <w:tabs>
          <w:tab w:val="left" w:pos="105"/>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w:t>
      </w:r>
    </w:p>
    <w:p w14:paraId="6EF01A93" w14:textId="77777777" w:rsidR="00FF65C6" w:rsidRPr="00FF65C6" w:rsidRDefault="00FF65C6" w:rsidP="00FF65C6">
      <w:pPr>
        <w:tabs>
          <w:tab w:val="left" w:pos="105"/>
          <w:tab w:val="right" w:pos="4487"/>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0C3862AE" w14:textId="77777777" w:rsidR="00FF65C6" w:rsidRPr="00FF65C6" w:rsidRDefault="00FF65C6" w:rsidP="00FF65C6">
      <w:pPr>
        <w:tabs>
          <w:tab w:val="left" w:pos="109"/>
          <w:tab w:val="right" w:pos="449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Otto giorni dopo i discepoli erano di nuovo in casa e c'era con loro anche Tommaso. Venne Gesù, a porte chiuse, si fermò in mezzo a loro e disse: «Pace a voi!». </w:t>
      </w:r>
    </w:p>
    <w:p w14:paraId="6A2E68A0" w14:textId="77777777" w:rsidR="00FF65C6" w:rsidRPr="00FF65C6" w:rsidRDefault="00FF65C6" w:rsidP="00FF65C6">
      <w:pPr>
        <w:tabs>
          <w:tab w:val="left" w:pos="109"/>
          <w:tab w:val="right" w:pos="4495"/>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1170C3E7" w14:textId="77777777" w:rsidR="00FF65C6" w:rsidRPr="00FF65C6" w:rsidRDefault="00FF65C6" w:rsidP="00FF65C6">
      <w:pPr>
        <w:tabs>
          <w:tab w:val="left" w:pos="109"/>
          <w:tab w:val="right" w:pos="449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Poi disse a Tommaso: «Metti qua il tuo dito e guarda le mie mani; stendi la tua mano, e mettila nel mio costato, e non essere più incredulo ma cre</w:t>
      </w:r>
      <w:r w:rsidRPr="00FF65C6">
        <w:rPr>
          <w:rFonts w:ascii="Arial" w:eastAsia="Times New Roman" w:hAnsi="Arial"/>
          <w:b/>
          <w:sz w:val="24"/>
          <w:szCs w:val="20"/>
          <w:lang w:val="la-Latn" w:eastAsia="it-IT"/>
        </w:rPr>
        <w:softHyphen/>
        <w:t xml:space="preserve">dente!». </w:t>
      </w:r>
    </w:p>
    <w:p w14:paraId="2E183F79" w14:textId="77777777" w:rsidR="00FF65C6" w:rsidRPr="00FF65C6" w:rsidRDefault="00FF65C6" w:rsidP="00FF65C6">
      <w:pPr>
        <w:tabs>
          <w:tab w:val="left" w:pos="109"/>
          <w:tab w:val="right" w:pos="449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7347D487" w14:textId="77777777" w:rsidR="00FF65C6" w:rsidRPr="00FF65C6" w:rsidRDefault="00FF65C6" w:rsidP="00FF65C6">
      <w:pPr>
        <w:tabs>
          <w:tab w:val="left" w:pos="109"/>
          <w:tab w:val="right" w:pos="449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Rispose Tommaso: «Mio Signore e mio Dio!». </w:t>
      </w:r>
    </w:p>
    <w:p w14:paraId="25B13B80" w14:textId="77777777" w:rsidR="00FF65C6" w:rsidRPr="00FF65C6" w:rsidRDefault="00FF65C6" w:rsidP="00FF65C6">
      <w:pPr>
        <w:tabs>
          <w:tab w:val="left" w:pos="109"/>
          <w:tab w:val="right" w:pos="449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1B446C1A" w14:textId="77777777" w:rsidR="00FF65C6" w:rsidRPr="00FF65C6" w:rsidRDefault="00FF65C6" w:rsidP="00FF65C6">
      <w:pPr>
        <w:tabs>
          <w:tab w:val="left" w:pos="109"/>
          <w:tab w:val="right" w:pos="449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w:t>
      </w:r>
      <w:smartTag w:uri="urn:schemas-microsoft-com:office:smarttags" w:element="PersonName">
        <w:smartTagPr>
          <w:attr w:name="ProductID" w:val="la Pasqua"/>
        </w:smartTagPr>
        <w:r w:rsidRPr="00FF65C6">
          <w:rPr>
            <w:rFonts w:ascii="Arial" w:eastAsia="Times New Roman" w:hAnsi="Arial"/>
            <w:sz w:val="24"/>
            <w:szCs w:val="20"/>
            <w:lang w:val="la-Latn" w:eastAsia="it-IT"/>
          </w:rPr>
          <w:t>la Pasqua</w:t>
        </w:r>
      </w:smartTag>
      <w:r w:rsidRPr="00FF65C6">
        <w:rPr>
          <w:rFonts w:ascii="Arial" w:eastAsia="Times New Roman" w:hAnsi="Arial"/>
          <w:sz w:val="24"/>
          <w:szCs w:val="20"/>
          <w:lang w:val="la-Latn" w:eastAsia="it-IT"/>
        </w:rPr>
        <w:t xml:space="preserve"> di Gesù, sappiamo chi è veramente Gesù. Egli è il mio Signore e il mio Dio. Più alta confessione di questa ancora non era stata pronunziata. 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2AF3E9AE" w14:textId="77777777" w:rsidR="00FF65C6" w:rsidRPr="00FF65C6" w:rsidRDefault="00FF65C6" w:rsidP="00FF65C6">
      <w:pPr>
        <w:tabs>
          <w:tab w:val="left" w:pos="109"/>
          <w:tab w:val="right" w:pos="449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gli disse: «Perché mi hai veduto, hai creduto: beati quelli che pur non avendo visto cre</w:t>
      </w:r>
      <w:r w:rsidRPr="00FF65C6">
        <w:rPr>
          <w:rFonts w:ascii="Arial" w:eastAsia="Times New Roman" w:hAnsi="Arial"/>
          <w:b/>
          <w:sz w:val="24"/>
          <w:szCs w:val="20"/>
          <w:lang w:val="la-Latn" w:eastAsia="it-IT"/>
        </w:rPr>
        <w:softHyphen/>
        <w:t>deranno!»</w:t>
      </w:r>
    </w:p>
    <w:p w14:paraId="6A586F95" w14:textId="77777777" w:rsidR="00FF65C6" w:rsidRPr="00FF65C6" w:rsidRDefault="00FF65C6" w:rsidP="00FF65C6">
      <w:pPr>
        <w:tabs>
          <w:tab w:val="left" w:pos="109"/>
          <w:tab w:val="right" w:pos="449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w:t>
      </w:r>
      <w:r w:rsidRPr="00FF65C6">
        <w:rPr>
          <w:rFonts w:ascii="Arial" w:eastAsia="Times New Roman" w:hAnsi="Arial"/>
          <w:sz w:val="24"/>
          <w:szCs w:val="20"/>
          <w:lang w:val="la-Latn" w:eastAsia="it-IT"/>
        </w:rPr>
        <w:lastRenderedPageBreak/>
        <w:t>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5DBD89E2" w14:textId="77777777" w:rsidR="00FF65C6" w:rsidRPr="00FF65C6" w:rsidRDefault="00FF65C6" w:rsidP="00FF65C6">
      <w:pPr>
        <w:tabs>
          <w:tab w:val="left" w:pos="109"/>
          <w:tab w:val="right" w:pos="449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4B5F8C60" w14:textId="77777777" w:rsidR="00FF65C6" w:rsidRPr="00FF65C6" w:rsidRDefault="00FF65C6" w:rsidP="00FF65C6">
      <w:pPr>
        <w:tabs>
          <w:tab w:val="left" w:pos="100"/>
          <w:tab w:val="left" w:pos="150"/>
          <w:tab w:val="left" w:pos="2414"/>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Molti altri segni fece Gesù in presenza dei suoi di</w:t>
      </w:r>
      <w:r w:rsidRPr="00FF65C6">
        <w:rPr>
          <w:rFonts w:ascii="Arial" w:eastAsia="Times New Roman" w:hAnsi="Arial"/>
          <w:b/>
          <w:sz w:val="24"/>
          <w:szCs w:val="20"/>
          <w:lang w:val="la-Latn" w:eastAsia="it-IT"/>
        </w:rPr>
        <w:softHyphen/>
        <w:t xml:space="preserve">scepoli, ma non sono stati scritti in questo libro. </w:t>
      </w:r>
    </w:p>
    <w:p w14:paraId="2B992095" w14:textId="77777777" w:rsidR="00FF65C6" w:rsidRPr="00FF65C6" w:rsidRDefault="00FF65C6" w:rsidP="00FF65C6">
      <w:pPr>
        <w:tabs>
          <w:tab w:val="left" w:pos="100"/>
          <w:tab w:val="left" w:pos="150"/>
          <w:tab w:val="left" w:pos="2414"/>
          <w:tab w:val="right" w:pos="4485"/>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ha rivelato tutto su Gesù, ogni altra cosa potrebbe essere solo di riempitivo e quindi di intralcio a ritenere la verità.</w:t>
      </w:r>
    </w:p>
    <w:p w14:paraId="2C83C893" w14:textId="77777777" w:rsidR="00FF65C6" w:rsidRPr="00FF65C6" w:rsidRDefault="00FF65C6" w:rsidP="00FF65C6">
      <w:pPr>
        <w:tabs>
          <w:tab w:val="left" w:pos="100"/>
          <w:tab w:val="left" w:pos="150"/>
          <w:tab w:val="left" w:pos="2414"/>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56B27E13" w14:textId="77777777" w:rsidR="00FF65C6" w:rsidRPr="00FF65C6" w:rsidRDefault="00FF65C6" w:rsidP="00FF65C6">
      <w:pPr>
        <w:tabs>
          <w:tab w:val="left" w:pos="100"/>
          <w:tab w:val="left" w:pos="150"/>
          <w:tab w:val="left" w:pos="2414"/>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w:t>
      </w:r>
      <w:r w:rsidRPr="00FF65C6">
        <w:rPr>
          <w:rFonts w:ascii="Arial" w:eastAsia="Times New Roman" w:hAnsi="Arial"/>
          <w:b/>
          <w:sz w:val="24"/>
          <w:szCs w:val="20"/>
          <w:lang w:val="la-Latn" w:eastAsia="it-IT"/>
        </w:rPr>
        <w:softHyphen/>
        <w:t>sti sono stati scritti, perché crediate che Gesù è il Cristo, il Figlio di Dio e perché, credendo, abbiate la vita nel suo nome.</w:t>
      </w:r>
    </w:p>
    <w:p w14:paraId="189B9478" w14:textId="77777777" w:rsidR="00FF65C6" w:rsidRPr="00FF65C6" w:rsidRDefault="00FF65C6" w:rsidP="00FF65C6">
      <w:pPr>
        <w:tabs>
          <w:tab w:val="left" w:pos="100"/>
          <w:tab w:val="left" w:pos="150"/>
          <w:tab w:val="left" w:pos="2414"/>
          <w:tab w:val="right" w:pos="4485"/>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w:t>
      </w:r>
      <w:r w:rsidRPr="00FF65C6">
        <w:rPr>
          <w:rFonts w:ascii="Arial" w:eastAsia="Times New Roman" w:hAnsi="Arial"/>
          <w:sz w:val="24"/>
          <w:szCs w:val="20"/>
          <w:lang w:val="la-Latn" w:eastAsia="it-IT"/>
        </w:rPr>
        <w:lastRenderedPageBreak/>
        <w:t>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239B72D9" w14:textId="77777777" w:rsidR="00FF65C6" w:rsidRPr="00FF65C6" w:rsidRDefault="00FF65C6" w:rsidP="00FF65C6">
      <w:pPr>
        <w:tabs>
          <w:tab w:val="left" w:pos="100"/>
          <w:tab w:val="right" w:pos="4485"/>
        </w:tabs>
        <w:spacing w:after="120" w:line="240" w:lineRule="auto"/>
        <w:rPr>
          <w:rFonts w:ascii="Arial" w:eastAsia="Times New Roman" w:hAnsi="Arial"/>
          <w:b/>
          <w:sz w:val="24"/>
          <w:szCs w:val="20"/>
          <w:lang w:val="la-Latn" w:eastAsia="it-IT"/>
        </w:rPr>
      </w:pPr>
    </w:p>
    <w:p w14:paraId="1D91AB9A" w14:textId="77777777" w:rsidR="00FF65C6" w:rsidRPr="00FF65C6" w:rsidRDefault="00FF65C6" w:rsidP="00FF65C6">
      <w:pPr>
        <w:spacing w:after="120" w:line="240" w:lineRule="auto"/>
        <w:jc w:val="both"/>
        <w:rPr>
          <w:rFonts w:ascii="Arial" w:eastAsia="Times New Roman" w:hAnsi="Arial" w:cs="Arial"/>
          <w:b/>
          <w:i/>
          <w:iCs/>
          <w:sz w:val="24"/>
          <w:szCs w:val="20"/>
          <w:lang w:val="la-Latn" w:eastAsia="it-IT"/>
        </w:rPr>
      </w:pPr>
      <w:bookmarkStart w:id="110" w:name="_Toc330595338"/>
      <w:bookmarkStart w:id="111" w:name="_Toc359788861"/>
      <w:bookmarkStart w:id="112" w:name="_Toc62145574"/>
      <w:r w:rsidRPr="00FF65C6">
        <w:rPr>
          <w:rFonts w:ascii="Arial" w:eastAsia="Times New Roman" w:hAnsi="Arial" w:cs="Arial"/>
          <w:b/>
          <w:i/>
          <w:iCs/>
          <w:sz w:val="24"/>
          <w:szCs w:val="20"/>
          <w:lang w:val="la-Latn" w:eastAsia="it-IT"/>
        </w:rPr>
        <w:t>Nel seno del Padre</w:t>
      </w:r>
      <w:bookmarkEnd w:id="110"/>
      <w:bookmarkEnd w:id="111"/>
      <w:bookmarkEnd w:id="112"/>
      <w:r w:rsidRPr="00FF65C6">
        <w:rPr>
          <w:rFonts w:ascii="Arial" w:eastAsia="Times New Roman" w:hAnsi="Arial" w:cs="Arial"/>
          <w:b/>
          <w:i/>
          <w:iCs/>
          <w:sz w:val="24"/>
          <w:szCs w:val="20"/>
          <w:lang w:val="la-Latn" w:eastAsia="it-IT"/>
        </w:rPr>
        <w:t xml:space="preserve"> </w:t>
      </w:r>
    </w:p>
    <w:p w14:paraId="7870F255"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Hanno portato via il Signore. </w:t>
      </w:r>
      <w:r w:rsidRPr="00FF65C6">
        <w:rPr>
          <w:rFonts w:ascii="Arial" w:eastAsia="Times New Roman" w:hAnsi="Arial"/>
          <w:color w:val="000000"/>
          <w:sz w:val="24"/>
          <w:szCs w:val="20"/>
          <w:lang w:val="la-Latn" w:eastAsia="it-IT"/>
        </w:rPr>
        <w:t>Senza la Parola, la storia rimane muta, essa diventa un pensiero, una congettura dell’uomo. Gesù era risorto, aveva lasciato il sepolcro, le donne trovano vuoto il luogo dove Gesù era stato deposto, pensano che qualcuno lo abbia portato via. La storia ha bisogno della Parola e con essa ogni manifestazione della vita dell’uomo; l’intera vita di ogni uomo deve essere illuminata dalla Parola, altrimenti essa non esprime alcun significato, non la si comprende nella sua essenza, di essa non si conosce la verità. Ma noi abbiamo la Parola di Gesù, le donne avevano la Parola di Gesù e della Scrittura, esse non hanno saputo applicarla a Gesù. Anche quando manca la retta, giusta applicazione della Parola alla storia, questa resta muta, non parla, non esprime speranza, non si apre verso un futuro diverso che non può essere in se stessa, ma fuori di sé: in Dio e nella sua Parola.</w:t>
      </w:r>
    </w:p>
    <w:p w14:paraId="200D9A58"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Vide e credette. </w:t>
      </w:r>
      <w:r w:rsidRPr="00FF65C6">
        <w:rPr>
          <w:rFonts w:ascii="Arial" w:eastAsia="Times New Roman" w:hAnsi="Arial"/>
          <w:color w:val="000000"/>
          <w:sz w:val="24"/>
          <w:szCs w:val="20"/>
          <w:lang w:val="la-Latn" w:eastAsia="it-IT"/>
        </w:rPr>
        <w:t>Giovanni invece applica alla storia la Parola di Gesù e della Scrittura e nel suo cuore nasce la fede. Ha avuto bisogno, tuttavia, di vedere la storia recente, gli è stato necessario osservare quanto era avvenuto nel sepolcro. In lui storia, segno e parola producono la fede nella risurrezione di Gesù. Ancora non siamo nella fede perfetta, la quale nasce solo dalla Parola. Quando la fede sarà interamente il frutto della Parola, allora essa è veramente perfetta. È quanto avviene in Maria Santissima. Ella non è al sepolcro, era presso la croce; non è al sepolcro perché a lei il sepolcro vuoto non serviva per la nascita della fede nella risurrezione di Cristo Gesù. C’era già la Parola di Gesù e la Parola della Scrittura e questa è essenziale, sufficiente; con questa si può e si deve costruire la fede nella risurrezione di Gesù.</w:t>
      </w:r>
    </w:p>
    <w:p w14:paraId="44E6F85C"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Dal sepolcro alla Scrittura. </w:t>
      </w:r>
      <w:r w:rsidRPr="00FF65C6">
        <w:rPr>
          <w:rFonts w:ascii="Arial" w:eastAsia="Times New Roman" w:hAnsi="Arial"/>
          <w:color w:val="000000"/>
          <w:sz w:val="24"/>
          <w:szCs w:val="20"/>
          <w:lang w:val="la-Latn" w:eastAsia="it-IT"/>
        </w:rPr>
        <w:t>Maria Santissima procede dalla Parola alla fede, Giovanni invece cammina ancora attraverso la via del sepolcro, del segno. Dal segno egli passa alla Scrittura. C’è ancora in lui un passaggio di troppo, un passaggio che dovrà essere abbandonato, altrimenti la fede non sarà mai perfetta in lui. Tuttavia questo ulteriore passaggio è consentito che avvenga, purché da esso scaturisca quella fede genuina, semplice, pura, forte, tenace nella risurrezione di Gesù.</w:t>
      </w:r>
    </w:p>
    <w:p w14:paraId="6BD2CBD1"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Maria di Magdala. </w:t>
      </w:r>
      <w:r w:rsidRPr="00FF65C6">
        <w:rPr>
          <w:rFonts w:ascii="Arial" w:eastAsia="Times New Roman" w:hAnsi="Arial"/>
          <w:color w:val="000000"/>
          <w:sz w:val="24"/>
          <w:szCs w:val="20"/>
          <w:lang w:val="la-Latn" w:eastAsia="it-IT"/>
        </w:rPr>
        <w:t xml:space="preserve">Maria di Magdala invece necessita della visione, dell’ascolto della voce di Gesù per aprirsi alla fede. Ancora in lei la fede è semplicemente incipiente, in lei regna il grandissimo amore, ma l’amore, anche se grandissimo, non può aiutare lo spirito in tutto, può aiutarlo a non smarrirsi in momenti come </w:t>
      </w:r>
      <w:r w:rsidRPr="00FF65C6">
        <w:rPr>
          <w:rFonts w:ascii="Arial" w:eastAsia="Times New Roman" w:hAnsi="Arial"/>
          <w:color w:val="000000"/>
          <w:sz w:val="24"/>
          <w:szCs w:val="20"/>
          <w:lang w:val="la-Latn" w:eastAsia="it-IT"/>
        </w:rPr>
        <w:lastRenderedPageBreak/>
        <w:t>questi, e difatti Maria non si smarrisce, non si arrende, ma neanche perviene alla fede nella risurrezione di Gesù attraverso il sepolcro vuoto, come Giovanni. Questo deve indicare una via pastorale che deve essere sempre di equilibrio tra fede ed amore.</w:t>
      </w:r>
    </w:p>
    <w:p w14:paraId="10E20E6F"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Amore e fede. </w:t>
      </w:r>
      <w:r w:rsidRPr="00FF65C6">
        <w:rPr>
          <w:rFonts w:ascii="Arial" w:eastAsia="Times New Roman" w:hAnsi="Arial"/>
          <w:color w:val="000000"/>
          <w:sz w:val="24"/>
          <w:szCs w:val="20"/>
          <w:lang w:val="la-Latn" w:eastAsia="it-IT"/>
        </w:rPr>
        <w:t xml:space="preserve">La fede da sola non basta a riconoscere sempre Gesù; neanche l’amore da solo basta a rimanere ancorati nella storia di Gesù, che spesso passa attraverso vie così misteriose che è difficile poterlo riconoscere. Cuore e mente devono per questo essere preparati e si preparano educandoli ad una fede forte e ad un amore altrettanto forte e tenace. In questa duplice via, della fede e dell’amore, troviamo Maria Santissima; ella crede senza vedere ed ama senza incontrare il Figlio suo, lo sa nella dimensione eterna e secondo questa dimensione lo ama, lo vuole, lo accoglie. Questo è il motivo per cui nel Vangelo non si parla mai di Gesù che è apparso alla Madre sua. Agli altri è apparso e lo si dice, di Maria invece nulla si dice. La sua fede è perfetta ed il suo amore anche. Ella diviene così l’immagine perfetta dei credenti, sul suo modello dobbiamo costruire ogni fede nella risurrezione di Gesù Signore. </w:t>
      </w:r>
    </w:p>
    <w:p w14:paraId="4B507564"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La prima missione. </w:t>
      </w:r>
      <w:r w:rsidRPr="00FF65C6">
        <w:rPr>
          <w:rFonts w:ascii="Arial" w:eastAsia="Times New Roman" w:hAnsi="Arial"/>
          <w:color w:val="000000"/>
          <w:sz w:val="24"/>
          <w:szCs w:val="20"/>
          <w:lang w:val="la-Latn" w:eastAsia="it-IT"/>
        </w:rPr>
        <w:t>La prima missione è quella che Gesù affida alla Maddalena; essa deve dire ai suoi discepoli che Gesù è risorto, deve annunziare loro il suo nuovo mistero, il mistero che ormai avvolge interamente la sua vita. Questa è anche la missione di ogni discepolo del Signore; egli deve dire al mondo che Gesù è veramente risorto ed è il vivente, il giudice dei vivi e dei morti, il Signore della storia, colui che è il Redentore ed il Salvatore dell’uomo.</w:t>
      </w:r>
    </w:p>
    <w:p w14:paraId="68B45897"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La pace di Gesù. </w:t>
      </w:r>
      <w:r w:rsidRPr="00FF65C6">
        <w:rPr>
          <w:rFonts w:ascii="Arial" w:eastAsia="Times New Roman" w:hAnsi="Arial"/>
          <w:color w:val="000000"/>
          <w:sz w:val="24"/>
          <w:szCs w:val="20"/>
          <w:lang w:val="la-Latn" w:eastAsia="it-IT"/>
        </w:rPr>
        <w:t>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69B77BD5"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Come il Padre. </w:t>
      </w:r>
      <w:r w:rsidRPr="00FF65C6">
        <w:rPr>
          <w:rFonts w:ascii="Arial" w:eastAsia="Times New Roman" w:hAnsi="Arial"/>
          <w:color w:val="000000"/>
          <w:sz w:val="24"/>
          <w:szCs w:val="20"/>
          <w:lang w:val="la-Latn" w:eastAsia="it-IT"/>
        </w:rPr>
        <w:t>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3F16988F"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Alitò su di loro. </w:t>
      </w:r>
      <w:r w:rsidRPr="00FF65C6">
        <w:rPr>
          <w:rFonts w:ascii="Arial" w:eastAsia="Times New Roman" w:hAnsi="Arial"/>
          <w:color w:val="000000"/>
          <w:sz w:val="24"/>
          <w:szCs w:val="20"/>
          <w:lang w:val="la-Latn" w:eastAsia="it-IT"/>
        </w:rPr>
        <w:t xml:space="preserve">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w:t>
      </w:r>
      <w:r w:rsidRPr="00FF65C6">
        <w:rPr>
          <w:rFonts w:ascii="Arial" w:eastAsia="Times New Roman" w:hAnsi="Arial"/>
          <w:color w:val="000000"/>
          <w:sz w:val="24"/>
          <w:szCs w:val="20"/>
          <w:lang w:val="la-Latn" w:eastAsia="it-IT"/>
        </w:rPr>
        <w:lastRenderedPageBreak/>
        <w:t>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60E77B4A"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La remissione dei peccati. </w:t>
      </w:r>
      <w:r w:rsidRPr="00FF65C6">
        <w:rPr>
          <w:rFonts w:ascii="Arial" w:eastAsia="Times New Roman" w:hAnsi="Arial"/>
          <w:color w:val="000000"/>
          <w:sz w:val="24"/>
          <w:szCs w:val="20"/>
          <w:lang w:val="la-Latn" w:eastAsia="it-IT"/>
        </w:rPr>
        <w:t>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2B71C1D1"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Il giorno del cenacolo. </w:t>
      </w:r>
      <w:r w:rsidRPr="00FF65C6">
        <w:rPr>
          <w:rFonts w:ascii="Arial" w:eastAsia="Times New Roman" w:hAnsi="Arial"/>
          <w:color w:val="000000"/>
          <w:sz w:val="24"/>
          <w:szCs w:val="20"/>
          <w:lang w:val="la-Latn" w:eastAsia="it-IT"/>
        </w:rPr>
        <w:t>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46253309"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Tommaso. </w:t>
      </w:r>
      <w:r w:rsidRPr="00FF65C6">
        <w:rPr>
          <w:rFonts w:ascii="Arial" w:eastAsia="Times New Roman" w:hAnsi="Arial"/>
          <w:color w:val="000000"/>
          <w:sz w:val="24"/>
          <w:szCs w:val="20"/>
          <w:lang w:val="la-Latn" w:eastAsia="it-IT"/>
        </w:rPr>
        <w:t xml:space="preserve">Tommaso ha bisogno di vedere e di toccare, di incontrare il Maestro risorto; vederlo solamente non gli è sufficiente per aprirsi alla fede; lui deve vedere e riscontrare, deve riscontrare cioè se quello che è risorto è lo stesso di colui che è morto. Solo così egli potrà credere. Questa è una via ed una modalità non concessa a nessun uomo. Nessuno potrà pensare di arrivare alla fede percorrendo la via di Tommaso. Gesù tuttavia concede a Tommaso quanto lui ha chiesto, lo concede però solo come fondamento e principio di ogni ulteriore fede, perché nessun dubbio regnasse nel collegio dei discepoli, perché la loro fede in lui fosse perfetta in ogni sua parte e in tutti loro. Ora che la fede in loro è perfetta, sarà il loro annunzio, la loro azione corale il fondamento della fede nella risurrezione di Gesù, perché saranno loro i responsabili della nascita della fede nel mondo. Ormai chi vorrà credere lo dovrà per la loro parola, la loro </w:t>
      </w:r>
      <w:r w:rsidRPr="00FF65C6">
        <w:rPr>
          <w:rFonts w:ascii="Arial" w:eastAsia="Times New Roman" w:hAnsi="Arial"/>
          <w:color w:val="000000"/>
          <w:sz w:val="24"/>
          <w:szCs w:val="20"/>
          <w:lang w:val="la-Latn" w:eastAsia="it-IT"/>
        </w:rPr>
        <w:lastRenderedPageBreak/>
        <w:t>testimonianza, la loro azione sacramentale, il loro annunzio della Parola di vita, la loro morte e la loro risurrezione, la loro vita in tutto conforme alla vita del Maestro. Con Tommaso cessano i dubbi sulla risurrezione di Gesù, con lui nasce la nuova via della fede in Gesù risorto: questa via è la Parola degli Apostoli.</w:t>
      </w:r>
    </w:p>
    <w:p w14:paraId="1C23BE62"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La beatitudine della fede. </w:t>
      </w:r>
      <w:r w:rsidRPr="00FF65C6">
        <w:rPr>
          <w:rFonts w:ascii="Arial" w:eastAsia="Times New Roman" w:hAnsi="Arial"/>
          <w:color w:val="000000"/>
          <w:sz w:val="24"/>
          <w:szCs w:val="20"/>
          <w:lang w:val="la-Latn" w:eastAsia="it-IT"/>
        </w:rPr>
        <w:t>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224B6E79" w14:textId="77777777" w:rsidR="00FF65C6" w:rsidRPr="00FF65C6" w:rsidRDefault="00FF65C6" w:rsidP="00FF65C6">
      <w:pPr>
        <w:spacing w:before="120" w:after="120" w:line="240" w:lineRule="auto"/>
        <w:jc w:val="both"/>
        <w:rPr>
          <w:rFonts w:ascii="Dutch 801 (SWC)" w:eastAsia="Times New Roman" w:hAnsi="Dutch 801 (SWC)"/>
          <w:b/>
          <w:sz w:val="24"/>
          <w:szCs w:val="20"/>
          <w:lang w:val="la-Latn" w:eastAsia="it-IT"/>
        </w:rPr>
      </w:pPr>
    </w:p>
    <w:p w14:paraId="42D9ECA0" w14:textId="77777777" w:rsidR="00FF65C6" w:rsidRPr="00FF65C6" w:rsidRDefault="00FF65C6" w:rsidP="00FF65C6">
      <w:pPr>
        <w:spacing w:before="120" w:after="120" w:line="240" w:lineRule="auto"/>
        <w:jc w:val="both"/>
        <w:rPr>
          <w:rFonts w:ascii="Dutch 801 (SWC)" w:eastAsia="Times New Roman" w:hAnsi="Dutch 801 (SWC)"/>
          <w:b/>
          <w:sz w:val="24"/>
          <w:szCs w:val="20"/>
          <w:lang w:val="la-Latn" w:eastAsia="it-IT"/>
        </w:rPr>
      </w:pPr>
    </w:p>
    <w:p w14:paraId="3D5799B5"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113" w:name="_Toc191047350"/>
      <w:r w:rsidRPr="00FF65C6">
        <w:rPr>
          <w:rFonts w:ascii="Arial" w:eastAsia="Times New Roman" w:hAnsi="Arial"/>
          <w:b/>
          <w:sz w:val="32"/>
          <w:szCs w:val="16"/>
          <w:lang w:val="la-Latn" w:eastAsia="it-IT"/>
        </w:rPr>
        <w:t>GIOVANNI IV VII XIX XX</w:t>
      </w:r>
      <w:bookmarkEnd w:id="113"/>
    </w:p>
    <w:p w14:paraId="64B07797"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14" w:name="_Toc191047351"/>
      <w:r w:rsidRPr="00FF65C6">
        <w:rPr>
          <w:rFonts w:ascii="Arial" w:eastAsia="Times New Roman" w:hAnsi="Arial"/>
          <w:b/>
          <w:sz w:val="28"/>
          <w:szCs w:val="20"/>
          <w:lang w:val="la-Latn" w:eastAsia="it-IT"/>
        </w:rPr>
        <w:t>GIOVANNI IV</w:t>
      </w:r>
      <w:bookmarkEnd w:id="114"/>
    </w:p>
    <w:p w14:paraId="60E8B698"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AB1BDC8"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Giunse così a una città della Samaria chiamata Sicar, vicina al terreno che Giacobbe aveva dato a Giuseppe suo figlio: qui c’era un pozzo di Giacobbe. Gesù dunque, affaticato per il viaggio, sedeva presso il pozzo. Era circa mezzogiorno.</w:t>
      </w:r>
    </w:p>
    <w:p w14:paraId="6FCA9651"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 xml:space="preserve"> Giunge una donna samaritana ad attingere acqua. Le dice Gesù: «Dammi da bere». I suoi discepoli erano andati in città a fare provvista di cibi. </w:t>
      </w:r>
    </w:p>
    <w:p w14:paraId="49F59A82"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Allora la donna samaritana gli dice: «Come mai tu, che sei giudeo, chiedi da bere a me, che sono una donna samaritana?». I Giudei infatti non hanno rapporti con i Samaritani.</w:t>
      </w:r>
    </w:p>
    <w:p w14:paraId="6E355B72"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100205AD"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lastRenderedPageBreak/>
        <w:t>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w:t>
      </w:r>
    </w:p>
    <w:p w14:paraId="38A068A2"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Le dice: «Va’ a chiamare tuo marito e ritorna qui». Gli risponde la donna: «Io non ho marito». Le dice Gesù: «Hai detto bene: “Io non ho marito”. Infatti hai avuto cinque mariti e quello che hai ora non è tuo marito; in questo hai detto il vero».</w:t>
      </w:r>
    </w:p>
    <w:p w14:paraId="7CDADDD3"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Gli replica la donna: «Signore, vedo che tu sei un profeta! I nostri padri hanno adorato su questo monte; voi invece dite che è a Gerusalemme il luogo in cui bisogna adorare».</w:t>
      </w:r>
    </w:p>
    <w:p w14:paraId="737CD2B9"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w:t>
      </w:r>
    </w:p>
    <w:p w14:paraId="16ACF2C7"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 xml:space="preserve"> Gli rispose la donna: «So che deve venire il Messia, chiamato Cristo: quando egli verrà, ci annuncerà ogni cosa». Le dice Gesù: «Sono io, che parlo con te».</w:t>
      </w:r>
    </w:p>
    <w:p w14:paraId="03EA819B"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In quel momento giunsero i suoi discepoli e si meravigliavano che parlasse con una donna. Nessuno tuttavia disse: «Che cosa cerchi?», o: «Di che cosa parli con lei?».</w:t>
      </w:r>
    </w:p>
    <w:p w14:paraId="567ACB75"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La donna intanto lasciò la sua anfora, andò in città e disse alla gente: «Venite a vedere un uomo che mi ha detto tutto quello che ho fatto. Che sia lui il Cristo?». Uscirono dalla città e andavano da lui.</w:t>
      </w:r>
    </w:p>
    <w:p w14:paraId="3FDC3187"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Intanto i discepoli lo pregavano: «Rabbì, mangia». Ma egli rispose loro: «Io ho da mangiare un cibo che voi non conoscete». E i discepoli si domandavano l’un l’altro: «Qualcuno gli ha forse portato da mangiare?».</w:t>
      </w:r>
    </w:p>
    <w:p w14:paraId="7D64E2B4"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 xml:space="preserve">Gesù disse loro: «Il mio cibo è fare la volontà di colui che mi ha mandato e compiere la sua opera. Voi non dite forse: “Ancora quattro mesi e poi viene la mietitura”? Ecco, io vi dico: alzate i vostri occhi e guardate i campi che già biondeggiano per la mietitura. </w:t>
      </w:r>
    </w:p>
    <w:p w14:paraId="225A0B5A"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3724E30"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Molti Samaritani di quella città credettero in lui per la parola della donna, che testimoniava: «Mi ha detto tutto quello che ho fatto».</w:t>
      </w:r>
    </w:p>
    <w:p w14:paraId="032E871F"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lastRenderedPageBreak/>
        <w:t>E quando i Samaritani giunsero da lui, lo pregavano di rimanere da loro ed egli rimase là due giorni.</w:t>
      </w:r>
    </w:p>
    <w:p w14:paraId="2B025128"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Molti di più credettero per la sua parola e alla donna dicevano: «Non è più per i tuoi discorsi che noi crediamo, ma perché noi stessi abbiamo udito e sappiamo che questi è veramente il salvatore del mondo».</w:t>
      </w:r>
    </w:p>
    <w:p w14:paraId="12F03B69"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2523E764"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w:t>
      </w:r>
    </w:p>
    <w:p w14:paraId="6D709C4D"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Gesù gli disse: «Se non vedete segni e prodigi, voi non credete». Il funzionario del re gli disse: «Signore, scendi prima che il mio bambino muoia».</w:t>
      </w:r>
    </w:p>
    <w:p w14:paraId="14291FED"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Gesù gli rispose: «Va’, tuo figlio vive». Quell’uomo credette alla parola che Gesù gli aveva detto e si mise in cammino.</w:t>
      </w:r>
    </w:p>
    <w:p w14:paraId="08BA7495"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w:t>
      </w:r>
    </w:p>
    <w:p w14:paraId="7417356B"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Questo fu il secondo segno, che Gesù fece quando tornò dalla Giudea in Galilea.</w:t>
      </w:r>
    </w:p>
    <w:p w14:paraId="39693A0A"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14E46854"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115" w:name="_Toc229743623"/>
      <w:bookmarkStart w:id="116" w:name="_Toc234078215"/>
      <w:bookmarkStart w:id="117" w:name="_Toc62149797"/>
      <w:r w:rsidRPr="00FF65C6">
        <w:rPr>
          <w:rFonts w:ascii="Arial" w:eastAsia="Times New Roman" w:hAnsi="Arial"/>
          <w:b/>
          <w:bCs/>
          <w:sz w:val="24"/>
          <w:szCs w:val="18"/>
          <w:lang w:val="la-Latn" w:eastAsia="it-IT"/>
        </w:rPr>
        <w:t>BREVE INTRODUZIONE</w:t>
      </w:r>
      <w:bookmarkEnd w:id="115"/>
      <w:bookmarkEnd w:id="116"/>
      <w:bookmarkEnd w:id="117"/>
      <w:r w:rsidRPr="00FF65C6">
        <w:rPr>
          <w:rFonts w:ascii="Arial" w:eastAsia="Times New Roman" w:hAnsi="Arial"/>
          <w:b/>
          <w:bCs/>
          <w:sz w:val="24"/>
          <w:szCs w:val="18"/>
          <w:lang w:val="la-Latn" w:eastAsia="it-IT"/>
        </w:rPr>
        <w:t xml:space="preserve"> </w:t>
      </w:r>
    </w:p>
    <w:p w14:paraId="198318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Quarto Capitolo ci insegna la Legge della missione cristiana. Possiamo affermare che esso è il Capitolo della missione. Gesù cammina, incontra persone. Le incontra in luoghi particolari, con una vita particolare, un passato ed un presente particolari. Gesù parte dalla particolarità della persona che incontra e con essa inizia un vero dialogo di salvezza. Il dialogo per Gesù è quel mettersi in relazione con la particolarità storica della persona. La persona particolare ha bisogno di una parola particolare, di una salvezza particolare, di un dire particolare. Partendo, iniziando dalla particolarità della persona, conoscendola bene questa sua particolarità, a poco a poco Gesù offre ad essa la via della sua salvezza. Se la persona l’accoglie, essa entra nella sua salvezza e diviene persona nuova, perché è persona portata nella verità di Cristo Gesù che è la verità che la fa vera. Altre verità non sono verità e non possono mai fare vera una persona. Se invece non accoglie la verità di Cristo, la persona continua con la </w:t>
      </w:r>
      <w:r w:rsidRPr="00FF65C6">
        <w:rPr>
          <w:rFonts w:ascii="Arial" w:eastAsia="Times New Roman" w:hAnsi="Arial"/>
          <w:sz w:val="24"/>
          <w:szCs w:val="20"/>
          <w:lang w:val="la-Latn" w:eastAsia="it-IT"/>
        </w:rPr>
        <w:lastRenderedPageBreak/>
        <w:t xml:space="preserve">sua falsità e vi rimane finché non avrà accolto la verità che Gesù le ha annunziato, proposto, offerto. </w:t>
      </w:r>
    </w:p>
    <w:p w14:paraId="553EE4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Modalità e forza del dialogo risiedono nella verità che deve essere offerta alla persona che vive una sua particolare condizione storica. I frutti del dialogo non dipendono dalla verità dell’offerta, ma dall’accoglienza dell’offerta. La missione di salvezza non è fatta da una sola persona. Essa è fatta da una comunione di persone o che vivono nello stesso tempo e che nel tempo anche si succedono. La successione nella missione è vera regola della missione. Uno comincia e l’altro continua. Uno continua e l’altro porta a compimento. Uno semina e l’altro raccoglie. L’opera è una. Il corpo è uno. Il campo è uno. La vigna è una. Il raccolto è uno.</w:t>
      </w:r>
    </w:p>
    <w:p w14:paraId="68CFB472"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34A65FD" w14:textId="77777777" w:rsidR="00FF65C6" w:rsidRPr="00FF65C6" w:rsidRDefault="00FF65C6" w:rsidP="00FF65C6">
      <w:pPr>
        <w:spacing w:after="120" w:line="240" w:lineRule="auto"/>
        <w:rPr>
          <w:rFonts w:ascii="Arial" w:eastAsia="Times New Roman" w:hAnsi="Arial"/>
          <w:b/>
          <w:bCs/>
          <w:sz w:val="24"/>
          <w:szCs w:val="32"/>
          <w:lang w:val="la-Latn" w:eastAsia="it-IT"/>
        </w:rPr>
      </w:pPr>
      <w:bookmarkStart w:id="118" w:name="_Toc229743624"/>
      <w:bookmarkStart w:id="119" w:name="_Toc234078216"/>
      <w:bookmarkStart w:id="120" w:name="_Toc62149798"/>
      <w:r w:rsidRPr="00FF65C6">
        <w:rPr>
          <w:rFonts w:ascii="Arial" w:eastAsia="Times New Roman" w:hAnsi="Arial"/>
          <w:b/>
          <w:bCs/>
          <w:sz w:val="24"/>
          <w:szCs w:val="32"/>
          <w:lang w:val="la-Latn" w:eastAsia="it-IT"/>
        </w:rPr>
        <w:t>La Samaritana</w:t>
      </w:r>
      <w:bookmarkEnd w:id="118"/>
      <w:bookmarkEnd w:id="119"/>
      <w:bookmarkEnd w:id="120"/>
      <w:r w:rsidRPr="00FF65C6">
        <w:rPr>
          <w:rFonts w:ascii="Arial" w:eastAsia="Times New Roman" w:hAnsi="Arial"/>
          <w:b/>
          <w:bCs/>
          <w:sz w:val="24"/>
          <w:szCs w:val="32"/>
          <w:lang w:val="la-Latn" w:eastAsia="it-IT"/>
        </w:rPr>
        <w:t xml:space="preserve"> </w:t>
      </w:r>
    </w:p>
    <w:p w14:paraId="583755F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Gesù venne a sapere che i farisei avevano sentito dire: «Gesù fa più discepoli e battezza più di Giovanni» – </w:t>
      </w:r>
    </w:p>
    <w:p w14:paraId="5DE950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l’uomo che è sempre in ascolto della storia. C’è un paragone che viene fatto dai farisei tra Lui e Giovanni il Battista. Tra Lui e Giovanni non può esserci paragone. Non solo non può esserci, neanche può essere immaginato. Tra Lui e Giovanni esiste la stessa distanza che regna tra il Cielo e la terra. Gesù dai farisei viene messo sullo stesso piano di Giovanni. Viene confuso quasi con lui nella missione. Dicono di Lui i farisei che </w:t>
      </w:r>
      <w:r w:rsidRPr="00FF65C6">
        <w:rPr>
          <w:rFonts w:ascii="Arial" w:eastAsia="Times New Roman" w:hAnsi="Arial"/>
          <w:i/>
          <w:sz w:val="24"/>
          <w:szCs w:val="20"/>
          <w:lang w:val="la-Latn" w:eastAsia="it-IT"/>
        </w:rPr>
        <w:t>“fa più discepoli e battezza più di Giovanni”</w:t>
      </w:r>
      <w:r w:rsidRPr="00FF65C6">
        <w:rPr>
          <w:rFonts w:ascii="Arial" w:eastAsia="Times New Roman" w:hAnsi="Arial"/>
          <w:sz w:val="24"/>
          <w:szCs w:val="20"/>
          <w:lang w:val="la-Latn" w:eastAsia="it-IT"/>
        </w:rPr>
        <w:t xml:space="preserve">. Per evitare che nascano confusioni nei cuori – la confusione è la morte della verità – Gesù prende la decisione di distaccarsi completamente da Giovanni. Con questa sua decisione Gesù insegna ad ogni suo discepolo che anche lui deve farsi un attento, scrupoloso lettore della storia. La storia ci parla e noi dobbiamo saperla ascoltare. La storia ci guida e noi dobbiamo lasciarci guidare. La storia ci insegna e noi dobbiamo lasciarci ammaestrare. La storia è sempre voce di Dio. Possiamo però leggere la storia e ascoltare la sua voce secondo verità se siamo pieni di Spirito Santo. Per questo Gesù è venuto: </w:t>
      </w:r>
      <w:r w:rsidRPr="00FF65C6">
        <w:rPr>
          <w:rFonts w:ascii="Arial" w:eastAsia="Times New Roman" w:hAnsi="Arial"/>
          <w:i/>
          <w:sz w:val="24"/>
          <w:szCs w:val="20"/>
          <w:lang w:val="la-Latn" w:eastAsia="it-IT"/>
        </w:rPr>
        <w:t>“Per darci lo Spirito senza misura”</w:t>
      </w:r>
      <w:r w:rsidRPr="00FF65C6">
        <w:rPr>
          <w:rFonts w:ascii="Arial" w:eastAsia="Times New Roman" w:hAnsi="Arial"/>
          <w:sz w:val="24"/>
          <w:szCs w:val="20"/>
          <w:lang w:val="la-Latn" w:eastAsia="it-IT"/>
        </w:rPr>
        <w:t>, così anche noi come Lui possiamo ascoltare la voce della storia e lasciarci guidare dalla sua verità.</w:t>
      </w:r>
    </w:p>
    <w:p w14:paraId="5AC50D9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sebbene non fosse Gesù in persona a battezzare, ma i suoi discepoli –, </w:t>
      </w:r>
    </w:p>
    <w:p w14:paraId="54A638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ora precisato che non era Gesù che battezzava. Erano invece i suoi discepoli. Il Terzo Capitolo ci ha già rivelato la nascente gelosia nei discepoli di Giovanni. Ora c’è anche la confusione dei farisei. Gesù lascia che i suoi discepoli battezzino. Lascia fare loro questa esperienza. Servirà loro per il futuro. Quando Lui istituirà il Battesimo nello Spirito Santo e fuoco. Ora loro battezzano solo con l’acqua. Domani battezzeranno nel nome del Padre, del Figlio e dello Spirito Santo.</w:t>
      </w:r>
    </w:p>
    <w:p w14:paraId="07CB17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w:t>
      </w:r>
      <w:r w:rsidRPr="00FF65C6">
        <w:rPr>
          <w:rFonts w:ascii="Arial" w:eastAsia="Times New Roman" w:hAnsi="Arial"/>
          <w:i/>
          <w:iCs/>
          <w:color w:val="000000"/>
          <w:kern w:val="32"/>
          <w:position w:val="6"/>
          <w:sz w:val="24"/>
          <w:szCs w:val="20"/>
          <w:lang w:val="la-Latn" w:eastAsia="it-IT"/>
        </w:rPr>
        <w:lastRenderedPageBreak/>
        <w:t>Santo, insegnando loro a osservare tutto ciò che vi ho comandato. Ed ecco, io sono con voi tutti i giorni, fino alla fine del mondo». (Mt 28,16-20).</w:t>
      </w:r>
    </w:p>
    <w:p w14:paraId="1546CE7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loro missione. </w:t>
      </w:r>
    </w:p>
    <w:p w14:paraId="586B35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lasciò allora </w:t>
      </w:r>
      <w:smartTag w:uri="urn:schemas-microsoft-com:office:smarttags" w:element="PersonName">
        <w:smartTagPr>
          <w:attr w:name="ProductID" w:val="la Giudea"/>
        </w:smartTagPr>
        <w:r w:rsidRPr="00FF65C6">
          <w:rPr>
            <w:rFonts w:ascii="Arial" w:eastAsia="Times New Roman" w:hAnsi="Arial"/>
            <w:b/>
            <w:sz w:val="24"/>
            <w:szCs w:val="20"/>
            <w:lang w:val="la-Latn" w:eastAsia="it-IT"/>
          </w:rPr>
          <w:t>la Giudea</w:t>
        </w:r>
      </w:smartTag>
      <w:r w:rsidRPr="00FF65C6">
        <w:rPr>
          <w:rFonts w:ascii="Arial" w:eastAsia="Times New Roman" w:hAnsi="Arial"/>
          <w:b/>
          <w:sz w:val="24"/>
          <w:szCs w:val="20"/>
          <w:lang w:val="la-Latn" w:eastAsia="it-IT"/>
        </w:rPr>
        <w:t xml:space="preserve"> e si diresse di nuovo verso </w:t>
      </w:r>
      <w:smartTag w:uri="urn:schemas-microsoft-com:office:smarttags" w:element="PersonName">
        <w:smartTagPr>
          <w:attr w:name="ProductID" w:val="la Galilea."/>
        </w:smartTagPr>
        <w:r w:rsidRPr="00FF65C6">
          <w:rPr>
            <w:rFonts w:ascii="Arial" w:eastAsia="Times New Roman" w:hAnsi="Arial"/>
            <w:b/>
            <w:sz w:val="24"/>
            <w:szCs w:val="20"/>
            <w:lang w:val="la-Latn" w:eastAsia="it-IT"/>
          </w:rPr>
          <w:t>la Galilea.</w:t>
        </w:r>
      </w:smartTag>
      <w:r w:rsidRPr="00FF65C6">
        <w:rPr>
          <w:rFonts w:ascii="Arial" w:eastAsia="Times New Roman" w:hAnsi="Arial"/>
          <w:b/>
          <w:sz w:val="24"/>
          <w:szCs w:val="20"/>
          <w:lang w:val="la-Latn" w:eastAsia="it-IT"/>
        </w:rPr>
        <w:t xml:space="preserve"> </w:t>
      </w:r>
    </w:p>
    <w:p w14:paraId="23FB9E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nessuna confusione uccida la sua verità, Gesù lascia la Giudea e di dirige verso la Galilea. La Galilea è assai distante da Gerusalemme, assai distante dal potere religioso. In Galilea si può lavorare bene per il regno di Dio. E poi c’è anche la profezia che annunzia che la luce sarebbe sorta per il popolo proprio dalla Galilea.</w:t>
      </w:r>
    </w:p>
    <w:p w14:paraId="06EAB1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74AF6E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Terra di Zàbulon e terra di Nèftali, sulla via del mare, oltre il Giordano, Galilea delle genti! Il popolo che abitava nelle tenebre vide una grande luce, per quelli che abitavano in regione e ombra di morte una luce è sorta.</w:t>
      </w:r>
    </w:p>
    <w:p w14:paraId="092C1C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allora Gesù cominciò a predicare e a dire: «Convertitevi, perché il regno dei cieli è vicino». (Mt 4,12-17).</w:t>
      </w:r>
    </w:p>
    <w:p w14:paraId="7C3ADB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sempre mosso dallo Spirito Santo. Chi è mosso dallo Spirito Santo sa cogliere anche il più lieve soffio della voce di Dio che gli parla molte volte ed in infiniti modi. È bello leggere questo passo del Libro di Giobbe. </w:t>
      </w:r>
    </w:p>
    <w:p w14:paraId="790C63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w:t>
      </w:r>
    </w:p>
    <w:p w14:paraId="6B5067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w:t>
      </w:r>
      <w:r w:rsidRPr="00FF65C6">
        <w:rPr>
          <w:rFonts w:ascii="Arial" w:eastAsia="Times New Roman" w:hAnsi="Arial"/>
          <w:i/>
          <w:iCs/>
          <w:color w:val="000000"/>
          <w:kern w:val="32"/>
          <w:position w:val="6"/>
          <w:sz w:val="24"/>
          <w:szCs w:val="20"/>
          <w:lang w:val="la-Latn" w:eastAsia="it-IT"/>
        </w:rPr>
        <w:lastRenderedPageBreak/>
        <w:t xml:space="preserve">gli ripugnano anche i cibi più squisiti, dimagrisce a vista d’occhio e le ossa, che prima non si vedevano, spuntano fuori, la sua anima si avvicina alla fossa e la sua vita a coloro che infliggono la morte. </w:t>
      </w:r>
    </w:p>
    <w:p w14:paraId="06913E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w:t>
      </w:r>
    </w:p>
    <w:p w14:paraId="0D27A6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4536A9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nello Spirito Santo sempre sa ascoltare la voce di Dio. </w:t>
      </w:r>
    </w:p>
    <w:p w14:paraId="5D0D2D8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Doveva perciò attraversare la Samaria.</w:t>
      </w:r>
    </w:p>
    <w:p w14:paraId="5D9889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via più breve per passare dalla Giudea nella Galilea era la Samaria. Questa regione non era terra amica per i Giudei. Vi era una ostilità che risaliva ai tempi lontani, a motivo della corruzione della razza e della religione. Leggiamo nel Secondo Libro dei Re. </w:t>
      </w:r>
    </w:p>
    <w:p w14:paraId="3FEC78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6DD8F6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3776CC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w:t>
      </w:r>
      <w:r w:rsidRPr="00FF65C6">
        <w:rPr>
          <w:rFonts w:ascii="Arial" w:eastAsia="Times New Roman" w:hAnsi="Arial"/>
          <w:i/>
          <w:iCs/>
          <w:color w:val="000000"/>
          <w:kern w:val="32"/>
          <w:position w:val="6"/>
          <w:sz w:val="24"/>
          <w:szCs w:val="20"/>
          <w:lang w:val="la-Latn" w:eastAsia="it-IT"/>
        </w:rPr>
        <w:lastRenderedPageBreak/>
        <w:t>colle e sotto ogni albero verde. Ivi, su ogni altura, bruciarono incenso come le nazioni che il Signore aveva scacciato davanti a loro; fecero azioni cattive, irritando il Signore. Servirono gli idoli, dei quali il Signore aveva detto: «Non farete una cosa simile!».</w:t>
      </w:r>
    </w:p>
    <w:p w14:paraId="6395BE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02CA03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27Il re d’Assiria ordinò: «Mandate laggiù uno dei sacerdoti che avete deportato di là: vada, vi si stabilisca e insegni il culto del dio locale». Venne uno dei sacerdoti deportati da Samaria, che si stabilì a Betel e insegnava loro come venerare il Signore.</w:t>
      </w:r>
    </w:p>
    <w:p w14:paraId="1AE9C6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32Veneravano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157D33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quelle popolazioni veneravano il Signore e servivano i loro idoli, e così pure i loro figli e i figli dei loro figli: come fecero i loro padri essi fanno ancora oggi. (2Re 17,1-41).</w:t>
      </w:r>
    </w:p>
    <w:p w14:paraId="7F2C50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i Giudei, fedeli osservanti della Legge di Mosè e dei Padri, i Samaritani erano considerati un popolo di </w:t>
      </w:r>
      <w:r w:rsidRPr="00FF65C6">
        <w:rPr>
          <w:rFonts w:ascii="Arial" w:eastAsia="Times New Roman" w:hAnsi="Arial"/>
          <w:i/>
          <w:sz w:val="24"/>
          <w:szCs w:val="20"/>
          <w:lang w:val="la-Latn" w:eastAsia="it-IT"/>
        </w:rPr>
        <w:t>“impuri”</w:t>
      </w:r>
      <w:r w:rsidRPr="00FF65C6">
        <w:rPr>
          <w:rFonts w:ascii="Arial" w:eastAsia="Times New Roman" w:hAnsi="Arial"/>
          <w:sz w:val="24"/>
          <w:szCs w:val="20"/>
          <w:lang w:val="la-Latn" w:eastAsia="it-IT"/>
        </w:rPr>
        <w:t xml:space="preserve">. Era questo giudizio la fonte e la sorgente di ogni malinteso e inimicizia tra di loro. </w:t>
      </w:r>
    </w:p>
    <w:p w14:paraId="6219D48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 xml:space="preserve">Giunse così a una città della Samaria chiamata Sicar, vicina al terreno che Giacobbe aveva dato a Giuseppe suo figlio: </w:t>
      </w:r>
    </w:p>
    <w:p w14:paraId="13FC4E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attraversa la Samaria – sempre mosso dallo Spirito Santo - e giunge ad una città chiamata Sicar. Viene precisato che questa città era situata nei pressi del terreno che Giacobbe aveva dato a suo figlio Giuseppe. Di questo terreno si ha un esplicito riferimento nel Libro della Genesi. </w:t>
      </w:r>
    </w:p>
    <w:p w14:paraId="515BD1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w:t>
      </w:r>
      <w:r w:rsidRPr="00FF65C6">
        <w:rPr>
          <w:rFonts w:ascii="Arial" w:eastAsia="Times New Roman" w:hAnsi="Arial"/>
          <w:i/>
          <w:iCs/>
          <w:color w:val="000000"/>
          <w:kern w:val="32"/>
          <w:position w:val="6"/>
          <w:sz w:val="24"/>
          <w:szCs w:val="20"/>
          <w:lang w:val="la-Latn" w:eastAsia="it-IT"/>
        </w:rPr>
        <w:lastRenderedPageBreak/>
        <w:t>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l’ho sepolta là lungo la strada di Èfrata, cioè Betlemme».</w:t>
      </w:r>
    </w:p>
    <w:p w14:paraId="4A7D14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3B89CD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30AABD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2143DF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te si servirà Israele per benedire, dicendo: “Dio ti renda come Èfraim e come Manasse!”».</w:t>
      </w:r>
    </w:p>
    <w:p w14:paraId="43E794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pose Èfraim prima di Manasse.</w:t>
      </w:r>
    </w:p>
    <w:p w14:paraId="263A0C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Quindi Israele disse a Giuseppe: «Ecco, io sto per morire, ma Dio sarà con voi e vi farà tornare alla terra dei vostri padri. Quanto a me, io do a te, in più che ai tuoi fratelli, un dorso di monte, che io ho conquistato dalle mani degli Amorrei, con la spada e l’arco». (Gen 48,1-22).</w:t>
      </w:r>
    </w:p>
    <w:p w14:paraId="1BF32F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5B6607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7437A2E8"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57194F8" w14:textId="77777777" w:rsidR="00FF65C6" w:rsidRPr="00FF65C6" w:rsidRDefault="00FF65C6" w:rsidP="00FF65C6">
      <w:pPr>
        <w:widowControl w:val="0"/>
        <w:tabs>
          <w:tab w:val="left" w:pos="1418"/>
          <w:tab w:val="left" w:pos="2268"/>
        </w:tabs>
        <w:spacing w:after="120" w:line="240" w:lineRule="auto"/>
        <w:ind w:left="851" w:hanging="851"/>
        <w:jc w:val="both"/>
        <w:rPr>
          <w:rFonts w:ascii="Times New Roman" w:eastAsia="Times New Roman" w:hAnsi="Times New Roman"/>
          <w:color w:val="000000"/>
          <w:sz w:val="24"/>
          <w:szCs w:val="20"/>
          <w:lang w:val="la-Latn" w:eastAsia="it-IT"/>
        </w:rPr>
      </w:pPr>
      <w:r w:rsidRPr="00FF65C6">
        <w:rPr>
          <w:rFonts w:ascii="Times New Roman" w:eastAsia="Times New Roman" w:hAnsi="Times New Roman"/>
          <w:color w:val="000000"/>
          <w:position w:val="6"/>
          <w:sz w:val="20"/>
          <w:szCs w:val="20"/>
          <w:vertAlign w:val="superscript"/>
          <w:lang w:val="la-Latn" w:eastAsia="it-IT"/>
        </w:rPr>
        <w:lastRenderedPageBreak/>
        <w:tab/>
      </w:r>
      <w:r w:rsidRPr="00FF65C6">
        <w:rPr>
          <w:rFonts w:ascii="Times New Roman" w:eastAsia="Times New Roman" w:hAnsi="Times New Roman"/>
          <w:color w:val="000000"/>
          <w:sz w:val="24"/>
          <w:szCs w:val="20"/>
          <w:lang w:val="la-Latn" w:eastAsia="it-IT"/>
        </w:rPr>
        <w:t xml:space="preserve"> </w:t>
      </w:r>
    </w:p>
    <w:p w14:paraId="416CBD25" w14:textId="77777777" w:rsidR="00FF65C6" w:rsidRPr="00FF65C6" w:rsidRDefault="00FF65C6" w:rsidP="00FF65C6">
      <w:pPr>
        <w:widowControl w:val="0"/>
        <w:tabs>
          <w:tab w:val="left" w:pos="1418"/>
          <w:tab w:val="left" w:pos="2268"/>
        </w:tabs>
        <w:spacing w:after="120" w:line="240" w:lineRule="auto"/>
        <w:ind w:left="851" w:firstLine="564"/>
        <w:jc w:val="both"/>
        <w:rPr>
          <w:rFonts w:ascii="Times New Roman" w:eastAsia="Times New Roman" w:hAnsi="Times New Roman"/>
          <w:color w:val="000000"/>
          <w:sz w:val="24"/>
          <w:szCs w:val="20"/>
          <w:lang w:val="la-Latn" w:eastAsia="it-IT"/>
        </w:rPr>
      </w:pPr>
    </w:p>
    <w:p w14:paraId="03A100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 altri terreni non si hanno notizie scritte. Questo terreno in questo passo della Genesi è identificato come un dorso di monte. </w:t>
      </w:r>
    </w:p>
    <w:p w14:paraId="528E6A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qui c’era un pozzo di Giacobbe. Gesù dunque, affaticato per il viaggio, sedeva presso il pozzo. Era circa mezzogiorno. </w:t>
      </w:r>
    </w:p>
    <w:p w14:paraId="3C8FBE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questo terreno Giacobbe aveva scavato un pozzo. Questo pozzo continuava a dare ancora acqua. Gesù vi giunge e siede presso di esso. Cerca un po’ di sollievo e di riposo, perché affaticato per il viaggio. Viene specificato anche a quale ora Gesù arriva: verso mezzogiorno. I pozzi a quei tempi erano luoghi di incontro. Molti erano quelli che vi si recavano per attingere acqua. Gesù affaticato, stanco per il viaggio sta lì seduto. </w:t>
      </w:r>
    </w:p>
    <w:p w14:paraId="717B8CA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Giunge una donna samaritana ad attingere acqua. Le dice Gesù: «Dammi da bere». </w:t>
      </w:r>
    </w:p>
    <w:p w14:paraId="2BD0EE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 frattempo giunge una donna samaritana ad attingere acqua. Gesù era presso il pozzo prima della donna, ma non poteva dissetarsi. Non aveva nulla di cui servirsi per attingere. Ora che la donna attinge per essa, può anche attingere per Lui. Presso un pozzo non si può chiedere se non dell’acqua. Con esplicita richiesta Gesù le dice:</w:t>
      </w:r>
      <w:r w:rsidRPr="00FF65C6">
        <w:rPr>
          <w:rFonts w:ascii="Arial" w:eastAsia="Times New Roman" w:hAnsi="Arial"/>
          <w:i/>
          <w:sz w:val="24"/>
          <w:szCs w:val="20"/>
          <w:lang w:val="la-Latn" w:eastAsia="it-IT"/>
        </w:rPr>
        <w:t xml:space="preserve"> “Dammi da bere”. </w:t>
      </w:r>
      <w:r w:rsidRPr="00FF65C6">
        <w:rPr>
          <w:rFonts w:ascii="Arial" w:eastAsia="Times New Roman" w:hAnsi="Arial"/>
          <w:sz w:val="24"/>
          <w:szCs w:val="20"/>
          <w:lang w:val="la-Latn" w:eastAsia="it-IT"/>
        </w:rPr>
        <w:t>Gesù ha bisogno di dissetarsi e chiede alla donna che lo serva in questa sua necessità. Nulla di più naturale, di più umano, di più convenevole. È una richiesta che può essere facilmente soddisfatta. Non costa nulla. Basta un po’ di garbo e di sensibilità e tutto si compie nella semplicità del chiedere e del rispondere.</w:t>
      </w:r>
    </w:p>
    <w:p w14:paraId="0963A8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I suoi discepoli erano andati in città a fare provvista di cibi. </w:t>
      </w:r>
    </w:p>
    <w:p w14:paraId="4F43CF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solo con la donna. I suoi discepoli sono andati in città per comprare qualcosa da mangiare. Gesù vive ogni momento della sua vita con somma prudenza e saggezza. Lui è sempre mosso dallo Spirito Santo. L’altissima santità di Gesù gli consente di vivere ogni cosa in piena libertà. La libertà di Gesù è sempre senza peccato. La libertà di Gesù ha un solo fine: portare la salvezza in ogni cuore. Chiedendo da bere alla donna, Gesù inizia con essa un vero dialogo che la porterà ad una purissima fede che subito si trasforma in evangelizzazione.</w:t>
      </w:r>
    </w:p>
    <w:p w14:paraId="7788BAA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Allora la donna samaritana gli dice: «Come mai tu, che sei giudeo, chiedi da bere a me, che sono una donna samaritana?». I Giudei infatti non hanno rapporti con i Samaritani. </w:t>
      </w:r>
    </w:p>
    <w:p w14:paraId="536C78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si meraviglia della richiesta di Gesù. Un Giudeo mai si sarebbe degnato di chiedere dell’acqua ad una donna samaritana. Sarebbe stato per lui una umiliazione troppo grande. Sarebbe stato un sottomettersi ad una persona ritenuta non degna di una così grande azione. Da notare la precisazione della donna: Non sono i Samaritani che non hanno rapporti con i Giudei. Sono invece i Giudei che non hanno rapporti con i Samaritani. Sono i Giudei che si sentono superiori per fede e per origini, per moralità e per ogni altra cosa. Questo loro reputarsi superiori inquina ogni rapporto. Noi invece – è questo il pensiero della donna – saremmo ben disposti verso di loro se loro fossero ben disposti verso di </w:t>
      </w:r>
      <w:r w:rsidRPr="00FF65C6">
        <w:rPr>
          <w:rFonts w:ascii="Arial" w:eastAsia="Times New Roman" w:hAnsi="Arial"/>
          <w:sz w:val="24"/>
          <w:szCs w:val="20"/>
          <w:lang w:val="la-Latn" w:eastAsia="it-IT"/>
        </w:rPr>
        <w:lastRenderedPageBreak/>
        <w:t>noi. Gesù sembra avvalorare questo pensiero, infatti nel Vangelo secondo Luca pone come esempio di compassione non un Giudeo nei confronti di un Samaritano, bensì di un Samaritano nei confronti di un Giudeo.</w:t>
      </w:r>
    </w:p>
    <w:p w14:paraId="0350C6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4CE44E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6D91F3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nell’episodio dei dieci lebbrosi guariti, chi è che torna è proprio un Samaritano.</w:t>
      </w:r>
    </w:p>
    <w:p w14:paraId="132822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w:t>
      </w:r>
    </w:p>
    <w:p w14:paraId="05CA3F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3AE46F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6896D9F7"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E34CFB7"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B118A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Una religione è buona finché resta nell’umiltà. Quando si corrompe e diviene superba, non serve più. Non è più di aiuto per l’uomo. I Samaritani – almeno quelli che incontriamo nel Vangelo – sono umili e l’umiltà supplisce ad ogni carenza di verità nella fede. Uno può possedere le più alte verità della fede. La sua superbia le rende tutte falsità. La superbia uccide la stessa fede nel cuore. Un altro invece può anche non possedere la pienezza della verità, ma ha l’umiltà, una grande umiltà nel cuore. Con la sua umiltà supplisce ad ogni carenza di verità. Dell’umile il Signore sempre si compiace. Il Signore guarda l’umile e lo esalta. Chi incontra un cuore umile, incontra il Signore sulla sua strada. La grandezza della Vergine Maria non è forse la sua umiltà.</w:t>
      </w:r>
    </w:p>
    <w:p w14:paraId="7AF773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020587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c’è carenza nell’umiltà perché l’umiltà supplisce ad ogni cosa. Conosciamo i motivi storici di questo dissidio tra Samaritani e Giudei. </w:t>
      </w:r>
    </w:p>
    <w:p w14:paraId="2920827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Gesù le risponde: «Se tu conoscessi il dono di Dio e chi è colui che ti dice: “Dammi da bere!”, tu avresti chiesto a lui ed egli ti avrebbe dato acqua viva».</w:t>
      </w:r>
    </w:p>
    <w:p w14:paraId="5F3A38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sa che può parlare liberamente con questa donna. Il dialogo iniziato in un modo così semplice può essere elevato di tono ed anche di verità. Ora Gesù vuole introdurre la donna nel suo mistero e con parole velate comincia a farglielo intravedere. Tu donna di Samaria parli così perché non mi conosci e non sai cosa io posso fare per te. Io sono portatore di un dono di Dio così grande, ma così grande, che se tu mi conoscessi, tu stessa mi avresti chiesto appena incontrato che fossi io a darti da bere e io ti avrei dato acqua viva. Gesù dice il mistero di cui è portatore, senza però svelarlo nella sua verità reale. Resta ancora nel simbolismo dell’acqua. D’altronde siamo presso un pozzo. Gesù ha sete. La donna ha sete. La sete è un argomento sul quale si può intavolare un dialogo con la donna. È questa la bellezza del Vangelo: esso non parte mai da verità astratte, metafisiche, lontane dal cuore e dalla mente e soprattutto dagli occhi e dagli altri sensi. Il Vangelo quasi sempre parte dalla concretezza della vita. Parte dalla vita reale così come la si vive in ogni tempo e in ogni luogo.</w:t>
      </w:r>
    </w:p>
    <w:p w14:paraId="579ED6B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 xml:space="preserve">Gli dice la donna: «Signore, non hai un secchio e il pozzo è profondo; da dove prendi dunque quest’acqua viva? </w:t>
      </w:r>
    </w:p>
    <w:p w14:paraId="03A1001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non si lascia </w:t>
      </w:r>
      <w:r w:rsidRPr="00FF65C6">
        <w:rPr>
          <w:rFonts w:ascii="Arial" w:eastAsia="Times New Roman" w:hAnsi="Arial"/>
          <w:i/>
          <w:sz w:val="24"/>
          <w:szCs w:val="20"/>
          <w:lang w:val="la-Latn" w:eastAsia="it-IT"/>
        </w:rPr>
        <w:t>“incantare”</w:t>
      </w:r>
      <w:r w:rsidRPr="00FF65C6">
        <w:rPr>
          <w:rFonts w:ascii="Arial" w:eastAsia="Times New Roman" w:hAnsi="Arial"/>
          <w:sz w:val="24"/>
          <w:szCs w:val="20"/>
          <w:lang w:val="la-Latn" w:eastAsia="it-IT"/>
        </w:rPr>
        <w:t xml:space="preserve"> dalle parole di Gesù. Essa è persona assai concreta. Cosa le dice la sua concretezza? Le dice che il pozzo è profondo e che Gesù non ha neanche un secchio per attingere dal pozzo. Gesù è senz’acqua e </w:t>
      </w:r>
      <w:r w:rsidRPr="00FF65C6">
        <w:rPr>
          <w:rFonts w:ascii="Arial" w:eastAsia="Times New Roman" w:hAnsi="Arial"/>
          <w:sz w:val="24"/>
          <w:szCs w:val="20"/>
          <w:lang w:val="la-Latn" w:eastAsia="it-IT"/>
        </w:rPr>
        <w:lastRenderedPageBreak/>
        <w:t>senza possibilità di poterla attingere. Questa la sua realtà e la sua concretezza. Se le cose stanno così non si vede da dove Gesù possa ora attingere quest’acqua viva e dargliela perché si disseti. Anche nelle più semplici affermazioni Gesù è sempre mosso dallo Spirito Santo.</w:t>
      </w:r>
    </w:p>
    <w:p w14:paraId="528CDC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conosce il cuore della donna e sa come perforarlo. Il linguaggio simbolico e figurato fa sì che il dialogo continui e si spinga sempre in avanti fino allo svelamento di tutta la verità in esso contenuta. Chi non è pieno di Spirito Santo mai potrà parlare al cuore. Al massimo potrà parlare all’intelligenza dell’uomo. Ma l’intelligenza difficilmente muoverà il cuore. È sempre il cuore che muove l’intelligenza. Chi conquista il cuore, conquista la persona. Lo Spirito Santo mira sempre al cuore. Conquistato il cuore tutta la persona è fatta sua per sempre. Per questo è necessario che lo Spirito Santo sia forte nell’Evangelizzatore. Se è forte, sarà Lui a fare ogni cosa. Sarà Lui che condurrà la persona verso la verità tutta intera. Ora lo Spirito Santo sta conducendo la Samaritana verso la verità tutta intera su Cristo Gesù. </w:t>
      </w:r>
    </w:p>
    <w:p w14:paraId="01044BE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Sei tu forse più grande del nostro padre Giacobbe, che ci diede il pozzo e ne bevve lui con i suoi figli e il suo bestiame?». </w:t>
      </w:r>
    </w:p>
    <w:p w14:paraId="1CE00A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donna possiede una fede. Vede Giacobbe come suo antenato nella fede. La fede come suo padre. Lo vede grande, molto grande. Lo vede più grande di tutti i Giudei e di conseguenza lo vede più grande anche di Cristo Gesù. Giacobbe è grande perché sapeva fare cose grandi. Ha infatti scavato questo pozzo che ha dissetato lui mentre era in vita e da allora ha continuato a dissetare tutti noi. Ogni persona ha dei principi di fede o di credenza nel suo cuore. Basta scoprirli, metterli alla luce, purificarli, mondarli da ogni errore, rimetterli nella pienezza della verità e la fede potrà brillare di luce piena. Questa donna crede in qualcuno e in qualcosa. La sua fede però non è così forte da condurla ad una moralità forte.</w:t>
      </w:r>
    </w:p>
    <w:p w14:paraId="59FF8B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Solo una fede forte, vera, piena è capace di generare una forte moralità, una grande santità. È questo anche il mandato dell’Evangelizzatore: purificare e creare questa fede forte nel cuore. Sarà poi questa fede forte a dare un capovolgimento all’intera esistenza. Per la donna Gesù non è però come Giacobbe. Lui è semplicemente un Giudeo che dice ma che non fa. Gesù dice parole. È però capace di trasformare ogni sua parola in opera, oppure è in tutto simile ai tre amici di Giobbe che erano bravi solo con le parole e per di più con parole di falsità e non di verità?</w:t>
      </w:r>
    </w:p>
    <w:p w14:paraId="3B965E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w:t>
      </w:r>
    </w:p>
    <w:p w14:paraId="12A357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w:t>
      </w:r>
      <w:r w:rsidRPr="00FF65C6">
        <w:rPr>
          <w:rFonts w:ascii="Arial" w:eastAsia="Times New Roman" w:hAnsi="Arial"/>
          <w:i/>
          <w:iCs/>
          <w:color w:val="000000"/>
          <w:kern w:val="32"/>
          <w:position w:val="6"/>
          <w:sz w:val="24"/>
          <w:szCs w:val="20"/>
          <w:lang w:val="la-Latn" w:eastAsia="it-IT"/>
        </w:rPr>
        <w:lastRenderedPageBreak/>
        <w:t xml:space="preserve">in segreto sarete parziali. La sua maestà non vi incute spavento e il terrore di lui non vi assale? </w:t>
      </w:r>
    </w:p>
    <w:p w14:paraId="1F5A82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6E3BA6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w:t>
      </w:r>
    </w:p>
    <w:p w14:paraId="017DD9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53FFCD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senza forza di convincimento quella fede che dice ma che non opera. San Giacomo dice che una tale fede è semplicemente morta.</w:t>
      </w:r>
    </w:p>
    <w:p w14:paraId="1780A9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DEDBD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w:t>
      </w:r>
      <w:r w:rsidRPr="00FF65C6">
        <w:rPr>
          <w:rFonts w:ascii="Arial" w:eastAsia="Times New Roman" w:hAnsi="Arial"/>
          <w:i/>
          <w:iCs/>
          <w:color w:val="000000"/>
          <w:kern w:val="32"/>
          <w:position w:val="6"/>
          <w:sz w:val="24"/>
          <w:szCs w:val="20"/>
          <w:lang w:val="la-Latn" w:eastAsia="it-IT"/>
        </w:rPr>
        <w:lastRenderedPageBreak/>
        <w:t>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48825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560847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6B3C2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093390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A45B7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7F9D6C7B"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557B9B9" w14:textId="77777777" w:rsidR="00FF65C6" w:rsidRPr="00FF65C6" w:rsidRDefault="00FF65C6" w:rsidP="00FF65C6">
      <w:pPr>
        <w:tabs>
          <w:tab w:val="left" w:pos="851"/>
          <w:tab w:val="left" w:pos="1418"/>
        </w:tabs>
        <w:spacing w:after="120" w:line="240" w:lineRule="auto"/>
        <w:ind w:left="851" w:hanging="851"/>
        <w:jc w:val="both"/>
        <w:rPr>
          <w:rFonts w:ascii="Times New Roman" w:eastAsia="Times New Roman" w:hAnsi="Times New Roman"/>
          <w:sz w:val="24"/>
          <w:szCs w:val="20"/>
          <w:lang w:val="la-Latn" w:eastAsia="it-IT"/>
        </w:rPr>
      </w:pPr>
      <w:r w:rsidRPr="00FF65C6">
        <w:rPr>
          <w:rFonts w:ascii="Times New Roman" w:eastAsia="Times New Roman" w:hAnsi="Times New Roman"/>
          <w:spacing w:val="10"/>
          <w:sz w:val="20"/>
          <w:szCs w:val="20"/>
          <w:vertAlign w:val="superscript"/>
          <w:lang w:val="la-Latn" w:eastAsia="it-IT"/>
        </w:rPr>
        <w:tab/>
      </w:r>
      <w:r w:rsidRPr="00FF65C6">
        <w:rPr>
          <w:rFonts w:ascii="Times New Roman" w:eastAsia="Times New Roman" w:hAnsi="Times New Roman"/>
          <w:sz w:val="24"/>
          <w:szCs w:val="20"/>
          <w:lang w:val="la-Latn" w:eastAsia="it-IT"/>
        </w:rPr>
        <w:t xml:space="preserve"> </w:t>
      </w:r>
    </w:p>
    <w:p w14:paraId="217CBE9B"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9A916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Gesù non è uno che dice solamente. Gesù dice e fa. E glielo attesta alla donna.</w:t>
      </w:r>
    </w:p>
    <w:p w14:paraId="76CA5C1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 xml:space="preserve">Gesù le risponde: «Chiunque beve di quest’acqua avrà di nuovo sete; </w:t>
      </w:r>
    </w:p>
    <w:p w14:paraId="4C3B0A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Gesù relativizza la grandezza di Giacobbe. Ecco qual è la grandezza di Giacobbe: lui è stato grande perché vi ha dato dell’acqua da bere. Ma con quale risultato? Voi bevete e subito dopo avete di nuovo sete. Venite ad attingere, non siete arrivati neanche a casa e subito dovete venire ad attingere di nuovo. Giacobbe vi ha dato un’acqua che non estingue la sete. Questa è la grandezza di Giacobbe. Giacobbe per te, donna, è stato grande, perché è stato capace di scavare un pozzo che non contiene acqua viva.</w:t>
      </w:r>
    </w:p>
    <w:p w14:paraId="1006742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14</w:t>
      </w:r>
      <w:r w:rsidRPr="00FF65C6">
        <w:rPr>
          <w:rFonts w:ascii="Arial" w:eastAsia="Times New Roman" w:hAnsi="Arial"/>
          <w:b/>
          <w:sz w:val="24"/>
          <w:szCs w:val="20"/>
          <w:lang w:val="la-Latn" w:eastAsia="it-IT"/>
        </w:rPr>
        <w:t xml:space="preserve">ma chi berrà dell’acqua che io gli darò, non avrà più sete in eterno. Anzi, l’acqua che io gli darò diventerà in lui una sorgente d’acqua che zampilla per la vita eterna». </w:t>
      </w:r>
    </w:p>
    <w:p w14:paraId="62A2C9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donna, ti rivelo qual è la mia grandezza. Io ti ho promesso dell’acqua e sono anche capace di dartela. Con una differenza però. Se tu bevi l’acqua che io ti darò non avrai più sete in eterno. È questa la mia grandezza. Non solo. L’acqua che io ti darò e che tu avrai bevuto diventerà in te sorgente che zampilla per la vita eterna. La mia acqua è capace di soddisfare tutta la tua sete. La mia acqua diviene in te sorgente che zampilla per la vita eterna e che può dissetare infinite altre persone. La mia è un’acqua che dona la vita eterna a te e a tutti coloro ai quali tu la darai, perché non si esaurirà in te. In te diverrà una vera sorgente. Giacobbe ti ha dato un’acqua morta che vale solo per il tuo corpo. Io ti do un’acqua viva che vale per il tuo spirito e la tua anima e attraverso il tuo spirito e la tua anima può dissetare ogni altra persona. Mi viene in mente la sfida di Elia con i falsi profeti di Baal.</w:t>
      </w:r>
    </w:p>
    <w:p w14:paraId="1A1E91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molti giorni la parola del Signore fu rivolta a Elia, nell’anno terzo: «Va’ a presentarti ad Acab e io manderò la pioggia sulla faccia della terra». Elia andò a presentarsi ad Acab.</w:t>
      </w:r>
    </w:p>
    <w:p w14:paraId="21C9CE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60348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6F504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0B86D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E45B4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33BE5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w:t>
      </w:r>
      <w:r w:rsidRPr="00FF65C6">
        <w:rPr>
          <w:rFonts w:ascii="Arial" w:eastAsia="Times New Roman" w:hAnsi="Arial"/>
          <w:i/>
          <w:iCs/>
          <w:color w:val="000000"/>
          <w:kern w:val="32"/>
          <w:position w:val="6"/>
          <w:sz w:val="24"/>
          <w:szCs w:val="20"/>
          <w:lang w:val="la-Latn" w:eastAsia="it-IT"/>
        </w:rPr>
        <w:lastRenderedPageBreak/>
        <w:t>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BD6EF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0F9D39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DA899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681B1E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7365E46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6F95137" w14:textId="77777777" w:rsidR="00FF65C6" w:rsidRPr="00FF65C6" w:rsidRDefault="00FF65C6" w:rsidP="00FF65C6">
      <w:pPr>
        <w:widowControl w:val="0"/>
        <w:tabs>
          <w:tab w:val="left" w:pos="1418"/>
          <w:tab w:val="left" w:pos="2268"/>
        </w:tabs>
        <w:spacing w:after="120" w:line="240" w:lineRule="auto"/>
        <w:ind w:left="851" w:hanging="851"/>
        <w:jc w:val="both"/>
        <w:rPr>
          <w:rFonts w:ascii="Times New Roman" w:eastAsia="Times New Roman" w:hAnsi="Times New Roman"/>
          <w:color w:val="000000"/>
          <w:sz w:val="24"/>
          <w:szCs w:val="20"/>
          <w:lang w:val="la-Latn" w:eastAsia="it-IT"/>
        </w:rPr>
      </w:pPr>
      <w:r w:rsidRPr="00FF65C6">
        <w:rPr>
          <w:rFonts w:ascii="Times New Roman" w:eastAsia="Times New Roman" w:hAnsi="Times New Roman"/>
          <w:color w:val="000000"/>
          <w:position w:val="6"/>
          <w:sz w:val="20"/>
          <w:szCs w:val="20"/>
          <w:vertAlign w:val="superscript"/>
          <w:lang w:val="la-Latn" w:eastAsia="it-IT"/>
        </w:rPr>
        <w:tab/>
      </w:r>
      <w:r w:rsidRPr="00FF65C6">
        <w:rPr>
          <w:rFonts w:ascii="Times New Roman" w:eastAsia="Times New Roman" w:hAnsi="Times New Roman"/>
          <w:color w:val="000000"/>
          <w:position w:val="6"/>
          <w:sz w:val="20"/>
          <w:szCs w:val="20"/>
          <w:vertAlign w:val="superscript"/>
          <w:lang w:val="la-Latn" w:eastAsia="it-IT"/>
        </w:rPr>
        <w:tab/>
      </w:r>
      <w:r w:rsidRPr="00FF65C6">
        <w:rPr>
          <w:rFonts w:ascii="Times New Roman" w:eastAsia="Times New Roman" w:hAnsi="Times New Roman"/>
          <w:color w:val="000000"/>
          <w:sz w:val="24"/>
          <w:szCs w:val="20"/>
          <w:lang w:val="la-Latn" w:eastAsia="it-IT"/>
        </w:rPr>
        <w:t xml:space="preserve"> </w:t>
      </w:r>
    </w:p>
    <w:p w14:paraId="45AD6B32"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8F62A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Gesù deve mostrare alla donna la grandezza della sua offerta. Gliela deve mostrare in un modo reale, non solo a parole.</w:t>
      </w:r>
    </w:p>
    <w:p w14:paraId="06BD692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«Signore – gli dice la donna –, dammi quest’acqua, perché io non abbia più sete e non continui a venire qui ad attingere acqua». </w:t>
      </w:r>
    </w:p>
    <w:p w14:paraId="2B77BE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tu, Giudeo, hai veramente quest’acqua, dammela subito, così finiscono i miei guai quotidiani. Con l’acqua che tu mi darai non avrò più sete e non verrò più qui ad attingere. Con la tua acqua avrò risolto uno dei più grandi problemi della mia vita. Realmente l’acqua che Gesù dona è risolutrice di tutti i problemi dell’uomo. Tutti i problemi dell’uomo sono di falsità, di menzogna, di errore, di tenebre, di concupiscenza, di peccato. Con l’acqua di Cristo Gesù – che è lo Spirito Santo – ogni problema dell’uomo scompare, svanisce, perché svanisce dal cuore dell’uomo il peccato. La vera fede è risolutrice dei problemi dell’uomo. Se realmente è risolutrice, perché l’uomo resta nella sua angoscia di morte? L’uomo resta nella sua angoscia di morte perché la fede che vive non è quella vera. La </w:t>
      </w:r>
      <w:r w:rsidRPr="00FF65C6">
        <w:rPr>
          <w:rFonts w:ascii="Arial" w:eastAsia="Times New Roman" w:hAnsi="Arial"/>
          <w:sz w:val="24"/>
          <w:szCs w:val="20"/>
          <w:lang w:val="la-Latn" w:eastAsia="it-IT"/>
        </w:rPr>
        <w:lastRenderedPageBreak/>
        <w:t xml:space="preserve">sua tristezza è generata dalla fede errata che porta nel cuore. Pensiamo per un istante ai discepoli di Emmaus. </w:t>
      </w:r>
    </w:p>
    <w:p w14:paraId="2BCE83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2CA8C1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14:paraId="6110EB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la fede piena di falsità e di errori erano nell’angoscia e nella tristezza. Con la fede vera messa da Gesù nel loro cuore la loro vita diviene snella, agile, forte, missionaria, confortatrice della fede dei fratelli. </w:t>
      </w:r>
    </w:p>
    <w:p w14:paraId="6137DCE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 xml:space="preserve">Le dice: «Va’ a chiamare tuo marito e ritorna qui». </w:t>
      </w:r>
    </w:p>
    <w:p w14:paraId="37237D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ha accolto la proposta di Gesù. Essa è disposta a bere l’acqua promessa. Ora Gesù gliela deve donare, altrimenti agli occhi della donna passerà </w:t>
      </w:r>
      <w:r w:rsidRPr="00FF65C6">
        <w:rPr>
          <w:rFonts w:ascii="Arial" w:eastAsia="Times New Roman" w:hAnsi="Arial"/>
          <w:sz w:val="24"/>
          <w:szCs w:val="20"/>
          <w:lang w:val="la-Latn" w:eastAsia="it-IT"/>
        </w:rPr>
        <w:lastRenderedPageBreak/>
        <w:t>in eterno per un Giudeo che dice solo parole ma che non fa nessuna opera. Gesù passerà ai suoi occhi per un parolaio. Nulla di più. Gesù inizia con il donarle l’acqua della verità. Non di una verità filosofica, o soprannaturale, o celeste, o divina, o di rivelazione. Le dona l’acqua della verità della sua vita. Le dice qual è stata e qual è attualmente la sua vita. Per questo invita la donna ad andare a chiamare suo marito e poi ritornare subito presso il pozzo.</w:t>
      </w:r>
    </w:p>
    <w:p w14:paraId="6797B49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 xml:space="preserve">Gli risponde la donna: «Io non ho marito». Le dice Gesù: «Hai detto bene: “Io non ho marito”. </w:t>
      </w:r>
    </w:p>
    <w:p w14:paraId="41F932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donna gli risponde che non ha marito. Gesù risponde alla donna confermando la verità della sua risposta. La donna non ha marito. Questa la sua verità storica attuale. Perché la donna non ha marito?</w:t>
      </w:r>
    </w:p>
    <w:p w14:paraId="1021593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 xml:space="preserve">Infatti hai avuto cinque mariti e quello che hai ora non è tuo marito; in questo hai detto il vero». </w:t>
      </w:r>
    </w:p>
    <w:p w14:paraId="6A67B8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ha marito perché nella sua vita ne ha avuti cinque di mariti. Quello che ora ha non è però suo marito. È un compagno con il quale essa vive, ma non è suo marito. La donna ha detto la verità a Gesù. Ma anche Gesù ha detto la verità alla donna. Non è più un semplice Giudeo che è dinanzi a lei. Gesù è qualcosa di più. La donna constata la verità di Gesù e gliela dice. </w:t>
      </w:r>
    </w:p>
    <w:p w14:paraId="2813FD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 xml:space="preserve">Gli replica la donna: «Signore, vedo che tu sei un profeta! </w:t>
      </w:r>
    </w:p>
    <w:p w14:paraId="21F62B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per la donna è un profeta. Le parole di Gesù rivelano una conoscenza dei fatti e degli avvenimenti che è solo dei profeti. Sono questi inviati di Dio che hanno la visione degli eventi presenti e futuri. Due esempi ci aiutano a capire questa modalità di azione dei veri profeti del Dio vivente. Il primo esempio è tratto dal Secondo Libro dei Re.</w:t>
      </w:r>
    </w:p>
    <w:p w14:paraId="7BE663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507224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w:t>
      </w:r>
      <w:r w:rsidRPr="00FF65C6">
        <w:rPr>
          <w:rFonts w:ascii="Arial" w:eastAsia="Times New Roman" w:hAnsi="Arial"/>
          <w:i/>
          <w:iCs/>
          <w:color w:val="000000"/>
          <w:kern w:val="32"/>
          <w:position w:val="6"/>
          <w:sz w:val="24"/>
          <w:szCs w:val="20"/>
          <w:lang w:val="la-Latn" w:eastAsia="it-IT"/>
        </w:rPr>
        <w:lastRenderedPageBreak/>
        <w:t>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45FD0E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183434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5CA69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614B5F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23AC0C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Eliseo stava seduto in casa e con lui sedevano gli anziani. Il re si fece precedere da un uomo. Prima che il messaggero arrivasse da lui, egli </w:t>
      </w:r>
      <w:r w:rsidRPr="00FF65C6">
        <w:rPr>
          <w:rFonts w:ascii="Arial" w:eastAsia="Times New Roman" w:hAnsi="Arial"/>
          <w:i/>
          <w:iCs/>
          <w:color w:val="000000"/>
          <w:kern w:val="32"/>
          <w:position w:val="6"/>
          <w:sz w:val="24"/>
          <w:szCs w:val="20"/>
          <w:lang w:val="la-Latn" w:eastAsia="it-IT"/>
        </w:rPr>
        <w:lastRenderedPageBreak/>
        <w:t>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1A759D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secondo esempio invece ce lo riferisce il Primo Libro dei Re.</w:t>
      </w:r>
    </w:p>
    <w:p w14:paraId="2D17BD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2C3B7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95480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9E09A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88EF1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EC7FE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974BD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E8FE6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w:t>
      </w:r>
    </w:p>
    <w:p w14:paraId="719261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veri profeti conoscono il presente ed il futuro. Non lo conoscono per scienza umana o per un qualche potere della natura umana che viene chiamato preternaturale. Lo conoscono perché Dio lo rivela loro. Ora per la donna Gesù è qualcuno. È uno che sa, che conosce. È uno a cui non si può mentire. Se è uno </w:t>
      </w:r>
      <w:r w:rsidRPr="00FF65C6">
        <w:rPr>
          <w:rFonts w:ascii="Arial" w:eastAsia="Times New Roman" w:hAnsi="Arial"/>
          <w:sz w:val="24"/>
          <w:szCs w:val="20"/>
          <w:lang w:val="la-Latn" w:eastAsia="it-IT"/>
        </w:rPr>
        <w:lastRenderedPageBreak/>
        <w:t xml:space="preserve">che sa e conosce, può dirimere ogni questione religiosa. Per un istante la donna si dimentica dell’acqua promessa da Gesù. Ora vuole che Gesù dica una parola definitiva – Lui è profeta e la può dire – sull’antica questione religiosa che divide i due popoli. Ecco in quali termini la donna pone la domanda a Gesù. </w:t>
      </w:r>
    </w:p>
    <w:p w14:paraId="17A606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 xml:space="preserve">I nostri padri hanno adorato su questo monte; voi invece dite che è a Gerusalemme il luogo in cui bisogna adorare». </w:t>
      </w:r>
    </w:p>
    <w:p w14:paraId="574FC9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nostri padri hanno adorato Dio su questo monte. Voi invece dite che è a Gerusalemme il luogo in cui bisogna adorare. Tu che sei profeta, tu che parli in nome di Dio e per suo conto, cosa dice Dio di questa questione? Dio è per il nostro monte o è per Gerusalemme? Qual è la risposta del Dio di cui tu sei profeta? Come si può constatare il dialogo ormai ha come suo cuore la vera questione. Chi è il vero Dio: il nostro o il vostro? Se è il nostro, è sul nostro monte che deve essere adorato. Ma se poi è il vostro, allora è Gerusalemme il luogo del vero culto. Chi è nella verità noi o voi? In fondo è questa la questione della vita: chi è il vero Dio e qual è il vero culto. Se nel dialogo “religioso” non si giunge a porre questa domanda, tutto si risolve in una grande illusione. Dio è uno, la sua verità è una, il suo culto è uno, perché la sua volontà è una. Non possiamo ognuno adorare il suo Dio, altrimenti dobbiamo confessare che vi sono molti Dei e molti Signori. Ritorneremmo alla religione dei Greci e dei Romani, i quali avevano una moltitudine di Dei e di Signore. Se Dio è uno, uno deve essere il luogo della sua adorazione. San Paolo aveva ben capito questa verità e la risolve da par suo nella lettera ai Colossesi.</w:t>
      </w:r>
    </w:p>
    <w:p w14:paraId="2AE39D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129F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A8908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FF65C6">
        <w:rPr>
          <w:rFonts w:ascii="Arial" w:eastAsia="Times New Roman" w:hAnsi="Arial"/>
          <w:i/>
          <w:iCs/>
          <w:color w:val="000000"/>
          <w:kern w:val="32"/>
          <w:position w:val="6"/>
          <w:sz w:val="24"/>
          <w:szCs w:val="20"/>
          <w:lang w:val="la-Latn" w:eastAsia="it-IT"/>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61E14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AF372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487DE6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nostri dialoghi quasi sempre girano a vuoto perché non si vuole risolvere nessuna questione religiosa. Anzi oggi è proprio l’epoca dell’indifferentismo religioso. Tutte le religioni sono buone e di conseguenza tutti gli Dei che esse adorano sono veri. L’indifferentismo religioso provoca di conseguenza l’indifferentismo morale. L’insicurezza nella verità genera insicurezza nella morale. Il caos veritativo si fa caos morale. Come risolve Gesù questa annosa controversia?</w:t>
      </w:r>
    </w:p>
    <w:p w14:paraId="210982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 xml:space="preserve">Gesù le dice: «Credimi, donna, viene l’ora in cui né su questo monte né a Gerusalemme adorerete il Padre. </w:t>
      </w:r>
    </w:p>
    <w:p w14:paraId="04E152C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Gesù si riveste di tutta la sua autorità e svela alla donna il mistero di Dio in pienezza di verità. Gesù risolve la questione alla radice. Prima di tutto la libera dal passato. Ciò che è stato, è stato. Il passato è finito. È finito per sempre. Il passato deve essere considerato morto e sepolto. Inizia una nuova storia di fede e di religione, di culto e di moralità, di fede e di verità. Tutto inizia oggi. Tutto oggi comincia. Tutto parte da questo istante. Dio non vuole essere più adorato né in Gerusalemme e né sul vostro monte. Sorge l’ora ed è proprio in questo istante di una novità cultuale. Finiscono i luoghi, finiscono i monti, finiscono i popoli. D’ora innanzi non ci sarà più alcuna superiorità religiosa del Giudeo per rapporto al Samaritano.</w:t>
      </w:r>
    </w:p>
    <w:p w14:paraId="53317F0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 xml:space="preserve">Voi adorate ciò che non conoscete, noi adoriamo ciò che conosciamo, perché la salvezza viene dai Giudei. </w:t>
      </w:r>
    </w:p>
    <w:p w14:paraId="2CE3D8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passato però c’era la differenza. Voi Samaritani adoravate ciò che non conoscevate e che tutt’ora non conoscete. Noi Giudei invece adoravano e adoriamo ciò che conosciamo. La salvezza viene dai Giudei. Questa verità </w:t>
      </w:r>
      <w:r w:rsidRPr="00FF65C6">
        <w:rPr>
          <w:rFonts w:ascii="Arial" w:eastAsia="Times New Roman" w:hAnsi="Arial"/>
          <w:sz w:val="24"/>
          <w:szCs w:val="20"/>
          <w:lang w:val="la-Latn" w:eastAsia="it-IT"/>
        </w:rPr>
        <w:lastRenderedPageBreak/>
        <w:t xml:space="preserve">nessuno la deve mai dimenticare. La salvezza è un dono che Dio ci ha fatto attraverso i Giudei, per mezzo dei figli di Abramo. Giudeo è Cristo Gesù, la Vergine Maria, gli Apostoli, i primi discepoli del Signore, Stefano, San Paolo, la Chiesa delle origini. Il cristianesimo è il corpo di Cristo e Cristo è carne di Abramo. Il popolo dei Giudei per questo deve essere benedetto e ringraziato in eterno per questo immenso dono che ci ha fatto. Ci ha donato Cristo nostra salvezza e redenzione. Sappiamo perché i Samaritani non conoscevano il vero Dio: perché la loro religione era un miscuglio di rivelazione e di paganesimo. I Giudei invece conoscevano Dio perché avevano la vera rivelazione di Dio. È vero che molti anche tra i Giudei non conoscevano Dio. Però tutti quelli che avrebbero voluto conoscerlo erano nella possibilità di poterlo fare. Mentre per i Samaritani questo era impossibile. Mancavano della vera rivelazione. Mancavano della vera profezia. Mancavano della vera scienza dell’Altissimo. </w:t>
      </w:r>
    </w:p>
    <w:p w14:paraId="3BFAA08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 xml:space="preserve">Ma viene l’ora – ed è questa – in cui i veri adoratori adoreranno il Padre in spirito e verità: così infatti il Padre vuole che siano quelli che lo adorano. </w:t>
      </w:r>
    </w:p>
    <w:p w14:paraId="18EE62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però un momento in cui tutto è chiamato ad una nuova vita, una nuova nascita, un nuovo principio, un nuovo inizio. C’è un momento in cui si deve operare un taglio netto con il passato. Questa nuova ora della storia è segnata dalla volontà di Dio. Se la religione, o la stessa fede, perdono quest’ora, da vere divengono false, da buone si fanno non buone, da utili si trasformano in non più utili, proprio perché si sono poste fuori della volontà di Dio. Da religione e fede di salvezza si trasformano in vie di non più salvezza. Chi si pone fuori di quest’ora, chi la rifiuta, la combatte, non la fa sua si pone fuori della volontà di Dio, non cammina più con Dio perché è in questa nuova ora. Prima si adorava Dio in Gerusalemme. Gerusalemme era considerata nel suo tempio come l’abitazione terrena di Dio.</w:t>
      </w:r>
    </w:p>
    <w:p w14:paraId="0C418B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98C64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29F283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7BCBE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ED391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158B3F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Ascolta la supplica del tuo servo e del tuo popolo Israele, quando pregheranno in questo luogo. Ascoltali nel luogo della tua dimora, in cielo; ascolta e perdona!</w:t>
      </w:r>
    </w:p>
    <w:p w14:paraId="1A1D64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4A8B8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7C9D9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5BBE2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73EE09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E0045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B784A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peccheranno contro di te, poiché non c’è nessuno che non pecchi, e tu, adirato contro di loro, li consegnerai a un nemico e i loro </w:t>
      </w:r>
      <w:r w:rsidRPr="00FF65C6">
        <w:rPr>
          <w:rFonts w:ascii="Arial" w:eastAsia="Times New Roman" w:hAnsi="Arial"/>
          <w:i/>
          <w:iCs/>
          <w:color w:val="000000"/>
          <w:kern w:val="32"/>
          <w:position w:val="6"/>
          <w:sz w:val="24"/>
          <w:szCs w:val="20"/>
          <w:lang w:val="la-Latn" w:eastAsia="it-IT"/>
        </w:rPr>
        <w:lastRenderedPageBreak/>
        <w:t>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0C721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26D2C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7144CB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774207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3B2803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 questo istante in cui io sto parlando con te, donna di Samaria, i veri adoratori adoreranno il Padre in spirito e verità. Finisce un’epoca di religione e di fede. Finisce l’imperfezione della religione e della fede. Comincia la perfezione della religione e della fede. Il Padre così vuole. Così ha stabilito. Così ha deciso. Così cerca i suoi adoratori: in spirito e verità. In spirito ha questo significato: secondo la pienezza della verità di Dio, che non può essere materializzato, localizzato, chiuso in questo o in quell’altro tempio, collocato su questo o su quell’altro monte. Dio non è un uomo, una cosa. Non è materia che necessita della materia per esistere, vivere, operare. Dio è purissimo spirito e lo spirito pervade ogni cosa, abbraccia ogni cosa, supera i limiti del tempo e dello spazio, è in ogni luogo e in ogni persona. Dio, donna, è dentro di te, abita in te, cammina con te, vive con te, opera in te e per mezzo di te. Dio vuole abitare nel cuore dell’uomo. Ogni uomo è stato eletto come sua dimora, sua regia, suo tempio, suo cielo. Così si deve pensare Dio, così vedere, così contemplare, così invocare. In verità invece ha questo significato: la verità di Dio è la sua natura di sommo bene. È il sommo bene che tu, donna, devi sempre cercare, bramare, desiderare, volere. È sempre secondo il più grande bene che tu devi agire in ogni tua azione, pensiero, desiderio, volontà, sentimento. Il sommo bene è dato dalla purezza della rivelazione. Il sommo bene sono io, donna, che devo comunicarlo agli uomini. Il sommo bene è il mio Vangelo.</w:t>
      </w:r>
    </w:p>
    <w:p w14:paraId="092806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Vedendo le folle, Gesù salì sul monte: si pose a sedere e si avvicinarono a lui i suoi discepoli. Si mise a parlare e insegnava loro dicendo:</w:t>
      </w:r>
    </w:p>
    <w:p w14:paraId="5F8799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01243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7B05A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siete il sale della terra; ma se il sale perde il sapore, con che cosa lo si renderà salato? A null’altro serve che ad essere gettato via e calpestato dalla gente.</w:t>
      </w:r>
    </w:p>
    <w:p w14:paraId="13926D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Voi siete la luce del mondo; non può restare nascosta una città che sta sopra un monte, né si accende una lampada per metterla sotto il </w:t>
      </w:r>
      <w:r w:rsidRPr="00FF65C6">
        <w:rPr>
          <w:rFonts w:ascii="Arial" w:eastAsia="Times New Roman" w:hAnsi="Arial"/>
          <w:i/>
          <w:iCs/>
          <w:color w:val="000000"/>
          <w:kern w:val="32"/>
          <w:position w:val="6"/>
          <w:sz w:val="24"/>
          <w:szCs w:val="20"/>
          <w:lang w:val="la-Latn" w:eastAsia="it-IT"/>
        </w:rPr>
        <w:lastRenderedPageBreak/>
        <w:t>moggio, ma sul candelabro, e così fa luce a tutti quelli che sono nella casa. Così risplenda la vostra luce davanti agli uomini, perché vedano le vostre opere buone e rendano gloria al Padre vostro che è nei cieli.</w:t>
      </w:r>
    </w:p>
    <w:p w14:paraId="739096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CD7B4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vi dico infatti: se la vostra giustizia non supererà quella degli scribi e dei farisei, non entrerete nel regno dei cieli.</w:t>
      </w:r>
    </w:p>
    <w:p w14:paraId="4A2CC5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2988C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2157EE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74FB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Non commetterai adulterio. Ma io vi dico: chiunque guarda una donna per desiderarla, ha già commesso adulterio con lei nel proprio cuore.</w:t>
      </w:r>
    </w:p>
    <w:p w14:paraId="33EB84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D58CD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02DA06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FF65C6">
        <w:rPr>
          <w:rFonts w:ascii="Arial" w:eastAsia="Times New Roman" w:hAnsi="Arial"/>
          <w:i/>
          <w:iCs/>
          <w:color w:val="000000"/>
          <w:kern w:val="32"/>
          <w:position w:val="6"/>
          <w:sz w:val="24"/>
          <w:szCs w:val="20"/>
          <w:lang w:val="la-Latn" w:eastAsia="it-IT"/>
        </w:rPr>
        <w:lastRenderedPageBreak/>
        <w:t>potere di rendere bianco o nero un solo capello. Sia invece il vostro parlare: “Sì, sì”, “No, no”; il di più viene dal Maligno.</w:t>
      </w:r>
    </w:p>
    <w:p w14:paraId="0130CA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C848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9A4BD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donna, quale dovrà essere la tua verità, la tua nuova Legge, il tuo Vangelo, il tuo sommo bene, al quale aderirai con tutto il cuore. Metti nel tuo cuore il mio Vangelo, fa del tuo cuore, donna, il tempio santo di Dio, è sei nella vera religione e nella vera fede. Fa’ della volontà di Dio che io ti comunico la tua volontà e del Vangelo che io ti annunzio la tua somma legge di bene e sarai anche tu una vera adoratrice del vero Dio. Sarai tu, donna, la Nuova Gerusalemme e il Nuovo Monte Garizim. Chi si incontrerà con te si incontrerà con Dio. Chi vedrà te vedrà Dio e lo adorerà in te e attraverso te. Per te lo riconoscerà e lo abbraccerà. </w:t>
      </w:r>
    </w:p>
    <w:p w14:paraId="70186BF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Dio è spirito, e quelli che lo adorano devono adorare in spirito e verità». </w:t>
      </w:r>
    </w:p>
    <w:p w14:paraId="73F2EE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è spirito, è purissimo spirito. Non è materia. Non è una cosa. Non è un vitello simile a quello costruito da Aronne e poi imitato da Geroboamo. Aronne costruì il vitello d’oro. </w:t>
      </w:r>
    </w:p>
    <w:p w14:paraId="49B928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5F4F94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0AFD8B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Geroboamo i due vitelli di Betel e di Dan</w:t>
      </w:r>
    </w:p>
    <w:p w14:paraId="3BE3B4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Geroboamo fortificò Sichem sulle montagne di Èfraim e vi pose la sua residenza. Uscito di lì, fortificò Penuèl.</w:t>
      </w:r>
    </w:p>
    <w:p w14:paraId="298F7D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00C493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w:t>
      </w:r>
    </w:p>
    <w:p w14:paraId="106CEF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è entità spirituale onnipresente, onnisciente, eterna, divina che pervade ogni cosa, senza mai identificarsi con la cosa, a causa della sua trascendenza. Finisce con me, donna, il tempo della materializzazione di Dio. Inizia l’ora della sua più alta spiritualità e santità. Dio vuole essere adorato nella santità della tua vita. È finito anche il tempo del culto esteriore senza quello interiore. Tutto inizia nuovo con me, donna. Con me si entra nella storia della vera religione, della vera fede, della vera umanità. </w:t>
      </w:r>
    </w:p>
    <w:p w14:paraId="3E1C9A4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 xml:space="preserve">Gli rispose la donna: «So che deve venire il Messia, chiamato Cristo: quando egli verrà, ci annuncerà ogni cosa». </w:t>
      </w:r>
    </w:p>
    <w:p w14:paraId="6A5743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aveva riconosciuto Gesù come profeta e come tale gli aveva posto la domanda della verità di Dio e della religione, che diventano verità della fede. Ci sono però cose che può fare un profeta e cose che deve fare il Messia. Noi non sappiamo quale fosse la concezione che la donna portava nel cuore del Messia. Sappiamo però che fa una distinzione tra la missione del profeta e quella del Messia. Se ricordate anche nel caso della testimonianza di Giovanni il Battista l’Evangelista Giovanni aveva in qualche modo messo in evidenza questa differenza e distinzione. </w:t>
      </w:r>
    </w:p>
    <w:p w14:paraId="30CF67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w:t>
      </w:r>
      <w:r w:rsidRPr="00FF65C6">
        <w:rPr>
          <w:rFonts w:ascii="Arial" w:eastAsia="Times New Roman" w:hAnsi="Arial"/>
          <w:i/>
          <w:iCs/>
          <w:color w:val="000000"/>
          <w:kern w:val="32"/>
          <w:position w:val="6"/>
          <w:sz w:val="24"/>
          <w:szCs w:val="20"/>
          <w:lang w:val="la-Latn" w:eastAsia="it-IT"/>
        </w:rPr>
        <w:lastRenderedPageBreak/>
        <w:t>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1FB72E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517256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la donna sembra voler dire a Gesù:</w:t>
      </w:r>
      <w:r w:rsidRPr="00FF65C6">
        <w:rPr>
          <w:rFonts w:ascii="Arial" w:eastAsia="Times New Roman" w:hAnsi="Arial"/>
          <w:i/>
          <w:sz w:val="24"/>
          <w:szCs w:val="20"/>
          <w:lang w:val="la-Latn" w:eastAsia="it-IT"/>
        </w:rPr>
        <w:t xml:space="preserve"> “Non ti spingere oltre. Rimani profeta e fa’ il profeta. Ci sono cose che appartengono al vero profeta e cose invece che sono del Messia. Io so che deve venire il Messia. Lasciamo che sia Lui ad annunciarci queste cose”</w:t>
      </w:r>
      <w:r w:rsidRPr="00FF65C6">
        <w:rPr>
          <w:rFonts w:ascii="Arial" w:eastAsia="Times New Roman" w:hAnsi="Arial"/>
          <w:sz w:val="24"/>
          <w:szCs w:val="20"/>
          <w:lang w:val="la-Latn" w:eastAsia="it-IT"/>
        </w:rPr>
        <w:t>. È sommamente importante distinguere i ruoli delle persone e dei ministeri, delle missioni e delle competenze specifiche di ognuno. È questo il male della nostra Chiesa odierna: tutti sono tutto, tutti vogliono fare tutto, tutti pensano tutto, tutti dicono tutto, tutti operano tutto. Siamo in una vera guerra di confusione, in una specie di caos primordiale. Dove manca la distinzione lì manca la verità. Dove manca la distinzione, la differenza, lì c’è solo errore, falsità, menzogna. La verità è distinzione, differenza, particolarità, singolarità, identità, specificità. La differenza è tutto nella verità ed essa deve essere in ogni cosa, sempre.</w:t>
      </w:r>
    </w:p>
    <w:p w14:paraId="2A5DE5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Ci sono cose che devono essere fatte dai vertici e cose che appartengono alla base. La base non è il vertice e il vertice non è la base. Nella Chiesa ci sono gli Apostoli, i Maestri, gli Evangelisti, i Dottori, i Profeti. La verità della Chiesa è in questa differenza e distinzione. Annullare la differenza e la distinzione è fare una Chiesa falsa e una falsa Chiesa. Una Chiesa falsa ed una falsa Chiesa non generano salvezza, perché sono nella menzogna, non nella verità. La donna di Samaria ha le idee chiare. Fermati nel tuo ruolo, uomo di Giudea. Lascia al Messia che dica il resto. Sappi dove può giungere il tuo ruolo, la tua missione, uomo di Giudea, e sarai vero. Farai cose vere. Ogni altra cosa lasciamola al Messia. </w:t>
      </w:r>
    </w:p>
    <w:p w14:paraId="6F32D49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Le dice Gesù: «Sono io, che parlo con te».</w:t>
      </w:r>
    </w:p>
    <w:p w14:paraId="0C11F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Donna, io non esco dal mio ruolo. Tu mi hai visto come profeta e hai visto bene, perché io sono il Profeta che deve venire.</w:t>
      </w:r>
    </w:p>
    <w:p w14:paraId="27AAF5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w:t>
      </w:r>
      <w:r w:rsidRPr="00FF65C6">
        <w:rPr>
          <w:rFonts w:ascii="Arial" w:eastAsia="Times New Roman" w:hAnsi="Arial"/>
          <w:i/>
          <w:iCs/>
          <w:color w:val="000000"/>
          <w:kern w:val="32"/>
          <w:position w:val="6"/>
          <w:sz w:val="24"/>
          <w:szCs w:val="20"/>
          <w:lang w:val="la-Latn" w:eastAsia="it-IT"/>
        </w:rPr>
        <w:lastRenderedPageBreak/>
        <w:t>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w:t>
      </w:r>
    </w:p>
    <w:p w14:paraId="648E20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18,9-22).</w:t>
      </w:r>
    </w:p>
    <w:p w14:paraId="3B71D5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io sono il Profeta che deve venire perché sono il Messia del Signore. Sono io il Messia del Signore, io che sto parlando con te. Mai Gesù ha fatto questa rivelazione ad altri, neanche ai suoi discepoli. Sono stati i suoi discepoli a dire che Lui era il Cristo di Dio o anche il Vangelo e Gesù stesso a parlare del Messia. Ecco alcuni esempi. </w:t>
      </w:r>
    </w:p>
    <w:p w14:paraId="191533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Riuniti tutti i sommi sacerdoti e gli scribi del popolo, Erode s'informava da loro sul luogo in cui doveva nascere il Messia (Mt 2, 4). "Che ne pensate del Messia? Di chi è figlio?". Gli risposero: "Di Davide" (Mt 22, 42). Gesù continuava a parlare, insegnando nel tempio: "Come mai dicono gli scribi che il Messia è figlio di Davide? (Mc 12, 35). lo Spirito Santo che era su di lui, gli aveva preannunziato che non avrebbe visto la morte senza prima aver veduto il Messia del Signore (Lc 2, 26). Egli incontrò per primo suo fratello Simone, e gli disse: "Abbiamo trovato il Messia (che significa il Cristo)" (Gv 1, 41). </w:t>
      </w:r>
    </w:p>
    <w:p w14:paraId="5D582B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il diavolo a volte aveva fatto questa rivelazione: il Santo di Dio. Ma Gesù aveva imposto sempre il silenzio. Alla donna di Samaria invece Gesù lo rivela in modo chiaro, inequivocabile. Tu, donna, attendi il Messia. Ebbene, sono io, proprio io che ti parlo. Questa donna straniera ha avuto la gioia di intrattenersi con il Messia del Signore e di aver fatto con Lui il più bel dialogo della sua vita. Ha fatto un dialogo che servirà ad ogni altro uomo se vuole scoprire come si giunge alla più pura e santa verità della fede e della religione.</w:t>
      </w:r>
    </w:p>
    <w:p w14:paraId="1A84AAF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 xml:space="preserve">In quel momento giunsero i suoi discepoli e si meravigliavano che parlasse con una donna. Nessuno tuttavia disse: «Che cosa cerchi?», o: «Di che cosa parli con lei?». </w:t>
      </w:r>
    </w:p>
    <w:p w14:paraId="6E9E81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Il dialogo è giunto al termine. Nulla più deve conoscere la donna. Ora sa tutto di Gesù. Ora che il dialogo è finito, arrivano i discepoli di Gesù. Questi si meravigliano che parlasse con una donna. La meraviglia è provocata da pensieri di non vera conoscenza di Gesù e della sua missione, del suo metodo di evangelizzazione e di annunzio della verità. La meraviglia è anche causata dalla mentalità corrente di quei tempi secondo la quale la donna viveva all’ombra dell’uomo. Erano gli uomini che dovevano essere evangelizzati. A loro si doveva proclamare la lieta novella. Le donne avrebbero seguito la loro stessa fede. San Paolo anche lui lotta contro questi pensieri, esortando la donna a pensare se stessa trascinatrice del suo uomo nella fede. La fede dell’uomo salva la donna, ma anche la fede della donna salva l’uomo. </w:t>
      </w:r>
    </w:p>
    <w:p w14:paraId="51D4E3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Riguardo a ciò che mi avete scritto, è cosa buona per l’uomo non toccare donna, ma, a motivo dei casi di immoralità, ciascuno abbia la propria moglie e ogni donna il proprio marito.</w:t>
      </w:r>
    </w:p>
    <w:p w14:paraId="6F318A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A9462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Ai non sposati e alle vedove dico: è cosa buona per loro rimanere come sono io; ma se non sanno dominarsi, si sposino: è meglio sposarsi che bruciare.</w:t>
      </w:r>
    </w:p>
    <w:p w14:paraId="099871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Agli sposati ordino, non io, ma il Signore: la moglie non si separi dal marito – e qualora si separi, rimanga senza sposarsi o si riconcili con il marito – e il marito non ripudi la moglie.</w:t>
      </w:r>
    </w:p>
    <w:p w14:paraId="383DE8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A1571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w:t>
      </w:r>
      <w:r w:rsidRPr="00FF65C6">
        <w:rPr>
          <w:rFonts w:ascii="Arial" w:eastAsia="Times New Roman" w:hAnsi="Arial"/>
          <w:i/>
          <w:iCs/>
          <w:color w:val="000000"/>
          <w:kern w:val="32"/>
          <w:position w:val="6"/>
          <w:sz w:val="24"/>
          <w:szCs w:val="20"/>
          <w:lang w:val="la-Latn" w:eastAsia="it-IT"/>
        </w:rPr>
        <w:lastRenderedPageBreak/>
        <w:t>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63C322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50097A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16B0A6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11F27C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1E9224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6786D3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La fede è della singola persona, non della famiglia, non del padre, non del capostipite. Nel Vangelo e secondo il Vangelo ognuno deve essere chiamato personalmente alla fede e personalmente deve dare il suo assenso. La donna deve avere la stessa dignità dell’uomo. Mai deve vivere alla sua ombra. Tutti dobbiamo vivere all’ombra dell’amore, ma l’amore vero, puro, santo, è sempre il frutto di una retta fede. I discepoli non comprendono l’agire di Gesù, ma lo rispettano. Essi sanno che se Lui ha parlato con una donna era giusto così e tacciono. Gesù lo aveva detto nella sua predicazione: </w:t>
      </w:r>
      <w:r w:rsidRPr="00FF65C6">
        <w:rPr>
          <w:rFonts w:ascii="Arial" w:eastAsia="Times New Roman" w:hAnsi="Arial"/>
          <w:i/>
          <w:sz w:val="24"/>
          <w:szCs w:val="20"/>
          <w:lang w:val="la-Latn" w:eastAsia="it-IT"/>
        </w:rPr>
        <w:t>“Beato chi non si scandalizza di me”</w:t>
      </w:r>
      <w:r w:rsidRPr="00FF65C6">
        <w:rPr>
          <w:rFonts w:ascii="Arial" w:eastAsia="Times New Roman" w:hAnsi="Arial"/>
          <w:sz w:val="24"/>
          <w:szCs w:val="20"/>
          <w:lang w:val="la-Latn" w:eastAsia="it-IT"/>
        </w:rPr>
        <w:t xml:space="preserve">. </w:t>
      </w:r>
    </w:p>
    <w:p w14:paraId="3A7AD3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Gesù ebbe terminato di dare queste istruzioni ai suoi dodici discepoli, partì di là per insegnare e predicare nelle loro città.</w:t>
      </w:r>
    </w:p>
    <w:p w14:paraId="150526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w:t>
      </w:r>
    </w:p>
    <w:p w14:paraId="019F97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Beato colui che vedendomi agire, parlare, dialogare, intavolare un discorso, facendo qualsiasi altra cosa non si scandalizza di me. Non prende ciò che io faccio e dico, come lo faccio e come lo dico, come un motivo di scandalo. Gesù è la santità pura. Essendo la santità pura è anche la libertà pura. Santità e libertà in Cristo sono una cosa sola. La libertà in Cristo Gesù è sempre mozione dello Spirito Santo. Uno può anche non comprendere il suo agire. Può anche meravigliarsi a causa dell’assoluta novità con la quale Lui agisce, ma una cosa deve essere chiara e pacifica per tutti: </w:t>
      </w:r>
      <w:r w:rsidRPr="00FF65C6">
        <w:rPr>
          <w:rFonts w:ascii="Arial" w:eastAsia="Times New Roman" w:hAnsi="Arial"/>
          <w:i/>
          <w:sz w:val="24"/>
          <w:szCs w:val="20"/>
          <w:lang w:val="la-Latn" w:eastAsia="it-IT"/>
        </w:rPr>
        <w:t xml:space="preserve">“La più alta santità muove il suo cuore”. </w:t>
      </w:r>
      <w:r w:rsidRPr="00FF65C6">
        <w:rPr>
          <w:rFonts w:ascii="Arial" w:eastAsia="Times New Roman" w:hAnsi="Arial"/>
          <w:sz w:val="24"/>
          <w:szCs w:val="20"/>
          <w:lang w:val="la-Latn" w:eastAsia="it-IT"/>
        </w:rPr>
        <w:t xml:space="preserve">Gesù è il Santo in mezzo a noi ed ogni sua opera respira della più alta santità. </w:t>
      </w:r>
    </w:p>
    <w:p w14:paraId="627114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discepoli si meravigliano, ma lasciano che Gesù vive la mozione dello Spirito Santo e per questo neanche osano chiedergli il contenuto del suo discorso. Se Gesù l’ha fatto è ben fatto. Anche se rimane la meraviglia per la novità della cosa. Ma la retta e santa fede è sempre generatrice di novità. I Santi sono sempre degli innovatori. Coloro che vengono dopo i Santi poiché non sono santi, diventano ripetitori delle azioni nuove degli altri, con una sola differenza: privano la storia della novità attuale che dovrebbe nascere dalla loro santità. La ripetizione è l’attestazione più chiara della mancata santità. A volte non c’è neanche ripetizione, ma distorsione ed involuzione della novità dei Santi. </w:t>
      </w:r>
    </w:p>
    <w:p w14:paraId="271EC9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 xml:space="preserve">La donna intanto lasciò la sua anfora, andò in città e disse alla gente: </w:t>
      </w:r>
    </w:p>
    <w:p w14:paraId="631C75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L’acqua data da Gesù aveva tolto già la sete alla donna. Questa infatti lascia la sua anfora presso il pozzo e andò dalla sua gente, nel suo villaggio. È come se non avesse più sete. È come se non avesse più bisogno di acqua. Il miracolo era avvenuto in lei. Si tratta di un miracolo tutto spirituale, ma di vero miracolo si tratta. Quando si incontra la verità del mistero di Cristo Gesù e si entra in essa, tutto cambia di una persona. La stanchezza si fa vigore, la fame si fa sazietà, la sete svanisce, il freddo diviene calore e il calore si fa freddo. Gesù aveva detto alla donna due verità: La mia acqua ti toglierà la sete; la mia acqua diventerà in </w:t>
      </w:r>
      <w:r w:rsidRPr="00FF65C6">
        <w:rPr>
          <w:rFonts w:ascii="Arial" w:eastAsia="Times New Roman" w:hAnsi="Arial"/>
          <w:sz w:val="24"/>
          <w:szCs w:val="20"/>
          <w:lang w:val="la-Latn" w:eastAsia="it-IT"/>
        </w:rPr>
        <w:lastRenderedPageBreak/>
        <w:t>te sorgente di acqua che zampilla per la vita eterna, o diventerà acqua zampillante di vita eterna. Sarà acqua che disseterà infinita altra gente.</w:t>
      </w:r>
    </w:p>
    <w:p w14:paraId="55C409E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«Venite a vedere un uomo che mi ha detto tutto quello che ho fatto. Che sia lui il Cristo?». </w:t>
      </w:r>
    </w:p>
    <w:p w14:paraId="5CBDD9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donna va dalla sua gente per donare l’acqua della verità di Cristo Gesù. Dice il mistero e la verità di Cristo Gesù svelando ciò che Cristo le aveva detto a proposito dei suoi numerosi mariti. Ella non dice però: </w:t>
      </w:r>
      <w:r w:rsidRPr="00FF65C6">
        <w:rPr>
          <w:rFonts w:ascii="Arial" w:eastAsia="Times New Roman" w:hAnsi="Arial"/>
          <w:i/>
          <w:sz w:val="24"/>
          <w:szCs w:val="20"/>
          <w:lang w:val="la-Latn" w:eastAsia="it-IT"/>
        </w:rPr>
        <w:t>“Ho incontrato il Messia”</w:t>
      </w:r>
      <w:r w:rsidRPr="00FF65C6">
        <w:rPr>
          <w:rFonts w:ascii="Arial" w:eastAsia="Times New Roman" w:hAnsi="Arial"/>
          <w:sz w:val="24"/>
          <w:szCs w:val="20"/>
          <w:lang w:val="la-Latn" w:eastAsia="it-IT"/>
        </w:rPr>
        <w:t xml:space="preserve">. Non dice neanche: </w:t>
      </w:r>
      <w:r w:rsidRPr="00FF65C6">
        <w:rPr>
          <w:rFonts w:ascii="Arial" w:eastAsia="Times New Roman" w:hAnsi="Arial"/>
          <w:i/>
          <w:sz w:val="24"/>
          <w:szCs w:val="20"/>
          <w:lang w:val="la-Latn" w:eastAsia="it-IT"/>
        </w:rPr>
        <w:t>“Lui mi ha detto di essere il Messia”</w:t>
      </w:r>
      <w:r w:rsidRPr="00FF65C6">
        <w:rPr>
          <w:rFonts w:ascii="Arial" w:eastAsia="Times New Roman" w:hAnsi="Arial"/>
          <w:sz w:val="24"/>
          <w:szCs w:val="20"/>
          <w:lang w:val="la-Latn" w:eastAsia="it-IT"/>
        </w:rPr>
        <w:t xml:space="preserve">. Annunzia loro Cristo Gesù in forma dubitativa: </w:t>
      </w:r>
      <w:r w:rsidRPr="00FF65C6">
        <w:rPr>
          <w:rFonts w:ascii="Arial" w:eastAsia="Times New Roman" w:hAnsi="Arial"/>
          <w:i/>
          <w:sz w:val="24"/>
          <w:szCs w:val="20"/>
          <w:lang w:val="la-Latn" w:eastAsia="it-IT"/>
        </w:rPr>
        <w:t>“Che sia lui il Cristo?”</w:t>
      </w:r>
      <w:r w:rsidRPr="00FF65C6">
        <w:rPr>
          <w:rFonts w:ascii="Arial" w:eastAsia="Times New Roman" w:hAnsi="Arial"/>
          <w:sz w:val="24"/>
          <w:szCs w:val="20"/>
          <w:lang w:val="la-Latn" w:eastAsia="it-IT"/>
        </w:rPr>
        <w:t xml:space="preserve">. Questa formulazione espone la donna a pochi rischi, nel caso avesse incontrato resistenza da parte della sua gente. Questa forma di prudenza a volte deve essere adottata quando si entra nel campo dell’evangelizzazione. Ma come facciamo a sapere se dobbiamo servirci di una formulazione esatta, precisa, circostanziata, oppure se usare la cautela, l’accortezza, la prudenza, la temperanza nelle parole? Il metodo sarà lo Spirito Santo a suggerirlo alla nostra intelligenza e al nostro cuore se Lui è forte in noi. Se la nostra santità cresce di giorno in giorno. Nella Santità lo Spirito del Signore muove cuore e mente ed ogni parola è sempre saggia, prudente, giusta. </w:t>
      </w:r>
    </w:p>
    <w:p w14:paraId="7A5BA4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Uscirono dalla città e andavano da lui.</w:t>
      </w:r>
    </w:p>
    <w:p w14:paraId="28B1DD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gente crede alla donna e tutti quelli della città si recarono da Gesù. La donna si è resa credibile. A volte non è sufficiente dire la notizia del Vangelo o del mistero di Cristo Gesù. Chi dona la notizia deve anche rendersi credibile. La credibilità è tutto nell’annunzio e nell’evangelizzazione. La donna è stata credibile e tutta la città si muove per andare incontro a Cristo Gesù. </w:t>
      </w:r>
    </w:p>
    <w:p w14:paraId="4A7E8F1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 xml:space="preserve">Intanto i discepoli lo pregavano: «Rabbì, mangia». </w:t>
      </w:r>
    </w:p>
    <w:p w14:paraId="74434D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ormai più che mezzogiorno. I discepoli hanno fame. Stanno consumando quel poco di cibo che avevano comprato. Invitano Gesù a prendere anche Lui del cibo: </w:t>
      </w:r>
      <w:r w:rsidRPr="00FF65C6">
        <w:rPr>
          <w:rFonts w:ascii="Arial" w:eastAsia="Times New Roman" w:hAnsi="Arial"/>
          <w:i/>
          <w:sz w:val="24"/>
          <w:szCs w:val="20"/>
          <w:lang w:val="la-Latn" w:eastAsia="it-IT"/>
        </w:rPr>
        <w:t>“Rabbì, mangia”</w:t>
      </w:r>
      <w:r w:rsidRPr="00FF65C6">
        <w:rPr>
          <w:rFonts w:ascii="Arial" w:eastAsia="Times New Roman" w:hAnsi="Arial"/>
          <w:sz w:val="24"/>
          <w:szCs w:val="20"/>
          <w:lang w:val="la-Latn" w:eastAsia="it-IT"/>
        </w:rPr>
        <w:t xml:space="preserve">. Maestro, è giusto che ora ti nutra. Il viaggio è ancora lungo e se tu ti attardi, non rimane più nulla per te. Loro invitano Gesù a mangiare un cibo materiale. </w:t>
      </w:r>
    </w:p>
    <w:p w14:paraId="550E736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Ma egli rispose loro: «Io ho da mangiare un cibo che voi non conoscete». </w:t>
      </w:r>
    </w:p>
    <w:p w14:paraId="266DC3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risponde loro che il cibo non è solo di materia, il cibo è anche quello spirituale. Lui ha un cibo misterioso, nascosto che deve mangiare. Questo cibo loro non lo conoscono. È questa la più grande rivelazione che ci viene dal Vangelo di Giovanni, come vedremo anche in seguito con i Giudei e non solo con i discepoli. I discepoli non conoscono la volontà di Dio, non sanno cosa è la verità della Scrittura. Ignorano il mistero di Cristo Gesù. Non hanno nel loro cuore la scienza delle cose invisibili. Tempo ed eternità per loro sono la stessa cosa. C’è in loro una grande ignoranza sulle realtà celesti. Non avendo il mondo dello spirito in essi, il loro pensiero, la loro sete, il loro cibo è solo per le cose di questo mondo. Per loro la vita è materia, corpo, cibo, acqua, vestito, casa, fame, freddo, caldo. È una vita racchiusa nell’ambito di questa terra. Certo non sono come il servo stolto della parabola narrata da Gesù.</w:t>
      </w:r>
    </w:p>
    <w:p w14:paraId="5BED4A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3949A6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w:t>
      </w:r>
    </w:p>
    <w:p w14:paraId="5993AC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loro orizzonte però è molto ristretto. La vita terrena occupa la maggior parte dei loro pensieri e delle loro preoccupazioni. Per Gesù invece la vita è compimento della volontà del Padre. È obbedienza ad ogni suo comando. È fedeltà al suo mistero di salvezza. È desiderio di Dio. È anelito ardente per le cose celesti. I discepoli e Gesù vivono in due mondi differenti, separati, distinti. Un abisso quasi infinito tiene distante l’Uno dagli altri. È come se i discepoli non conoscessero il mondo di Gesù. Anzi Gesù dice che loro non conoscono il suo mondo. Il mondo di Gesù è il mondo dello spirito, dell’anima, della salvezza, del dono della propria vita, della carità. </w:t>
      </w:r>
    </w:p>
    <w:p w14:paraId="115AF9F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 xml:space="preserve">E i discepoli si domandavano l’un l’altro: «Qualcuno gli ha forse portato da mangiare?». </w:t>
      </w:r>
    </w:p>
    <w:p w14:paraId="6A3554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discepoli neanche sospettano questo mondo divino e celeste di Gesù. I loro pensieri, essendo di terra, di materia, di pane e di acqua materiali, li inducono a domandarsi l’un l’altro da chi Gesù ha ricevuto il cibo di cui si è nutrito. Se Gesù non mangia, non vuole prendere cibo, </w:t>
      </w:r>
      <w:r w:rsidRPr="00FF65C6">
        <w:rPr>
          <w:rFonts w:ascii="Arial" w:eastAsia="Times New Roman" w:hAnsi="Arial"/>
          <w:i/>
          <w:sz w:val="24"/>
          <w:szCs w:val="20"/>
          <w:lang w:val="la-Latn" w:eastAsia="it-IT"/>
        </w:rPr>
        <w:t>“qualcuno gli ha forse portato da mangiare?”</w:t>
      </w:r>
      <w:r w:rsidRPr="00FF65C6">
        <w:rPr>
          <w:rFonts w:ascii="Arial" w:eastAsia="Times New Roman" w:hAnsi="Arial"/>
          <w:sz w:val="24"/>
          <w:szCs w:val="20"/>
          <w:lang w:val="la-Latn" w:eastAsia="it-IT"/>
        </w:rPr>
        <w:t>. I discepoli non riescono ad elevarsi. Rimangono su un piano prettamente terreno. Si compie per loro la profezia di Osea sul popolo dell’Alleanza.</w:t>
      </w:r>
    </w:p>
    <w:p w14:paraId="1AE820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5628D5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w:t>
      </w:r>
    </w:p>
    <w:p w14:paraId="779BB1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Come potrei abbandonarti, Èfraim, come consegnarti ad altri, Israele? Come potrei trattarti al pari di Adma, ridurti allo stato di Seboìm? Il mio cuore si commuove dentro di me, il mio intimo freme di compassione.</w:t>
      </w:r>
    </w:p>
    <w:p w14:paraId="2AEFF5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w:t>
      </w:r>
    </w:p>
    <w:p w14:paraId="529BE3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nostra vocazione: trascenderci, guardare in alto, pensare alle cose di lassù. Invece sovente la terra ci sommerge e ci riduce in polvere e così i nostri pensieri divengono polvere del suolo come è divenuta polvere del suolo la nostra anima. </w:t>
      </w:r>
    </w:p>
    <w:p w14:paraId="41778B5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Gesù disse loro: «Il mio cibo è fare la volontà di colui che mi ha mandato e compiere la sua opera. </w:t>
      </w:r>
    </w:p>
    <w:p w14:paraId="222AA2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Gesù lascia che gli altri pensino secondo i ragionamenti del proprio cuore. Una volta che il pensiero è stato formulato ed espresso, o anche formulato e non espresso, Lui interviene e lo illumina con la sua verità celeste e divina. Nessuno gli ha dato da mangiare. Da nessuno Gesù può accettare del cibo per nutrire la sua anima. È sublime questa verità. Noi tutti lasciamo che la nostra anima venga nutrita da questo o da quell’altro ciarlatano, da questo o da quell’altro raffazzonatore di menzogne, da questo o da quell’altro narratore di favole esotiche ed esoteriche, da questo o da quell’altro imbonitore, da questo o da quell’altro predicatore di dottrine estemporanee. È questo lo scopo degli altri: nutrirci con le loro teorie, le loro falsità, le loro menzogne. E noi cosa facciamo? Ci lasciamo comodamente e facilmente nutrire allo stesso modo che Eva si lasciò nutrire della menzogna di Satana per la sua rovina spirituale. </w:t>
      </w:r>
    </w:p>
    <w:p w14:paraId="589919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46F93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udirono il rumore dei passi del Signore Dio che passeggiava nel giardino alla brezza del giorno, e l’uomo, con sua moglie, si nascose dalla presenza del Signore Dio, in mezzo agli alberi del giardino. Ma il </w:t>
      </w:r>
      <w:r w:rsidRPr="00FF65C6">
        <w:rPr>
          <w:rFonts w:ascii="Arial" w:eastAsia="Times New Roman" w:hAnsi="Arial"/>
          <w:i/>
          <w:iCs/>
          <w:color w:val="000000"/>
          <w:kern w:val="32"/>
          <w:position w:val="6"/>
          <w:sz w:val="24"/>
          <w:szCs w:val="20"/>
          <w:lang w:val="la-Latn" w:eastAsia="it-IT"/>
        </w:rPr>
        <w:lastRenderedPageBreak/>
        <w:t>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78BB8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63E77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donna disse: «Moltiplicherò i tuoi dolori e le tue gravidanze, con dolore partorirai figli. Verso tuo marito sarà il tuo istinto, ed egli ti dominerà».</w:t>
      </w:r>
    </w:p>
    <w:p w14:paraId="358ABF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6DE58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L’uomo chiamò sua moglie Eva, perché ella fu la madre di tutti i viventi.</w:t>
      </w:r>
    </w:p>
    <w:p w14:paraId="3AEE08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fece all’uomo e a sua moglie tuniche di pelli e li vestì.</w:t>
      </w:r>
    </w:p>
    <w:p w14:paraId="58D13B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6DEA7A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mondo vuole nutrire l’uomo di un veleno di morte e l’uomo si lascia facilmente nutrire. Era questo un rischio costante nelle comunità fondate da San Paolo, il quale sempre si preoccupava di avvertire i cristiani a non lasciarsi fuorviare dalla retta fede. Ecco un esempio.</w:t>
      </w:r>
    </w:p>
    <w:p w14:paraId="576815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FF65C6">
        <w:rPr>
          <w:rFonts w:ascii="Arial" w:eastAsia="Times New Roman" w:hAnsi="Arial"/>
          <w:i/>
          <w:iCs/>
          <w:color w:val="000000"/>
          <w:kern w:val="32"/>
          <w:position w:val="6"/>
          <w:sz w:val="24"/>
          <w:szCs w:val="20"/>
          <w:lang w:val="la-Latn" w:eastAsia="it-IT"/>
        </w:rPr>
        <w:lastRenderedPageBreak/>
        <w:t>il corpo, sono però tra voi con lo spirito e gioisco vedendo la vostra condotta ordinata e la saldezza della vostra fede in Cristo.</w:t>
      </w:r>
    </w:p>
    <w:p w14:paraId="4F18F7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BD6BD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824FE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E3719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32EB5BD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 in un altro passo così dice:</w:t>
      </w:r>
    </w:p>
    <w:p w14:paraId="0A2E20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w:t>
      </w:r>
      <w:r w:rsidRPr="00FF65C6">
        <w:rPr>
          <w:rFonts w:ascii="Arial" w:eastAsia="Times New Roman" w:hAnsi="Arial"/>
          <w:i/>
          <w:iCs/>
          <w:color w:val="000000"/>
          <w:kern w:val="32"/>
          <w:position w:val="6"/>
          <w:sz w:val="24"/>
          <w:szCs w:val="20"/>
          <w:lang w:val="la-Latn" w:eastAsia="it-IT"/>
        </w:rPr>
        <w:lastRenderedPageBreak/>
        <w:t>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6B18F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4DAB0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4B16B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574E6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0B821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12F310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invece mai si è lasciato nutrire da un pensiero diverso da quello del Padre. Satana durante tutta la sua vita ha cercato di distoglierlo dalla volontà del Padre, mai però vi è riuscito.</w:t>
      </w:r>
    </w:p>
    <w:p w14:paraId="11BD71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BA569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03CAD6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w:t>
      </w:r>
    </w:p>
    <w:p w14:paraId="178E7E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aver esaurito ogni tentazione, il diavolo si allontanò da lui fino al momento fissato. (Lc 4,1-13).</w:t>
      </w:r>
    </w:p>
    <w:p w14:paraId="5088C7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sempre ha respinto ogni sua tentazione. Sempre nella sua vita si è nutrito di un solo cibo: </w:t>
      </w:r>
      <w:r w:rsidRPr="00FF65C6">
        <w:rPr>
          <w:rFonts w:ascii="Arial" w:eastAsia="Times New Roman" w:hAnsi="Arial"/>
          <w:i/>
          <w:sz w:val="24"/>
          <w:szCs w:val="20"/>
          <w:lang w:val="la-Latn" w:eastAsia="it-IT"/>
        </w:rPr>
        <w:t>“Mio cibo è fare la volontà di colui che mi ha mandato e compiere le sue opere”</w:t>
      </w:r>
      <w:r w:rsidRPr="00FF65C6">
        <w:rPr>
          <w:rFonts w:ascii="Arial" w:eastAsia="Times New Roman" w:hAnsi="Arial"/>
          <w:sz w:val="24"/>
          <w:szCs w:val="20"/>
          <w:lang w:val="la-Latn" w:eastAsia="it-IT"/>
        </w:rPr>
        <w:t>. Gesù ha sempre mangiato nella sua vita la volontà del Padre suo. Ha sempre compiuto l’opera che il Padre gli ha chiesto di compiere. Se Lui parlava con la donna di Samaria è perché il Padre gli ha chiesto di parlare. Questa era la volontà del Padre e questa l’unica missione da compiere. Gesù è sempre dalla volontà del Padre perché non può mangiare nessun altro cibo. Non può essere guidato da nessun’altra volontà. Non può essere indottrinato da nessun’altra scienza né degli uomini e né degli Angeli. Il pensiero di San Paolo su questo argomento è sommamente chiaro.</w:t>
      </w:r>
    </w:p>
    <w:p w14:paraId="2A4FA1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BEF17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E7790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BEDD3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DC4F3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Povero quell’uomo che si lascia indottrinare dal primo venuto. Tutta la moderna società è fondata sull’indottrinamento degli altri. Tutta la nostra moderna società vuole conquistare la mente degli altri. Anzi vuole privare gli altri dal possedere una mente. </w:t>
      </w:r>
    </w:p>
    <w:p w14:paraId="77B4E44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 xml:space="preserve">Voi non dite forse: “Ancora quattro mesi e poi viene la mietitura”? Ecco, io vi dico: alzate i vostri occhi e guardate i campi che già biondeggiano per la mietitura. </w:t>
      </w:r>
    </w:p>
    <w:p w14:paraId="71A70F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Gesù allarga il suo discorso. Sicuramente si era verso la fine dell’inverno. Il grano ha bisogno di caldo per maturare. Non però di un caldo assai forte, altrimenti secca, si brucia. Ad una certa latitudine già in maggio il grano è già pronto per essere mietuto. Gesù invita i suoi discepoli a guardare i campi. Per Gesù, secondo il suo sguardo di fede, essi già biondeggiano per la mietitura. Non sono però i campi di grano. Sono i campi dello spirito. Sono i campi della missione. Gli Apostoli sono invitati da Gesù a vedere il mondo come un campo già pronto per essere mietuto. La donna di Samaria è un esempio. Essa è stata </w:t>
      </w:r>
      <w:r w:rsidRPr="00FF65C6">
        <w:rPr>
          <w:rFonts w:ascii="Arial" w:eastAsia="Times New Roman" w:hAnsi="Arial"/>
          <w:sz w:val="24"/>
          <w:szCs w:val="20"/>
          <w:lang w:val="la-Latn" w:eastAsia="it-IT"/>
        </w:rPr>
        <w:lastRenderedPageBreak/>
        <w:t>mietuta da Gesù e posta nei granai del Cielo, della verità, della giustizia, della sapienza, della vera adorazione di Dio. Gli Apostoli non devono pensare che il tempo della mietitura è lontano da loro. Esso è vicino. Ogni persona che loro incontrano può essere messe di Dio da portare nei granai della verità e della grazia. Se non si ha questo sguardo di fede, i granai del Cielo resteranno sempre vuoti. La messe Dio la pone sempre dinanzi a noi. Se abbiamo gli occhi di Gesù, gli occhi di Dio, gli occhi dello Spirito Santo, noi metteremo mano alla falce e mieteremo il buon grano. Se invece abbiamo solo occhi di carne, attraversiamo interi campi di grano e neanche ce ne accorgiamo.</w:t>
      </w:r>
    </w:p>
    <w:p w14:paraId="31131D6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 xml:space="preserve">Chi miete riceve il salario e raccoglie frutto per la vita eterna, perché chi semina gioisca insieme a chi miete. </w:t>
      </w:r>
    </w:p>
    <w:p w14:paraId="455CA3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ora dona ai suoi Apostoli la regola che sempre deve essere osservata nel compimento della missione di evangelizzazione e di santificazione del mondo. Questa regola consiste in una semplicissima verità: l’opera è una e si compone di due momenti: della semina e della raccolta. Come è necessaria la semina così è necessaria la raccolta. Sono tutte e due necessarie e nessuna è più necessaria dell’altra. Non solo chi semina riceve il salario e raccoglie frutto per la vita eterna. Riceve il salario e raccoglie frutto per la vita eterna anche chi miete. Seminagione e mietitura sono una sola opera di salvezza e di redenzione. Essendo una sola opera chi semina deve gioire con chi miete e chi miete deve condividere la sua gioia con chi ha seminato. Una è l’opera, uno è il salario, una la gioia, una la vita eterna, uno è il corpo agente. </w:t>
      </w:r>
    </w:p>
    <w:p w14:paraId="0E0316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In questo infatti si dimostra vero il proverbio: uno semina e l’altro miete. </w:t>
      </w:r>
    </w:p>
    <w:p w14:paraId="2771E2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sempre chi semina anche miete e sempre chi miete è colui che ha seminato. Gesù applica un proverbio dei suoi tempi al lavoro missionario e apostolico: uno semina e l’altro miete. Loro non devono avere paura di seminare, pensando che non saranno loro a mietere. Loro devono seminare come se fossero loro stessi a mietere, perché uno solo è il corpo agente, anche se le azioni sono due: seminagione e mietitura. Questa verità libera i discepoli di Gesù da qualsiasi contrasto, contrapposizione, gelosia, invidia, rivalità. Ognuno sa di essere il continuatore dell’opera dell’altro. Ma anche ognuno sa che deve avere tanto amore nel cuore da seminare molto in modo che l’altro raccolga anche molto. Ognuno è allo stesso tempo seminatore e mietitore. Miete ciò che l’altro ha seminato. Semina perché l’altro raccolga ciò che lui ha sparso. Questa regola deve essere la norma di ogni operatore di pastorale, di ogni discepolo del Signore. </w:t>
      </w:r>
    </w:p>
    <w:p w14:paraId="571DDDD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Io vi ho mandati a mietere ciò per cui non avete faticato; altri hanno faticato e voi siete subentrati nella loro fatica».</w:t>
      </w:r>
    </w:p>
    <w:p w14:paraId="2FD3C0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Niente nasce con noi. Tutto noi troviamo che è nato per mezzo di altri. Noi subentriamo nell’opera degli altri. Gli altri subentrano nella nostra opera. C’è una logica tra passato, presente e futuro che sempre deve essere conservata, osservata, vissuta. Noi riceviamo un passato ricco di ogni dono di Dio. Dobbiamo seminare in esso la verità e la grazia di Cristo Gesù. Dobbiamo consegnare il presente ereditato ai nostri fratelli, affinché anche loro continuino a seminare in esso la grazia e la verità di Gesù Signore. Gesù lo dice chiaramente ai suoi </w:t>
      </w:r>
      <w:r w:rsidRPr="00FF65C6">
        <w:rPr>
          <w:rFonts w:ascii="Arial" w:eastAsia="Times New Roman" w:hAnsi="Arial"/>
          <w:sz w:val="24"/>
          <w:szCs w:val="20"/>
          <w:lang w:val="la-Latn" w:eastAsia="it-IT"/>
        </w:rPr>
        <w:lastRenderedPageBreak/>
        <w:t>Apostoli. Loro mietono ciò per cui non hanno faticato. Ereditano qualcosa che non è frutto del loro lavoro. Altri hanno faticato, sofferto, sudato prima di loro. Loro sono solo subentrati nella fatica degli altri. Ora però è il tempo della loro fatica, del loro lavoro, del loro sudore. Se loro semineranno, altri potranno raccogliere. L’agente che opera è uno, il campo è uno, la messe è una, il Padrone è uno, il granaio è uno. Tutto uno nella missione di Gesù e degli Apostoli.</w:t>
      </w:r>
    </w:p>
    <w:p w14:paraId="6984D28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 xml:space="preserve">Molti Samaritani di quella città credettero in lui per la parola della donna, che testimoniava: «Mi ha detto tutto quello che ho fatto». </w:t>
      </w:r>
    </w:p>
    <w:p w14:paraId="278CE08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Chiarito il grande principio del lavoro missionario e apostolico, si ritorna alla donna di Samaria. Sappiamo che essa aveva lasciato il pozzo e la stessa anfora e che si era recata nella sua città. Ora ci viene riferito cosa ha fatto la donna. È andata presso i suoi concittadini, ha reso la sua testimonianza e molti Samaritani hanno creduto in Gesù per la parola della donna. La testimonianza della donna è assai semplice: </w:t>
      </w:r>
      <w:r w:rsidRPr="00FF65C6">
        <w:rPr>
          <w:rFonts w:ascii="Arial" w:eastAsia="Times New Roman" w:hAnsi="Arial"/>
          <w:i/>
          <w:sz w:val="24"/>
          <w:szCs w:val="20"/>
          <w:lang w:val="la-Latn" w:eastAsia="it-IT"/>
        </w:rPr>
        <w:t>“Mi ha detto tutto quello che ho fatto”</w:t>
      </w:r>
      <w:r w:rsidRPr="00FF65C6">
        <w:rPr>
          <w:rFonts w:ascii="Arial" w:eastAsia="Times New Roman" w:hAnsi="Arial"/>
          <w:sz w:val="24"/>
          <w:szCs w:val="20"/>
          <w:lang w:val="la-Latn" w:eastAsia="it-IT"/>
        </w:rPr>
        <w:t xml:space="preserve">. Nel versetto 29 è detto che la donna ha anche aggiunto alla fine una frase sul Messia: </w:t>
      </w:r>
      <w:r w:rsidRPr="00FF65C6">
        <w:rPr>
          <w:rFonts w:ascii="Arial" w:eastAsia="Times New Roman" w:hAnsi="Arial"/>
          <w:i/>
          <w:sz w:val="24"/>
          <w:szCs w:val="20"/>
          <w:lang w:val="la-Latn" w:eastAsia="it-IT"/>
        </w:rPr>
        <w:t xml:space="preserve">«Venite a vedere un uomo che mi ha detto tutto quello che ho fatto. Che sia lui il Cristo?». </w:t>
      </w:r>
      <w:r w:rsidRPr="00FF65C6">
        <w:rPr>
          <w:rFonts w:ascii="Arial" w:eastAsia="Times New Roman" w:hAnsi="Arial"/>
          <w:sz w:val="24"/>
          <w:szCs w:val="20"/>
          <w:lang w:val="la-Latn" w:eastAsia="it-IT"/>
        </w:rPr>
        <w:t xml:space="preserve">In questo versetto 39 è affermato che i concittadini della donna hanno creduto in Gesù vero profeta. Viene tralasciata la loro fede in Gesù come Messia del Signore. </w:t>
      </w:r>
    </w:p>
    <w:p w14:paraId="628F6FD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 xml:space="preserve">E quando i Samaritani giunsero da lui, lo pregavano di rimanere da loro ed egli rimase là due giorni. </w:t>
      </w:r>
    </w:p>
    <w:p w14:paraId="33C182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Samaritani seguono la donna e giungono da Gesù che ancora si trovava presso il pozzo. Lo pregano di rimanere con loro. Gesù accetta il loro invito e si rimane con loro due giorni. Non sappiamo quale rivelazione Gesù abbia fatto di sé ai Samaritani. Sappiamo però che tanti hanno creduto per la parola della donna, molti di più però credettero per la parola di Gesù. </w:t>
      </w:r>
    </w:p>
    <w:p w14:paraId="21BE702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41</w:t>
      </w:r>
      <w:r w:rsidRPr="00FF65C6">
        <w:rPr>
          <w:rFonts w:ascii="Arial" w:eastAsia="Times New Roman" w:hAnsi="Arial"/>
          <w:b/>
          <w:sz w:val="24"/>
          <w:szCs w:val="20"/>
          <w:lang w:val="la-Latn" w:eastAsia="it-IT"/>
        </w:rPr>
        <w:t xml:space="preserve">Molti di più credettero per la sua parola </w:t>
      </w:r>
    </w:p>
    <w:p w14:paraId="21E14B1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testimonianza della donna era riuscita a far credere tanti. La parola di Gesù aveva fatto molto di più della donna. Gesù vive Lui stesso il proverbio annunziato ai suoi Apostoli: </w:t>
      </w:r>
      <w:r w:rsidRPr="00FF65C6">
        <w:rPr>
          <w:rFonts w:ascii="Arial" w:eastAsia="Times New Roman" w:hAnsi="Arial"/>
          <w:i/>
          <w:sz w:val="24"/>
          <w:szCs w:val="20"/>
          <w:lang w:val="la-Latn" w:eastAsia="it-IT"/>
        </w:rPr>
        <w:t xml:space="preserve">“Uno semina e l’altro miete”. </w:t>
      </w:r>
      <w:r w:rsidRPr="00FF65C6">
        <w:rPr>
          <w:rFonts w:ascii="Arial" w:eastAsia="Times New Roman" w:hAnsi="Arial"/>
          <w:sz w:val="24"/>
          <w:szCs w:val="20"/>
          <w:lang w:val="la-Latn" w:eastAsia="it-IT"/>
        </w:rPr>
        <w:t>La donna ha seminato. Gesù è subentrato nella semina della donna ed ha mietuto molto di più, seminando a sua volta molta fede nei cuori. Uno inizia il lavoro, l’altro lo completa. Uno raccoglie poco, l’altro raccoglie molto di più. Uno però è il campo e una è l’opera. Uno è il corpo agente.</w:t>
      </w:r>
    </w:p>
    <w:p w14:paraId="5B0A1FF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42</w:t>
      </w:r>
      <w:r w:rsidRPr="00FF65C6">
        <w:rPr>
          <w:rFonts w:ascii="Arial" w:eastAsia="Times New Roman" w:hAnsi="Arial"/>
          <w:b/>
          <w:sz w:val="24"/>
          <w:szCs w:val="20"/>
          <w:lang w:val="la-Latn" w:eastAsia="it-IT"/>
        </w:rPr>
        <w:t>e alla donna dicevano: «Non è più per i tuoi discorsi che noi crediamo, ma perché noi stessi abbiamo udito e sappiamo che questi è veramente il salvatore del mondo».</w:t>
      </w:r>
    </w:p>
    <w:p w14:paraId="2E7967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L’incontro con Cristo genera una fede nuova in molti cuori dei Samaritani. La donna aveva annunziato Gesù come vero profeta. Aveva anche detto in forma dubitativa che Lui era il Messia. I Samaritani credono e confessano che Gesù è il Salvatore del mondo. Siamo nella perfezione della semina e della raccolta. Ecco il corpo agente: Gesù, la donna, i Samaritani, Gesù, i Samaritani. Scompare la donna. Questa ha svolto il suo lavoro. Altri sono subentrati nella sua seminagione. Ultima verità da aggiungere a quanto detto finora è questa: Come l’incontro con Gesù è stato determinate per la donna, così esso è stato </w:t>
      </w:r>
      <w:r w:rsidRPr="00FF65C6">
        <w:rPr>
          <w:rFonts w:ascii="Arial" w:eastAsia="Times New Roman" w:hAnsi="Arial"/>
          <w:sz w:val="24"/>
          <w:szCs w:val="20"/>
          <w:lang w:val="la-Latn" w:eastAsia="it-IT"/>
        </w:rPr>
        <w:lastRenderedPageBreak/>
        <w:t>determinante per i Samaritani. Questa verità esige che sempre attraverso noi si giunga a Cristo Gesù. È l’incontro personale con Cristo il momento della risoluzione del tutto. Finché questo incontro personale con Cristo non avviene si rimane sempre come San Paolo prima di aver incontrato il Signore sulla via di Damasco. Ecco come San Paolo sintetizza la sua vita nella Prima Lettera a Timoteo.</w:t>
      </w:r>
    </w:p>
    <w:p w14:paraId="0293D7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7CC2B1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41D2F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Re dei secoli, incorruttibile, invisibile e unico Dio, onore e gloria nei secoli dei secoli. Amen.</w:t>
      </w:r>
    </w:p>
    <w:p w14:paraId="7EB3A2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w:t>
      </w:r>
    </w:p>
    <w:p w14:paraId="4C647B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L’incontro con Cristo è il momento che fa la differenza tra il prima e il dopo. È questo incontro che sovente manca nella nostra pastorale. Senza questo incontro, Cristo rimane uno, ma non l’Uno, il Solo. Senza questo incontro personale con Gesù, la retta fede mai potrà nascere nel cuore. L’incontro personale con Gesù deve essere il fine, lo scopo, la metodologia di ogni nostra missione pastorale. </w:t>
      </w:r>
    </w:p>
    <w:p w14:paraId="45D9D005"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00E345F"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21" w:name="_Toc229743625"/>
      <w:bookmarkStart w:id="122" w:name="_Toc234078217"/>
      <w:bookmarkStart w:id="123" w:name="_Toc62149799"/>
      <w:r w:rsidRPr="00FF65C6">
        <w:rPr>
          <w:rFonts w:ascii="Arial" w:eastAsia="Times New Roman" w:hAnsi="Arial"/>
          <w:b/>
          <w:bCs/>
          <w:sz w:val="24"/>
          <w:szCs w:val="36"/>
          <w:lang w:val="la-Latn" w:eastAsia="it-IT"/>
        </w:rPr>
        <w:t>Gesù in Galilea</w:t>
      </w:r>
      <w:bookmarkEnd w:id="121"/>
      <w:bookmarkEnd w:id="122"/>
      <w:bookmarkEnd w:id="123"/>
    </w:p>
    <w:p w14:paraId="4BFBF13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43</w:t>
      </w:r>
      <w:r w:rsidRPr="00FF65C6">
        <w:rPr>
          <w:rFonts w:ascii="Arial" w:eastAsia="Times New Roman" w:hAnsi="Arial"/>
          <w:b/>
          <w:sz w:val="24"/>
          <w:szCs w:val="20"/>
          <w:lang w:val="la-Latn" w:eastAsia="it-IT"/>
        </w:rPr>
        <w:t xml:space="preserve">Trascorsi due giorni, partì di là per la Galilea. </w:t>
      </w:r>
    </w:p>
    <w:p w14:paraId="1B6170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Trascorsi due giorni, Gesù lascia la Samaria e fa ritorno in Galilea. Si dirige verso la Galilea. Notiamo la somma saggezza di Gesù: Egli sempre sa quanto tempo si deve dare ad una missione. Conoscere il giusto tempo è assai prezioso per la salvezza delle anime. Se basta un giorno, si deve dare un giorno. Se ne occorrono due, se ne devono dare due. Ma se è sufficiente un’ora, un’ora deve essere data, Le anime non possono essere egoiste. Esse devono pensare che la messe è molta e gli operai sono pochi. Molte volte noi assistiamo ad una pastorale da ricchi epuloni. In un luogo un prete si consuma dalla noia perché </w:t>
      </w:r>
      <w:r w:rsidRPr="00FF65C6">
        <w:rPr>
          <w:rFonts w:ascii="Arial" w:eastAsia="Times New Roman" w:hAnsi="Arial"/>
          <w:sz w:val="24"/>
          <w:szCs w:val="20"/>
          <w:lang w:val="la-Latn" w:eastAsia="it-IT"/>
        </w:rPr>
        <w:lastRenderedPageBreak/>
        <w:t xml:space="preserve">non ha anime da salvare. In altri luoghi sono le anime che si consumano nella disperazione perché nessuno passa a salvarli. In certi luoghi viviamo di una pastorale antica, con tradizioni antiche, con metodi antichi, con leggi antiche. Viviamo una pastorale non missionaria. Viviamo sovente di una pastorale di assistenza, ma non di responsabilità. La nostra pastorale necessita di una aratura ma con solchi profondissimi, altrimenti il rischio è uno solo: quello di lavorare per curare i vizi della gente. Ognuno è chiamato a risolvere lui personalmente il problema della pastorale. Nessuna coscienza può abdicare a nutrirsi del cibo della volontà di Dio. Nessuna coscienza può sottrarsi al compito di fare l’opera del Padre. Gesù lo ha appena insegnato e rivelato. </w:t>
      </w:r>
    </w:p>
    <w:p w14:paraId="041818E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44</w:t>
      </w:r>
      <w:r w:rsidRPr="00FF65C6">
        <w:rPr>
          <w:rFonts w:ascii="Arial" w:eastAsia="Times New Roman" w:hAnsi="Arial"/>
          <w:b/>
          <w:sz w:val="24"/>
          <w:szCs w:val="20"/>
          <w:lang w:val="la-Latn" w:eastAsia="it-IT"/>
        </w:rPr>
        <w:t xml:space="preserve">Gesù stesso infatti aveva dichiarato che un profeta non riceve onore nella propria patria. </w:t>
      </w:r>
    </w:p>
    <w:p w14:paraId="2B7F36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frase di Gesù è riportata dal Vangelo secondo Luca.</w:t>
      </w:r>
    </w:p>
    <w:p w14:paraId="4A5F45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ritornò in Galilea con la potenza dello Spirito e la sua fama si diffuse in tutta la regione. Insegnava nelle loro sinagoghe e gli rendevano lode.</w:t>
      </w:r>
    </w:p>
    <w:p w14:paraId="43ECEF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Venne a Nàzaret, dove era cresciuto, e secondo il suo solito, di sabato, entrò nella sinagoga e si alzò a leggere. Gli fu dato il rotolo del profeta Isaia; aprì il rotolo e trovò il passo dove era scritto:</w:t>
      </w:r>
    </w:p>
    <w:p w14:paraId="73B608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296514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Riavvolse il rotolo, lo riconsegnò all’inserviente e sedette. Nella sinagoga, gli occhi di tutti erano fissi su di lui. Allora cominciò a dire loro: «Oggi si è compiuta questa Scrittura che voi avete ascoltato». </w:t>
      </w:r>
    </w:p>
    <w:p w14:paraId="25C3A3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D7150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 (Lc 4,14-30).</w:t>
      </w:r>
    </w:p>
    <w:p w14:paraId="5F24D0C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Questa frase però non è da intendersi in modo assoluto, senza alcuna eccezione. Agli inizi è sempre così. Poi ci si può anche ricredere e cambiare visione delle cose. I pregiudizi iniziali sono tanti. Poi la storia rende ragione alla verità. </w:t>
      </w:r>
    </w:p>
    <w:p w14:paraId="226A70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45</w:t>
      </w:r>
      <w:r w:rsidRPr="00FF65C6">
        <w:rPr>
          <w:rFonts w:ascii="Arial" w:eastAsia="Times New Roman" w:hAnsi="Arial"/>
          <w:b/>
          <w:sz w:val="24"/>
          <w:szCs w:val="20"/>
          <w:lang w:val="la-Latn" w:eastAsia="it-IT"/>
        </w:rPr>
        <w:t>Quando dunque giunse in Galilea, i Galilei lo accolsero, perché avevano visto tutto quello che aveva fatto a Gerusalemme, durante la festa; anch’essi infatti erano andati alla festa.</w:t>
      </w:r>
    </w:p>
    <w:p w14:paraId="6859BC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Durante la festa è quanto raccontato nel Capitolo Secondo. </w:t>
      </w:r>
    </w:p>
    <w:p w14:paraId="559D83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16D614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DE817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p>
    <w:p w14:paraId="3BCDB6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Gerusalemme Gesù aveva fatto dei segni. Qui però non vengono riportati. Sappiamo però che questi segni hanno fatto cambiare molti cuori di Galilei su Gesù. Gesù ora è accolto. Sicuramente è accolto come profeta del Dio Vivente, come suo Inviato. Non sappiamo se lo hanno accolto anche come Messia del Signore. Il testo sacro si sofferma sul motivo dell’accoglienza e del cambiamento di atteggiamento nei confronti di Gesù. Tutto questo è avvenuto per i segni che Gesù fece a Gerusalemme durante la festa della Pasqua. Il segno nel Vangelo secondo Giovanni si riveste di una importanza rivelante in ordine alla nascita della fede. La parola deve essere sempre accompagnata dal segno, altrimenti rimane parola sterile, non feconda. Anche la donna di Samaria passò alla fede in Gesù per il segno ricevuto. Il segno altro non è che l’attestazione storica, visibile, udibile che Dio è con Gesù e che Gesù è con Dio. Il segno ha anche conquistato Nicodemo. Ora anche i Galilei sono conquistati dai segni che Gesù ha fatto in Gerusalemme. Anche i discepoli di Gesù erano passati alla fede in Lui per il miracolo compiuto durate la festa delle nozze. Il segno dona il passaggio alla retta fede. Il Vangelo secondo Giovanni non termina con questo chiaro riferimento alla necessità del segno perché si giunga alla fede perfetta in Cristo Gesù?</w:t>
      </w:r>
    </w:p>
    <w:p w14:paraId="5DE4B2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Gesù, in presenza dei suoi discepoli, fece molti altri segni che non sono stati scritti in questo libro. Ma questi sono stati scritti perché crediate che Gesù è il Cristo, il Figlio di Dio, e perché, credendo, abbiate la vita nel suo nome. (Gen 20,30-31).</w:t>
      </w:r>
    </w:p>
    <w:p w14:paraId="29A4B5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Vedremo al Capitolo 13 qual è il segno che i discepoli di Gesù dovranno sempre dare al mondo, se vogliono che gli uomini credano nelle loro parole.</w:t>
      </w:r>
    </w:p>
    <w:p w14:paraId="2EE357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segno è l’amore sino alla fine, l’amore sul modello di quello donato loro da Gesù.</w:t>
      </w:r>
    </w:p>
    <w:p w14:paraId="62A866BC"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17A2C09" w14:textId="77777777" w:rsidR="00FF65C6" w:rsidRPr="00FF65C6" w:rsidRDefault="00FF65C6" w:rsidP="00FF65C6">
      <w:pPr>
        <w:spacing w:after="120" w:line="240" w:lineRule="auto"/>
        <w:rPr>
          <w:rFonts w:ascii="Arial" w:eastAsia="Times New Roman" w:hAnsi="Arial"/>
          <w:b/>
          <w:bCs/>
          <w:i/>
          <w:iCs/>
          <w:sz w:val="24"/>
          <w:szCs w:val="36"/>
          <w:lang w:val="la-Latn" w:eastAsia="it-IT"/>
        </w:rPr>
      </w:pPr>
      <w:bookmarkStart w:id="124" w:name="_Toc229743626"/>
      <w:bookmarkStart w:id="125" w:name="_Toc234078218"/>
      <w:bookmarkStart w:id="126" w:name="_Toc62149800"/>
      <w:r w:rsidRPr="00FF65C6">
        <w:rPr>
          <w:rFonts w:ascii="Arial" w:eastAsia="Times New Roman" w:hAnsi="Arial"/>
          <w:b/>
          <w:bCs/>
          <w:i/>
          <w:iCs/>
          <w:sz w:val="24"/>
          <w:szCs w:val="36"/>
          <w:lang w:val="la-Latn" w:eastAsia="it-IT"/>
        </w:rPr>
        <w:t>Guarigione di un bambino</w:t>
      </w:r>
      <w:bookmarkEnd w:id="124"/>
      <w:bookmarkEnd w:id="125"/>
      <w:bookmarkEnd w:id="126"/>
    </w:p>
    <w:p w14:paraId="76F84B2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46</w:t>
      </w:r>
      <w:r w:rsidRPr="00FF65C6">
        <w:rPr>
          <w:rFonts w:ascii="Arial" w:eastAsia="Times New Roman" w:hAnsi="Arial"/>
          <w:b/>
          <w:sz w:val="24"/>
          <w:szCs w:val="20"/>
          <w:lang w:val="la-Latn" w:eastAsia="it-IT"/>
        </w:rPr>
        <w:t xml:space="preserve">Andò dunque di nuovo a Cana di Galilea, dove aveva cambiato l’acqua in vino. Vi era un funzionario del re, che aveva un figlio malato a Cafàrnao. </w:t>
      </w:r>
    </w:p>
    <w:p w14:paraId="2E6726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Gesù è a Cana di Galilea. Viene ricordato il miracolo operato da Gesù: l’acqua cambiata in vino. Vi era un funzionario del re che aveva un figlio malato a Cafàrnao. Viene annunziata la notizia. Siamo introdotti nella storia. </w:t>
      </w:r>
    </w:p>
    <w:p w14:paraId="463EC8E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47</w:t>
      </w:r>
      <w:r w:rsidRPr="00FF65C6">
        <w:rPr>
          <w:rFonts w:ascii="Arial" w:eastAsia="Times New Roman" w:hAnsi="Arial"/>
          <w:b/>
          <w:sz w:val="24"/>
          <w:szCs w:val="20"/>
          <w:lang w:val="la-Latn" w:eastAsia="it-IT"/>
        </w:rPr>
        <w:t xml:space="preserve">Costui, udito che Gesù era venuto dalla Giudea in Galilea, si recò da lui e gli chiedeva di scendere a guarire suo figlio, perché stava per morire. </w:t>
      </w:r>
    </w:p>
    <w:p w14:paraId="71AE7C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funzionario appena ebbe udito che Gesù era ritornato dalla Giudea in Galilea, subito si recò da Lui. La sua richiesta era quella che Gesù scendesse subito a Cafàrnao e guarisse suo figlio che stava per morire. C’è una morte imminente. Chi può liberare dalla morte è solo Gesù. Se Gesù scende a Cafàrnao, la liberazione dalla morte è sicura. Questa la fede del funzionario del re. </w:t>
      </w:r>
    </w:p>
    <w:p w14:paraId="4DF466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48</w:t>
      </w:r>
      <w:r w:rsidRPr="00FF65C6">
        <w:rPr>
          <w:rFonts w:ascii="Arial" w:eastAsia="Times New Roman" w:hAnsi="Arial"/>
          <w:b/>
          <w:sz w:val="24"/>
          <w:szCs w:val="20"/>
          <w:lang w:val="la-Latn" w:eastAsia="it-IT"/>
        </w:rPr>
        <w:t xml:space="preserve">Gesù gli disse: «Se non vedete segni e prodigi, voi non credete». </w:t>
      </w:r>
    </w:p>
    <w:p w14:paraId="341308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vuole una fede non dipendente dai segni e dai prodigi. Però questo non è possibile, a motivo della condizione fragile dell’uomo, ferito mortalmente dal suo peccato. Voi, dice Gesù, avete una fede che dipende dai segni e dai prodigi. La fede vera invece deve essere essa stessa operatrice di segni e di prodigi. Gesù vuole che noi abbiamo una fede in tutto simile alla sua: operatrice di veri segni e di veri prodigi. Infatti, se leggiamo la finale del Vangelo secondo Marco è proprio questa fede che dovrà instaurarsi nel mondo.</w:t>
      </w:r>
    </w:p>
    <w:p w14:paraId="593D15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77DBC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Gesù, dopo aver parlato con loro, fu elevato in cielo e sedette alla destra di Dio. </w:t>
      </w:r>
    </w:p>
    <w:p w14:paraId="4DC47A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Allora essi partirono e predicarono dappertutto, mentre il Signore agiva insieme con loro e confermava la Parola con i segni che la accompagnavano. (Mc 16,14-20).</w:t>
      </w:r>
    </w:p>
    <w:p w14:paraId="05A419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crede, opera gli stessi prodigi operati da Cristo Signore.</w:t>
      </w:r>
    </w:p>
    <w:p w14:paraId="03692EC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49</w:t>
      </w:r>
      <w:r w:rsidRPr="00FF65C6">
        <w:rPr>
          <w:rFonts w:ascii="Arial" w:eastAsia="Times New Roman" w:hAnsi="Arial"/>
          <w:b/>
          <w:sz w:val="24"/>
          <w:szCs w:val="20"/>
          <w:lang w:val="la-Latn" w:eastAsia="it-IT"/>
        </w:rPr>
        <w:t xml:space="preserve">Il funzionario del re gli disse: «Signore, scendi prima che il mio bambino muoia». </w:t>
      </w:r>
    </w:p>
    <w:p w14:paraId="753528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funzionario del re non sembra minimamente interessato al discorso di Gesù sulla vera fede. Lui ha un figlio che sta per morire e solo Gesù in questo istante lo può guarire. Non conosce altre vie per una possibile guarigione e lo dice a Gesù: </w:t>
      </w:r>
      <w:r w:rsidRPr="00FF65C6">
        <w:rPr>
          <w:rFonts w:ascii="Arial" w:eastAsia="Times New Roman" w:hAnsi="Arial"/>
          <w:i/>
          <w:sz w:val="24"/>
          <w:szCs w:val="20"/>
          <w:lang w:val="la-Latn" w:eastAsia="it-IT"/>
        </w:rPr>
        <w:t xml:space="preserve">“Signore, scendi prima che il mio bambino muoia”. </w:t>
      </w:r>
      <w:r w:rsidRPr="00FF65C6">
        <w:rPr>
          <w:rFonts w:ascii="Arial" w:eastAsia="Times New Roman" w:hAnsi="Arial"/>
          <w:sz w:val="24"/>
          <w:szCs w:val="20"/>
          <w:lang w:val="la-Latn" w:eastAsia="it-IT"/>
        </w:rPr>
        <w:t xml:space="preserve">Ciò che tu annunzi sulla retta e vera fede è un discorso nobile, nobilissimo. Ma il mio bambino sta per morire. Se tu indugi a parlare, quello muore e tutto sarà finito per lui e per me. È come se il funzionario volesse dire a Gesù: </w:t>
      </w:r>
      <w:r w:rsidRPr="00FF65C6">
        <w:rPr>
          <w:rFonts w:ascii="Arial" w:eastAsia="Times New Roman" w:hAnsi="Arial"/>
          <w:i/>
          <w:sz w:val="24"/>
          <w:szCs w:val="20"/>
          <w:lang w:val="la-Latn" w:eastAsia="it-IT"/>
        </w:rPr>
        <w:t xml:space="preserve">“Prima guariscimi il figlio, poi ci sediamo e parliamo della vera fede”. </w:t>
      </w:r>
      <w:r w:rsidRPr="00FF65C6">
        <w:rPr>
          <w:rFonts w:ascii="Arial" w:eastAsia="Times New Roman" w:hAnsi="Arial"/>
          <w:sz w:val="24"/>
          <w:szCs w:val="20"/>
          <w:lang w:val="la-Latn" w:eastAsia="it-IT"/>
        </w:rPr>
        <w:t>Sono anche disposto ad ascoltarti, prima però esaudisci la mia preghiera. Il mio figlio è importante per me. In questo momento è la cosa più importante. Quest’uomo parla dal cuore dell’umanità ferita, fragile, angosciata. Quest’umanità angosciata brama la vita. Questa esperienza Gesù la fece nell’orto degli ulivi.</w:t>
      </w:r>
    </w:p>
    <w:p w14:paraId="1366ED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(Lc 26,36-46).</w:t>
      </w:r>
    </w:p>
    <w:p w14:paraId="6EAAD5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sua fede vera, forte, trasformò questa esperienza in obbedienza.</w:t>
      </w:r>
    </w:p>
    <w:p w14:paraId="2AD9EF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50</w:t>
      </w:r>
      <w:r w:rsidRPr="00FF65C6">
        <w:rPr>
          <w:rFonts w:ascii="Arial" w:eastAsia="Times New Roman" w:hAnsi="Arial"/>
          <w:b/>
          <w:sz w:val="24"/>
          <w:szCs w:val="20"/>
          <w:lang w:val="la-Latn" w:eastAsia="it-IT"/>
        </w:rPr>
        <w:t xml:space="preserve">Gesù gli rispose: «Va’, tuo figlio vive». Quell’uomo credette alla parola che Gesù gli aveva detto e si mise in cammino. </w:t>
      </w:r>
    </w:p>
    <w:p w14:paraId="05C982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chiede a quest’uomo la fede prima del segno. Mette quest’uomo alla prova. Egli è chiamato a credere sulla parola di Gesù: </w:t>
      </w:r>
      <w:r w:rsidRPr="00FF65C6">
        <w:rPr>
          <w:rFonts w:ascii="Arial" w:eastAsia="Times New Roman" w:hAnsi="Arial"/>
          <w:i/>
          <w:sz w:val="24"/>
          <w:szCs w:val="20"/>
          <w:lang w:val="la-Latn" w:eastAsia="it-IT"/>
        </w:rPr>
        <w:t xml:space="preserve">“Va’, tuo figlio vive”. </w:t>
      </w:r>
      <w:r w:rsidRPr="00FF65C6">
        <w:rPr>
          <w:rFonts w:ascii="Arial" w:eastAsia="Times New Roman" w:hAnsi="Arial"/>
          <w:sz w:val="24"/>
          <w:szCs w:val="20"/>
          <w:lang w:val="la-Latn" w:eastAsia="it-IT"/>
        </w:rPr>
        <w:t xml:space="preserve">L’uomo crede nella parola di Gesù prima di vedere il miracolo. Crede si mette in cammino verso casa. Crede che suo figlio è stato già guarito da Gesù. Gesù infatti non gli ha detto. </w:t>
      </w:r>
      <w:r w:rsidRPr="00FF65C6">
        <w:rPr>
          <w:rFonts w:ascii="Arial" w:eastAsia="Times New Roman" w:hAnsi="Arial"/>
          <w:i/>
          <w:sz w:val="24"/>
          <w:szCs w:val="20"/>
          <w:lang w:val="la-Latn" w:eastAsia="it-IT"/>
        </w:rPr>
        <w:t>“Va’, tuo figlio vivrà”.</w:t>
      </w:r>
      <w:r w:rsidRPr="00FF65C6">
        <w:rPr>
          <w:rFonts w:ascii="Arial" w:eastAsia="Times New Roman" w:hAnsi="Arial"/>
          <w:sz w:val="24"/>
          <w:szCs w:val="20"/>
          <w:lang w:val="la-Latn" w:eastAsia="it-IT"/>
        </w:rPr>
        <w:t xml:space="preserve"> Gli ha detto invece: </w:t>
      </w:r>
      <w:r w:rsidRPr="00FF65C6">
        <w:rPr>
          <w:rFonts w:ascii="Arial" w:eastAsia="Times New Roman" w:hAnsi="Arial"/>
          <w:i/>
          <w:sz w:val="24"/>
          <w:szCs w:val="20"/>
          <w:lang w:val="la-Latn" w:eastAsia="it-IT"/>
        </w:rPr>
        <w:t>“Va’, tuo figlio vive”</w:t>
      </w:r>
      <w:r w:rsidRPr="00FF65C6">
        <w:rPr>
          <w:rFonts w:ascii="Arial" w:eastAsia="Times New Roman" w:hAnsi="Arial"/>
          <w:sz w:val="24"/>
          <w:szCs w:val="20"/>
          <w:lang w:val="la-Latn" w:eastAsia="it-IT"/>
        </w:rPr>
        <w:t xml:space="preserve">. Tuo figlio vive </w:t>
      </w:r>
      <w:r w:rsidRPr="00FF65C6">
        <w:rPr>
          <w:rFonts w:ascii="Arial" w:eastAsia="Times New Roman" w:hAnsi="Arial"/>
          <w:sz w:val="24"/>
          <w:szCs w:val="20"/>
          <w:lang w:val="la-Latn" w:eastAsia="it-IT"/>
        </w:rPr>
        <w:lastRenderedPageBreak/>
        <w:t>oggi, vive fin da questo istante. Tuo figlio è liberato dalla sua malattia mortale. Prima del miracolo Gesù chiede sempre la fede o in Lui, o nella sua Parola. È la fede nella Parola di Gesù che genera e produce il segno. Questa fede sovente è preliminare allo stesso segno. Riflettiamo un po’: ogni parola di Gesù si compie infallibilmente e tutto il Vangelo è Parola di Gesù. È Parola profetica, di rilevazione. È Parola che annunzia il segno, cioè il suo compimento. Lo annunzia allo stesso modo che oggi ha annunziato la guarigione al figlio del funzionario del re. Questa stessa fede che ha avuto il funzionario del re è chiesta anche a noi in ogni Parola di Gesù. Se crediamo come ha creduto questo funzionario, anche per noi si compirà quanto la Parola dice. Tutto il Vangelo deve essere vissuto nella fede e secondo la fede. Tutto il Vangelo è Parola di fede, è cioè Parola che si compie nella fede di chi l’ascolta e lo vive. Tutto il Vangelo è Parola che opera gli stessi miracoli che ha operato Gesù, perché tutto il Vangelo è Parola di Gesù. Nella fede, anche la nostra preghiera e la nostra volontà divengono preghiera e volontà profetica, divengono cioè preghiera e volontà che compiono quanto chiedono e quanto desiderano. Qualche esempio è sufficiente a rimettere la nostra fede al suo giusto posto nella nostra vita.</w:t>
      </w:r>
    </w:p>
    <w:p w14:paraId="1E9E1C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w:t>
      </w:r>
    </w:p>
    <w:p w14:paraId="32B02A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[21] (Mt 17,14-21).</w:t>
      </w:r>
    </w:p>
    <w:p w14:paraId="2B615E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w:t>
      </w:r>
    </w:p>
    <w:p w14:paraId="517F9E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Tanta è la forza della nostra fede nella Parola di Gesù.</w:t>
      </w:r>
    </w:p>
    <w:p w14:paraId="27FB98E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51</w:t>
      </w:r>
      <w:r w:rsidRPr="00FF65C6">
        <w:rPr>
          <w:rFonts w:ascii="Arial" w:eastAsia="Times New Roman" w:hAnsi="Arial"/>
          <w:b/>
          <w:sz w:val="24"/>
          <w:szCs w:val="20"/>
          <w:lang w:val="la-Latn" w:eastAsia="it-IT"/>
        </w:rPr>
        <w:t xml:space="preserve">Proprio mentre scendeva, gli vennero incontro i suoi servi a dirgli: «Tuo figlio vive!». </w:t>
      </w:r>
    </w:p>
    <w:p w14:paraId="7A26AB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Appena Gesù ebbe pronunziata la parola: </w:t>
      </w:r>
      <w:r w:rsidRPr="00FF65C6">
        <w:rPr>
          <w:rFonts w:ascii="Arial" w:eastAsia="Times New Roman" w:hAnsi="Arial"/>
          <w:i/>
          <w:sz w:val="24"/>
          <w:szCs w:val="20"/>
          <w:lang w:val="la-Latn" w:eastAsia="it-IT"/>
        </w:rPr>
        <w:t>“Va’, tuo figlio vive”</w:t>
      </w:r>
      <w:r w:rsidRPr="00FF65C6">
        <w:rPr>
          <w:rFonts w:ascii="Arial" w:eastAsia="Times New Roman" w:hAnsi="Arial"/>
          <w:sz w:val="24"/>
          <w:szCs w:val="20"/>
          <w:lang w:val="la-Latn" w:eastAsia="it-IT"/>
        </w:rPr>
        <w:t xml:space="preserve">, il figlio guarì. La febbre lo lasciò. I servi del funzionario sapevano la grande angoscia del padre e si misero in cammino per avvertirlo dell’avvenuta guarigione. Lungo la strada lo </w:t>
      </w:r>
      <w:r w:rsidRPr="00FF65C6">
        <w:rPr>
          <w:rFonts w:ascii="Arial" w:eastAsia="Times New Roman" w:hAnsi="Arial"/>
          <w:sz w:val="24"/>
          <w:szCs w:val="20"/>
          <w:lang w:val="la-Latn" w:eastAsia="it-IT"/>
        </w:rPr>
        <w:lastRenderedPageBreak/>
        <w:t xml:space="preserve">incontrano e lo rassicurano: </w:t>
      </w:r>
      <w:r w:rsidRPr="00FF65C6">
        <w:rPr>
          <w:rFonts w:ascii="Arial" w:eastAsia="Times New Roman" w:hAnsi="Arial"/>
          <w:i/>
          <w:sz w:val="24"/>
          <w:szCs w:val="20"/>
          <w:lang w:val="la-Latn" w:eastAsia="it-IT"/>
        </w:rPr>
        <w:t xml:space="preserve">“Tuo figlio vive!”. </w:t>
      </w:r>
      <w:r w:rsidRPr="00FF65C6">
        <w:rPr>
          <w:rFonts w:ascii="Arial" w:eastAsia="Times New Roman" w:hAnsi="Arial"/>
          <w:sz w:val="24"/>
          <w:szCs w:val="20"/>
          <w:lang w:val="la-Latn" w:eastAsia="it-IT"/>
        </w:rPr>
        <w:t>Questa loro azione è grande carità. Si conosce una persona che è nell’angoscia e lo si avvisa perché ritrovi un po’ di pace, di gioia e di serenità. La carità spirituale è grande presso Dio. Essa ha più forza di salvezza che la stessa carità materiale. Dovremmo abituarci un po’ di più a questa carità. È questa la carità possibile a tutti. Nessuno deve sentirsi escluso dal farla sempre. La si può fare sempre. La possono fare tutti. Dobbiamo farla sempre. Dobbiamo farla tutti.</w:t>
      </w:r>
    </w:p>
    <w:p w14:paraId="388904D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52</w:t>
      </w:r>
      <w:r w:rsidRPr="00FF65C6">
        <w:rPr>
          <w:rFonts w:ascii="Arial" w:eastAsia="Times New Roman" w:hAnsi="Arial"/>
          <w:b/>
          <w:sz w:val="24"/>
          <w:szCs w:val="20"/>
          <w:lang w:val="la-Latn" w:eastAsia="it-IT"/>
        </w:rPr>
        <w:t>Volle sapere da loro a che ora avesse cominciato a star meglio. Gli dissero: «Ieri, un’ora dopo mezzogiorno, la febbre lo ha lasciato».</w:t>
      </w:r>
      <w:r w:rsidRPr="00FF65C6">
        <w:rPr>
          <w:rFonts w:ascii="Arial" w:eastAsia="Times New Roman" w:hAnsi="Arial"/>
          <w:b/>
          <w:position w:val="4"/>
          <w:sz w:val="24"/>
          <w:szCs w:val="20"/>
          <w:lang w:val="la-Latn" w:eastAsia="it-IT"/>
        </w:rPr>
        <w:t xml:space="preserve"> </w:t>
      </w:r>
    </w:p>
    <w:p w14:paraId="7B8CC3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padre vuole rassicurarsi che il figlio sia stato guarito proprio da Gesù.</w:t>
      </w:r>
    </w:p>
    <w:p w14:paraId="622343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Vuole escludere ogni possibile intervento della natura o di altra persona. Per questo chiede l’ora esatta in cui il figlio ha iniziato a stare bene. Gli rispondono comunicandogli l’ora esatta: </w:t>
      </w:r>
      <w:r w:rsidRPr="00FF65C6">
        <w:rPr>
          <w:rFonts w:ascii="Arial" w:eastAsia="Times New Roman" w:hAnsi="Arial"/>
          <w:i/>
          <w:sz w:val="24"/>
          <w:szCs w:val="20"/>
          <w:lang w:val="la-Latn" w:eastAsia="it-IT"/>
        </w:rPr>
        <w:t>“Ieri, un’ora dopo mezzogiorno, la febbre lo ha lasciato”</w:t>
      </w:r>
      <w:r w:rsidRPr="00FF65C6">
        <w:rPr>
          <w:rFonts w:ascii="Arial" w:eastAsia="Times New Roman" w:hAnsi="Arial"/>
          <w:sz w:val="24"/>
          <w:szCs w:val="20"/>
          <w:lang w:val="la-Latn" w:eastAsia="it-IT"/>
        </w:rPr>
        <w:t>. Ora che il padre conosce l’ora esatta può escludere ogni altro intervento di origine umano o naturale.</w:t>
      </w:r>
    </w:p>
    <w:p w14:paraId="7DD8E35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53</w:t>
      </w:r>
      <w:r w:rsidRPr="00FF65C6">
        <w:rPr>
          <w:rFonts w:ascii="Arial" w:eastAsia="Times New Roman" w:hAnsi="Arial"/>
          <w:b/>
          <w:sz w:val="24"/>
          <w:szCs w:val="20"/>
          <w:lang w:val="la-Latn" w:eastAsia="it-IT"/>
        </w:rPr>
        <w:t xml:space="preserve">Il padre riconobbe che proprio a quell’ora Gesù gli aveva detto: «Tuo figlio vive», e credette lui con tutta la sua famiglia. </w:t>
      </w:r>
    </w:p>
    <w:p w14:paraId="04958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L’ora è proprio quella in cui Gesù gli aveva detto: </w:t>
      </w:r>
      <w:r w:rsidRPr="00FF65C6">
        <w:rPr>
          <w:rFonts w:ascii="Arial" w:eastAsia="Times New Roman" w:hAnsi="Arial"/>
          <w:i/>
          <w:sz w:val="24"/>
          <w:szCs w:val="20"/>
          <w:lang w:val="la-Latn" w:eastAsia="it-IT"/>
        </w:rPr>
        <w:t>“Tuo figlio vive”</w:t>
      </w:r>
      <w:r w:rsidRPr="00FF65C6">
        <w:rPr>
          <w:rFonts w:ascii="Arial" w:eastAsia="Times New Roman" w:hAnsi="Arial"/>
          <w:sz w:val="24"/>
          <w:szCs w:val="20"/>
          <w:lang w:val="la-Latn" w:eastAsia="it-IT"/>
        </w:rPr>
        <w:t>. Quest’uomo si apre alla fede non in una singola parola di Gesù, ma si apre alla fede in Gesù, nella sua Parola e nella sua missione. Non solo crede lui. Insieme a Lui crede tutta la sua famiglia. Dalla fede nella parola alla fede in Gesù: è questo il passaggio avvenuto in quest’uomo. Dalla fede della singola persona alla fede di tutta la famiglia. La fede del singolo genera la fede di molti.</w:t>
      </w:r>
    </w:p>
    <w:p w14:paraId="76D62CC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54</w:t>
      </w:r>
      <w:r w:rsidRPr="00FF65C6">
        <w:rPr>
          <w:rFonts w:ascii="Arial" w:eastAsia="Times New Roman" w:hAnsi="Arial"/>
          <w:b/>
          <w:sz w:val="24"/>
          <w:szCs w:val="20"/>
          <w:lang w:val="la-Latn" w:eastAsia="it-IT"/>
        </w:rPr>
        <w:t>Questo fu il secondo segno, che Gesù fece quando tornò dalla Giudea in Galilea.</w:t>
      </w:r>
    </w:p>
    <w:p w14:paraId="11811A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primo segno ha generato la fede nei discepoli. Siamo a Cana di Galilea. Il secondo segno, anch’esso iniziato a Cana di Galilea, ma compiutosi poi in Cafàrnao genera la fede in tutta la famiglia del funzionario del re. Ora sappiamo come nasce la fede. L’Evangelista Giovanni ha scritto per noi tutto un capitolo sulla missione. Studiandolo e comprendendolo bene nello Spirito Santo, anche noi possiamo divenire persone che generano la fede nel cuore di molti loro fratelli. </w:t>
      </w:r>
    </w:p>
    <w:p w14:paraId="20D8CD36"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84560CB" w14:textId="77777777" w:rsidR="00FF65C6" w:rsidRPr="00FF65C6" w:rsidRDefault="00FF65C6" w:rsidP="00FF65C6">
      <w:pPr>
        <w:spacing w:after="120" w:line="240" w:lineRule="auto"/>
        <w:jc w:val="both"/>
        <w:rPr>
          <w:rFonts w:ascii="Arial" w:eastAsia="Times New Roman" w:hAnsi="Arial"/>
          <w:b/>
          <w:bCs/>
          <w:color w:val="000000"/>
          <w:sz w:val="24"/>
          <w:szCs w:val="40"/>
          <w:lang w:val="la-Latn" w:eastAsia="it-IT"/>
        </w:rPr>
      </w:pPr>
      <w:bookmarkStart w:id="127" w:name="_Toc229743627"/>
      <w:bookmarkStart w:id="128" w:name="_Toc234078219"/>
      <w:bookmarkStart w:id="129" w:name="_Toc62149801"/>
      <w:r w:rsidRPr="00FF65C6">
        <w:rPr>
          <w:rFonts w:ascii="Arial" w:eastAsia="Times New Roman" w:hAnsi="Arial"/>
          <w:b/>
          <w:bCs/>
          <w:color w:val="000000"/>
          <w:sz w:val="24"/>
          <w:szCs w:val="40"/>
          <w:lang w:val="la-Latn" w:eastAsia="it-IT"/>
        </w:rPr>
        <w:t>DIECI BREVI RIFLESSIONI FINALI</w:t>
      </w:r>
      <w:bookmarkEnd w:id="127"/>
      <w:bookmarkEnd w:id="128"/>
      <w:bookmarkEnd w:id="129"/>
      <w:r w:rsidRPr="00FF65C6">
        <w:rPr>
          <w:rFonts w:ascii="Arial" w:eastAsia="Times New Roman" w:hAnsi="Arial"/>
          <w:b/>
          <w:bCs/>
          <w:color w:val="000000"/>
          <w:sz w:val="24"/>
          <w:szCs w:val="40"/>
          <w:lang w:val="la-Latn" w:eastAsia="it-IT"/>
        </w:rPr>
        <w:t xml:space="preserve"> </w:t>
      </w:r>
    </w:p>
    <w:p w14:paraId="589F0CD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Ogni dialogo di Gesù parte sempre da una storia concreta, particolare, personale. Gesù non fa mai un discorso astratto, non comincia mai con una verità assoluta, fuori della realtà storica nella quale sta vivendo. L’occasione, o situazione storica per Gesù è la porta attraverso la quale si deve entrare in un cuore, in un’anima. Per entrare in un’anima vi è solo questa porta. Se sappiamo aprirla, entreremo nell’anima e la possiamo anche salvare. Se questa porta la scartiamo, perché ne vogliamo attraversare una tutta nostra, sciupiamo il nostro tempo e perdiamo l’anima. </w:t>
      </w:r>
    </w:p>
    <w:p w14:paraId="68BD27D7"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Seconda riflessione: </w:t>
      </w:r>
      <w:r w:rsidRPr="00FF65C6">
        <w:rPr>
          <w:rFonts w:ascii="Arial" w:eastAsia="Times New Roman" w:hAnsi="Arial"/>
          <w:bCs/>
          <w:sz w:val="24"/>
          <w:szCs w:val="20"/>
          <w:lang w:val="la-Latn" w:eastAsia="it-IT"/>
        </w:rPr>
        <w:t xml:space="preserve">Gesù chiede da bere alla donna di Samaria. Questa non si chiude in un rifiuto assoluto. Nessuno potrà mai chiudersi in se stesso, se vede </w:t>
      </w:r>
      <w:r w:rsidRPr="00FF65C6">
        <w:rPr>
          <w:rFonts w:ascii="Arial" w:eastAsia="Times New Roman" w:hAnsi="Arial"/>
          <w:bCs/>
          <w:sz w:val="24"/>
          <w:szCs w:val="20"/>
          <w:lang w:val="la-Latn" w:eastAsia="it-IT"/>
        </w:rPr>
        <w:lastRenderedPageBreak/>
        <w:t xml:space="preserve">anche una piccolissima possibilità di poter uscire da se stesso e dalla sua condizione storica particolare, che non è la sua verità. È questa la saggezza missionaria che è richiesta ad ogni suo discepolo. Questa saggezza missionaria è dono in lui dello Spirito Santo. Chi è nello Spirito Santo sa quale porta attraversare per entrare in un’anima. Chi non è nello Spirito Santo si perderà in dei labirinti e dedali che non conducono in nessun cuore, in nessuna anima. </w:t>
      </w:r>
    </w:p>
    <w:p w14:paraId="3BAE4DBB"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Terza riflessione: </w:t>
      </w:r>
      <w:r w:rsidRPr="00FF65C6">
        <w:rPr>
          <w:rFonts w:ascii="Arial" w:eastAsia="Times New Roman" w:hAnsi="Arial"/>
          <w:bCs/>
          <w:sz w:val="24"/>
          <w:szCs w:val="20"/>
          <w:lang w:val="la-Latn" w:eastAsia="it-IT"/>
        </w:rPr>
        <w:t xml:space="preserve">Gesù fa alla donna di Samaria la grande offerta dell’acqua della vita. È questo il cuore della questione missionaria. L’offerta deve essere vera, reale, possibile. Nessuna offerta deve essere falsa, irreale, impossibile. Per questo occorre che chi è preposto a fare l’offerta conosca le sue reali possibilità. Ciò che offre deve anche dare e ciò che promette deve anche mantenere. Una pastorale fatta di offerte vane è una pastorale fallimentare fin dal suo inizio. Nessuno potrà fare offerte vere, reali, possibili se non è uomo di grande fede, grande carità, grande speranza, grande preghiera, grande elevazione morale e spirituale. Nessuno potrà fare offerte di vera salvezza se non possiede in lui lo Spirito senza misura. </w:t>
      </w:r>
    </w:p>
    <w:p w14:paraId="28E8C49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Quarta riflessione:</w:t>
      </w:r>
      <w:r w:rsidRPr="00FF65C6">
        <w:rPr>
          <w:rFonts w:ascii="Arial" w:eastAsia="Times New Roman" w:hAnsi="Arial"/>
          <w:bCs/>
          <w:sz w:val="24"/>
          <w:szCs w:val="20"/>
          <w:lang w:val="la-Latn" w:eastAsia="it-IT"/>
        </w:rPr>
        <w:t xml:space="preserve"> La donna di Samaria vuole fatti non parole. Di parole siamo tutti ricchi. Di fatti siamo invece tutti poveri. Essa si trova dinanzi ad un fatto vero: Giacobbe, suo antenato, è grande perché ha scavato un pozzo e da quel giorno – sono passati ormai più di 1.500 anni – sempre chi viene attinge acqua, non solo per dissetare se stesso, ma anche il suo bestiame e tutta la sua famiglia. Questo pozzo non si è mai esaurito. Da esso sgorga acqua che dona vita a tutti. Giacobbe è grande per un pozzo. Questa è la mentalità della donna. Gesù se vuole dare qualcosa di più deve essere più grande di Giacobbe. Qual è la vera grandezza di Gesù? Ecco la domanda che appassiona la donna di Samaria. Questa è la domanda che appassiona ogni cuore. Qual è la vera grandezza di Gesù? Quale la vera grandezza di ogni suo discepolo? Quella di Gesù e dei suoi discepoli è una grandezza di parole, o soprattutto di fatti?</w:t>
      </w:r>
    </w:p>
    <w:p w14:paraId="04CBB86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 xml:space="preserve">La grandezza di Gesù è tutta spirituale. Come fa a mostrare questa grandezza invisibile ad una donna assetata di acqua naturale e non di acqua spirituale? Una via c’è e Gesù se ne serve. La via immediata di Gesù è la sua profezia. È la conoscenza della vita particolare della donna. Ora Gesù svela il mistero della vita della donna alla stessa donna e questa rimane fulminata dalla parola di Gesù. Ella ora sa che quella di Gesù non è parola di un uomo. È invece parola di vero profeta. Il vero profeta è ricco di parole, ma sono parole di Dio. La parola di Dio è sempre portatrice di una ricchezza infinita. Se Gesù è vero profeta, l’offerta di Gesù non è vana, impossibile, irreale. L’offerta di Gesù è vera, reale, possibile. </w:t>
      </w:r>
    </w:p>
    <w:p w14:paraId="166DA9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Sesta riflessione: </w:t>
      </w:r>
      <w:r w:rsidRPr="00FF65C6">
        <w:rPr>
          <w:rFonts w:ascii="Arial" w:eastAsia="Times New Roman" w:hAnsi="Arial"/>
          <w:sz w:val="24"/>
          <w:szCs w:val="20"/>
          <w:lang w:val="la-Latn" w:eastAsia="it-IT"/>
        </w:rPr>
        <w:t xml:space="preserve">La donna di Samaria sa che la vera questione della vita è una sola: conoscere il vero Dio. Se Gesù è vero profeta, è anche vero conoscitore del vero Dio. Lui può dirle chi è il vero Dio e come lo di deve adorare. La questione della Samaritana è questione perenne, di ogni uomo. È la questione che ogni uomo è chiamato a risolvere per se stesso e per gli altri. Oggi la questione del vero Dio sembra sia stata risolta, ma in modo errato, altamente errato. Come è stata risolta? Privando Dio della sua verità di essenza e di volontà. Questa non è vera soluzione. L’unico Dio non è l’unico vero Dio. La questione è tutta da </w:t>
      </w:r>
      <w:r w:rsidRPr="00FF65C6">
        <w:rPr>
          <w:rFonts w:ascii="Arial" w:eastAsia="Times New Roman" w:hAnsi="Arial"/>
          <w:sz w:val="24"/>
          <w:szCs w:val="20"/>
          <w:lang w:val="la-Latn" w:eastAsia="it-IT"/>
        </w:rPr>
        <w:lastRenderedPageBreak/>
        <w:t xml:space="preserve">risolvere. Si risolverà quando si penserà che dall’unico Dio si deve passare all’unico vero Dio e l’unico vero Dio è uno solo: il Dio uno e Trino, il Dio Incarnato, il Dio Risorto, il Dio dall’unica parola di vita eterna. </w:t>
      </w:r>
    </w:p>
    <w:p w14:paraId="0815E0E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Settima riflessione: </w:t>
      </w:r>
      <w:r w:rsidRPr="00FF65C6">
        <w:rPr>
          <w:rFonts w:ascii="Arial" w:eastAsia="Times New Roman" w:hAnsi="Arial"/>
          <w:bCs/>
          <w:sz w:val="24"/>
          <w:szCs w:val="20"/>
          <w:lang w:val="la-Latn" w:eastAsia="it-IT"/>
        </w:rPr>
        <w:t xml:space="preserve">Il vero cibo della vita è il compimento della volontà di Dio. Il cibo è la vita di un uomo. Il pane materiale nutre il corpo fatto di materia. Il pane spirituale nutre l’anima fatta di spirito. I discepoli invitano Gesù a nutrire il suo corpo. Gesù risponde loro che Lui in questo istante è tutto intento a nutrire la sua anima e l’anima si nutre in un solo modo: facendo la volontà del Padre e compiendo la sua opera. L’opera in questo momento è la salvezza della donna di Samaria. Dinanzi ad una salvezza da compiere il pane per il corpo può anche attendere. Nutrita l’anima, l’uomo è sazio. È ricolmo di Dio e della sua volontà. Non gli manca nulla. Nulla deve essere aggiunto alla sua vita. </w:t>
      </w:r>
    </w:p>
    <w:p w14:paraId="4A62A4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Ottava riflessione: </w:t>
      </w:r>
      <w:r w:rsidRPr="00FF65C6">
        <w:rPr>
          <w:rFonts w:ascii="Arial" w:eastAsia="Times New Roman" w:hAnsi="Arial"/>
          <w:sz w:val="24"/>
          <w:szCs w:val="20"/>
          <w:lang w:val="la-Latn" w:eastAsia="it-IT"/>
        </w:rPr>
        <w:t xml:space="preserve">Dio è il vero nutrimento dell’anima, la sua vera vita. Dio è il vero nutrimento dell’anima, se è il vero Dio, se è il vero unico Dio in tre Persone: Padre, Figlio e Spirito Santo. Se l’uomo si nutre di un falso Dio, si nutrirà di conseguenza di un falso cibo, di un cibo avvelenato, che lo uccide, conducendolo alla morte. Oggi molti cristiani si nutrono di un falso Dio. Che il Dio di cui si nutrono è falso, lo attesta il fatto che camminano di morte in morte e di sepolcro in sepolcro. Un falso Dio non può liberare un uomo dalla sua falsità e la falsità è un vero veleno di morte che uccide l’anima ed il corpo. La falsità dell’uomo attesta per lui che si nutre di un Dio falso o si nutre falsamente del Dio vero. La morte dell’uomo attesta che lui si nutre di un dio morto, o si nutre falsamente del Dio vero, perché viene privato della sua verità. </w:t>
      </w:r>
    </w:p>
    <w:p w14:paraId="453DBE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Nona riflessione: </w:t>
      </w:r>
      <w:r w:rsidRPr="00FF65C6">
        <w:rPr>
          <w:rFonts w:ascii="Arial" w:eastAsia="Times New Roman" w:hAnsi="Arial"/>
          <w:sz w:val="24"/>
          <w:szCs w:val="20"/>
          <w:lang w:val="la-Latn" w:eastAsia="it-IT"/>
        </w:rPr>
        <w:t xml:space="preserve">Uno è il corpo agente, una la missione, uno il campo, una la vigna, uno il raccolto, una la ricompensa, uno il lavoro. È questa la legge della vera missione: l’unità in ogni momento di essa. Uno semina, uno miete, uno raccoglie i frutti, uno li porta nel granaio. Tutti compiono un’unica opera di un solo Padre che è Dio. Per vivere questa unità è necessario che il cuore si liberi da invidia, gelosia, superbia, arroganza, ozio, ogni altro vizio. È necessario altresì che il cuore si ricolmi di ogni virtù, la prima fra tutte la disponibilità a servire sempre e l’arrendevolezza per ogni servizio. Una missione santa ha bisogno di uomini santi e una missione di unità necessita di uomini uniti. Il peccato divide. La virtù unisce. Le persone viziate separano. Le persone virtuose ricompongono ogni divisione. Con il vizio non si può lavorare nella vigna del Signore. Con la virtù invece si può compiere ogni opera. </w:t>
      </w:r>
    </w:p>
    <w:p w14:paraId="6CC12A08"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Decima riflessione: </w:t>
      </w:r>
      <w:r w:rsidRPr="00FF65C6">
        <w:rPr>
          <w:rFonts w:ascii="Arial" w:eastAsia="Times New Roman" w:hAnsi="Arial"/>
          <w:bCs/>
          <w:sz w:val="24"/>
          <w:szCs w:val="20"/>
          <w:lang w:val="la-Latn" w:eastAsia="it-IT"/>
        </w:rPr>
        <w:t xml:space="preserve">È questo il passaggio che sempre si deve fare: dalla fede nella parola di Gesù alla fede in Gesù, Salvatore e Redentore degli uomini. È questo un passaggio necessario, urgente per tutti. Noi non siamo i cultori di una moralità alta, più nobile delle altre. Noi siamo gli adoratori in spirito e verità dell’unico vero Dio. Gesù, dell’unico vero Dio, è il Figlio Unigenito ed il suo vero Rivelatore. Per questo è più che urgente passare alla fede in Lui. Fede in Lui significa accogliere Lui non come uno che ha parole di vita eterna, ma accogliere Lui come Datore di Vita Eterna, come nostra Vita Eterna. Accogliendo Lui come nostra Vita Eterna, lo si accoglie anche in ogni sua Parola che è vita eterna per noi. Vita Eterna è Lui e tutto ciò che Lui è, dice, opera, compie. Tutto di Lui è Vita Eterna per noi perché è Lui la Vita Eterna che il Padre ci ha donato. </w:t>
      </w:r>
    </w:p>
    <w:p w14:paraId="49765B55" w14:textId="77777777" w:rsidR="00FF65C6" w:rsidRPr="00FF65C6" w:rsidRDefault="00FF65C6" w:rsidP="00FF65C6">
      <w:pPr>
        <w:spacing w:after="120" w:line="240" w:lineRule="auto"/>
        <w:jc w:val="both"/>
        <w:rPr>
          <w:rFonts w:ascii="Arial" w:eastAsia="Times New Roman" w:hAnsi="Arial"/>
          <w:b/>
          <w:bCs/>
          <w:sz w:val="24"/>
          <w:szCs w:val="20"/>
          <w:lang w:val="la-Latn" w:eastAsia="it-IT"/>
        </w:rPr>
      </w:pPr>
    </w:p>
    <w:p w14:paraId="5C9AB168"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130" w:name="_Toc229743628"/>
      <w:bookmarkStart w:id="131" w:name="_Toc234078220"/>
      <w:bookmarkStart w:id="132" w:name="_Toc62149802"/>
      <w:r w:rsidRPr="00FF65C6">
        <w:rPr>
          <w:rFonts w:ascii="Arial" w:eastAsia="Times New Roman" w:hAnsi="Arial"/>
          <w:b/>
          <w:bCs/>
          <w:color w:val="000000"/>
          <w:sz w:val="24"/>
          <w:szCs w:val="36"/>
          <w:lang w:val="la-Latn" w:eastAsia="it-IT"/>
        </w:rPr>
        <w:t>NOTA TEOLOGICA SUL QUARTO CAPITOLO</w:t>
      </w:r>
      <w:bookmarkEnd w:id="130"/>
      <w:bookmarkEnd w:id="131"/>
      <w:bookmarkEnd w:id="132"/>
    </w:p>
    <w:p w14:paraId="3594C1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un uomo viva, ha bisogno di un solido nutrimento. Questa verità così ci viene insegnata sia da San Paolo che dalla Lettera agli Ebrei.</w:t>
      </w:r>
    </w:p>
    <w:p w14:paraId="26CA09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 </w:t>
      </w:r>
    </w:p>
    <w:p w14:paraId="2FD317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5,11-14). </w:t>
      </w:r>
    </w:p>
    <w:p w14:paraId="5045DF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San Pietro contiene un passo sul nutrimento.</w:t>
      </w:r>
    </w:p>
    <w:p w14:paraId="239B45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(1Pt 2,1-6). </w:t>
      </w:r>
    </w:p>
    <w:p w14:paraId="16CFCF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il vero cibo di cui ha bisogno un uomo per nutrire tutta la sua vita spirituale? Il cibo di cui ogni uomo ha bisogno è uno solo: la perfetta, santa, giusta, attuale conoscenza della volontà del Padre. La conoscenza della volontà del Padre per noi tutti è il Vangelo della salvezza. Il Vangelo va conosciuto nella sua interiore verità. Chi presiede alla conoscenza della verità del Vangelo è lo </w:t>
      </w:r>
      <w:r w:rsidRPr="00FF65C6">
        <w:rPr>
          <w:rFonts w:ascii="Arial" w:eastAsia="Times New Roman" w:hAnsi="Arial"/>
          <w:sz w:val="24"/>
          <w:szCs w:val="20"/>
          <w:lang w:val="la-Latn" w:eastAsia="it-IT"/>
        </w:rPr>
        <w:lastRenderedPageBreak/>
        <w:t xml:space="preserve">Spirito Santo che è stato donato ai credenti senza misura. Conosciuto nella sua verità tutta intera, il Vangelo va osservato, realizzato, messo in pratica in ogni sua Parola. È questa l’obbedienza che Gesù chiede ai suoi discepoli ed è questa l’opera che ogni credente in Lui deve realizzare. Le comunità cristiane sovente sono nell’affanno, nella confusione, nello smarrimento. Non sanno cosa fare, cosa pensare, quale progetto pastorale ideare, immaginare, elaborare. Il progetto il Signore lo ha dato ed è sempre attuale, mai scaduto, mai scadente. È sempre ottimo. Rimane in eterno il migliore. </w:t>
      </w:r>
    </w:p>
    <w:p w14:paraId="3D50ED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progetto è la verità da incarnare e la verità è nel suo Vangelo. È il Vangelo il cibo dell’uomo, il suo vero cibo, il cibo che dona la vita eterna a tutti coloro che se ne nutrono. L’uomo però preferisce alimentarsi e alimentare i suoi fratelli o con cibi che non nutrono o addirittura con cibi avvelenati. Sono cibi che non nutrono tutte le parole umane che noi diciamo, insegniamo. Sono cibi avvelenati tutte le falsità, le eresie, le menzogne circa la verità di Dio e dell’uomo con le quali noi nutriamo lo spirito e l’anima dei nostri fratelli e di noi stessi. Oggi più che mai si compie per noi la profezia di Geremia, il lamento di Dio sul suo popolo:</w:t>
      </w:r>
    </w:p>
    <w:p w14:paraId="64B445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2DF19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vi ho condotti in una terra che è un giardino, perché ne mangiaste i frutti e i prodotti, ma voi, appena entrati, avete contaminato la mia terra e avete reso una vergogna la mia eredità. </w:t>
      </w:r>
    </w:p>
    <w:p w14:paraId="73E928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Neppure i sacerdoti si domandarono: “Dov’è il Signore?”. Gli esperti nella legge non mi hanno conosciuto, i pastori si sono ribellati contro di me, i profeti hanno profetato in nome di Baal e hanno seguito idoli che non aiutano. </w:t>
      </w:r>
    </w:p>
    <w:p w14:paraId="52BA7C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 </w:t>
      </w:r>
    </w:p>
    <w:p w14:paraId="57479643"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133" w:name="_Hlk186346223"/>
      <w:r w:rsidRPr="00FF65C6">
        <w:rPr>
          <w:rFonts w:ascii="Arial" w:eastAsia="Times New Roman" w:hAnsi="Arial"/>
          <w:sz w:val="24"/>
          <w:szCs w:val="20"/>
          <w:lang w:val="la-Latn" w:eastAsia="it-IT"/>
        </w:rPr>
        <w:t>La Vergine Maria, Madre della Redenzione, ci ottenga dal suo Figlio Gesù la grazia di nutrirci sempre della più grande e più pura verità del Vangelo. Angeli e Santi ci aiutino ad adorare Dio in spirito e verità.</w:t>
      </w:r>
    </w:p>
    <w:bookmarkEnd w:id="133"/>
    <w:p w14:paraId="705C7F06"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2781FE98"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34" w:name="_Toc191047352"/>
      <w:r w:rsidRPr="00FF65C6">
        <w:rPr>
          <w:rFonts w:ascii="Arial" w:eastAsia="Times New Roman" w:hAnsi="Arial"/>
          <w:b/>
          <w:sz w:val="28"/>
          <w:szCs w:val="20"/>
          <w:lang w:val="la-Latn" w:eastAsia="it-IT"/>
        </w:rPr>
        <w:lastRenderedPageBreak/>
        <w:t>GIOVANNI VII</w:t>
      </w:r>
      <w:bookmarkEnd w:id="134"/>
    </w:p>
    <w:p w14:paraId="4110D8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questi fatti, Gesù se ne andava per la Galilea; infatti non voleva più percorrere la Giudea, perché i Giudei cercavano di ucciderlo.</w:t>
      </w:r>
    </w:p>
    <w:p w14:paraId="3E6094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1A2B47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095790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7F59D1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w:t>
      </w:r>
      <w:r w:rsidRPr="00FF65C6">
        <w:rPr>
          <w:rFonts w:ascii="Arial" w:eastAsia="Times New Roman" w:hAnsi="Arial"/>
          <w:i/>
          <w:iCs/>
          <w:color w:val="000000"/>
          <w:kern w:val="32"/>
          <w:position w:val="6"/>
          <w:sz w:val="24"/>
          <w:szCs w:val="20"/>
          <w:lang w:val="la-Latn" w:eastAsia="it-IT"/>
        </w:rPr>
        <w:lastRenderedPageBreak/>
        <w:t xml:space="preserve">veritiero, e voi non lo conoscete. Io lo conosco, perché vengo da lui ed egli mi ha mandato». </w:t>
      </w:r>
    </w:p>
    <w:p w14:paraId="33C9BF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DC3AB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36A384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3A2BCE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3DA386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w:t>
      </w:r>
    </w:p>
    <w:p w14:paraId="45599E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A2533B0"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135" w:name="_Toc229743651"/>
      <w:bookmarkStart w:id="136" w:name="_Toc235026689"/>
      <w:bookmarkStart w:id="137" w:name="_Toc62149825"/>
      <w:r w:rsidRPr="00FF65C6">
        <w:rPr>
          <w:rFonts w:ascii="Arial" w:eastAsia="Times New Roman" w:hAnsi="Arial"/>
          <w:b/>
          <w:bCs/>
          <w:sz w:val="24"/>
          <w:szCs w:val="18"/>
          <w:lang w:val="la-Latn" w:eastAsia="it-IT"/>
        </w:rPr>
        <w:t>BREVE INTRODUZIONE</w:t>
      </w:r>
      <w:bookmarkEnd w:id="135"/>
      <w:bookmarkEnd w:id="136"/>
      <w:bookmarkEnd w:id="137"/>
      <w:r w:rsidRPr="00FF65C6">
        <w:rPr>
          <w:rFonts w:ascii="Arial" w:eastAsia="Times New Roman" w:hAnsi="Arial"/>
          <w:b/>
          <w:bCs/>
          <w:sz w:val="24"/>
          <w:szCs w:val="18"/>
          <w:lang w:val="la-Latn" w:eastAsia="it-IT"/>
        </w:rPr>
        <w:t xml:space="preserve"> </w:t>
      </w:r>
    </w:p>
    <w:p w14:paraId="203CA8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tempo dell’uomo non è il tempo di Gesù. Il tempo di Gesù non è il tempo dell’uomo. L’uomo sceglie per sé tempi e momenti. La sua vita è nella sua volontà. Ciò che vuole fa. Ciò che non vuole non fa. Per Gesù tutto è diverso, perché Lui è sempre dalla volontà del Padre. È il Padre che sceglie per Lui tempi </w:t>
      </w:r>
      <w:r w:rsidRPr="00FF65C6">
        <w:rPr>
          <w:rFonts w:ascii="Arial" w:eastAsia="Times New Roman" w:hAnsi="Arial"/>
          <w:sz w:val="24"/>
          <w:szCs w:val="20"/>
          <w:lang w:val="la-Latn" w:eastAsia="it-IT"/>
        </w:rPr>
        <w:lastRenderedPageBreak/>
        <w:t>e momenti per ogni sua opera, parola, gesto, segno, comportamento. L’ora dell’uomo è sempre pronta perché è dalla sua volontà. L’ora di Gesù è pronta quando il Padre decide che debba essere pronta. La vita di Gesù è tutta dalla volontà del Padre. È questo il suo mistero. Dalla retta e sana conoscenza della Scrittura Antica si può giungere alla fede in Cristo Gesù. Non certo nella pienezza della sua verità. Questa è infinitamente oltre la profezia, perché tutto il Prologo di Giovanni, che è la perfetta e completa verità di Gesù, è infinitamente oltre ogni profezia. Gesù però non chiede questa fede come punto di partenza. La Chiede come punto di arrivo. Qual è allora la fede che Gesù chiede ai Giudei?</w:t>
      </w:r>
    </w:p>
    <w:p w14:paraId="522A4D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chiede loro una fede iniziale, la stessa fede cui è giunto Nicodemo osservando la sua storia: </w:t>
      </w:r>
      <w:r w:rsidRPr="00FF65C6">
        <w:rPr>
          <w:rFonts w:ascii="Arial" w:eastAsia="Times New Roman" w:hAnsi="Arial"/>
          <w:i/>
          <w:sz w:val="24"/>
          <w:szCs w:val="20"/>
          <w:lang w:val="la-Latn" w:eastAsia="it-IT"/>
        </w:rPr>
        <w:t>“Tu, Cristo Gesù, sei da Dio. Nessuno infatti può fare le opere che tu fai, se Dio non è con lui”</w:t>
      </w:r>
      <w:r w:rsidRPr="00FF65C6">
        <w:rPr>
          <w:rFonts w:ascii="Arial" w:eastAsia="Times New Roman" w:hAnsi="Arial"/>
          <w:sz w:val="24"/>
          <w:szCs w:val="20"/>
          <w:lang w:val="la-Latn" w:eastAsia="it-IT"/>
        </w:rPr>
        <w:t>.</w:t>
      </w:r>
    </w:p>
    <w:p w14:paraId="3BDC4A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Partendo da questa fede iniziale, ponendosi nella più grande umiltà del cuore e della mente, rendendosi aperti alla mozione e guida dello Spirito Santo, a poco a poco si giunge al possesso di tutta la verità cha avvolge la vita di Gesù Signore. È sempre dalla fede iniziale che si deve iniziare. Posto un buon fondamento l’edificio si potrà sempre innalzare. I Giudei invece distruggevano il fondamento e per loro diveniva ogni giorno più difficile, anzi impossibile, edificare il loro edificio di fede sulla verità di Gesù Signore. Gesù dice che i Giudei non conoscono né Dio né le Scritture. Non conoscono l’Antico Testamento e l’Agente Principale in esso, perché negano le sue opere come opere di Dio. Dall’Antico Testamento la prima verità da mettere nel cuore è proprio questa: Dio è Onnipotente e Creatore, Signore della storia e dell’universo.</w:t>
      </w:r>
    </w:p>
    <w:p w14:paraId="0D31D7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invece è il niente del niente. Non è né onnipotente e né Signore. Se Gesù è Signore sulla creazione di certo è da Dio, perché solo per partecipazione dell’onnipotenza divina Gesù può fare quello che fa. Oggi Gesù annunzia un’opera dell’onnipotenza divina partecipata: Chi ha sete e con fede si lascia dissetare dalla sua verità e dalla sua grazia, diviene anche lui una sorgente che zampilla di vita eterna per ogni uomo. Chi si lascia con fede dissetare da Gesù diviene acqua viva che disseta tutti i suoi fratelli. Gesù farà sgorgare da ogni persona che crede in Lui fiumi d’acqua viva del suo seno. Solo chi è da Dio può fare questo. Nessun uomo da se stesso può divenire, è fiume d’acqua viva per i suoi fratelli. </w:t>
      </w:r>
    </w:p>
    <w:p w14:paraId="4C123AD2" w14:textId="77777777" w:rsidR="00FF65C6" w:rsidRPr="00FF65C6" w:rsidRDefault="00FF65C6" w:rsidP="00FF65C6">
      <w:pPr>
        <w:spacing w:after="120" w:line="240" w:lineRule="auto"/>
        <w:jc w:val="both"/>
        <w:rPr>
          <w:rFonts w:ascii="Times New Roman" w:eastAsia="Times New Roman" w:hAnsi="Times New Roman"/>
          <w:sz w:val="24"/>
          <w:szCs w:val="20"/>
          <w:lang w:val="la-Latn" w:eastAsia="it-IT"/>
        </w:rPr>
      </w:pPr>
    </w:p>
    <w:p w14:paraId="726774FC"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38" w:name="_Toc229743652"/>
      <w:bookmarkStart w:id="139" w:name="_Toc235026690"/>
      <w:bookmarkStart w:id="140" w:name="_Toc62149826"/>
      <w:r w:rsidRPr="00FF65C6">
        <w:rPr>
          <w:rFonts w:ascii="Arial" w:eastAsia="Times New Roman" w:hAnsi="Arial"/>
          <w:b/>
          <w:bCs/>
          <w:sz w:val="24"/>
          <w:szCs w:val="36"/>
          <w:lang w:val="la-Latn" w:eastAsia="it-IT"/>
        </w:rPr>
        <w:t>Gesù luce e vita</w:t>
      </w:r>
      <w:bookmarkEnd w:id="138"/>
      <w:bookmarkEnd w:id="139"/>
      <w:bookmarkEnd w:id="140"/>
    </w:p>
    <w:p w14:paraId="05FFDA9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Dopo questi fatti, Gesù se ne andava per la Galilea; infatti non voleva più percorrere la Giudea, perché i Giudei cercavano di ucciderlo.</w:t>
      </w:r>
    </w:p>
    <w:p w14:paraId="437099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Questi fatti sono il grande discorso che Gesù fece a Cafarnao sull’Eucaristia, sul pane della vita. La Galilea è assai distante da Gerusalemme. Si può lavorare con più serenità. La Giudea era divenuta pericolosa per Gesù. Gerusalemme era il cuore del culto, della Scrittura, della santità. Questo cuore aveva un solo desiderio: uccidere Gesù. Per questo motivo Gesù aveva deciso si fermarsi in Galilea. Guidato dalla somma prudenza nello Spirito Santo aveva preso questa saggia decisione. </w:t>
      </w:r>
    </w:p>
    <w:p w14:paraId="51B455B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w:t>
      </w:r>
      <w:r w:rsidRPr="00FF65C6">
        <w:rPr>
          <w:rFonts w:ascii="Arial" w:eastAsia="Times New Roman" w:hAnsi="Arial"/>
          <w:b/>
          <w:sz w:val="24"/>
          <w:szCs w:val="20"/>
          <w:lang w:val="la-Latn" w:eastAsia="it-IT"/>
        </w:rPr>
        <w:t>Si avvicinava intanto la festa dei Giudei, quella delle Capanne.</w:t>
      </w:r>
    </w:p>
    <w:p w14:paraId="0E4A08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festa delle Capanne ricordava i quarant’anni di permanenza dei figli di Israele nel deserto, dove avevano abitato sotto le tende. Sulle solennità da ricordare ecco cosa prescrive il Libro del Levitico.</w:t>
      </w:r>
    </w:p>
    <w:p w14:paraId="493701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parlò a Mosè e disse: «Parla agli Israeliti dicendo loro: “Ecco le solennità del Signore, nelle quali convocherete riunioni sacre. Queste sono le mie solennità.</w:t>
      </w:r>
    </w:p>
    <w:p w14:paraId="5E4959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Durante sei giorni si attenderà al lavoro; ma il settimo giorno è sabato, giorno di assoluto riposo e di riunione sacra. Non farete in esso lavoro alcuno; è un sabato in onore del Signore in tutti i luoghi dove abiterete.</w:t>
      </w:r>
    </w:p>
    <w:p w14:paraId="3EFED1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Queste sono le solennità del Signore, le riunioni sacre che convocherete nei tempi stabiliti.</w:t>
      </w:r>
    </w:p>
    <w:p w14:paraId="50C04D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7C7734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042CCF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w:t>
      </w:r>
      <w:r w:rsidRPr="00FF65C6">
        <w:rPr>
          <w:rFonts w:ascii="Arial" w:eastAsia="Times New Roman" w:hAnsi="Arial"/>
          <w:i/>
          <w:iCs/>
          <w:color w:val="000000"/>
          <w:kern w:val="32"/>
          <w:position w:val="6"/>
          <w:sz w:val="24"/>
          <w:szCs w:val="20"/>
          <w:lang w:val="la-Latn" w:eastAsia="it-IT"/>
        </w:rPr>
        <w:lastRenderedPageBreak/>
        <w:t xml:space="preserve">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462334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mieterai la messe della vostra terra, non mieterai fino al margine del campo e non raccoglierai ciò che resta da spigolare del tuo raccolto; lo lascerai per il povero e per il forestiero. Io sono il Signore, vostro Dio”».</w:t>
      </w:r>
    </w:p>
    <w:p w14:paraId="4F90E3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04669E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6FE2B2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66D8A7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209642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w:t>
      </w:r>
      <w:r w:rsidRPr="00FF65C6">
        <w:rPr>
          <w:rFonts w:ascii="Arial" w:eastAsia="Times New Roman" w:hAnsi="Arial"/>
          <w:i/>
          <w:iCs/>
          <w:color w:val="000000"/>
          <w:kern w:val="32"/>
          <w:position w:val="6"/>
          <w:sz w:val="24"/>
          <w:szCs w:val="20"/>
          <w:lang w:val="la-Latn" w:eastAsia="it-IT"/>
        </w:rPr>
        <w:lastRenderedPageBreak/>
        <w:t>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3F7E74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Mosè parlò così agli Israeliti delle solennità del Signore. (Lev 23,1-44).</w:t>
      </w:r>
    </w:p>
    <w:p w14:paraId="713658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Così recita invece il Libro del Deuteronomio.</w:t>
      </w:r>
    </w:p>
    <w:p w14:paraId="4CEC5C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Osserva il mese di Abìb e celebra la Pasqua in onore del Signore, tuo Dio, perché nel mese di Abìb il Signore, tuo Dio, ti ha fatto uscire dall’Egitto, durante la notte. Immolerai la Pasqua al Signore, tuo Dio: un sacrificio di bestiame grosso e minuto, nel luogo che il Signore avrà scelto per stabilirvi il suo nome. Con la vittima non mangerai pane lievitato; con essa per sette giorni mangerai gli azzimi, pane di afflizione, perché sei uscito in fretta dalla terra d’Egitto. In questo modo ti ricorderai, per tutto il tempo della tua vita, del giorno in cui sei uscito dalla terra d’Egitto. Non si veda lievito presso di te, entro tutti i tuoi confini, per sette giorni, né resti nulla fino al mattino della carne che avrai immolato la sera del primo giorno. Non potrai immolare la Pasqua in una qualsiasi città che il Signore, tuo Dio, sta per darti, ma immolerai la Pasqua soltanto nel luogo che il Signore, tuo Dio, avrà scelto per fissarvi il suo nome. La immolerai alla sera, al tramonto del sole, nell’ora in cui sei uscito dall’Egitto. La farai cuocere e la mangerai nel luogo che il Signore, tuo Dio, avrà scelto. La mattina potrai andartene e tornare alle tue tende. Per sei giorni mangerai azzimi e il settimo giorno vi sarà una solenne assemblea per il Signore, tuo Dio. Non farai alcun lavoro.</w:t>
      </w:r>
    </w:p>
    <w:p w14:paraId="22A60F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57BC72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w:t>
      </w:r>
    </w:p>
    <w:p w14:paraId="738CD5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w:t>
      </w:r>
    </w:p>
    <w:p w14:paraId="7CDBDE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w:t>
      </w:r>
    </w:p>
    <w:p w14:paraId="19E9CC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pianterai alcun palo sacro, di qualunque specie di legno, accanto all’altare del Signore, tuo Dio, che tu hai costruito. Non erigerai alcuna stele, che il Signore, tuo Dio, ha in odio. (Dt 16,1-21).</w:t>
      </w:r>
    </w:p>
    <w:p w14:paraId="39611F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la festa delle Capanne di solito ci si recava a Gerusalemme. </w:t>
      </w:r>
    </w:p>
    <w:p w14:paraId="5DFE354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I suoi fratelli gli dissero: «Parti di qui e va’ nella Giudea, perché anche i tuoi discepoli vedano le opere che tu compi. </w:t>
      </w:r>
    </w:p>
    <w:p w14:paraId="7C4E47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suoi fratelli sono i suoi parenti più stretti. Sarebbero i nostri </w:t>
      </w:r>
      <w:r w:rsidRPr="00FF65C6">
        <w:rPr>
          <w:rFonts w:ascii="Arial" w:eastAsia="Times New Roman" w:hAnsi="Arial"/>
          <w:i/>
          <w:sz w:val="24"/>
          <w:szCs w:val="20"/>
          <w:lang w:val="la-Latn" w:eastAsia="it-IT"/>
        </w:rPr>
        <w:t>“cugini”</w:t>
      </w:r>
      <w:r w:rsidRPr="00FF65C6">
        <w:rPr>
          <w:rFonts w:ascii="Arial" w:eastAsia="Times New Roman" w:hAnsi="Arial"/>
          <w:sz w:val="24"/>
          <w:szCs w:val="20"/>
          <w:lang w:val="la-Latn" w:eastAsia="it-IT"/>
        </w:rPr>
        <w:t>. Gesù aveva deciso nello Spirito Santo di non recarsi per ora in Giudea. Loro lo tentano perché vada in Giudea e per di più ci vada pubblicamente. La tentazione è subdola. Si presenta a Gesù come un bene più grande. Gesù deve andare in Giudea affinché i suoi discepoli, quelli cioè che credono già in lui, rafforzino la loro fede, vedendo le opere compiute da Gesù. Questa tentazione è veramente perniciosa. La fede è nelle parole, non nelle opere. Le opere sono solo un segno. Un segno devono sempre rimanere. Le parole sono essenziali per la fede. Le opere sono solo di aiuto. Loro invece vogliono sostituire le parole con i segni. Una fede fondata sul segno e non sulla parola, non è vera fede. Un segno che non conduce alla parola, mai potrà generare la vera fede. È ancora perniciosa questa tentazione perché loro invitano Gesù a lanciare una vera sfida ai Giudei. Il male non va mai sfidato. Sfidare il male è tentare il Signore. È come se loro invitassero Gesù a sfidare il Signore. Il Signore non deve essere né sfidato né tentato. Una delle tentazioni riportate dai Vangeli Sinottici è proprio sulla sfida o sul tentare il Signore.</w:t>
      </w:r>
    </w:p>
    <w:p w14:paraId="62252B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4707CD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1162A3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gli rispose: «Sta scritto anche: Non metterai alla prova il Signore Dio tuo».</w:t>
      </w:r>
    </w:p>
    <w:p w14:paraId="101AD7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70D2E7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diavolo lo lasciò, ed ecco, degli angeli gli si avvicinarono e lo servivano. (Mt 4,1-11).</w:t>
      </w:r>
    </w:p>
    <w:p w14:paraId="6602D1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parenti di Gesù sono Satana per Gesù. Sono infatti veri tentatori. Ecco ora la motivazione che loro adducono perché Gesù si convinca che è giusto che vada a Gerusalemme.</w:t>
      </w:r>
    </w:p>
    <w:p w14:paraId="151C7EB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 xml:space="preserve">Nessuno infatti, se vuole essere riconosciuto pubblicamente, agisce di nascosto. Se fai queste cose, manifesta te stesso al mondo!». </w:t>
      </w:r>
    </w:p>
    <w:p w14:paraId="01368C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Tu, Gesù, agisci di nascosto, mai potrai essere conosciuto pubblicamente. Se Tu, Gesù, vuoi essere riconosciuto pubblicamente, pubblicamente deve anche operare, agire. Se Tu rimani in Galilea, Tu rimarrai sempre nascosto. La Galilea è lontana da Gerusalemme. È Gerusalemme il cuore della fede. Gerusalemme Tu devi conquistare. È sprecato il lavoro che Tu, Gesù, stai facendo in Galilea. I miracoli che stai facendo in Galilea, falli a Gerusalemme. Va’ in Giudea e lì manifesta te stesso al mondo! Ecco la tentazione e le sue motivazioni di ordine </w:t>
      </w:r>
      <w:r w:rsidRPr="00FF65C6">
        <w:rPr>
          <w:rFonts w:ascii="Arial" w:eastAsia="Times New Roman" w:hAnsi="Arial"/>
          <w:i/>
          <w:sz w:val="24"/>
          <w:szCs w:val="20"/>
          <w:lang w:val="la-Latn" w:eastAsia="it-IT"/>
        </w:rPr>
        <w:t>“teologico – pastorale”</w:t>
      </w:r>
      <w:r w:rsidRPr="00FF65C6">
        <w:rPr>
          <w:rFonts w:ascii="Arial" w:eastAsia="Times New Roman" w:hAnsi="Arial"/>
          <w:sz w:val="24"/>
          <w:szCs w:val="20"/>
          <w:lang w:val="la-Latn" w:eastAsia="it-IT"/>
        </w:rPr>
        <w:t xml:space="preserve">. </w:t>
      </w:r>
    </w:p>
    <w:p w14:paraId="24C539A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 xml:space="preserve">Neppure i suoi fratelli infatti credevano in lui. </w:t>
      </w:r>
    </w:p>
    <w:p w14:paraId="3D4225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così viene tentato anche dai suoi fratelli. È detto il motivo per cui lo tentano: perché neanche loro credevano in Lui. La fede è atto della persona. Essa non viene dalla parentela e neanche dall’appartenenza. La fede nasce dalla Parola. Gesù parlava, ma loro non credevano nelle sue parole. Non credevano nella sua Persona. </w:t>
      </w:r>
    </w:p>
    <w:p w14:paraId="2DAEE07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Gesù allora disse loro: «Il mio tempo non è ancora venuto; il vostro tempo invece è sempre pronto. </w:t>
      </w:r>
    </w:p>
    <w:p w14:paraId="28E565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come Gesù risponde alla loro tentazione. Io non sono da me, dalla mia volontà, dai miei desideri, dal mio cuore, dalla mia mente, dal mio discernimento. Io sono dal Padre. È il Padre che stabilisce per me cosa fare e cosa non fare. Io sono sempre dal Padre. Il mio tempo deve essere sempre il tempo del Padre. Io non ricevo ordini da voi. Non li ricevo da nessun altro uomo. Io ricevo ordini solo dal Padre mio. Quando il Padre mio mi manda a Gerusalemme, io andrò a Gerusalemme. Ora non mi sta mandando e io non posso andare, perché non sono da me, sono sempre da Lui. Voi invece siete da voi stessi, dal vostro cuore, dalla vostra volontà, dai vostri desideri, dalla vostra tradizione, dai vostri capricci. Voi fate sempre quello che volete. Essendo dalla vostra volontà e dal vostro cuore il vostro tempo è sempre pronto. Voi decidete e voi agite. Quando decidete, agite. Come decidete, fate. Chi è da Dio deve sempre attendere il tempo di Dio. Il tempo di Dio si attende nella preghiera e nella crescita in obbedienza. </w:t>
      </w:r>
    </w:p>
    <w:p w14:paraId="0379BB9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Il mondo non può odiare voi, ma odia me, perché di esso io attesto che le sue opere sono cattive. </w:t>
      </w:r>
    </w:p>
    <w:p w14:paraId="701F71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Se voi andate in Giudea – dice loro Gesù – a voi non succede niente e potete andare quando volete. Il mondo vi riconosce come suoi e vi rispetta, vi acclama, vi esalta. Voi non date alcun fastidio al mondo perché voi siete mondo nel mondo. Per questo motivo potete recarvi quando volete e il vostro tempo è sempre pronto. Non così agisce con me il mondo. Esso mi odia. Perché mi odia? Perché io attesto che le sue opere sono cattive. La mia luce divina ed umana manifesta le tenebre del mondo. Poiché il mondo non vuole venire alla luce, odia e distrugge tutti coloro che manifestano ad esso la luce. Voi siete tenebra come il mondo è tenebra. Le tenebre stanno bene con le tenebre. Le tenebre però non stanno bene con la luce ed io sono la Luce del mondo. La Parola di Gesù è la luce che svela le tenebre del mondo.</w:t>
      </w:r>
    </w:p>
    <w:p w14:paraId="01473C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Salite voi alla festa; io non salgo a questa festa, perché il mio tempo non è ancora compiuto». </w:t>
      </w:r>
    </w:p>
    <w:p w14:paraId="24E8B5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Voi potete salire alla festa. Per voi salire e non salire, andare e non andare per il mondo è la stessa cosa. Tenebre partite. Tenebre ritornate. Tenebre rimanete. Io non posso salire a questa festa, perché il mio tempo non è ancora compiuto. Gesù parla oggi, per questo istante, in questo istante. In questo istante il Padre ancora non gli ha comandato di salire alla festa e Lui non può andare. Loro possono salire ora e in qualsiasi altro tempo. Tutto dipende dalla loro decisione. Gesù invece ora non può salire a questa festa. Ora Lui non sale a questa festa. Non sale perché il suo tempo non è ancora compiuto. Nella vita di Gesù anche i minuti sono regolati dal Padre. Ogni attimo è sotto la guida della divina volontà. Non conoscendo ancora Gesù la volontà del Padre, egli per ora non può salire a questa festa. Se non può salire, non sale. Gesù non dice una falsità ai suoi fratelli. Dice che il suo tempo non è ancora compiuto. Il suo tempo non è ancora pronto e quindi non può andare con loro alla festa.</w:t>
      </w:r>
    </w:p>
    <w:p w14:paraId="0E7B151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Dopo aver detto queste cose, restò nella Galilea. </w:t>
      </w:r>
    </w:p>
    <w:p w14:paraId="22E479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veramente non sale alla festa. Rimane in Galilea. Vi rimane attendendo gli ordini, o il comando del Padre suo. Anche le forme e le modalità delle cose Gesù le attende dal Padre. Tempo, modalità, forme tutto è dal Padre. In Gesù tutto è obbedienza. Questa la sua verità.</w:t>
      </w:r>
    </w:p>
    <w:p w14:paraId="3209411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 xml:space="preserve">Ma quando i suoi fratelli salirono per la festa, vi salì anche lui: non apertamente, ma quasi di nascosto. </w:t>
      </w:r>
    </w:p>
    <w:p w14:paraId="28132F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Padre vuole che Gesù vada alla festa, non però pubblicamente. Vuole che vi vada quasi di nascosto. I fratelli di Gesù salgono alla festa in modo pubblico, assieme a molti altri pellegrini, con i quali formano una vera carovana. Dopo che loro furono partiti, Gesù parte anche Lui, ma quasi di nascosto. Sale alla festa solo con i suoi discepoli, lontano dalle carovane e dal loro chiasso e frastuono. È questa la volontà del Padre: che vada a Gerusalemme come persona quasi invisibile. Noi non sappiamo perché il Padre abbia scelto questa via. Sappiamo però che grande è l’odio dei Giudei contro Gesù. I Giudei non vanno né sfidati né tentati. Essi sono pronti a tutto, anche a lapidare Gesù. Il silenzio, il nascondimento, il ritiro, la solitudine sono modalità quasi segrete. È come se nessuno dovesse accorgersi che Gesù è anche Lui alla festa. </w:t>
      </w:r>
    </w:p>
    <w:p w14:paraId="030FCB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11</w:t>
      </w:r>
      <w:r w:rsidRPr="00FF65C6">
        <w:rPr>
          <w:rFonts w:ascii="Arial" w:eastAsia="Times New Roman" w:hAnsi="Arial"/>
          <w:b/>
          <w:sz w:val="24"/>
          <w:szCs w:val="20"/>
          <w:lang w:val="la-Latn" w:eastAsia="it-IT"/>
        </w:rPr>
        <w:t xml:space="preserve">I Giudei intanto lo cercavano durante la festa e dicevano: «Dov’è quel tale?». </w:t>
      </w:r>
    </w:p>
    <w:p w14:paraId="100257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svelato il motivo per cui Gesù era salito alla festa quasi di nascosto. I Giudei sospettano della sua presenza a Gerusalemme e lo cercano durante la festa. Questa loro ricerca attesta che Gesù veramente agiva quasi di nascosto. Era in Gerusalemme una presenza quasi invisibile. È tanto il disprezzo dei Giudei verso Gesù che si servono neanche del suo nome per indicarlo. Lo indicano con </w:t>
      </w:r>
      <w:r w:rsidRPr="00FF65C6">
        <w:rPr>
          <w:rFonts w:ascii="Arial" w:eastAsia="Times New Roman" w:hAnsi="Arial"/>
          <w:i/>
          <w:sz w:val="24"/>
          <w:szCs w:val="20"/>
          <w:lang w:val="la-Latn" w:eastAsia="it-IT"/>
        </w:rPr>
        <w:t>“Quel tale”</w:t>
      </w:r>
      <w:r w:rsidRPr="00FF65C6">
        <w:rPr>
          <w:rFonts w:ascii="Arial" w:eastAsia="Times New Roman" w:hAnsi="Arial"/>
          <w:sz w:val="24"/>
          <w:szCs w:val="20"/>
          <w:lang w:val="la-Latn" w:eastAsia="it-IT"/>
        </w:rPr>
        <w:t xml:space="preserve">. L’odio cancella anche il nome dal cuore. L’odio uccide prima spiritualmente e dopo anche fisicamente. </w:t>
      </w:r>
    </w:p>
    <w:p w14:paraId="44E88FA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E la folla, sottovoce, faceva un gran parlare di lui. Alcuni infatti dicevano: «È buono!». Altri invece dicevano: «No, inganna la gente!». </w:t>
      </w:r>
    </w:p>
    <w:p w14:paraId="28DC99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Tutti a Gerusalemme parlano di Gesù. Lo fanno quasi senza farsi sentire dai Giudei. Parlano sottovoce. Un giudizio positivo avrebbe avuto il valore di connivenza, complicità con Gesù Signore. Avrebbe potuto comportare la stessa condanna a morte. Dall’episodio del cieco fin dalla nascita guarito da Gesù sappiamo che i Giudei avevano preso la decisione di escludere dalla sinagoga tutti coloro che riconoscevano Gesù come il loro Messia, o come inviato del Padre. </w:t>
      </w:r>
    </w:p>
    <w:p w14:paraId="320B0D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(Gv 9,18-23).</w:t>
      </w:r>
    </w:p>
    <w:p w14:paraId="6D0BAB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pareri su Gesù sono discordi. Per alcuni Gesù è buono. Per altri: </w:t>
      </w:r>
      <w:r w:rsidRPr="00FF65C6">
        <w:rPr>
          <w:rFonts w:ascii="Arial" w:eastAsia="Times New Roman" w:hAnsi="Arial"/>
          <w:i/>
          <w:sz w:val="24"/>
          <w:szCs w:val="20"/>
          <w:lang w:val="la-Latn" w:eastAsia="it-IT"/>
        </w:rPr>
        <w:t xml:space="preserve">“No, inganna la gente”. </w:t>
      </w:r>
      <w:r w:rsidRPr="00FF65C6">
        <w:rPr>
          <w:rFonts w:ascii="Arial" w:eastAsia="Times New Roman" w:hAnsi="Arial"/>
          <w:sz w:val="24"/>
          <w:szCs w:val="20"/>
          <w:lang w:val="la-Latn" w:eastAsia="it-IT"/>
        </w:rPr>
        <w:t>Si compie per Gesù la profezia del Vecchio Simeone.</w:t>
      </w:r>
    </w:p>
    <w:p w14:paraId="73BC79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208346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puoi lasciare, o Signore, che il tuo servo vada in pace, secondo la tua parola, perché i miei occhi hanno visto la tua salvezza, preparata da te davanti a tutti i popoli: luce per rivelarti alle genti e gloria del tuo popolo, Israele».</w:t>
      </w:r>
    </w:p>
    <w:p w14:paraId="673AC2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(Lc 2,25-35).</w:t>
      </w:r>
    </w:p>
    <w:p w14:paraId="5438DB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Tutti i pensieri dei cuori sono messi alla luce. Il cuore buono pensa bene di Gesù. Il cuore malvagio, cattivo, senza luce, pensa cose cattive di Gesù. Questo cuore cattivo pensa che Gesù inganna la gente. La inganna perché dice di essere ciò che non è. Dice di essere il Messia e in verità non lo è. Dice di essere stato inviato da Dio e in realtà viene da se stesso.</w:t>
      </w:r>
    </w:p>
    <w:p w14:paraId="243ED22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Nessuno però parlava di lui in pubblico, per paura dei Giudei.</w:t>
      </w:r>
    </w:p>
    <w:p w14:paraId="19100D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paura dei Giudei è così forte nel popolo, nella folla, che nessuno parla in pubblico di Gesù, né in bene né in male. Anche i denigratori di Gesù avevano paura dei Giudei. Tanto grande era il loro odio per il Signore. Per i Giudei anche il solo parlare male era considerata una sorta di pubblicità, di propaganda. Avrebbe indotto qualcuno ad andare a vedere di persona e così avrebbe potuto anche credere in Gesù Signore. Così nessuno ne parla e nessuno crede. Nessuno ne parla e loro oscurano </w:t>
      </w:r>
      <w:r w:rsidRPr="00FF65C6">
        <w:rPr>
          <w:rFonts w:ascii="Arial" w:eastAsia="Times New Roman" w:hAnsi="Arial"/>
          <w:i/>
          <w:sz w:val="24"/>
          <w:szCs w:val="20"/>
          <w:lang w:val="la-Latn" w:eastAsia="it-IT"/>
        </w:rPr>
        <w:t>“il canale”</w:t>
      </w:r>
      <w:r w:rsidRPr="00FF65C6">
        <w:rPr>
          <w:rFonts w:ascii="Arial" w:eastAsia="Times New Roman" w:hAnsi="Arial"/>
          <w:sz w:val="24"/>
          <w:szCs w:val="20"/>
          <w:lang w:val="la-Latn" w:eastAsia="it-IT"/>
        </w:rPr>
        <w:t xml:space="preserve"> completamente. Oscurare Gesù: era questo il loro intento. Loro sono veramente stolti. È come se uno volesse oscurare la luce del sole. Il sole non può essere oscurato. Nessun uomo lo potrà mai raggiungere per mettervi una tenda davanti. Il sole brucia ogni tenda. Così è Cristo Gesù. È un sole, è il sole di giustizia che nessuno mai potrà oscurare. La luce di Gesù è miliardi di miliardi più grande di miliardi di miliardi di soli che decidessero di unire la loro luce.</w:t>
      </w:r>
    </w:p>
    <w:p w14:paraId="17D7A69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71DA2E7" w14:textId="77777777" w:rsidR="00FF65C6" w:rsidRPr="00FF65C6" w:rsidRDefault="00FF65C6" w:rsidP="00FF65C6">
      <w:pPr>
        <w:spacing w:after="120" w:line="240" w:lineRule="auto"/>
        <w:rPr>
          <w:rFonts w:ascii="Arial" w:eastAsia="Times New Roman" w:hAnsi="Arial"/>
          <w:b/>
          <w:bCs/>
          <w:i/>
          <w:iCs/>
          <w:sz w:val="24"/>
          <w:szCs w:val="36"/>
          <w:lang w:val="la-Latn" w:eastAsia="it-IT"/>
        </w:rPr>
      </w:pPr>
      <w:bookmarkStart w:id="141" w:name="_Toc229743653"/>
      <w:bookmarkStart w:id="142" w:name="_Toc235026691"/>
      <w:bookmarkStart w:id="143" w:name="_Toc62149827"/>
      <w:r w:rsidRPr="00FF65C6">
        <w:rPr>
          <w:rFonts w:ascii="Arial" w:eastAsia="Times New Roman" w:hAnsi="Arial"/>
          <w:b/>
          <w:bCs/>
          <w:i/>
          <w:iCs/>
          <w:sz w:val="24"/>
          <w:szCs w:val="36"/>
          <w:lang w:val="la-Latn" w:eastAsia="it-IT"/>
        </w:rPr>
        <w:t>Gesù proclama la sua missione</w:t>
      </w:r>
      <w:bookmarkEnd w:id="141"/>
      <w:bookmarkEnd w:id="142"/>
      <w:bookmarkEnd w:id="143"/>
      <w:r w:rsidRPr="00FF65C6">
        <w:rPr>
          <w:rFonts w:ascii="Arial" w:eastAsia="Times New Roman" w:hAnsi="Arial"/>
          <w:b/>
          <w:bCs/>
          <w:i/>
          <w:iCs/>
          <w:sz w:val="24"/>
          <w:szCs w:val="36"/>
          <w:lang w:val="la-Latn" w:eastAsia="it-IT"/>
        </w:rPr>
        <w:t xml:space="preserve"> </w:t>
      </w:r>
    </w:p>
    <w:p w14:paraId="56FF416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Quando ormai si era a metà della festa, Gesù salì al tempio e si mise a insegnare. </w:t>
      </w:r>
    </w:p>
    <w:p w14:paraId="197DAD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Prima Gesù lascia che si manifestino i pensieri di tutti i cuori. A metà della festa Gesù sale al tempio e si mette ad insegnare. Il tempio era il punto di arrivo di tutti i pellegrini. Potremmo dire – fatte le debite differenze – che in queste circostanze era più che Piazza San Pietro di domenica durante l’Angelus del Papa. Il tempio pertanto era il luogo ideale per incontrare persone e per insegnare loro le cose del Padre.</w:t>
      </w:r>
    </w:p>
    <w:p w14:paraId="056FCC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I Giudei ne erano meravigliati e dicevano: «Come mai costui conosce le Scritture, senza avere studiato?». </w:t>
      </w:r>
    </w:p>
    <w:p w14:paraId="2CF318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Giudei sanno che Gesù non ha frequentato nessuna loro scuola. Gesù non è andato alla scuola di nessun Maestro umano. Gesù però nel suo insegnamento manifestava chiaramente che Lui le Scritture le conosceva. Le conosceva non solo nella lettera, quando e molto di più le conosceva secondo lo spirito. Le conosceva nello Spirito Santo. I Giudei però non sanno chi è il vero Maestro di Gesù: lo Spirito Santo. Vedono che Gesù conosce le Scritture e si meravigliano. Per loro uno senza aver frequentato i grandi Maestri umani non può conoscere </w:t>
      </w:r>
      <w:r w:rsidRPr="00FF65C6">
        <w:rPr>
          <w:rFonts w:ascii="Arial" w:eastAsia="Times New Roman" w:hAnsi="Arial"/>
          <w:sz w:val="24"/>
          <w:szCs w:val="20"/>
          <w:lang w:val="la-Latn" w:eastAsia="it-IT"/>
        </w:rPr>
        <w:lastRenderedPageBreak/>
        <w:t>le Scritture. Gesù non ha frequentato nessun Maestro umano e tuttavia le conosce. Anche altri Dottori della Legge erano rimasti stupidi di Cristo Gesù e a quei tempi aveva appena dodici anni.</w:t>
      </w:r>
    </w:p>
    <w:p w14:paraId="04F3B5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148C24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Scese dunque con loro e venne a Nàzaret e stava loro sottomesso. Sua madre custodiva tutte queste cose nel suo cuore. E Gesù cresceva in sapienza, età e grazia davanti a Dio e agli uomini. (Lc 2,41-52).</w:t>
      </w:r>
    </w:p>
    <w:p w14:paraId="5F4E02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Constatando la padronanza delle Scritture avrebbero dovuto concludere che Gesù era un vero profeta. Il profeta conosce le Scritture per rivelazione immediata, perché lo Spirito Santo mette sulla sua bocca le parole da dire e da riferire. La stessa meraviglia hanno loro con Pietro e gli Apostoli dopo la risurrezione di Gesù dai morti.</w:t>
      </w:r>
    </w:p>
    <w:p w14:paraId="4EC37F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3CEF2F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w:t>
      </w:r>
      <w:r w:rsidRPr="00FF65C6">
        <w:rPr>
          <w:rFonts w:ascii="Arial" w:eastAsia="Times New Roman" w:hAnsi="Arial"/>
          <w:i/>
          <w:iCs/>
          <w:color w:val="000000"/>
          <w:kern w:val="32"/>
          <w:position w:val="6"/>
          <w:sz w:val="24"/>
          <w:szCs w:val="20"/>
          <w:lang w:val="la-Latn" w:eastAsia="it-IT"/>
        </w:rPr>
        <w:lastRenderedPageBreak/>
        <w:t>diventata la pietra d’angolo. In nessun altro c’è salvezza; non vi è infatti, sotto il cielo, altro nome dato agli uomini, nel quale è stabilito che noi siamo salvati».</w:t>
      </w:r>
    </w:p>
    <w:p w14:paraId="3EFE50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4,1-22).</w:t>
      </w:r>
    </w:p>
    <w:p w14:paraId="3D6D2E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conoscenza delle Scritture è vero dono di Dio: conoscenza secondo la lettera e conoscenza secondo lo spirito, nello Spirito Santo. Una volta ho assistito ad un dialogo tra un Sacerdote, Dottore, e una umile donna, messaggero di Dio in mezzo al suo popolo. Questa donna umile e popolana alla maniera di Pietro e degli altri Apostoli riferì al Sacerdote Dottore un passo della Scrittura in un modo così appropriato impossibile per lei conoscerlo ed anche applicarlo. Si trattava dell’episodio di Paolo quando si trovò nel Sinedrio dopo la sua cattura a Gerusalemme e di ciò che ne seguì dopo.</w:t>
      </w:r>
    </w:p>
    <w:p w14:paraId="208D2B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2C01C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w:t>
      </w:r>
      <w:r w:rsidRPr="00FF65C6">
        <w:rPr>
          <w:rFonts w:ascii="Arial" w:eastAsia="Times New Roman" w:hAnsi="Arial"/>
          <w:i/>
          <w:iCs/>
          <w:color w:val="000000"/>
          <w:kern w:val="32"/>
          <w:position w:val="6"/>
          <w:sz w:val="24"/>
          <w:szCs w:val="20"/>
          <w:lang w:val="la-Latn" w:eastAsia="it-IT"/>
        </w:rPr>
        <w:lastRenderedPageBreak/>
        <w:t>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F2077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1BA180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DD891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comandante allora congedò il ragazzo con questo ordine: «Non dire a nessuno che mi hai dato queste informazioni».</w:t>
      </w:r>
    </w:p>
    <w:p w14:paraId="1863C2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w:t>
      </w:r>
      <w:r w:rsidRPr="00FF65C6">
        <w:rPr>
          <w:rFonts w:ascii="Arial" w:eastAsia="Times New Roman" w:hAnsi="Arial"/>
          <w:i/>
          <w:iCs/>
          <w:color w:val="000000"/>
          <w:kern w:val="32"/>
          <w:position w:val="6"/>
          <w:sz w:val="24"/>
          <w:szCs w:val="20"/>
          <w:lang w:val="la-Latn" w:eastAsia="it-IT"/>
        </w:rPr>
        <w:lastRenderedPageBreak/>
        <w:t>informato di un complotto contro quest’uomo e lo mando subito da te, avvertendo gli accusatori di deporre davanti a te quello che hanno contro di lui».</w:t>
      </w:r>
    </w:p>
    <w:p w14:paraId="462CCD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w:t>
      </w:r>
    </w:p>
    <w:p w14:paraId="3FE325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chi è colmo di Spirito Santo può fare queste cose. Il farle attesta la pienezza in lui o in lei dello Spirito del Signore. Gesù è stracolmo di Spirito Santo. Questa la sua verità. </w:t>
      </w:r>
    </w:p>
    <w:p w14:paraId="081BD34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 xml:space="preserve">Gesù rispose loro: «La mia dottrina non è mia, ma di colui che mi ha mandato. </w:t>
      </w:r>
    </w:p>
    <w:p w14:paraId="2E84CA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Voi vi meravigliate che io conosca le Scritture. Io non conosco le Scritture. Io ascolto semplicemente il Padre. Il Padre mi parla ed io parlo. Il Padre mi dice ed io riferisco. Io non possiedo una mia dottrina, frutto di un mio studio, esercizio della frequentazione di un Maestro umano. Io non ho una mia dottrina. La mia dottrina è del Padre che mi ha mandato. Con queste parole Gesù si proclama vero profeta del Padre. È il Padre, che all’atto, gli dona le verità da annunziare e da insegnare. Il Padre, all’atto, dona la sua verità, la sua Parola, solo ai veri profeti. Gesù vuole essere riconosciuto come un vero profeta.</w:t>
      </w:r>
    </w:p>
    <w:p w14:paraId="3747E8E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 xml:space="preserve">Chi vuol fare la sua volontà, riconoscerà se questa dottrina viene da Dio, o se io parlo da me stesso. </w:t>
      </w:r>
    </w:p>
    <w:p w14:paraId="5CBDD4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bramoso di fare la volontà del Padre, chi ama e vuole fare la volontà di Dio, riconoscerà che questa dottrina viene da Lui, da Dio, dal Padre. Riconoscerà di conseguenza che questa dottrina non viene da me. Già voi avete riconosciuto che la mia sapienza viene dalla conoscenza delle Scritture. Questo non potete più negare. Lo avete detto voi stessi. Razionalmente i Giudei notano la conoscenza delle Scritture da parte di Gesù. Notano che Gesù possiede una dottrina vera, dal momento che è conforme alle Scritture. Notano, ma non vogliono riconoscerla pubblicamente come vera. Notano ma si rifiutano di credere nella verità di quella dottrina. Non si tratta allora di razionalità. Si tratta invece di volontà. Questi Giudei con la loro volontà soffocano la verità. Vale per loro quanto Paolo dice dei pagani.</w:t>
      </w:r>
    </w:p>
    <w:p w14:paraId="7984BD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w:t>
      </w:r>
      <w:r w:rsidRPr="00FF65C6">
        <w:rPr>
          <w:rFonts w:ascii="Arial" w:eastAsia="Times New Roman" w:hAnsi="Arial"/>
          <w:i/>
          <w:iCs/>
          <w:color w:val="000000"/>
          <w:kern w:val="32"/>
          <w:position w:val="6"/>
          <w:sz w:val="24"/>
          <w:szCs w:val="20"/>
          <w:lang w:val="la-Latn" w:eastAsia="it-IT"/>
        </w:rPr>
        <w:lastRenderedPageBreak/>
        <w:t>a gloria del suo nome, e tra queste siete anche voi, chiamati da Gesù Cristo –, a tutti quelli che sono a Roma, amati da Dio e santi per chiamata, grazia a voi e pace da Dio, Padre nostro, e dal Signore Gesù Cristo!</w:t>
      </w:r>
    </w:p>
    <w:p w14:paraId="746B47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2AFDD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w:t>
      </w:r>
    </w:p>
    <w:p w14:paraId="3FC781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3B238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72747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FF65C6">
        <w:rPr>
          <w:rFonts w:ascii="Arial" w:eastAsia="Times New Roman" w:hAnsi="Arial"/>
          <w:i/>
          <w:iCs/>
          <w:color w:val="000000"/>
          <w:kern w:val="32"/>
          <w:position w:val="6"/>
          <w:sz w:val="24"/>
          <w:szCs w:val="20"/>
          <w:lang w:val="la-Latn" w:eastAsia="it-IT"/>
        </w:rPr>
        <w:lastRenderedPageBreak/>
        <w:t>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48DCBB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loro soffocano la verità nell’ingiustizia, a causa dei loro peccati. È il peccato il grande soffocatore della verità. È l’ingiustizia del peccato che uccide la verità nella volontà. Poiché voi, dice Gesù ai Giudei, non volete fare la volontà di Dio, voi soffocate la verità nell’ingiustizia, nel vostro peccato e dite che la dottrina che io annunzio viene da me. Quando non si crede nella verità manifesta – ed è sempre manifesta la verità del vero profeta – c’è sempre il peccato dell’uomo che la soffoca. Dietro c’è sempre una vita morale non vera, non buona, non santa. Dietro c’è anche una falsa fede che giustifica le ingiuste e peccaminose scelte morali. </w:t>
      </w:r>
    </w:p>
    <w:p w14:paraId="57231C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 xml:space="preserve">Chi parla da se stesso, cerca la propria gloria; ma chi cerca la gloria di colui che lo ha mandato è veritiero, e in lui non c’è ingiustizia. </w:t>
      </w:r>
    </w:p>
    <w:p w14:paraId="78F77F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Dietro Gesù si può andare solo rinnegando se stessi.</w:t>
      </w:r>
    </w:p>
    <w:p w14:paraId="49DF6F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14:paraId="1BB62C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si accoglie se si è piccoli, semplici, puri di cuore.</w:t>
      </w:r>
    </w:p>
    <w:p w14:paraId="36E1DE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21E3A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2CB686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Annullarsi, annientarsi ha un solo significato: essere da Dio sempre. Parlare da Lui e per Lui. Accogliere la sua verità e professarla. Entrare nel suo mistero e </w:t>
      </w:r>
      <w:r w:rsidRPr="00FF65C6">
        <w:rPr>
          <w:rFonts w:ascii="Arial" w:eastAsia="Times New Roman" w:hAnsi="Arial"/>
          <w:sz w:val="24"/>
          <w:szCs w:val="20"/>
          <w:lang w:val="la-Latn" w:eastAsia="it-IT"/>
        </w:rPr>
        <w:lastRenderedPageBreak/>
        <w:t>lasciarsi condurre da esso. Chi non si annulla, non si annienta, non diviene piccolo, non si fa umile e semplice, mai potrà essere da Dio. Se non è da Dio non parlerà neanche da Dio. Parlerà da se stesso. Non può essere se non così. Chi è in Dio e da Dio parla anche da Dio, dal Signore. Chi invece è in se stesso e da se stesso parlerà da se stesso. Chi parla da se stesso, dice Gesù, lo fa per cercare la propria gloria. È la propria gloria che interessa a costui, non certamente la gloria di Dio. Ci invece cerca solo la gloria di colui che lo ha mandato – qui Gesù parla di se stesso – non può essere che veritiero. In lui non ci potrà essere alcuna ingiustizia. Il ragionamento di Gesù è estremamente semplice. Chi cura i propri interessi, la propria gloria, fama, onore, la propria vita, mai potrà parlare da Dio. Perché da Dio si parla solo annullando e annientando se stesso e tutte queste cose. Chi invece cerca gli interessi e quindi la gloria, l’onore di colui che lo ha mandato non può essere se non veritiero, giusto, onesto, puro di cuore e di mente. In lui non c’è alcuna ingiustizia.</w:t>
      </w:r>
    </w:p>
    <w:p w14:paraId="715E6B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cerca se stesso è già ingiusto e menzognero. Chi cerca Dio e la sua gloria non può essere che onesto. Essendo onesto è anche veritiero. Essendo veritiero è giusto. Essendo giusto non può ingannare alcuno. Da molti Gesù veniva pensato, immaginato come un ingannatore. Gesù non può essere un ingannatore perché non cerca la propria gloria né il proprio interesse. Inganna solo chi cerca la sua gloria e il suo interesse. San Paolo dice ai Filippesi che molti sono quelli che cercano i propri interessi, anziché cercare quelli di Cristo. Una comunità che cerca i propri interessi non potrà mai reggersi. Sarà inabissata dal peccato e dal vizio, dall’inganno e dalla falsità. </w:t>
      </w:r>
    </w:p>
    <w:p w14:paraId="4E5F03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E14D8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0B153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FF65C6">
        <w:rPr>
          <w:rFonts w:ascii="Arial" w:eastAsia="Times New Roman" w:hAnsi="Arial"/>
          <w:i/>
          <w:iCs/>
          <w:color w:val="000000"/>
          <w:kern w:val="32"/>
          <w:position w:val="6"/>
          <w:sz w:val="24"/>
          <w:szCs w:val="20"/>
          <w:lang w:val="la-Latn" w:eastAsia="it-IT"/>
        </w:rPr>
        <w:lastRenderedPageBreak/>
        <w:t>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5DD0A0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27B45A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w:t>
      </w:r>
    </w:p>
    <w:p w14:paraId="4D0809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ricerca degli interessi di Cristo fa l’uomo veritiero. La ricerca dei propri interessi lo fa bugiardo, menzognero, falso, ingiusto. </w:t>
      </w:r>
    </w:p>
    <w:p w14:paraId="486DAF1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 xml:space="preserve">Non è stato forse Mosè a darvi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Eppure nessuno di voi osserva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Perché cercate di uccidermi?». </w:t>
      </w:r>
    </w:p>
    <w:p w14:paraId="32E375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Gesù svela la condizione spirituale dei Giudei. Mosè ha dato loro la Legge. Nessuno di loro però osserva la Legge. Nessuno la osserva perché tutti vogliono uccidere Gesù. Uccidere un uomo innocente, giusto, santo è porsi fuori della Legge di Mosè. Uccidere poi l’Inviato di Dio, il suo Messia, il suo Profeta non solo è non osservanza della Legge, ma è rinnegamento e tradimento di tutta la Scrittura. Questa è la loro situazione spirituale. Loro sono fuori della Legge e della Scrittura. Sono contro la Legge e contro la Scrittura e tuttavia si presentano come i paladini della Legge e della Scrittura. Tanto può il peccato. È questa la potenza e la forza di inganno dell’ipocrisia. </w:t>
      </w:r>
    </w:p>
    <w:p w14:paraId="5B16EF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 xml:space="preserve">Rispose la folla: «Sei indemoniato! Chi cerca di ucciderti?». </w:t>
      </w:r>
    </w:p>
    <w:p w14:paraId="19FA38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Giudei sanno le intenzioni del loro cuore. Sanno che è verità ciò che Gesù sta dicendo loro. Sanno che veramente loro lo vogliono uccidere. Questa è verità storica, verità ratificata, consolidata, testimoniata ed attestata dai loro discorsi e complotti. Cosa fanno per screditare la parola di verità storica di Gesù? Lo accusano di essere un indemoniato. Un indemoniato dice cose sconnesse, </w:t>
      </w:r>
      <w:r w:rsidRPr="00FF65C6">
        <w:rPr>
          <w:rFonts w:ascii="Arial" w:eastAsia="Times New Roman" w:hAnsi="Arial"/>
          <w:sz w:val="24"/>
          <w:szCs w:val="20"/>
          <w:lang w:val="la-Latn" w:eastAsia="it-IT"/>
        </w:rPr>
        <w:lastRenderedPageBreak/>
        <w:t>secondo loro. Dice cose che non corrispondono a verità. Indemoniato non equivale e dire che Gesù è pazzo. È più che pazzo. Indemoniato è una persona che è preda del diavolo e vive sotto il suo impulso. Il ricorso al demonio per vanificare le parole e le opere di Cristo Gesù è per loro una prassi consolidata.</w:t>
      </w:r>
    </w:p>
    <w:p w14:paraId="2F482D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F0EBC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366CB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9A8E9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015C7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w:t>
      </w:r>
      <w:r w:rsidRPr="00FF65C6">
        <w:rPr>
          <w:rFonts w:ascii="Arial" w:eastAsia="Times New Roman" w:hAnsi="Arial"/>
          <w:i/>
          <w:iCs/>
          <w:color w:val="000000"/>
          <w:kern w:val="32"/>
          <w:position w:val="6"/>
          <w:sz w:val="24"/>
          <w:szCs w:val="20"/>
          <w:lang w:val="la-Latn" w:eastAsia="it-IT"/>
        </w:rPr>
        <w:lastRenderedPageBreak/>
        <w:t>estremi confini della terra per ascoltare la sapienza di Salomone. Ed ecco, qui vi è uno più grande di Salomone!</w:t>
      </w:r>
    </w:p>
    <w:p w14:paraId="0E9099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5C6496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Loro negano la verità che è nel loro cuore e accusano Gesù di essere un indemoniato, un posseduto dal diavolo. Questa è la loro disonestà, la loro malvagità, il loro peccato. È disonestà perché loro sanno cosa hanno già deciso. Gesù veramente da loro è già stato condannato a morte. Stanno aspettando solo l’occasione favorevole per toglierlo di mezzo, ma la sorte di Gesù è già decisa. Nel Vangelo secondo Marco questa decisione è già presa al terzo Capitolo.</w:t>
      </w:r>
    </w:p>
    <w:p w14:paraId="19EBDB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w:t>
      </w:r>
    </w:p>
    <w:p w14:paraId="0845C4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perché sono falsi, bugiardi, menzogneri, ingannatori, disonesti. Accusano il Santo e il Giusto di essere un indemoniato solo per nascondere meglio la loro intenzione e la loro decisione. Il male sempre nasconde se stesso dietro la calunnia, l’ingiuria, la menzogna, la maldicenza, l’accusa, la falsa testimonianza. </w:t>
      </w:r>
    </w:p>
    <w:p w14:paraId="778A250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 xml:space="preserve">Disse loro Gesù: «Un’opera sola ho compiuto, e tutti ne siete meravigliati. </w:t>
      </w:r>
    </w:p>
    <w:p w14:paraId="09BA8A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Giovanni sono quattro i segni fatti finora da Gesù: l’acqua mutata in vino; la guarigione del paralitico alla piscina di Betzatà; la guarigione del funzionario regio; la moltiplicazione dei pani. Altri segni finora non sono stati raccontati. Tre di questi sono avvenuti in Galilea. Qui siamo in Giudea e per di più in Gerusalemme. In Gerusalemme è avvenuto il segno della guarigione del paralitico sotto i portici della piscina di Betzatà. Anche questa è verità storica. Gesù ha compiuto questo segno e tutta Gerusalemme è rimasta meravigliata. Quella guarigione è stata per loro un vero grande segno. Eppure cosa hanno pensato i Giudei di questo grande miracolo? Hanno pensato che Gesù è un peccatore, perché trasgredisce il sabato. Ora Gesù attesta e dimostra loro che quanto Lui ha fatto di sabato non è trasgressione della Legge sul sabato. </w:t>
      </w:r>
    </w:p>
    <w:p w14:paraId="5466FDA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 xml:space="preserve">Per questo Mosè vi ha dato la circoncisione – non che essa venga da Mosè, ma dai patriarchi – e voi circoncidete un uomo anche di sabato. </w:t>
      </w:r>
    </w:p>
    <w:p w14:paraId="0E1E55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circoncisione è il segno dell’Alleanza tra Dio e Abramo. Essa è stata data come Legge perenne ad Abramo. È Legge per tutta la sua discendenza. </w:t>
      </w:r>
    </w:p>
    <w:p w14:paraId="3CBF00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Quando Abram ebbe novantanove anni, il Signore gli apparve e gli disse: «Io sono Dio l’Onnipotente: cammina davanti a me e sii integro. Porrò la mia alleanza tra me e te e ti renderò molto, molto numeroso».</w:t>
      </w:r>
    </w:p>
    <w:p w14:paraId="0680FF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Subito Abram si prostrò con il viso a terra e Dio parlò con lui:</w:t>
      </w:r>
    </w:p>
    <w:p w14:paraId="1DE2A5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«Quanto a me, ecco, la mia alleanza è con te: diventerai padre di una moltitudine di nazioni. Non ti chiamerai più Abram, ma ti chiamerai Abramo, perché padre di una moltitudine di nazioni ti renderò.</w:t>
      </w:r>
    </w:p>
    <w:p w14:paraId="1AFBCD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910EC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2954B6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31E2F2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w:t>
      </w:r>
      <w:r w:rsidRPr="00FF65C6">
        <w:rPr>
          <w:rFonts w:ascii="Arial" w:eastAsia="Times New Roman" w:hAnsi="Arial"/>
          <w:i/>
          <w:iCs/>
          <w:color w:val="000000"/>
          <w:kern w:val="32"/>
          <w:position w:val="6"/>
          <w:sz w:val="24"/>
          <w:szCs w:val="20"/>
          <w:lang w:val="la-Latn" w:eastAsia="it-IT"/>
        </w:rPr>
        <w:lastRenderedPageBreak/>
        <w:t>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6A7E17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circoncisione veniva praticata anche in giorno di sabato, perché anche in giorno di sabato si nasceva e si nasce. Se uno nasceva di sabato, l’ottavo giorno cadeva proprio di sabato, contando come si faceva a quei tempi sia il giorno di inizio che quello di arrivo.</w:t>
      </w:r>
    </w:p>
    <w:p w14:paraId="026124B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 xml:space="preserve">Ora, se un uomo riceve la circoncisione di sabato perché non sia trasgredita la legge di Mosè, voi vi sdegnate contro di me perché di sabato ho guarito interamente un uomo? </w:t>
      </w:r>
    </w:p>
    <w:p w14:paraId="63CB75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l’argomentazione di Gesù. Perché non sia trasgredita la legge di Mosè voi circoncidete un uomo anche in giorno di sabato. Lavorate e non vi rendete colpevoli della trasgressione del Terzo Comandamento della Legge di Dio. Vi sdegnate poi contro di me perché di sabato ho guarito interamente un uomo. O il riposo è assoluto come voi dite, oppure ci sono delle cose che si possono fare e per chi le fa non c’è alcuna trasgressione del Terzo Comandamento. Se è assoluto neanche la circoncisione deve essere praticata. Se la circoncisione viene praticata allora la Legge del sabato non è così assoluta come voi dite. La Legge del sabato permette che si possa operare. Quando allora si può operare in giorno di sabato. Quando lo richiede la salvezza di una persona. La carità verso l’uomo non viola il Terzo Comandamento. La carità è il fine di tutti i Comandamenti.</w:t>
      </w:r>
    </w:p>
    <w:p w14:paraId="0F6C447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Non giudicate secondo le apparenze; giudicate con giusto giudizio!».</w:t>
      </w:r>
    </w:p>
    <w:p w14:paraId="478C0C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Giudicare secondo le apparenze significa operare un giudizio superficiale, non meditato, non approfondito, sul quale non si riflette, senza esaminare la verità delle cose. Ogni giudizio deve essere fatto secondo giustizia. Qual è la giustizia vera che rende vero il nostro giudizio? La giustizia vera è la conoscenza della volontà di Dio. È la comprensione secondo lo Spirito Santo di ogni Legge del Signore. È anche l’esame della storia e di quanto nella storia avviene perché ci si confronti con essa. La storia ci dice che alcune cose di sabato vengono fatte. Perché allora alcune possono essere fatte ed altre no? Qual è il principio per il quale se alcune cose sono fatte sono moralmente sane ed altre invece moralmente non sane e non buone? Il giusto giudizio è sempre la carità, l’amore, la compassione, la misericordia verso un uomo. Chi ama veramente non infrange mai la Legge di Dio, perché la Legge di Dio è norma e misura vera dell’amore, della carità, della compassione, della misericordia, della pietà. Giudicare secondo le apparenze è invece giudicare per convenienza, per interesse, per umore, per capriccio, per arbitrio. È giudicare senza la conoscenza della volontà di Dio. È porsi fuori della sapienza, intelligenza, consiglio e saggezza dello Spirito Santo. È giudicare per sentito dire, per tradizione umana, perché si è fatto sempre così.</w:t>
      </w:r>
    </w:p>
    <w:p w14:paraId="62D6162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 xml:space="preserve">Intanto alcuni abitanti di Gerusalemme dicevano: «Non è costui quello che cercano di uccidere? </w:t>
      </w:r>
    </w:p>
    <w:p w14:paraId="4A1CEC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Gli abitanti di Gerusalemme ora rendono la più grande testimonianza della verità di Gesù. Ricordiamo cosa Gesù aveva detto poc’anzi ai Giudei: </w:t>
      </w:r>
      <w:r w:rsidRPr="00FF65C6">
        <w:rPr>
          <w:rFonts w:ascii="Arial" w:eastAsia="Times New Roman" w:hAnsi="Arial"/>
          <w:i/>
          <w:sz w:val="24"/>
          <w:szCs w:val="20"/>
          <w:lang w:val="la-Latn" w:eastAsia="it-IT"/>
        </w:rPr>
        <w:t xml:space="preserve">“Non è stato forse Mosè a darvi </w:t>
      </w:r>
      <w:smartTag w:uri="urn:schemas-microsoft-com:office:smarttags" w:element="PersonName">
        <w:smartTagPr>
          <w:attr w:name="ProductID" w:val="la Legge"/>
        </w:smartTagPr>
        <w:r w:rsidRPr="00FF65C6">
          <w:rPr>
            <w:rFonts w:ascii="Arial" w:eastAsia="Times New Roman" w:hAnsi="Arial"/>
            <w:i/>
            <w:sz w:val="24"/>
            <w:szCs w:val="20"/>
            <w:lang w:val="la-Latn" w:eastAsia="it-IT"/>
          </w:rPr>
          <w:t>la Legge</w:t>
        </w:r>
      </w:smartTag>
      <w:r w:rsidRPr="00FF65C6">
        <w:rPr>
          <w:rFonts w:ascii="Arial" w:eastAsia="Times New Roman" w:hAnsi="Arial"/>
          <w:i/>
          <w:sz w:val="24"/>
          <w:szCs w:val="20"/>
          <w:lang w:val="la-Latn" w:eastAsia="it-IT"/>
        </w:rPr>
        <w:t xml:space="preserve">? Eppure nessuno di voi osserva </w:t>
      </w:r>
      <w:smartTag w:uri="urn:schemas-microsoft-com:office:smarttags" w:element="PersonName">
        <w:smartTagPr>
          <w:attr w:name="ProductID" w:val="la Legge"/>
        </w:smartTagPr>
        <w:r w:rsidRPr="00FF65C6">
          <w:rPr>
            <w:rFonts w:ascii="Arial" w:eastAsia="Times New Roman" w:hAnsi="Arial"/>
            <w:i/>
            <w:sz w:val="24"/>
            <w:szCs w:val="20"/>
            <w:lang w:val="la-Latn" w:eastAsia="it-IT"/>
          </w:rPr>
          <w:t>la Legge</w:t>
        </w:r>
      </w:smartTag>
      <w:r w:rsidRPr="00FF65C6">
        <w:rPr>
          <w:rFonts w:ascii="Arial" w:eastAsia="Times New Roman" w:hAnsi="Arial"/>
          <w:i/>
          <w:sz w:val="24"/>
          <w:szCs w:val="20"/>
          <w:lang w:val="la-Latn" w:eastAsia="it-IT"/>
        </w:rPr>
        <w:t xml:space="preserve">! Perché cercate di uccidermi?”. </w:t>
      </w:r>
      <w:r w:rsidRPr="00FF65C6">
        <w:rPr>
          <w:rFonts w:ascii="Arial" w:eastAsia="Times New Roman" w:hAnsi="Arial"/>
          <w:sz w:val="24"/>
          <w:szCs w:val="20"/>
          <w:lang w:val="la-Latn" w:eastAsia="it-IT"/>
        </w:rPr>
        <w:t xml:space="preserve">A queste parole di Gesù i Giudei avevano risposto: </w:t>
      </w:r>
      <w:r w:rsidRPr="00FF65C6">
        <w:rPr>
          <w:rFonts w:ascii="Arial" w:eastAsia="Times New Roman" w:hAnsi="Arial"/>
          <w:i/>
          <w:sz w:val="24"/>
          <w:szCs w:val="20"/>
          <w:lang w:val="la-Latn" w:eastAsia="it-IT"/>
        </w:rPr>
        <w:t>“Rispose la folla: «Sei indemoniato! Chi cerca di ucciderti?”</w:t>
      </w:r>
      <w:r w:rsidRPr="00FF65C6">
        <w:rPr>
          <w:rFonts w:ascii="Arial" w:eastAsia="Times New Roman" w:hAnsi="Arial"/>
          <w:sz w:val="24"/>
          <w:szCs w:val="20"/>
          <w:lang w:val="la-Latn" w:eastAsia="it-IT"/>
        </w:rPr>
        <w:t xml:space="preserve">. Cosa dicono ora gli abitanti di Gerusalemme? Dicono che Gesù è quello che i Giudei cercano di uccidere. Tutta Gerusalemme sa l’intenzione malvagia, crudele, spietata dei Giudei nei confronti di Gesù. Loro però hanno negato questa loro volontà satanica ed hanno accusato Gesù di essere un indemoniato. Solo un posseduto dal demonio può volere un così grande male a noi da accusarci, mentendo, di volerlo uccidere. </w:t>
      </w:r>
    </w:p>
    <w:p w14:paraId="52A026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Chiediamoci ora: chi è l’indemoniato, Gesù che dice loro la verità, o loro che si sono lasciati oscurare mente e cuore dal diavolo e stanno escogitando come eliminare Gesù, il Santo, il Giusto, il Figlio di Dio, il loro Dio e Signore? Gesù ha sempre parole di verità, di vita eterna. Sempre le sue parole sono spirito e vita. Ora che gli Abitanti di Gerusalemme hanno reso testimonianza alla verità storica, nessuno potrà mai più pensare che i Giudei non volessero la morte di Cristo Gesù. La volevano e per poterlo uccidere legalmente cercavano di accusarlo di peccato, cioè di trasgressione della Legge di Dio. Loro, i Giudei, non si interessavano minimamente della Legge di Dio – Gesù dice che non la osservano – si servono della Legge per uccidere Gesù. Il loro è solo un uso della Legge. Loro non amano la Legge. La sfruttano a loro convenienza. Ecco cosa dice il Vangelo secondo Matteo della loro religione e della loro osservanza della Legge:</w:t>
      </w:r>
    </w:p>
    <w:p w14:paraId="64EEC8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7901E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EF533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Guai a voi, scribi e farisei ipocriti, che chiudete il regno dei cieli davanti alla gente; di fatto non entrate voi, e non lasciate entrare nemmeno quelli che vogliono entrare. [14] </w:t>
      </w:r>
    </w:p>
    <w:p w14:paraId="0FB27F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voi, scribi e farisei ipocriti, che percorrete il mare e la terra per fare un solo prosèlito e, quando lo è divenuto, lo rendete degno della Geènna due volte più di voi.</w:t>
      </w:r>
    </w:p>
    <w:p w14:paraId="4DD754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8D651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10ADB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0885A3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9ECEA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0F0AC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C1F17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FD302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Guide cieche senza la Legge, accusano Gesù di trasgredire la Legge perché ha amato in giorno di sabato, curando un uomo dalla sua infermità che durava da ben trentotto anni. </w:t>
      </w:r>
    </w:p>
    <w:p w14:paraId="7D158D0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 xml:space="preserve">Ecco, egli parla liberamente, eppure non gli dicono nulla. I capi hanno forse riconosciuto davvero che egli è il Cristo? </w:t>
      </w:r>
    </w:p>
    <w:p w14:paraId="3ED0FD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Abitanti di Gerusalemme pensano persino ad una conversione dei Giudei. Gesù parla liberamente in Gerusalemme e nel tempio e i Giudei non gli dicono nulla. Hanno deciso di ucciderlo e ora lo lasciano libero. Questo atteggiamento dei loro capi li sconcerta a tal punto da farli pensare ad un pubblico riconoscimento della verità di Gesù come il Messia, il Cristo del Signore. Questa frase di sconcerto: </w:t>
      </w:r>
      <w:r w:rsidRPr="00FF65C6">
        <w:rPr>
          <w:rFonts w:ascii="Arial" w:eastAsia="Times New Roman" w:hAnsi="Arial"/>
          <w:i/>
          <w:sz w:val="24"/>
          <w:szCs w:val="20"/>
          <w:lang w:val="la-Latn" w:eastAsia="it-IT"/>
        </w:rPr>
        <w:t>“I capi hanno forse riconosciuto davvero che egli è il Cristo?”</w:t>
      </w:r>
      <w:r w:rsidRPr="00FF65C6">
        <w:rPr>
          <w:rFonts w:ascii="Arial" w:eastAsia="Times New Roman" w:hAnsi="Arial"/>
          <w:sz w:val="24"/>
          <w:szCs w:val="20"/>
          <w:lang w:val="la-Latn" w:eastAsia="it-IT"/>
        </w:rPr>
        <w:t xml:space="preserve">, significa per loro un capovolgimento della storia. Dalla sconfessione di Gesù fino a volerlo uccidere alla confessione di Gesù come il Messia del Signore. Veramente tutta Gerusalemme era stata infestata dalla volontà satanica dei Giudei di uccidere Gesù Signore. </w:t>
      </w:r>
    </w:p>
    <w:p w14:paraId="729BA4D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 xml:space="preserve">Ma costui sappiamo di dov’è; il Cristo invece, quando verrà, nessuno saprà di dove sia». </w:t>
      </w:r>
    </w:p>
    <w:p w14:paraId="580EF8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gli Abitanti di Gerusalemme manifestano loro il dubbio sulla verità di Gesù. Perché per loro Gesù non può essere il vero Messia? Perché loro sanno che Gesù viene dalla Galilea. Il Messia di Dio invece, quando verrà, nessuno saprà di dove sia. Questa ultima frase è frutto della loro grande ignoranza delle Scritture. In Gerusalemme vive un popolo a contatto con il tempio del Dio Altissimo eppure esso non è formato nella conoscenza delle Scritture. Le Scritture dicevano tutto del Messia del Signore. Con le Scritture si può scrivere tutta la vita di Gesù. Infatti le Scritture sanno di dov’è il Messia. Egli è dalla stirpe di Davide e nascerà a Betlemme.</w:t>
      </w:r>
    </w:p>
    <w:p w14:paraId="516551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w:t>
      </w:r>
    </w:p>
    <w:p w14:paraId="370284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76A2B8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w:t>
      </w:r>
      <w:r w:rsidRPr="00FF65C6">
        <w:rPr>
          <w:rFonts w:ascii="Arial" w:eastAsia="Times New Roman" w:hAnsi="Arial"/>
          <w:i/>
          <w:iCs/>
          <w:color w:val="000000"/>
          <w:kern w:val="32"/>
          <w:position w:val="6"/>
          <w:sz w:val="24"/>
          <w:szCs w:val="20"/>
          <w:lang w:val="la-Latn" w:eastAsia="it-IT"/>
        </w:rPr>
        <w:lastRenderedPageBreak/>
        <w:t xml:space="preserve">entra, calpesta e sbrana e non c’è scampo. La tua mano si alzerà contro tutti i tuoi nemici, e tutti i tuoi avversari saranno sterminati. </w:t>
      </w:r>
    </w:p>
    <w:p w14:paraId="5B7DE3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(Mic 5,1-14).</w:t>
      </w:r>
    </w:p>
    <w:p w14:paraId="07817A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falsità dei capi si nutre dell’ignoranza del popolo. L’ignoranza del popolo nutre la falsità dei capi. La falsità dei capi ingrassa l’ignoranza del popolo. L’ignoranza del popolo ingrassa la falsità dei capi. Chi vive di ignoranza e di falsità, falsità ed ignoranza coltiva attorno a sé. Chi forma il popolo, dal popolo riceve formazione, perché dal popolo è aiutato a crescere in una verità sempre più grande. Il bene che uno fa ritorna sempre su se stesso sotto forma di un bene più grande. Ma anche il male che uno fa – e lasciare tutto un popolo nella falsità e nell’ignoranza è un grandissimo male – ritorna su di sé sotto forma di un male più grande. I capi dei Giudei mantengono il popolo chiuso nell’ignoranza e nella falsità. L’ignoranza e la falsità religiosa del popolo si ripercuote contro di loro chiudendo loro stessi in un carcere di falsità e di ignoranza. Questo vale anche per la Chiesa. Se essa si vuole formare, deve formare. Se non forma è segno che non vuole formarsi.</w:t>
      </w:r>
    </w:p>
    <w:p w14:paraId="0D393D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formazione nella verità e nella moralità degli altri è segno di una forte volontà di formarci noi stessi. </w:t>
      </w:r>
    </w:p>
    <w:p w14:paraId="67F6956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 xml:space="preserve">Gesù allora, mentre insegnava nel tempio, esclamò: «Certo, voi mi conoscete e sapete di dove sono. Eppure non sono venuto da me stesso, ma chi mi ha mandato è veritiero, e voi non lo conoscete. </w:t>
      </w:r>
    </w:p>
    <w:p w14:paraId="79CF69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lo aveva detto: </w:t>
      </w:r>
      <w:r w:rsidRPr="00FF65C6">
        <w:rPr>
          <w:rFonts w:ascii="Arial" w:eastAsia="Times New Roman" w:hAnsi="Arial"/>
          <w:i/>
          <w:sz w:val="24"/>
          <w:szCs w:val="20"/>
          <w:lang w:val="la-Latn" w:eastAsia="it-IT"/>
        </w:rPr>
        <w:t>“Non giudicate secondo le apparenze. Giudicate secondo giusto giudizio”</w:t>
      </w:r>
      <w:r w:rsidRPr="00FF65C6">
        <w:rPr>
          <w:rFonts w:ascii="Arial" w:eastAsia="Times New Roman" w:hAnsi="Arial"/>
          <w:sz w:val="24"/>
          <w:szCs w:val="20"/>
          <w:lang w:val="la-Latn" w:eastAsia="it-IT"/>
        </w:rPr>
        <w:t xml:space="preserve">. Apparentemente il popolo sa di dove è Cristo Gesù. Sa che viene dalla Galilea. È questa l’apparenza di Cristo. La sua realtà è ben diversa, anche storicamente. Storicamente Gesù viene da Dio. </w:t>
      </w:r>
      <w:r w:rsidRPr="00FF65C6">
        <w:rPr>
          <w:rFonts w:ascii="Arial" w:eastAsia="Times New Roman" w:hAnsi="Arial"/>
          <w:i/>
          <w:sz w:val="24"/>
          <w:szCs w:val="20"/>
          <w:lang w:val="la-Latn" w:eastAsia="it-IT"/>
        </w:rPr>
        <w:t>“Il Verbo si fece carne e venne ad abitare in mezzo a noi”</w:t>
      </w:r>
      <w:r w:rsidRPr="00FF65C6">
        <w:rPr>
          <w:rFonts w:ascii="Arial" w:eastAsia="Times New Roman" w:hAnsi="Arial"/>
          <w:sz w:val="24"/>
          <w:szCs w:val="20"/>
          <w:lang w:val="la-Latn" w:eastAsia="it-IT"/>
        </w:rPr>
        <w:t xml:space="preserve">. Storicamente Gesù viene da Betlemme. È questa la città nella quale Egli è nato. Essendo nato a Betlemme, possiede una nota specifica per poter essere il Messia del Signore. Gesù però eleva il suo discorso. Lui va ben oltre la storia. Lui parte dall’eternità. Lui viene dall’eternità perché il Padre lo ha mandato. Gesù non è venuto di sua spontanea volontà. Egli è venuto perché mandato dal Padre. Il Padre è veritiero perché dice sempre parole di verità. Dice parole che sono verità sulla terra e nel cielo. Sono verità sulla terra perché si compiono sempre. Loro però non conoscono il Padre. Non lo conoscono perché non conoscono le Scritture. Queste sono un libro sigillato per loro. I Giudei non sanno nulla di Gesù. Non sanno che Lui viene dal Cielo. Non sanno che è il Padre che lo ha mandato. Non sanno che il Padre è veritiero. Non sanno neanche che Gesù è nato a Betlemme. Non sanno nulla di Dio perché non sanno nulla della Scrittura. Non conoscono Dio perché non conoscono la Scrittura. Non conoscendo Dio, mai potranno conoscere Cristo Gesù. La conoscenza di Gesù non è conoscenza cristologica, è prima di tutto conoscenza </w:t>
      </w:r>
      <w:r w:rsidRPr="00FF65C6">
        <w:rPr>
          <w:rFonts w:ascii="Arial" w:eastAsia="Times New Roman" w:hAnsi="Arial"/>
          <w:sz w:val="24"/>
          <w:szCs w:val="20"/>
          <w:lang w:val="la-Latn" w:eastAsia="it-IT"/>
        </w:rPr>
        <w:lastRenderedPageBreak/>
        <w:t xml:space="preserve">teologica. È la buona teologia che fa la buona cristologia. Dove la teologia fa difetto anche la cristologia fa difetto. Gerusalemme non conosce Dio, mai potrà conoscere Cristo in pienezza di verità. </w:t>
      </w:r>
    </w:p>
    <w:p w14:paraId="24FF5F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Io lo conosco, perché vengo da lui ed egli mi ha mandato». </w:t>
      </w:r>
    </w:p>
    <w:p w14:paraId="740B7A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conosce il Padre non perché vero profeta e neanche perché ha studiato la Scrittura. Gesù conosce il Padre perché viene dal Padre. Non solo viene dal Padre, Lui è nel Padre. Lui è nel suo seno oggi e sempre. Lui parla dal seno, dal cuore del Padre, per questo lo conosce. Lo conosce per unità di Natura e per generazione eterna. Lo conosce perché è stato il Padre a mandarlo. Questa verità è l’essenza stessa del messaggio e del Vangelo di Gesù Signore. Gesù non è venuto da se stesso. È venuto perché il Padre lo ha mandato. Gesù è dal Padre ed è nel Padre. Questa la sua essenza, la sua caratteristica, la sua missione, la sua identità. È nel Padre nell’eternità, nel tempo, dopo il tempo. Gesù è dal Padre, è nel Padre, viene dal Padre: per questo Lui lo conosce. </w:t>
      </w:r>
    </w:p>
    <w:p w14:paraId="7777405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 xml:space="preserve">Cercavano allora di arrestarlo, ma nessuno riuscì a mettere le mani su di lui, perché non era ancora giunta la sua ora. </w:t>
      </w:r>
    </w:p>
    <w:p w14:paraId="34ED3C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Giudei non riescono a resistere alla sua divina sapienza. Per questo cercano di arrestarlo. Nessuno però è riuscito a mettere le mani su di Lui. Avrebbero voluto prenderlo, ma non possono. Non possono perché non era ancora giunta la sua ora. L’ora è il perfetto compimento della volontà del Padre. Ancora al Padre Gesù serve nel suo corpo di carne e quindi nessuno lo potrà uccidere. Quando al Padre Gesù non servirà più nel suo corpo di carne, allora lo prenderanno e faranno di Lui ciò che vorranno. Per il momento la volontà del Padre si deve compiere. Nessuno ha potere contro la volontà del Padre. Tutti devono obbedienza alla volontà di Dio. L’ora è proprio questa: la volontà di Dio che si compie secondo la volontà di Dio, mai secondo la volontà degli uomini. L’uomo vuole ora la morte di Gesù e in un certo modo. Dio non vuole ora la morte di Gesù e la vuole in un altro modo. Dio è l’Onnipotente. Dinanzi alla sua Onnipotenza ogni uomo deve arrendersi. Deve dichiararsi uno sconfitto. Dio è sempre il garante della sua volontà. È sempre l’Esecutore Onnipotente della sua volontà. Nessuno potrà mai vanificare i piani del Signore. Ognuno i piani di Dio li può vanificare per se stesso. Li può anche vanificare per tutti coloro che si lasceranno tentare. Mai però li potranno vanificare per colui che crede e vive per compiere solo la volontà del Padre.</w:t>
      </w:r>
    </w:p>
    <w:p w14:paraId="0C39B8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w:t>
      </w:r>
      <w:r w:rsidRPr="00FF65C6">
        <w:rPr>
          <w:rFonts w:ascii="Arial" w:eastAsia="Times New Roman" w:hAnsi="Arial"/>
          <w:i/>
          <w:iCs/>
          <w:color w:val="000000"/>
          <w:kern w:val="32"/>
          <w:position w:val="6"/>
          <w:sz w:val="24"/>
          <w:szCs w:val="20"/>
          <w:lang w:val="la-Latn" w:eastAsia="it-IT"/>
        </w:rPr>
        <w:lastRenderedPageBreak/>
        <w:t>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1D7861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w:t>
      </w:r>
    </w:p>
    <w:p w14:paraId="2E2EDF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fu informato dai suoi discepoli di tutte queste cose. Chiamati quindi due di loro, Giovanni lì mandò a dire al Signore: «Sei tu colui che deve venire o dobbiamo aspettare un altro?». Venuti da lui, quegli uomini dissero: «Giovanni il Battista ci ha mandati da te per domandarti: “Sei tu colui che deve venire o dobbiamo aspettare un altro?”». In quello stesso momento Gesù guarì molti da malattie, da infermità, da spiriti cattivi e donò la vista a molti ciechi. Poi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w:t>
      </w:r>
    </w:p>
    <w:p w14:paraId="5740ED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w:t>
      </w:r>
    </w:p>
    <w:p w14:paraId="70E1ED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vi dico: fra i nati da donna non vi è alcuno più grande di Giovanni, ma il più piccolo nel regno di Dio è più grande di lui. </w:t>
      </w:r>
    </w:p>
    <w:p w14:paraId="266FA4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il popolo che lo ascoltava, e anche i pubblicani, ricevendo il battesimo di Giovanni, hanno riconosciuto che Dio è giusto. Ma i farisei e i dottori della Legge, non facendosi battezzare da lui, hanno reso vano il disegno di Dio su di loro.</w:t>
      </w:r>
    </w:p>
    <w:p w14:paraId="24126B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 chi dunque posso paragonare la gente di questa generazione? A chi è simile? È simile a bambini che, seduti in piazza, gridano gli uni agli altri così: “Vi abbiamo suonato il flauto e non avete ballato, abbiamo cantato un lamento e non avete pianto!”.</w:t>
      </w:r>
    </w:p>
    <w:p w14:paraId="71B4A5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7,1-35).</w:t>
      </w:r>
    </w:p>
    <w:p w14:paraId="3A33E4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vive solo per compiere la volontà del Padre. Gesù è l’Obbediente perfettissimo. Nessuno, né sulla terra, né nel Cielo, né negli inferi potrà rendere vano il mistero che Dio vuole che si compia in Lui e per mezzo di Lui. Solo per tentazione uno può rendere vano il disegno di Dio per se stesso. Gesù è il perfetto vincitore su Satana. Satana non ha alcun potere sopra di Lui. Gesù è l’uomo dalla fede perfetta che si trasforma in obbedienza perfettissima. </w:t>
      </w:r>
    </w:p>
    <w:p w14:paraId="73D7F69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Molti della folla invece credettero in lui, e dicevano: «Il Cristo, quando verrà, compirà forse segni più grandi di quelli che ha fatto costui?».</w:t>
      </w:r>
    </w:p>
    <w:p w14:paraId="3F1BFE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Molti dubitano di Gesù. Molti altri invece credono in Lui. Non solo credono, cercano di spiegare i motivi della loro fede. I motivi sono semplicissimi da capire: </w:t>
      </w:r>
      <w:r w:rsidRPr="00FF65C6">
        <w:rPr>
          <w:rFonts w:ascii="Arial" w:eastAsia="Times New Roman" w:hAnsi="Arial"/>
          <w:i/>
          <w:sz w:val="24"/>
          <w:szCs w:val="20"/>
          <w:lang w:val="la-Latn" w:eastAsia="it-IT"/>
        </w:rPr>
        <w:t>“Il Cristo, quando verrà, compirà forse segni più grandi di quelli che ha fatto costui”</w:t>
      </w:r>
      <w:r w:rsidRPr="00FF65C6">
        <w:rPr>
          <w:rFonts w:ascii="Arial" w:eastAsia="Times New Roman" w:hAnsi="Arial"/>
          <w:sz w:val="24"/>
          <w:szCs w:val="20"/>
          <w:lang w:val="la-Latn" w:eastAsia="it-IT"/>
        </w:rPr>
        <w:t>. Questa argomentazione dei molti che credono in Gesù merita di essere esaminata con infinita attenzione. La fede di questi molti non ha un fondamento solido. Essa non è fondata sui miracoli fatti da Gesù che sono un segno per loro della sua verità. È invece fondata sulla molteplicità dei segni. Gesù è il Cristo di Dio perché ha fatto molti segni. Si comprende bene che questo è un falso fondamento della fede. È falso perché la fede va fondata sulla profezia non sui miracoli. È la profezia che annunzia e rivela la verità del Messia. Se leggiamo alcune di queste profezie, scopriremo l’esatta verità del Messia.</w:t>
      </w:r>
    </w:p>
    <w:p w14:paraId="300C14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w:t>
      </w:r>
      <w:r w:rsidRPr="00FF65C6">
        <w:rPr>
          <w:rFonts w:ascii="Arial" w:eastAsia="Times New Roman" w:hAnsi="Arial"/>
          <w:i/>
          <w:iCs/>
          <w:color w:val="000000"/>
          <w:kern w:val="32"/>
          <w:position w:val="6"/>
          <w:sz w:val="24"/>
          <w:szCs w:val="20"/>
          <w:lang w:val="la-Latn" w:eastAsia="it-IT"/>
        </w:rPr>
        <w:lastRenderedPageBreak/>
        <w:t xml:space="preserve">monte, perché la conoscenza del Signore riempirà la terra come le acque ricoprono il mare. </w:t>
      </w:r>
    </w:p>
    <w:p w14:paraId="5A7BA4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avverrà che la radice di Iesse sarà un vessillo per i popoli. Le nazioni la cercheranno con ansia. La sua dimora sarà gloriosa.</w:t>
      </w:r>
    </w:p>
    <w:p w14:paraId="5474FE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274C0C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2B9551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w:t>
      </w:r>
    </w:p>
    <w:p w14:paraId="1A57E0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3842B3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il Signore: questo è il mio nome; non cederò la mia gloria ad altri, né il mio onore agli idoli. I primi fatti, ecco, sono avvenuti e i nuovi io preannuncio; prima che spuntino, ve li faccio sentire». </w:t>
      </w:r>
    </w:p>
    <w:p w14:paraId="71FB23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w:t>
      </w:r>
      <w:r w:rsidRPr="00FF65C6">
        <w:rPr>
          <w:rFonts w:ascii="Arial" w:eastAsia="Times New Roman" w:hAnsi="Arial"/>
          <w:i/>
          <w:iCs/>
          <w:color w:val="000000"/>
          <w:kern w:val="32"/>
          <w:position w:val="6"/>
          <w:sz w:val="24"/>
          <w:szCs w:val="20"/>
          <w:lang w:val="la-Latn" w:eastAsia="it-IT"/>
        </w:rPr>
        <w:lastRenderedPageBreak/>
        <w:t>come un prode, come un guerriero eccita il suo ardore; urla e lancia il grido di guerra, si mostra valoroso contro i suoi nemici.</w:t>
      </w:r>
    </w:p>
    <w:p w14:paraId="4A8C61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06881A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w:t>
      </w:r>
    </w:p>
    <w:p w14:paraId="2E5C09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Eppure questo è un popolo saccheggiato e spogliato; sono tutti presi con il laccio nelle caverne, sono rinchiusi in prigioni. Sono divenuti preda e non c’era un liberatore, saccheggio e non c’era chi dicesse: «Restituisci». </w:t>
      </w:r>
    </w:p>
    <w:p w14:paraId="1BE2E7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41,1-25). </w:t>
      </w:r>
    </w:p>
    <w:p w14:paraId="6ADEB7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D30D4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dice il Signore: «Per nulla foste venduti e sarete riscattati senza denaro».</w:t>
      </w:r>
    </w:p>
    <w:p w14:paraId="555AD9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95F33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744B40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w:t>
      </w:r>
    </w:p>
    <w:p w14:paraId="05F88E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w:t>
      </w:r>
    </w:p>
    <w:p w14:paraId="2B8C55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52,1-12). </w:t>
      </w:r>
    </w:p>
    <w:p w14:paraId="41CB0E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5E78F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w:t>
      </w:r>
      <w:r w:rsidRPr="00FF65C6">
        <w:rPr>
          <w:rFonts w:ascii="Arial" w:eastAsia="Times New Roman" w:hAnsi="Arial"/>
          <w:i/>
          <w:iCs/>
          <w:color w:val="000000"/>
          <w:kern w:val="32"/>
          <w:position w:val="6"/>
          <w:sz w:val="24"/>
          <w:szCs w:val="20"/>
          <w:lang w:val="la-Latn" w:eastAsia="it-IT"/>
        </w:rPr>
        <w:lastRenderedPageBreak/>
        <w:t>spogliato se stesso fino alla morte ed è stato annoverato fra gli empi, mentre egli portava il peccato di molti e intercedeva per i colpevoli. (Is 53,1-12).</w:t>
      </w:r>
    </w:p>
    <w:p w14:paraId="3F78D5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19A36B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2D633C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310E5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Dalle profezie lette, sappiamo ora chi Dio ha annunziato e stabilito come suo Messia e qual è la sua missione da svolgere. Il Messia è essenzialmente legato al dono della volontà di Dio a tutte le genti. Il Messia deve espiare i peccati del mondo nel suo corpo. Il Messia è pieno di Spirito Santo. Il Messia viene per la salvezza integrale dell’uomo: corpo, anima, spirito. Il Messia non viene per fare segni portentosi, o segni più grandi. Sovente però l’uomo si fa la sua verità per ogni profezia di Dio. O la fede la fondiamo sulla profezia di Dio, letta e compresa nella Sapienza e Intelligenza dello Spirito Santo, oppure essa non potrà salvarci. È ingannevole e illusoria, vana ed inefficace ogni fede fondata sul pensiero e sul sentimento dell’uomo. </w:t>
      </w:r>
    </w:p>
    <w:p w14:paraId="4A50A86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32</w:t>
      </w:r>
      <w:r w:rsidRPr="00FF65C6">
        <w:rPr>
          <w:rFonts w:ascii="Arial" w:eastAsia="Times New Roman" w:hAnsi="Arial"/>
          <w:b/>
          <w:sz w:val="24"/>
          <w:szCs w:val="20"/>
          <w:lang w:val="la-Latn" w:eastAsia="it-IT"/>
        </w:rPr>
        <w:t xml:space="preserve">I farisei udirono che la gente andava dicendo sottovoce queste cose di lui. Perciò i capi dei sacerdoti e i farisei mandarono delle guardie per arrestarlo. </w:t>
      </w:r>
    </w:p>
    <w:p w14:paraId="13588C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farisei si accorgono che stanno perdendo terreno. Nonostante la loro accanita campagna a sostegno delle loro malignità e cattiverie, menzogne e dicerie sull’identità della Persona e della missione di Cristo Gesù, la gente vede, discerne, giudica, trae le sue conseguenze. Le cose poi non stanno proprio come raccontano i loro capi. Gesù potrebbe essere anche il vero Messia. Lo attestano le sue opere. Queste sono veramente straordinarie, fuori del comune. Sono tanto grandi da far loro concludere sulla possibilità della missione di Gesù come il Messia del Signore. O loro tolgono di mezzo Cristo Gesù, o Cristo Gesù toglierà di mezzo loro. Poiché loro non vogliono essere tolti di mezzo da Cristo Gesù è più che urgente che sia Cristo Gesù ad essere tolto dalla scena di questo mondo.</w:t>
      </w:r>
    </w:p>
    <w:p w14:paraId="471E35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può avvenire in un solo modo: con l’eliminazione fisica di Gesù. I farisei erano una casta potente. La loro influenza governava a quei tempi tutto l’apparato religioso. Ciò che essi volevano, veniva sempre fatto. Loro vogliono che Gesù venga arrestato e tolto di mezzo e i capi dei sacerdoti proprio questo fanno. Mandano delle guardie per arrestare Gesù. Sempre così vive la società. C’è il potere oscuro, delle tenebre, nascosto e c’è il potere visibile. Sovente, anzi molto sovente, il potere visibile è manovrato dal potere oscuro, subdolo, nascosto, invisibile. Una sola parola di questo potere nascosto può cambiare le sorti del mondo intero. Tanto grande è la sua potenza.</w:t>
      </w:r>
    </w:p>
    <w:p w14:paraId="6D00865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 xml:space="preserve">Gesù disse: «Ancora per poco tempo sono con voi; poi vado da colui che mi ha mandato. </w:t>
      </w:r>
    </w:p>
    <w:p w14:paraId="482FEE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non si preoccupa per ora delle decisioni dei capi dei sacerdoti. Lui sa che la sua ora ancora non è venuta. Finché non verrà la sua ora, Lui potrà sempre predicare liberamente in Gerusalemme. Gesù vede la sua ora che sta per arrivare. Attualmente ancora non è arrivata, ma sta per arrivare. Ecco perché dice: </w:t>
      </w:r>
      <w:r w:rsidRPr="00FF65C6">
        <w:rPr>
          <w:rFonts w:ascii="Arial" w:eastAsia="Times New Roman" w:hAnsi="Arial"/>
          <w:i/>
          <w:sz w:val="24"/>
          <w:szCs w:val="20"/>
          <w:lang w:val="la-Latn" w:eastAsia="it-IT"/>
        </w:rPr>
        <w:t>“Ancora per poco sono con voi; poi vado da colui che mi ha inviato”</w:t>
      </w:r>
      <w:r w:rsidRPr="00FF65C6">
        <w:rPr>
          <w:rFonts w:ascii="Arial" w:eastAsia="Times New Roman" w:hAnsi="Arial"/>
          <w:sz w:val="24"/>
          <w:szCs w:val="20"/>
          <w:lang w:val="la-Latn" w:eastAsia="it-IT"/>
        </w:rPr>
        <w:t xml:space="preserve">. Manca poco tempo perché Gesù sia arrestato, consegnato, crocifisso. Manca poco tempo, poi andrà da colui che lo ha mandato. Questa è una chiara allusione alla morte. Gesù sta per essere consegnato alla morte. La morte è la porta per ritornare da Colui che lo ha mandato, cioè da Dio, dal Padre. Queste parole sono una vera profezia. La morte di Gesù è ormai imminente. Chi ha mandato Gesù è il Padre suo che è nei Cieli. Il Padre suo celeste lo ha mandato come Salvatore e redentore dell’umanità. Passando attraverso la morte Gesù sale nuovamente al Cielo, vi sale però non come era disceso – nella sua pura divinità. Vi sale come Verbo Incarnato Risorto. Vi sale con la sua umanità trasformata in gloria e in spirito. Il poco di Gesù è imminenza, prossimità. Siamo in inverno. A primavera avverrà la sua morte per crocifissione. Questi sono i tempi e questa è la brevità che lo attende. </w:t>
      </w:r>
    </w:p>
    <w:p w14:paraId="71D35A3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Voi mi cercherete e non mi troverete; e dove sono io, voi non potete venire». </w:t>
      </w:r>
    </w:p>
    <w:p w14:paraId="543922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Molti di loro cercheranno Gesù, ma non lo troveranno. Non lo troveranno perché Lui sarà rivestito di spirito e di gloria, di luce e di eternità. I Giudei non possono </w:t>
      </w:r>
      <w:r w:rsidRPr="00FF65C6">
        <w:rPr>
          <w:rFonts w:ascii="Arial" w:eastAsia="Times New Roman" w:hAnsi="Arial"/>
          <w:sz w:val="24"/>
          <w:szCs w:val="20"/>
          <w:lang w:val="la-Latn" w:eastAsia="it-IT"/>
        </w:rPr>
        <w:lastRenderedPageBreak/>
        <w:t>andare dov’è Cristo Gesù, perché lì si entra prima di tutto attraverso la morte. La morte è la porta dell’eternità. Oltre la morte, per andare dov’è Gesù, occorre una grande santità. Occorre essere pecore di Gesù e i Giudei attualmente non sono pecore di Gesù. Loro non possono andare perché ancora resteranno in vita e soprattutto non possono andare perché manca in loro la vera santità. Una vita realizzata sulla falsità e sull’inganno di certo non ci apre le porte del paradiso. C’è una infinita differenza tra Mosè ed Elia, il cui corpo non è mai stato più ritrovato. Il corpo di Mosè non fu ritrovato perché non si facesse di Lui un idolo. Nessuno infatti ha mai saputo il luogo della sua sepoltura.</w:t>
      </w:r>
    </w:p>
    <w:p w14:paraId="2EE056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6F6879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160D6F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Giosuè, figlio di Nun, era pieno dello spirito di saggezza, perché Mosè aveva imposto le mani su di lui. Gli Israeliti gli obbedirono e fecero quello che il Signore aveva comandato a Mosè.</w:t>
      </w:r>
    </w:p>
    <w:p w14:paraId="1C7D11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 1-12).</w:t>
      </w:r>
    </w:p>
    <w:p w14:paraId="051BB5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corpo di Elia non fu ritrovato, perché rapito nel Cielo.</w:t>
      </w:r>
    </w:p>
    <w:p w14:paraId="131743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w:t>
      </w:r>
      <w:r w:rsidRPr="00FF65C6">
        <w:rPr>
          <w:rFonts w:ascii="Arial" w:eastAsia="Times New Roman" w:hAnsi="Arial"/>
          <w:i/>
          <w:iCs/>
          <w:color w:val="000000"/>
          <w:kern w:val="32"/>
          <w:position w:val="6"/>
          <w:sz w:val="24"/>
          <w:szCs w:val="20"/>
          <w:lang w:val="la-Latn" w:eastAsia="it-IT"/>
        </w:rPr>
        <w:lastRenderedPageBreak/>
        <w:t>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7E87BE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8A366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6F9A53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corpo di Gesù è invece sempre in mezzo a noi. Vive con noi. Noi lo abbiamo anche come nostro cibo di vita eterna e come sangue di salvezza. La sua presenza è reale, ma nella forma dello spirito. È sostanziale, ma nel modo dell’invisibilità. Gesù è per sempre con noi realmente, sostanzialmente, veramente. È nella presenza del corpo trasformato in spirito e luce. </w:t>
      </w:r>
    </w:p>
    <w:p w14:paraId="0E7A8B3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 xml:space="preserve">Dissero dunque tra loro i Giudei: «Dove sta per andare costui, che noi non potremo trovarlo? Andrà forse da quelli che sono dispersi fra i Greci e insegnerà ai Greci? </w:t>
      </w:r>
    </w:p>
    <w:p w14:paraId="0E3A7E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linguaggio di Gesù è quasi sempre nel Vangelo di Giovanni allegorico, metaforico. Contiene una verità che va infinitamente oltre il suono </w:t>
      </w:r>
      <w:r w:rsidRPr="00FF65C6">
        <w:rPr>
          <w:rFonts w:ascii="Arial" w:eastAsia="Times New Roman" w:hAnsi="Arial"/>
          <w:i/>
          <w:sz w:val="24"/>
          <w:szCs w:val="20"/>
          <w:lang w:val="la-Latn" w:eastAsia="it-IT"/>
        </w:rPr>
        <w:t>“materiale”</w:t>
      </w:r>
      <w:r w:rsidRPr="00FF65C6">
        <w:rPr>
          <w:rFonts w:ascii="Arial" w:eastAsia="Times New Roman" w:hAnsi="Arial"/>
          <w:sz w:val="24"/>
          <w:szCs w:val="20"/>
          <w:lang w:val="la-Latn" w:eastAsia="it-IT"/>
        </w:rPr>
        <w:t xml:space="preserve"> delle sue parole. I Giudei ascoltano e si interrogano. Gesù aveva detto che la sua vita non è in potere di nessun uomo. È Lui che va. È Lui che parte. È Lui che ritorna. Loro possono cercarlo, ma non trovarlo. Possono volere andare dov’è </w:t>
      </w:r>
      <w:r w:rsidRPr="00FF65C6">
        <w:rPr>
          <w:rFonts w:ascii="Arial" w:eastAsia="Times New Roman" w:hAnsi="Arial"/>
          <w:sz w:val="24"/>
          <w:szCs w:val="20"/>
          <w:lang w:val="la-Latn" w:eastAsia="it-IT"/>
        </w:rPr>
        <w:lastRenderedPageBreak/>
        <w:t xml:space="preserve">Lui, ma non è loro concesso. Dinanzi a Gesù loro sono senza alcun potere né fisico, né spirituale. Gesù non appartiene loro in niente. Poiché loro erano capaci di grande influenza verso tutto ciò che si muoveva in Palestina e aveva alito di vita, pensano che Gesù voglia emigrare, andarsene lontano, e portare la sua dottrina ai Giudei dispersi tra i Greci, nel mondo dei Greci. Solo così avrebbe potuto sottrarsi al loro potere: emigrando e lasciando per sempre la Palestina. Loro pensano secondo il proprio cuore. Di certo non possono pensare secondo il cuore di Dio. Pensando con il cuore di Dio, con il cuore della Scrittura, avrebbero potuto comprendere quanto Gesù stava dicendo loro. </w:t>
      </w:r>
    </w:p>
    <w:p w14:paraId="75172B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Che discorso è quello che ha fatto: “Voi mi cercherete e non mi troverete”, e: “Dove sono io, voi non potete venire”?».</w:t>
      </w:r>
    </w:p>
    <w:p w14:paraId="14F202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discorso di Gesù li ha lasciati veramente sbalorditi, senza parola, ma soprattutto privi di ogni capacità di comprendere ciò che Gesù ha detto. Si compie per loro quanto la Beata Vergine Maria canta nel suo Magnificat al Signore.</w:t>
      </w:r>
    </w:p>
    <w:p w14:paraId="235D87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562165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w:t>
      </w:r>
    </w:p>
    <w:p w14:paraId="5A51C1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Abramo e la sua discendenza, per sempre». (Lc 1,46-55.</w:t>
      </w:r>
    </w:p>
    <w:p w14:paraId="0D6E71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Costoro sono dispersi dalla loro superbia, vanagloria, ipocrisia, malvagità. Pensavano di avere Cristo Gesù in loro potere e non riescono neanche a comprendere una sola delle sue parole.</w:t>
      </w:r>
    </w:p>
    <w:p w14:paraId="60FCE59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Nell’ultimo giorno, il grande giorno della festa, Gesù, ritto in piedi, gridò: «Se qualcuno ha sete, venga a me, e beva </w:t>
      </w:r>
    </w:p>
    <w:p w14:paraId="6100DD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festa durava sette giorni. Il settimo giorno è il giorno più grande e di maggiore frequenza. Il popolo era numerosissimo. Gesù, ritto in piedi, grida: </w:t>
      </w:r>
      <w:r w:rsidRPr="00FF65C6">
        <w:rPr>
          <w:rFonts w:ascii="Arial" w:eastAsia="Times New Roman" w:hAnsi="Arial"/>
          <w:i/>
          <w:sz w:val="24"/>
          <w:szCs w:val="20"/>
          <w:lang w:val="la-Latn" w:eastAsia="it-IT"/>
        </w:rPr>
        <w:t>“Se qualcuno ha sete, venga a me, e beva”</w:t>
      </w:r>
      <w:r w:rsidRPr="00FF65C6">
        <w:rPr>
          <w:rFonts w:ascii="Arial" w:eastAsia="Times New Roman" w:hAnsi="Arial"/>
          <w:sz w:val="24"/>
          <w:szCs w:val="20"/>
          <w:lang w:val="la-Latn" w:eastAsia="it-IT"/>
        </w:rPr>
        <w:t>. Ora Gesù propone se stesso come l’acqua della vita. Nella Scrittura Dio è l’acqua della vita e l’acqua che dona la vita sgorga dal cuore di Dio.</w:t>
      </w:r>
    </w:p>
    <w:p w14:paraId="793F27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06D4D6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Udite la parola del Signore, casa di Giacobbe, voi, famiglie tutte d’Israele! Così dice il Signore: Quale ingiustizia trovarono in me i vostri </w:t>
      </w:r>
      <w:r w:rsidRPr="00FF65C6">
        <w:rPr>
          <w:rFonts w:ascii="Arial" w:eastAsia="Times New Roman" w:hAnsi="Arial"/>
          <w:i/>
          <w:iCs/>
          <w:color w:val="000000"/>
          <w:kern w:val="32"/>
          <w:position w:val="6"/>
          <w:sz w:val="24"/>
          <w:szCs w:val="20"/>
          <w:lang w:val="la-Latn" w:eastAsia="it-IT"/>
        </w:rPr>
        <w:lastRenderedPageBreak/>
        <w:t>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2E45FD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vi ho condotti in una terra che è un giardino, perché ne mangiaste i frutti e i prodotti, ma voi, appena entrati, avete contaminato la mia terra e avete reso una vergogna la mia eredità.</w:t>
      </w:r>
    </w:p>
    <w:p w14:paraId="4E0A4D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Neppure i sacerdoti si domandarono: “Dov’è il Signore?”. Gli esperti nella legge non mi hanno conosciuto, i pastori si sono ribellati contro di me, i profeti hanno profetato in nome di Baal e hanno seguito idoli che non aiutano.</w:t>
      </w:r>
    </w:p>
    <w:p w14:paraId="7C3E41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7B5E33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w:t>
      </w:r>
    </w:p>
    <w:p w14:paraId="67F411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195464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tua stessa malvagità ti castiga e le tue ribellioni ti puniscono. Renditi conto e prova quanto è triste e amaro abbandonare il Signore, tuo Dio, e non avere più timore di me. Oracolo del Signore degli eserciti.</w:t>
      </w:r>
    </w:p>
    <w:p w14:paraId="55AC62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15BA5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w:t>
      </w:r>
      <w:r w:rsidRPr="00FF65C6">
        <w:rPr>
          <w:rFonts w:ascii="Arial" w:eastAsia="Times New Roman" w:hAnsi="Arial"/>
          <w:i/>
          <w:iCs/>
          <w:color w:val="000000"/>
          <w:kern w:val="32"/>
          <w:position w:val="6"/>
          <w:sz w:val="24"/>
          <w:szCs w:val="20"/>
          <w:lang w:val="la-Latn" w:eastAsia="it-IT"/>
        </w:rPr>
        <w:lastRenderedPageBreak/>
        <w:t>può frenare la sua brama? Quanti la cercano non fanno fatica: la troveranno sempre disponibile.</w:t>
      </w:r>
    </w:p>
    <w:p w14:paraId="43EF51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4F243C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w:t>
      </w:r>
    </w:p>
    <w:p w14:paraId="3C2C94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w:t>
      </w:r>
    </w:p>
    <w:p w14:paraId="154F8E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F65C6">
        <w:rPr>
          <w:rFonts w:ascii="Arial" w:eastAsia="Times New Roman" w:hAnsi="Arial"/>
          <w:i/>
          <w:iCs/>
          <w:color w:val="000000"/>
          <w:kern w:val="32"/>
          <w:position w:val="6"/>
          <w:sz w:val="24"/>
          <w:szCs w:val="20"/>
          <w:lang w:val="la-Latn"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2819C6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L’acqua di Dio sgorga dal cuore del suo tempio, dal cuore del suo nuovo tempio.</w:t>
      </w:r>
    </w:p>
    <w:p w14:paraId="7FF115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w:t>
      </w:r>
      <w:r w:rsidRPr="00FF65C6">
        <w:rPr>
          <w:rFonts w:ascii="Arial" w:eastAsia="Times New Roman" w:hAnsi="Arial"/>
          <w:i/>
          <w:iCs/>
          <w:color w:val="000000"/>
          <w:kern w:val="32"/>
          <w:position w:val="6"/>
          <w:sz w:val="24"/>
          <w:szCs w:val="20"/>
          <w:lang w:val="la-Latn" w:eastAsia="it-IT"/>
        </w:rPr>
        <w:lastRenderedPageBreak/>
        <w:t>navigabili, un torrente che non si poteva passare a guado. Allora egli mi disse: «Hai visto, figlio dell’uomo?».</w:t>
      </w:r>
    </w:p>
    <w:p w14:paraId="5EC2E6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61294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queste parole Gesù rivela e annunzia al tutto il popolo la sua divinità. Egli è Dio, perché solo Dio è sorgente di acqua viva. Nessun altro. Chi ha sete di verità, di giustizia, di santità, di virtù, di carità, chi ha sete vera di Dio deve bere alla sorgente che è Cristo Gesù. È Lui che è stato mandato dal Padre come fonte di acqua viva per tutti coloro che vogliono estinguere la loro sete. </w:t>
      </w:r>
    </w:p>
    <w:p w14:paraId="41D7A29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 xml:space="preserve">chi crede in me. Come dice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xml:space="preserve">: Dal suo grembo sgorgheranno fiumi di acqua viva». </w:t>
      </w:r>
    </w:p>
    <w:p w14:paraId="0885DF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può dissetare alla sorgente che è Cristo solo chi crede in Cristo. Crede in Cristo chi crede nella verità della sua Persona e della sua missione. Crede in Lui chi lo accoglie come il Messia di Dio, il Profeta che deve venire, il Figlio dell’uomo. Crede in Lui chi crede in ogni sua Parola. Chi confessa come Pietro: </w:t>
      </w:r>
      <w:r w:rsidRPr="00FF65C6">
        <w:rPr>
          <w:rFonts w:ascii="Arial" w:eastAsia="Times New Roman" w:hAnsi="Arial"/>
          <w:i/>
          <w:sz w:val="24"/>
          <w:szCs w:val="20"/>
          <w:lang w:val="la-Latn" w:eastAsia="it-IT"/>
        </w:rPr>
        <w:t>“Tu hai parole di vita eterna”</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“Tu sei la Parola della vita eterna per tutto il genere umano”</w:t>
      </w:r>
      <w:r w:rsidRPr="00FF65C6">
        <w:rPr>
          <w:rFonts w:ascii="Arial" w:eastAsia="Times New Roman" w:hAnsi="Arial"/>
          <w:sz w:val="24"/>
          <w:szCs w:val="20"/>
          <w:lang w:val="la-Latn" w:eastAsia="it-IT"/>
        </w:rPr>
        <w:t xml:space="preserve">. Questa è la vera fede in Cristo e solo chi possiede questa fede si può dissetare alla sua sorgente divina che sgorga attraverso il suo corpo. Questa sorgente è stata preparata per noi sulla Croce. </w:t>
      </w:r>
    </w:p>
    <w:p w14:paraId="12DA92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63F84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w:t>
      </w:r>
      <w:r w:rsidRPr="00FF65C6">
        <w:rPr>
          <w:rFonts w:ascii="Arial" w:eastAsia="Times New Roman" w:hAnsi="Arial"/>
          <w:i/>
          <w:iCs/>
          <w:color w:val="000000"/>
          <w:kern w:val="32"/>
          <w:position w:val="6"/>
          <w:sz w:val="24"/>
          <w:szCs w:val="20"/>
          <w:lang w:val="la-Latn" w:eastAsia="it-IT"/>
        </w:rPr>
        <w:lastRenderedPageBreak/>
        <w:t>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2DBD2A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qui, dalla Croce, che Gesù è divenuto sorgente di vita per tutto il genere umano. È il suo corpo il Nuovo tempio di Dio, dal cui lato destro sgorga l’acqua della vita. Si disseta di Cristo chi crede che Gesù è il Nuovo Tempio di Dio. Queste parole : </w:t>
      </w:r>
      <w:r w:rsidRPr="00FF65C6">
        <w:rPr>
          <w:rFonts w:ascii="Arial" w:eastAsia="Times New Roman" w:hAnsi="Arial"/>
          <w:i/>
          <w:sz w:val="24"/>
          <w:szCs w:val="20"/>
          <w:lang w:val="la-Latn" w:eastAsia="it-IT"/>
        </w:rPr>
        <w:t xml:space="preserve">“Come dice </w:t>
      </w:r>
      <w:smartTag w:uri="urn:schemas-microsoft-com:office:smarttags" w:element="PersonName">
        <w:smartTagPr>
          <w:attr w:name="ProductID" w:val="la Scrittura"/>
        </w:smartTagPr>
        <w:r w:rsidRPr="00FF65C6">
          <w:rPr>
            <w:rFonts w:ascii="Arial" w:eastAsia="Times New Roman" w:hAnsi="Arial"/>
            <w:i/>
            <w:sz w:val="24"/>
            <w:szCs w:val="20"/>
            <w:lang w:val="la-Latn" w:eastAsia="it-IT"/>
          </w:rPr>
          <w:t>la Scrittura</w:t>
        </w:r>
      </w:smartTag>
      <w:r w:rsidRPr="00FF65C6">
        <w:rPr>
          <w:rFonts w:ascii="Arial" w:eastAsia="Times New Roman" w:hAnsi="Arial"/>
          <w:i/>
          <w:sz w:val="24"/>
          <w:szCs w:val="20"/>
          <w:lang w:val="la-Latn" w:eastAsia="it-IT"/>
        </w:rPr>
        <w:t>: Dal suo grembo sgorgheranno fiumi di acqua viva”</w:t>
      </w:r>
      <w:r w:rsidRPr="00FF65C6">
        <w:rPr>
          <w:rFonts w:ascii="Arial" w:eastAsia="Times New Roman" w:hAnsi="Arial"/>
          <w:sz w:val="24"/>
          <w:szCs w:val="20"/>
          <w:lang w:val="la-Latn" w:eastAsia="it-IT"/>
        </w:rPr>
        <w:t xml:space="preserve"> sono da applicare a Cristo Gesù. Leggiamo il Salmo storico.</w:t>
      </w:r>
    </w:p>
    <w:p w14:paraId="4D1821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w:t>
      </w:r>
    </w:p>
    <w:p w14:paraId="31C61C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18410B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126A0B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w:t>
      </w:r>
      <w:r w:rsidRPr="00FF65C6">
        <w:rPr>
          <w:rFonts w:ascii="Arial" w:eastAsia="Times New Roman" w:hAnsi="Arial"/>
          <w:i/>
          <w:iCs/>
          <w:color w:val="000000"/>
          <w:kern w:val="32"/>
          <w:position w:val="6"/>
          <w:sz w:val="24"/>
          <w:szCs w:val="20"/>
          <w:lang w:val="la-Latn" w:eastAsia="it-IT"/>
        </w:rPr>
        <w:lastRenderedPageBreak/>
        <w:t>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p w14:paraId="094BA9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rupe di cui parla il Salmo è quella delle acque di Meriba.</w:t>
      </w:r>
    </w:p>
    <w:p w14:paraId="36C3A0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tutta la comunità degli Israeliti arrivò al deserto di Sin il primo mese, e il popolo si fermò a Kades. Qui morì e fu sepolta Maria.</w:t>
      </w:r>
    </w:p>
    <w:p w14:paraId="09DFE5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6D696E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0C710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FD6A6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18C2CD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Nell’Esodo così è narrato l’episodio.</w:t>
      </w:r>
    </w:p>
    <w:p w14:paraId="04648E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20CB8F7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grembo è Cristo Gesù. È il suo costato squarciato sulla Croce. Ecco come San Paolo applica questa verità a Cristo Gesù.</w:t>
      </w:r>
    </w:p>
    <w:p w14:paraId="3C4B5D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24694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58CC5F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Cristo Gesù, con Lui e per Lui, il grembo è ogni suo discepolo. Ogni suo discepolo che si disseta di Lui diviene questa “rupe” dalla quale sgorgano sorgenti, fiumi di acqua viva.</w:t>
      </w:r>
    </w:p>
    <w:p w14:paraId="3373DB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39</w:t>
      </w:r>
      <w:r w:rsidRPr="00FF65C6">
        <w:rPr>
          <w:rFonts w:ascii="Arial" w:eastAsia="Times New Roman" w:hAnsi="Arial"/>
          <w:b/>
          <w:sz w:val="24"/>
          <w:szCs w:val="20"/>
          <w:lang w:val="la-Latn" w:eastAsia="it-IT"/>
        </w:rPr>
        <w:t>Questo egli disse dello Spirito che avrebbero ricevuto i credenti in lui: infatti non vi era ancora lo Spirito, perché Gesù non era ancora stato glorificato.</w:t>
      </w:r>
    </w:p>
    <w:p w14:paraId="7EC490A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una chiara profezia dello Spirito Santo che Cristo Gesù avrebbe dato a tutti i credenti in Lui. Tutti i credenti in Lui sarebbero stati dissetati con il suo Santo Spirito. Lo Spirito Santo però ancora non era stato donato, perché Gesù non era stato ancora glorificato. Sappiamo dal Vangelo secondo Giovanni che lo Spirito Santo è sgorgato dal Corpo di Cristo Morto appeso alla Croce. Gesù dona lo Spirito Santo ai suoi discepoli, sempre secondo il Vangelo secondo Giovanni, la sera della sua Risurrezione, o Glorificazione. </w:t>
      </w:r>
    </w:p>
    <w:p w14:paraId="55EE4B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1D56E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Gesù dice è vera profezia. Ogni profezia infallibilmente si compie. Dalla sera della Risurrezione i Discepoli di Gesù sono questa </w:t>
      </w:r>
      <w:r w:rsidRPr="00FF65C6">
        <w:rPr>
          <w:rFonts w:ascii="Arial" w:eastAsia="Times New Roman" w:hAnsi="Arial"/>
          <w:i/>
          <w:sz w:val="24"/>
          <w:szCs w:val="20"/>
          <w:lang w:val="la-Latn" w:eastAsia="it-IT"/>
        </w:rPr>
        <w:t>“rupe”</w:t>
      </w:r>
      <w:r w:rsidRPr="00FF65C6">
        <w:rPr>
          <w:rFonts w:ascii="Arial" w:eastAsia="Times New Roman" w:hAnsi="Arial"/>
          <w:sz w:val="24"/>
          <w:szCs w:val="20"/>
          <w:lang w:val="la-Latn" w:eastAsia="it-IT"/>
        </w:rPr>
        <w:t xml:space="preserve"> dalla quale sgorga perennemente lo Spirito Santo come fiume di acqua viva per dissetare il mondo intero. Perché il Discepolo sia questa </w:t>
      </w:r>
      <w:r w:rsidRPr="00FF65C6">
        <w:rPr>
          <w:rFonts w:ascii="Arial" w:eastAsia="Times New Roman" w:hAnsi="Arial"/>
          <w:i/>
          <w:sz w:val="24"/>
          <w:szCs w:val="20"/>
          <w:lang w:val="la-Latn" w:eastAsia="it-IT"/>
        </w:rPr>
        <w:t>“rupe”</w:t>
      </w:r>
      <w:r w:rsidRPr="00FF65C6">
        <w:rPr>
          <w:rFonts w:ascii="Arial" w:eastAsia="Times New Roman" w:hAnsi="Arial"/>
          <w:sz w:val="24"/>
          <w:szCs w:val="20"/>
          <w:lang w:val="la-Latn" w:eastAsia="it-IT"/>
        </w:rPr>
        <w:t xml:space="preserve"> deve però lui per primo dissetarsi sempre alla sorgente di Cristo Gesù. </w:t>
      </w:r>
    </w:p>
    <w:p w14:paraId="63F1EF79" w14:textId="77777777" w:rsidR="00FF65C6" w:rsidRPr="00FF65C6" w:rsidRDefault="00FF65C6" w:rsidP="00FF65C6">
      <w:pPr>
        <w:spacing w:after="120" w:line="240" w:lineRule="auto"/>
        <w:jc w:val="both"/>
        <w:rPr>
          <w:rFonts w:ascii="Times New Roman" w:eastAsia="Times New Roman" w:hAnsi="Times New Roman"/>
          <w:sz w:val="24"/>
          <w:szCs w:val="20"/>
          <w:lang w:val="la-Latn" w:eastAsia="it-IT"/>
        </w:rPr>
      </w:pPr>
    </w:p>
    <w:p w14:paraId="537CD756"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44" w:name="_Toc229743654"/>
      <w:bookmarkStart w:id="145" w:name="_Toc235026692"/>
      <w:bookmarkStart w:id="146" w:name="_Toc62149828"/>
      <w:r w:rsidRPr="00FF65C6">
        <w:rPr>
          <w:rFonts w:ascii="Arial" w:eastAsia="Times New Roman" w:hAnsi="Arial"/>
          <w:b/>
          <w:bCs/>
          <w:sz w:val="24"/>
          <w:szCs w:val="36"/>
          <w:lang w:val="la-Latn" w:eastAsia="it-IT"/>
        </w:rPr>
        <w:t>Diverse opinioni su Gesù</w:t>
      </w:r>
      <w:bookmarkEnd w:id="144"/>
      <w:bookmarkEnd w:id="145"/>
      <w:bookmarkEnd w:id="146"/>
    </w:p>
    <w:p w14:paraId="775DEB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 xml:space="preserve">All’udire queste parole, alcuni fra la gente dicevano: «Costui è davvero il profeta!». </w:t>
      </w:r>
    </w:p>
    <w:p w14:paraId="690EAE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sz w:val="24"/>
          <w:szCs w:val="20"/>
          <w:lang w:val="la-Latn" w:eastAsia="it-IT"/>
        </w:rPr>
        <w:t xml:space="preserve">“Queste parole” </w:t>
      </w:r>
      <w:r w:rsidRPr="00FF65C6">
        <w:rPr>
          <w:rFonts w:ascii="Arial" w:eastAsia="Times New Roman" w:hAnsi="Arial"/>
          <w:sz w:val="24"/>
          <w:szCs w:val="20"/>
          <w:lang w:val="la-Latn" w:eastAsia="it-IT"/>
        </w:rPr>
        <w:t xml:space="preserve">non sono le ultime parole pronunziate sui </w:t>
      </w:r>
      <w:r w:rsidRPr="00FF65C6">
        <w:rPr>
          <w:rFonts w:ascii="Arial" w:eastAsia="Times New Roman" w:hAnsi="Arial"/>
          <w:i/>
          <w:sz w:val="24"/>
          <w:szCs w:val="20"/>
          <w:lang w:val="la-Latn" w:eastAsia="it-IT"/>
        </w:rPr>
        <w:t>“fiumi di acqua viva”</w:t>
      </w:r>
      <w:r w:rsidRPr="00FF65C6">
        <w:rPr>
          <w:rFonts w:ascii="Arial" w:eastAsia="Times New Roman" w:hAnsi="Arial"/>
          <w:sz w:val="24"/>
          <w:szCs w:val="20"/>
          <w:lang w:val="la-Latn" w:eastAsia="it-IT"/>
        </w:rPr>
        <w:t xml:space="preserve">, sono invece tutte le parole di Gesù nella disputa con i Giudei. Queste ultime parole hanno però una importanza decisiva nel convincimento che si va maturando nel cuore della gente. Alcuni infatti ascoltano le parole di Gesù e confessano che è Lui il profeta. È Lui veramente. Davvero è Lui. Un discorso, portato avanti con profonda verità, produce sempre un frutto buono in chi ascolta. Non certamente in tutti, ma in chi è di buona volontà di sicuro produce un frutto buono. Questa verità si può applicare anche alla predicazione. Quando si predica Cristo secondo pienezza di verità di sicuro qualcuno aprirà il suo cuore alla fede. Il Profeta è quello promesso da Dio a Mosè in Deuteronomio 18. </w:t>
      </w:r>
    </w:p>
    <w:p w14:paraId="734C5C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41</w:t>
      </w:r>
      <w:r w:rsidRPr="00FF65C6">
        <w:rPr>
          <w:rFonts w:ascii="Arial" w:eastAsia="Times New Roman" w:hAnsi="Arial"/>
          <w:b/>
          <w:sz w:val="24"/>
          <w:szCs w:val="20"/>
          <w:lang w:val="la-Latn" w:eastAsia="it-IT"/>
        </w:rPr>
        <w:t>Altri dicevano: «Costui è il Cristo!». Altri invece dicevano: «Il Cristo viene forse dalla Galilea?</w:t>
      </w:r>
      <w:r w:rsidRPr="00FF65C6">
        <w:rPr>
          <w:rFonts w:ascii="Arial" w:eastAsia="Times New Roman" w:hAnsi="Arial"/>
          <w:b/>
          <w:position w:val="4"/>
          <w:sz w:val="24"/>
          <w:szCs w:val="20"/>
          <w:lang w:val="la-Latn" w:eastAsia="it-IT"/>
        </w:rPr>
        <w:t xml:space="preserve"> </w:t>
      </w:r>
    </w:p>
    <w:p w14:paraId="538FFF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Altri si spingevano ancora più avanti nella loro fede. Confessavano Gesù come il Cristo, il Messia. Altri invece mettevano in dubbio questa ultima verità a motivo delle apparenti origini di Gesù. Lo si riteneva infatti della Galilea. Secondo la </w:t>
      </w:r>
      <w:r w:rsidRPr="00FF65C6">
        <w:rPr>
          <w:rFonts w:ascii="Arial" w:eastAsia="Times New Roman" w:hAnsi="Arial"/>
          <w:sz w:val="24"/>
          <w:szCs w:val="20"/>
          <w:lang w:val="la-Latn" w:eastAsia="it-IT"/>
        </w:rPr>
        <w:lastRenderedPageBreak/>
        <w:t xml:space="preserve">Scrittura, e più precisamente secondo il profeta Michea, il Cristo sarebbe venuto da Betlemme, cioè dalla Giudea. Questi tali però non sapevano che Gesù era nato in Betlemme. A volte l’ignoranza di una notizia storica non ci consente di formulare una esatta professione di fede. Una tale ignoranza può suscitare dei dubbi e allontanarci dalla vera fede. La storia è verità essenziale per la nostra fede ed essa deve essere conosciuta bene, alla perfezione. La nostra fede è infatti una storia. È la storia delle opere di Dio e del Verbo Incarnato operate con potenza di Spirito Santo. Non per nulla la nostra fede comincia con la Genesi e precisamente con la narrazione della creazione di Dio di tutte le cose, senza alcuna materia preesistente. </w:t>
      </w:r>
    </w:p>
    <w:p w14:paraId="563D6D3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42</w:t>
      </w:r>
      <w:r w:rsidRPr="00FF65C6">
        <w:rPr>
          <w:rFonts w:ascii="Arial" w:eastAsia="Times New Roman" w:hAnsi="Arial"/>
          <w:b/>
          <w:sz w:val="24"/>
          <w:szCs w:val="20"/>
          <w:lang w:val="la-Latn" w:eastAsia="it-IT"/>
        </w:rPr>
        <w:t xml:space="preserve">Non dice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Dalla stirpe di Davide e da Betlemme, il villaggio di Davide, verrà il Cristo?».</w:t>
      </w:r>
      <w:r w:rsidRPr="00FF65C6">
        <w:rPr>
          <w:rFonts w:ascii="Arial" w:eastAsia="Times New Roman" w:hAnsi="Arial"/>
          <w:b/>
          <w:position w:val="4"/>
          <w:sz w:val="24"/>
          <w:szCs w:val="20"/>
          <w:lang w:val="la-Latn" w:eastAsia="it-IT"/>
        </w:rPr>
        <w:t xml:space="preserve"> </w:t>
      </w:r>
    </w:p>
    <w:p w14:paraId="0D949B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Costoro, per avvalorare il loro pensiero su Cristo e la loro non fede su di Lui come il Messia del Signore, fanno riferimento proprio alla Scrittura e in particolare alla profezia di Michea. Se il profeta Michea profetizza che è Betlemme la città nella quale nascerà il Cristo e se ancora la stessa Scrittura dice che il Messia di Dio è dalla stirpe di Davide, questa Scrittura di certo non può essere applicata a Gesù. Lui non è discendenza di Davide. Lui non è nato in Betlemme. La loro conoscenza è solo secondo le apparenze. La storia è ben diversa. Gesù è dalla stirpe di Davide.</w:t>
      </w:r>
    </w:p>
    <w:p w14:paraId="1926C4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7F4E2A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4D3EB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00F996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tal modo, tutte le generazioni da Abramo a Davide sono quattordici, da Davide fino alla deportazione in Babilonia quattordici, dalla deportazione in Babilonia a Cristo quattordici.</w:t>
      </w:r>
    </w:p>
    <w:p w14:paraId="01FD17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656A5A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questo è avvenuto perché si compisse ciò che era stato detto dal Signore per mezzo del profeta: Ecco, la vergine concepirà e darà alla luce un figlio: a lui sarà dato il nome di Emmanuele,</w:t>
      </w:r>
    </w:p>
    <w:p w14:paraId="3C27E4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che significa Dio con noi. Quando si destò dal sonno, Giuseppe fece come gli aveva ordinato l’angelo del Signore e prese con sé la sua sposa; senza che egli la conoscesse, ella diede alla luce un figlio ed egli lo chiamò Gesù. (Mt 1,1-25).</w:t>
      </w:r>
    </w:p>
    <w:p w14:paraId="616895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nato veramente in Betlemme.</w:t>
      </w:r>
    </w:p>
    <w:p w14:paraId="0439F1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3DFC73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18F7F3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w:t>
      </w:r>
      <w:r w:rsidRPr="00FF65C6">
        <w:rPr>
          <w:rFonts w:ascii="Arial" w:eastAsia="Times New Roman" w:hAnsi="Arial"/>
          <w:i/>
          <w:iCs/>
          <w:color w:val="000000"/>
          <w:kern w:val="32"/>
          <w:position w:val="6"/>
          <w:sz w:val="24"/>
          <w:szCs w:val="20"/>
          <w:lang w:val="la-Latn" w:eastAsia="it-IT"/>
        </w:rPr>
        <w:lastRenderedPageBreak/>
        <w:t>dette loro dai pastori. Maria, da parte sua, custodiva tutte queste cose, meditandole nel suo cuore. I pastori se ne tornarono, glorificando e lodando Dio per tutto quello che avevano udito e visto, com’era stato detto loro.</w:t>
      </w:r>
    </w:p>
    <w:p w14:paraId="7B41D2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furono compiuti gli otto giorni prescritti per la circoncisione, gli fu messo nome Gesù, come era stato chiamato dall’angelo prima che fosse concepito nel grembo. (Lc 2,1-21).</w:t>
      </w:r>
    </w:p>
    <w:p w14:paraId="272F53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è la vera storia di Gesù. A volte l’umiltà di confessare che non conosciamo la storia reale di una persona, potrebbe aiutarci a giudicare secondo giusti giudizi. </w:t>
      </w:r>
    </w:p>
    <w:p w14:paraId="5DA65E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43</w:t>
      </w:r>
      <w:r w:rsidRPr="00FF65C6">
        <w:rPr>
          <w:rFonts w:ascii="Arial" w:eastAsia="Times New Roman" w:hAnsi="Arial"/>
          <w:b/>
          <w:sz w:val="24"/>
          <w:szCs w:val="20"/>
          <w:lang w:val="la-Latn" w:eastAsia="it-IT"/>
        </w:rPr>
        <w:t xml:space="preserve">E tra la gente nacque un dissenso riguardo a lui. </w:t>
      </w:r>
    </w:p>
    <w:p w14:paraId="527AEF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dissenso è questo: Alcuni dicevano che era davvero il Profeta. Altri dicevano che era il Cristo. Altri mettevano in dubbio quest’ultima verità a motivo dell’origine di Gesù che loro credevano fosse della Galilea. Si sa che quando ci si immerge nella discussione, si entra con un pensiero e si esce con un altro. La gente però discute su Gesù. In qualche modo la verità di Gesù è entrata nel loro cuore. Il giudizio dei Giudei è però totalmente distrutto nel loro cuore. Gesù per loro non è un peccatore. Non è neanche un indemoniato. I Giudei in questa circostanza si trovano ad essere senza il popolo. Questa è verità storica. Coglierla ed affermarla è compito di chi legge secondo verità il Testo Sacro.</w:t>
      </w:r>
    </w:p>
    <w:p w14:paraId="514BA6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44</w:t>
      </w:r>
      <w:r w:rsidRPr="00FF65C6">
        <w:rPr>
          <w:rFonts w:ascii="Arial" w:eastAsia="Times New Roman" w:hAnsi="Arial"/>
          <w:b/>
          <w:sz w:val="24"/>
          <w:szCs w:val="20"/>
          <w:lang w:val="la-Latn" w:eastAsia="it-IT"/>
        </w:rPr>
        <w:t xml:space="preserve">Alcuni di loro volevano arrestarlo, ma nessuno mise le mani su di lui. </w:t>
      </w:r>
    </w:p>
    <w:p w14:paraId="5E2D7D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vuole arrestare Gesù sono le guardie mandate dai capi dei sacerdoti. Lo abbiamo già detto. Su Gesù nessuno ha potere finché non sia giunta la sua ora. L’intenzione era quella di arrestarlo. Nessuno però diede esecuzione materiale a questa loro volontà. È come se una mano invisibile li trattenesse dal farlo. Gesù è tutto e sempre nelle mani del Padre suo. </w:t>
      </w:r>
    </w:p>
    <w:p w14:paraId="1237C6E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45</w:t>
      </w:r>
      <w:r w:rsidRPr="00FF65C6">
        <w:rPr>
          <w:rFonts w:ascii="Arial" w:eastAsia="Times New Roman" w:hAnsi="Arial"/>
          <w:b/>
          <w:sz w:val="24"/>
          <w:szCs w:val="20"/>
          <w:lang w:val="la-Latn" w:eastAsia="it-IT"/>
        </w:rPr>
        <w:t xml:space="preserve">Le guardie tornarono quindi dai capi dei sacerdoti e dai farisei e questi dissero loro: «Perché non lo avete condotto qui?». </w:t>
      </w:r>
    </w:p>
    <w:p w14:paraId="00D727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 guardie erano state mandate per arrestare Gesù. Loro non lo arrestano. I capi dei sacerdoti e i farisei chiedono ragione della loro mancata obbedienza, o disobbedienza ad un loro preciso comando: </w:t>
      </w:r>
      <w:r w:rsidRPr="00FF65C6">
        <w:rPr>
          <w:rFonts w:ascii="Arial" w:eastAsia="Times New Roman" w:hAnsi="Arial"/>
          <w:i/>
          <w:sz w:val="24"/>
          <w:szCs w:val="20"/>
          <w:lang w:val="la-Latn" w:eastAsia="it-IT"/>
        </w:rPr>
        <w:t>“Perché non lo avete condotto qui?”</w:t>
      </w:r>
      <w:r w:rsidRPr="00FF65C6">
        <w:rPr>
          <w:rFonts w:ascii="Arial" w:eastAsia="Times New Roman" w:hAnsi="Arial"/>
          <w:sz w:val="24"/>
          <w:szCs w:val="20"/>
          <w:lang w:val="la-Latn" w:eastAsia="it-IT"/>
        </w:rPr>
        <w:t>. La guardia, proprio perché guardia, deve essere di obbedienza assoluta.</w:t>
      </w:r>
    </w:p>
    <w:p w14:paraId="58FFE7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46</w:t>
      </w:r>
      <w:r w:rsidRPr="00FF65C6">
        <w:rPr>
          <w:rFonts w:ascii="Arial" w:eastAsia="Times New Roman" w:hAnsi="Arial"/>
          <w:b/>
          <w:sz w:val="24"/>
          <w:szCs w:val="20"/>
          <w:lang w:val="la-Latn" w:eastAsia="it-IT"/>
        </w:rPr>
        <w:t xml:space="preserve">Risposero le guardie: «Mai un uomo ha parlato così!». </w:t>
      </w:r>
    </w:p>
    <w:p w14:paraId="6C6570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Loro non sono stati di obbedienza assoluta, perché dinanzi a Cristo Gesù hanno provato qualcosa nel loro cuore. Questo qualcosa è stato più forte che obbedire al loro comando. Queste guardie, in qualche modo, danno la stessa risposta che diede la mula di Balaam mentre questo si dirigeva per maledire Israele.</w:t>
      </w:r>
    </w:p>
    <w:p w14:paraId="0A8ECE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gli Israeliti partirono e si accamparono nelle steppe di Moab, oltre il Giordano di Gerico.</w:t>
      </w:r>
    </w:p>
    <w:p w14:paraId="239FE8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Balak, figlio di Sippor, vide quanto Israele aveva fatto agli Amorrei, e Moab ebbe grande paura di questo popolo, che era così numeroso; Moab fu preso da spavento di fronte agli Israeliti. Quindi Moab disse </w:t>
      </w:r>
      <w:r w:rsidRPr="00FF65C6">
        <w:rPr>
          <w:rFonts w:ascii="Arial" w:eastAsia="Times New Roman" w:hAnsi="Arial"/>
          <w:i/>
          <w:iCs/>
          <w:color w:val="000000"/>
          <w:kern w:val="32"/>
          <w:position w:val="6"/>
          <w:sz w:val="24"/>
          <w:szCs w:val="20"/>
          <w:lang w:val="la-Latn" w:eastAsia="it-IT"/>
        </w:rPr>
        <w:lastRenderedPageBreak/>
        <w:t>agli anziani di Madian: «Ora questa assemblea divorerà quanto è intorno a noi, come il bue divora l’erba dei campi».</w:t>
      </w:r>
    </w:p>
    <w:p w14:paraId="48B7F2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53E255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2CF92C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6E2B78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14C2FA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170231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notte Dio venne da Balaam e gli disse: «Questi uomini non sono venuti a chiamarti? Àlzati dunque, e va’ con loro; ma farai ciò che io ti dirò». Balaam quindi si alzò di buon mattino, sellò l’asina e se ne andò con i capi di Moab.</w:t>
      </w:r>
    </w:p>
    <w:p w14:paraId="4A36DA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w:t>
      </w:r>
      <w:r w:rsidRPr="00FF65C6">
        <w:rPr>
          <w:rFonts w:ascii="Arial" w:eastAsia="Times New Roman" w:hAnsi="Arial"/>
          <w:i/>
          <w:iCs/>
          <w:color w:val="000000"/>
          <w:kern w:val="32"/>
          <w:position w:val="6"/>
          <w:sz w:val="24"/>
          <w:szCs w:val="20"/>
          <w:lang w:val="la-Latn" w:eastAsia="it-IT"/>
        </w:rPr>
        <w:lastRenderedPageBreak/>
        <w:t xml:space="preserve">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3566B2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3FCF8B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1838A3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4FF65D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mattina Balak prese Balaam e lo fece salire a Bamòt Baal, e di là vide un’estremità del popolo accampato. (Num 23,1-41).</w:t>
      </w:r>
    </w:p>
    <w:p w14:paraId="3968D2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Voi ci conoscete. Siamo sempre fedeli e ligi ad ogni vostro comando. Agiamo come se fossimo senza coscienza, senza intelligenza, senza alcuna volontà. Se ora non abbiamo obbedito è perché dinanzi a noi c’era qualcosa che ha sconvolto la nostra esistenza. C’era un </w:t>
      </w:r>
      <w:r w:rsidRPr="00FF65C6">
        <w:rPr>
          <w:rFonts w:ascii="Arial" w:eastAsia="Times New Roman" w:hAnsi="Arial"/>
          <w:i/>
          <w:sz w:val="24"/>
          <w:szCs w:val="20"/>
          <w:lang w:val="la-Latn" w:eastAsia="it-IT"/>
        </w:rPr>
        <w:t>“angelo”</w:t>
      </w:r>
      <w:r w:rsidRPr="00FF65C6">
        <w:rPr>
          <w:rFonts w:ascii="Arial" w:eastAsia="Times New Roman" w:hAnsi="Arial"/>
          <w:sz w:val="24"/>
          <w:szCs w:val="20"/>
          <w:lang w:val="la-Latn" w:eastAsia="it-IT"/>
        </w:rPr>
        <w:t xml:space="preserve"> che ci tratteneva dal farlo. Quest’angelo era Gesù che incantava i loro cuori. Quest’angelo aveva più forza in loro che tutte le parole dei capi dei sacerdoti e dei farisei. La loro pertanto non fu </w:t>
      </w:r>
      <w:r w:rsidRPr="00FF65C6">
        <w:rPr>
          <w:rFonts w:ascii="Arial" w:eastAsia="Times New Roman" w:hAnsi="Arial"/>
          <w:sz w:val="24"/>
          <w:szCs w:val="20"/>
          <w:lang w:val="la-Latn" w:eastAsia="it-IT"/>
        </w:rPr>
        <w:lastRenderedPageBreak/>
        <w:t xml:space="preserve">disobbedienza. Fu reale annullamento della loro volontà. Reale annullamento di ogni ordine ricevuto. È come se si fossero dimenticati di aver ricevuto un ordine. </w:t>
      </w:r>
    </w:p>
    <w:p w14:paraId="057026D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47</w:t>
      </w:r>
      <w:r w:rsidRPr="00FF65C6">
        <w:rPr>
          <w:rFonts w:ascii="Arial" w:eastAsia="Times New Roman" w:hAnsi="Arial"/>
          <w:b/>
          <w:sz w:val="24"/>
          <w:szCs w:val="20"/>
          <w:lang w:val="la-Latn" w:eastAsia="it-IT"/>
        </w:rPr>
        <w:t xml:space="preserve">Ma i farisei replicarono loro: «Vi siete lasciati ingannare anche voi? </w:t>
      </w:r>
    </w:p>
    <w:p w14:paraId="3A8EB2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farisei replicano loro con asprezza, durezza: </w:t>
      </w:r>
      <w:r w:rsidRPr="00FF65C6">
        <w:rPr>
          <w:rFonts w:ascii="Arial" w:eastAsia="Times New Roman" w:hAnsi="Arial"/>
          <w:i/>
          <w:sz w:val="24"/>
          <w:szCs w:val="20"/>
          <w:lang w:val="la-Latn" w:eastAsia="it-IT"/>
        </w:rPr>
        <w:t xml:space="preserve">“Vi siete lasciate ingannare anche voi?”. </w:t>
      </w:r>
      <w:r w:rsidRPr="00FF65C6">
        <w:rPr>
          <w:rFonts w:ascii="Arial" w:eastAsia="Times New Roman" w:hAnsi="Arial"/>
          <w:sz w:val="24"/>
          <w:szCs w:val="20"/>
          <w:lang w:val="la-Latn" w:eastAsia="it-IT"/>
        </w:rPr>
        <w:t>Voi che siete il nostro braccio armato, voi che siete gli esecutori della nostra volontà, voi che avete fatto della fedeltà ai nostri ordini la vostra ragione di esistere, come avete potuto lasciarvi ingannare? Voi non siete gente comune, semplice, piccola, ignorante. Voi siete noi. Se siete noi, nessuno deve potervi ingannare.</w:t>
      </w:r>
    </w:p>
    <w:p w14:paraId="0F69E6B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48</w:t>
      </w:r>
      <w:r w:rsidRPr="00FF65C6">
        <w:rPr>
          <w:rFonts w:ascii="Arial" w:eastAsia="Times New Roman" w:hAnsi="Arial"/>
          <w:b/>
          <w:sz w:val="24"/>
          <w:szCs w:val="20"/>
          <w:lang w:val="la-Latn" w:eastAsia="it-IT"/>
        </w:rPr>
        <w:t xml:space="preserve">Ha forse creduto in lui qualcuno dei capi o dei farisei? </w:t>
      </w:r>
    </w:p>
    <w:p w14:paraId="6CC435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Noi forse ci siamo lasciati ingannare? Qualcuno dei capi o dei farisei ha creduto forse in Lui? Perché noi non ci siamo lasciati ingannare e tanta gente in Gerusalemme si sta lasciando ingannare? Qual è la ragione della possibilità di un inganno così grande?</w:t>
      </w:r>
    </w:p>
    <w:p w14:paraId="3E5570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49</w:t>
      </w:r>
      <w:r w:rsidRPr="00FF65C6">
        <w:rPr>
          <w:rFonts w:ascii="Arial" w:eastAsia="Times New Roman" w:hAnsi="Arial"/>
          <w:b/>
          <w:sz w:val="24"/>
          <w:szCs w:val="20"/>
          <w:lang w:val="la-Latn" w:eastAsia="it-IT"/>
        </w:rPr>
        <w:t xml:space="preserve">Ma questa gente, che non conosce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è maledetta!». </w:t>
      </w:r>
    </w:p>
    <w:p w14:paraId="6ED75E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la ragione. Si lascia ingannare tutta la gente che non conosce la Legge. Tutta questa gente è maledetta. Due riflessioni si impongono. Prima di tutto la maledizione non era per chi non conosceva la Legge. La maledizione era per chi trasgrediva la Legge. Questa gente non è maledetta. Non ha trasgredito la Legge. In secondo luogo la non conoscenza della Legge è sempre da ascriversi a chi dovendo insegnarla, non la insegna. Se c’è qualcuno che è da considerarsi maledetto, perché trasgressore della Legge, perché ha omesso di insegnarla, sono proprio i capi dei sacerdoti ed anche i farisei, molti dei quali erano dottori della Legge. Quando si giunge all’accusa, al disprezzo, alla dichiarazione di maledizione è segno che mancano gli argomenti per il ragionamento e la dimostrazione della verità. I capi dei sacerdoti e i farisei sono loro i veri maledetti, secondo la sentenza da loro pronunciata. Sono loro perché loro non conoscono la Scrittura e si sono lasciati fuorviare dai loro ragionamenti tortuosi e di peccato, di malvagità e di invidia, di superbia e di ogni altro vizio. Loro non conoscono Dio, le profezie, la rivelazione. Loro sono i veri maledetti e si sono maledetti da se stessi. </w:t>
      </w:r>
    </w:p>
    <w:p w14:paraId="574D248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50</w:t>
      </w:r>
      <w:r w:rsidRPr="00FF65C6">
        <w:rPr>
          <w:rFonts w:ascii="Arial" w:eastAsia="Times New Roman" w:hAnsi="Arial"/>
          <w:b/>
          <w:sz w:val="24"/>
          <w:szCs w:val="20"/>
          <w:lang w:val="la-Latn" w:eastAsia="it-IT"/>
        </w:rPr>
        <w:t xml:space="preserve">Allora Nicodèmo, che era andato precedentemente da Gesù, ed era uno di loro, disse: </w:t>
      </w:r>
    </w:p>
    <w:p w14:paraId="458029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Interviene nella discussione Nicodemo. Nicodemo era uno di loro. L’Apostolo Giovanni lo presenta come un capo dei Giudei. Questa notizia la attingiamo dal Capitolo Terzo. È uno dei primi testimoni a favore di Gesù. Ora interviene nella discussione, facendolo con estrema prudenza accompagnata da una grande saggezza. </w:t>
      </w:r>
    </w:p>
    <w:p w14:paraId="60CDFC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51</w:t>
      </w:r>
      <w:r w:rsidRPr="00FF65C6">
        <w:rPr>
          <w:rFonts w:ascii="Arial" w:eastAsia="Times New Roman" w:hAnsi="Arial"/>
          <w:b/>
          <w:sz w:val="24"/>
          <w:szCs w:val="20"/>
          <w:lang w:val="la-Latn" w:eastAsia="it-IT"/>
        </w:rPr>
        <w:t xml:space="preserve">«La nostra Legge giudica forse un uomo prima di averlo ascoltato e di sapere ciò che fa?». </w:t>
      </w:r>
    </w:p>
    <w:p w14:paraId="595A71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Nicodemo ricorda una norma della Legge. Si condanna qualcuno sul fondamento di una sentenza emessa in giudizio. Un giudizio è fatto sulla base dell’ascolto dell’imputato e dei testimoni. Un giudizio è fatto sulle opere di una persona, cioè </w:t>
      </w:r>
      <w:r w:rsidRPr="00FF65C6">
        <w:rPr>
          <w:rFonts w:ascii="Arial" w:eastAsia="Times New Roman" w:hAnsi="Arial"/>
          <w:sz w:val="24"/>
          <w:szCs w:val="20"/>
          <w:lang w:val="la-Latn" w:eastAsia="it-IT"/>
        </w:rPr>
        <w:lastRenderedPageBreak/>
        <w:t>sulle sue azioni. È l’opera, l’azione, la parola, il fatto che deve essere giudicato. Tutte queste cose sono pubbliche, cioè avvenute alla presenza di molti testimoni. Convocate Gesù, i testimoni, il Sinedrio. Si faccia il giudizio e poi lo si può condannare. Prima è agire contro la Legge. Ecco alcune disposizioni del Signore circa il giusto giudizio.</w:t>
      </w:r>
    </w:p>
    <w:p w14:paraId="7DC18F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059B8A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3B0EB1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regola di Dio informarsi diligentemente di ogni cosa. Il sentito dire non vale. Questa regola così viene applicata da San Paolo circa i Sacerdoti.</w:t>
      </w:r>
    </w:p>
    <w:p w14:paraId="3DBF97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w:t>
      </w:r>
      <w:r w:rsidRPr="00FF65C6">
        <w:rPr>
          <w:rFonts w:ascii="Arial" w:eastAsia="Times New Roman" w:hAnsi="Arial"/>
          <w:i/>
          <w:iCs/>
          <w:color w:val="000000"/>
          <w:kern w:val="32"/>
          <w:position w:val="6"/>
          <w:sz w:val="24"/>
          <w:szCs w:val="20"/>
          <w:lang w:val="la-Latn" w:eastAsia="it-IT"/>
        </w:rPr>
        <w:lastRenderedPageBreak/>
        <w:t>alcuno, per non farti complice dei peccati altrui. Consèrvati puro! (1Tm 5,17-22).</w:t>
      </w:r>
    </w:p>
    <w:p w14:paraId="7A2A3C3B"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1559DB8"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C90601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diligenza nella ricerca delle prove deve essere virtù essenziale del giudice. Nel caso di Gesù non c’è alcuna diligenza, alcuna osservanza della Legge di Dio. Questo dice Nicodemo ai capi dei sacerdoti e ai farisei. </w:t>
      </w:r>
    </w:p>
    <w:p w14:paraId="19C3B1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52</w:t>
      </w:r>
      <w:r w:rsidRPr="00FF65C6">
        <w:rPr>
          <w:rFonts w:ascii="Arial" w:eastAsia="Times New Roman" w:hAnsi="Arial"/>
          <w:b/>
          <w:sz w:val="24"/>
          <w:szCs w:val="20"/>
          <w:lang w:val="la-Latn" w:eastAsia="it-IT"/>
        </w:rPr>
        <w:t xml:space="preserve">Gli risposero: «Sei forse anche tu della Galilea? Studia, e vedrai che dalla Galilea non sorge profeta!». </w:t>
      </w:r>
    </w:p>
    <w:p w14:paraId="037D05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loro risposta è semplice. Loro sono diligenti. La loro diligenza è la conoscenza della Scrittura. Loro sanno dalla Scrittura che nessuno profeta sorgerà dalla Galilea. Non c’è falsità più grande di questa. Prima di tutto in nessuna parte della Scrittura è detto che dalla Galilea mai sarebbe sorto un profeta nel popolo del Signore. Il profeta era suscitato da Dio con somma libertà. Mai Dio ha messo un limite alla sua libertà nella scelta dei suoi profeti. In secondo luogo la profezia di Isaia annunzia che la luce sarebbe sorta per tutto il popolo del Signore proprio dalla Galilea. La luce è quella della profezia, della conoscenza della volontà del Signore. Ecco la profezia di Isaia così come è riportata e applicata a Gesù dal Vangelo secondo Matteo. </w:t>
      </w:r>
    </w:p>
    <w:p w14:paraId="6E5305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020B81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Terra di Zàbulon e terra di Nèftali, sulla via del mare, oltre il Giordano, Galilea delle genti! Il popolo che abitava nelle tenebre vide una grande luce, per quelli che abitavano in regione e ombra di morte una luce è sorta.</w:t>
      </w:r>
    </w:p>
    <w:p w14:paraId="0E6C27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allora Gesù cominciò a predicare e a dire: «Convertitevi, perché il regno dei cieli è vicino». (Mt 4,12-17).</w:t>
      </w:r>
    </w:p>
    <w:p w14:paraId="662269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testo integrale della profezia di Isaia.</w:t>
      </w:r>
    </w:p>
    <w:p w14:paraId="513ECC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7143B2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w:t>
      </w:r>
      <w:r w:rsidRPr="00FF65C6">
        <w:rPr>
          <w:rFonts w:ascii="Arial" w:eastAsia="Times New Roman" w:hAnsi="Arial"/>
          <w:i/>
          <w:iCs/>
          <w:color w:val="000000"/>
          <w:kern w:val="32"/>
          <w:position w:val="6"/>
          <w:sz w:val="24"/>
          <w:szCs w:val="20"/>
          <w:lang w:val="la-Latn" w:eastAsia="it-IT"/>
        </w:rPr>
        <w:lastRenderedPageBreak/>
        <w:t>sponde. Invaderà Giuda, lo inonderà e lo attraverserà fino a giungere al collo. Le sue ali distese copriranno tutta l’estensione della tua terra, Emmanuele.</w:t>
      </w:r>
    </w:p>
    <w:p w14:paraId="4D187E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Sappiatelo, popoli: sarete frantumati. Ascoltate voi tutte, nazioni lontane, cingete le armi e sarete frantumate, cingete le armi e sarete frantumate. Preparate un piano, sarà senza effetti; fate un proclama, non si realizzerà, perché Dio è con noi».</w:t>
      </w:r>
    </w:p>
    <w:p w14:paraId="3FA6FC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così il Signore mi disse, quando mi aveva preso per mano e mi aveva proibito di camminare per la via di questo popolo:</w:t>
      </w:r>
    </w:p>
    <w:p w14:paraId="04242D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7AF060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72C54C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1618C4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4F43CF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passato umiliò la terra di Zàbulon e la terra di Nèftali, ma in futuro renderà gloriosa la via del mare, oltre il Giordano, Galilea delle genti. (Is 8,1-23). </w:t>
      </w:r>
    </w:p>
    <w:p w14:paraId="7789F2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w:t>
      </w:r>
    </w:p>
    <w:p w14:paraId="02253E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ogni calzatura di soldato che marciava rimbombando e ogni mantello intriso di sangue saranno bruciati, dati in pasto al fuoco. Perché un bambino è nato per noi, ci è stato dato un figlio. Sulle sue </w:t>
      </w:r>
      <w:r w:rsidRPr="00FF65C6">
        <w:rPr>
          <w:rFonts w:ascii="Arial" w:eastAsia="Times New Roman" w:hAnsi="Arial"/>
          <w:i/>
          <w:iCs/>
          <w:color w:val="000000"/>
          <w:kern w:val="32"/>
          <w:position w:val="6"/>
          <w:sz w:val="24"/>
          <w:szCs w:val="20"/>
          <w:lang w:val="la-Latn" w:eastAsia="it-IT"/>
        </w:rPr>
        <w:lastRenderedPageBreak/>
        <w:t>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14:paraId="69CFE9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w:t>
      </w:r>
    </w:p>
    <w:p w14:paraId="684AC9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w:t>
      </w:r>
    </w:p>
    <w:p w14:paraId="18250A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00C51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Dalla Galilea, da loro così disprezzata, è sorta la luce non solo per Israele, ma per il mondo intero. </w:t>
      </w:r>
    </w:p>
    <w:p w14:paraId="53B0DD4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53</w:t>
      </w:r>
      <w:r w:rsidRPr="00FF65C6">
        <w:rPr>
          <w:rFonts w:ascii="Arial" w:eastAsia="Times New Roman" w:hAnsi="Arial"/>
          <w:b/>
          <w:sz w:val="24"/>
          <w:szCs w:val="20"/>
          <w:lang w:val="la-Latn" w:eastAsia="it-IT"/>
        </w:rPr>
        <w:t>E ciascuno tornò a casa sua.</w:t>
      </w:r>
    </w:p>
    <w:p w14:paraId="4324B1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Nicodemo che richiama all’osservanza della Legge, finisce ogni discussione. Quando qualcuno ha la forza di testimoniare a favore della verità di Dio così come è contenuta nella Scrittura, chi non vuole ritornare in essa, subito tergiversa, spegne la discussione, cambia discorso. Tuttavia un frutto la testimonianza della verità lo produce sempre. È il frutto del ritorno alla Legge e del mettere tutti dinanzi alla responsabilità che nasce dalla Legge. Ognuno torna a casa sua, però non come era venuto. Ognuno ora possiede la verità del suo agire e del suo comportarsi. Se vuole può convertirsi alla verità. Se non vuole, sarà ora responsabile. Ha conosciuto la verità. Si è opposto volutamente, con coscienza e con scienza, alla verità conosciuta.</w:t>
      </w:r>
    </w:p>
    <w:p w14:paraId="71B66507" w14:textId="77777777" w:rsidR="00FF65C6" w:rsidRPr="00FF65C6" w:rsidRDefault="00FF65C6" w:rsidP="00FF65C6">
      <w:pPr>
        <w:spacing w:after="120" w:line="240" w:lineRule="auto"/>
        <w:jc w:val="both"/>
        <w:rPr>
          <w:rFonts w:ascii="Arial" w:eastAsia="Times New Roman" w:hAnsi="Arial"/>
          <w:b/>
          <w:sz w:val="24"/>
          <w:szCs w:val="20"/>
          <w:lang w:val="la-Latn" w:eastAsia="it-IT"/>
        </w:rPr>
      </w:pPr>
    </w:p>
    <w:p w14:paraId="7D4EA89D" w14:textId="77777777" w:rsidR="00FF65C6" w:rsidRPr="00FF65C6" w:rsidRDefault="00FF65C6" w:rsidP="00FF65C6">
      <w:pPr>
        <w:spacing w:after="120" w:line="240" w:lineRule="auto"/>
        <w:rPr>
          <w:rFonts w:ascii="Arial" w:eastAsia="Times New Roman" w:hAnsi="Arial"/>
          <w:b/>
          <w:bCs/>
          <w:i/>
          <w:iCs/>
          <w:color w:val="000000"/>
          <w:sz w:val="24"/>
          <w:szCs w:val="36"/>
          <w:lang w:val="la-Latn" w:eastAsia="it-IT"/>
        </w:rPr>
      </w:pPr>
      <w:bookmarkStart w:id="147" w:name="_Toc229743655"/>
      <w:bookmarkStart w:id="148" w:name="_Toc235026693"/>
      <w:bookmarkStart w:id="149" w:name="_Toc62149829"/>
      <w:r w:rsidRPr="00FF65C6">
        <w:rPr>
          <w:rFonts w:ascii="Arial" w:eastAsia="Times New Roman" w:hAnsi="Arial"/>
          <w:b/>
          <w:bCs/>
          <w:i/>
          <w:iCs/>
          <w:color w:val="000000"/>
          <w:sz w:val="24"/>
          <w:szCs w:val="36"/>
          <w:lang w:val="la-Latn" w:eastAsia="it-IT"/>
        </w:rPr>
        <w:lastRenderedPageBreak/>
        <w:t>DIECI BREVI RIFLESSIONI FINALI</w:t>
      </w:r>
      <w:bookmarkEnd w:id="147"/>
      <w:bookmarkEnd w:id="148"/>
      <w:bookmarkEnd w:id="149"/>
      <w:r w:rsidRPr="00FF65C6">
        <w:rPr>
          <w:rFonts w:ascii="Arial" w:eastAsia="Times New Roman" w:hAnsi="Arial"/>
          <w:b/>
          <w:bCs/>
          <w:i/>
          <w:iCs/>
          <w:color w:val="000000"/>
          <w:sz w:val="24"/>
          <w:szCs w:val="36"/>
          <w:lang w:val="la-Latn" w:eastAsia="it-IT"/>
        </w:rPr>
        <w:t xml:space="preserve"> </w:t>
      </w:r>
    </w:p>
    <w:p w14:paraId="4DA77E9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Gesù è invitato a recarsi a Gerusalemme. Lui risponde che la sua ora non è ancora venuta. Che cosa è l’ora di Gesù e chi determina o stabilisce l’avvento di quest’ora? L’ora di Gesù è prima di tutto l’ora della sua Passione, Morte, Gloriosa Risurrezione. L’ora è anche il momento esatto in cui una cosa deve essere fatta. L’ora di Gesù non è dalla sua volontà. Non è in potere di Gesù decidere cosa fare oggi, ora, in questo giorno e cosa fare domani. Non è in suo potere perché Signore di Gesù è il Padre. Gesù è interamente, sempre, in ogni cosa dalla volontà del Padre suo. Se il Padre comanda, Lui obbedisce. Se il Padre lo trattiene, Lui si ferma. Se il padre lo invia, Lui vi si reca. Se il Padre gli dice di partire, Lui non può rimanere. Se il padre gli dice di rimanere, Lui non può partire. Il Padre dice a Gesù di rimanere in Galilea e Lui vi rimane. Dopo qualche giorno gli dice di partire e Gesù parte. Gesù conosce solo il comando attuale del Padre. Ciò che il Padre dirà fra un istante Gesù non lo conosce. Attualmente Lui alla festa non va. Attualmente deve rimanere in Galilea. Se domani, si dovrà partire, si partirà. Ciò che il Padre decide, sarà sempre fatto con la più perfetta obbedienza. </w:t>
      </w:r>
    </w:p>
    <w:p w14:paraId="2DB0C59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Seconda riflessione: </w:t>
      </w:r>
      <w:r w:rsidRPr="00FF65C6">
        <w:rPr>
          <w:rFonts w:ascii="Arial" w:eastAsia="Times New Roman" w:hAnsi="Arial"/>
          <w:bCs/>
          <w:sz w:val="24"/>
          <w:szCs w:val="20"/>
          <w:lang w:val="la-Latn" w:eastAsia="it-IT"/>
        </w:rPr>
        <w:t>Chi</w:t>
      </w:r>
      <w:r w:rsidRPr="00FF65C6">
        <w:rPr>
          <w:rFonts w:ascii="Arial" w:eastAsia="Times New Roman" w:hAnsi="Arial"/>
          <w:b/>
          <w:bCs/>
          <w:sz w:val="24"/>
          <w:szCs w:val="20"/>
          <w:lang w:val="la-Latn" w:eastAsia="it-IT"/>
        </w:rPr>
        <w:t xml:space="preserve"> </w:t>
      </w:r>
      <w:r w:rsidRPr="00FF65C6">
        <w:rPr>
          <w:rFonts w:ascii="Arial" w:eastAsia="Times New Roman" w:hAnsi="Arial"/>
          <w:bCs/>
          <w:sz w:val="24"/>
          <w:szCs w:val="20"/>
          <w:lang w:val="la-Latn" w:eastAsia="it-IT"/>
        </w:rPr>
        <w:t xml:space="preserve">vuole rettamente, santamente, correttamente interpretare le Scritture deve avere in mente una sola verità. Dio è carità. La sua Legge è Legge di carità, amore, compassione, misericordia, pietà. Chi vuole interpretare secondo la volontà di Dio la sua Legge deve assumere come unico principio ermetico di lettura e di comprensione la carità. Non ci sono altri principi validi, utili, santi. Ogni altro principio conduce la mente ben oltre ciò che il Signore ha stabilito per l’uomo come Legge di vita e di benedizione, di santità e di verità. È evidente allora che solo colui che ha desiderio nel cuore di vivere tutta la carità di Dio saprà in ogni circostanza trovare la verità della Legge. Chi invece non vuole vivere, non vive la carità di Dio, si appellerà alla Legge proprio per negare la carità, per impedire che la carità venga vissuta. Ecco cosa insegna San Paolo a proposito della Legge: </w:t>
      </w:r>
    </w:p>
    <w:p w14:paraId="719A18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comando di Dio nostro salvatore e di Cristo Gesù nostra speranza, a Timòteo, vero figlio mio nella fede: grazia, misericordia e pace da Dio Padre e da Cristo Gesù Signore nostro.</w:t>
      </w:r>
    </w:p>
    <w:p w14:paraId="3FBA8C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2B356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Noi sappiamo che la Legge è buona, purché se ne faccia un uso legittimo, nella convinzione che la Legge non è fatta per il giusto, ma per gli iniqui e i ribelli, per gli empi e i peccatori, per i sacrileghi e i </w:t>
      </w:r>
      <w:r w:rsidRPr="00FF65C6">
        <w:rPr>
          <w:rFonts w:ascii="Arial" w:eastAsia="Times New Roman" w:hAnsi="Arial"/>
          <w:i/>
          <w:iCs/>
          <w:color w:val="000000"/>
          <w:kern w:val="32"/>
          <w:position w:val="6"/>
          <w:sz w:val="24"/>
          <w:szCs w:val="20"/>
          <w:lang w:val="la-Latn" w:eastAsia="it-IT"/>
        </w:rPr>
        <w:lastRenderedPageBreak/>
        <w:t xml:space="preserve">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65180E7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La Legge è data perché coloro che non amano inizino ad amare, entrino nella grande carità di Dio. Senza la grande carità nel cuore è impossibile scrutare e interpretare la Legge del Signore. La grande differenza che separa Gesù dai Giudei è proprio questa: l’infinita, divina carità con la quale Lui ama. Gesù ama con il cuore del Padre. Amando con la carità del Padre sa come vivere la Legge della carità che sono i dieci Comandamenti. </w:t>
      </w:r>
    </w:p>
    <w:p w14:paraId="66F09FD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Terza riflessione:</w:t>
      </w:r>
      <w:r w:rsidRPr="00FF65C6">
        <w:rPr>
          <w:rFonts w:ascii="Arial" w:eastAsia="Times New Roman" w:hAnsi="Arial"/>
          <w:bCs/>
          <w:sz w:val="24"/>
          <w:szCs w:val="20"/>
          <w:lang w:val="la-Latn" w:eastAsia="it-IT"/>
        </w:rPr>
        <w:t xml:space="preserve"> Studiare le Scritture è obbligo di ogni credente nel Dio di Abramo, Isacco e Giaccone, nel Dio di Mosè e dei Profeti, nel Dio che è il Padre del nostro Signore Gesù Cristo. Non basta però leggere le Scritture per poter dire di conoscere le Scritture. Nelle Scritture Antiche pulsa il cuore del Padre. Nelle Scritture Nuove pulsa invece il cuore di Cristo Gesù, nel quale pulsa il cuore del Padre. Chi mette in comunione con il cuore di Cristo e del Padre è lo Spirito Santo. È lo Spirito Santo la Guida che ci aiuta a leggere e a conoscere il cuore del Padre e di Cristo Gesù che vive nelle Sacre Scritture. Senza la comunione dello Spirito Santo in noi, leggiamo ma non comprendiamo, studiamo ma travisiamo, scrutiamo ma non troviamo la verità che è in esse, perché ci manca il Maestro che illumina i nostri occhi e riscalda il nostro cuore. </w:t>
      </w:r>
    </w:p>
    <w:p w14:paraId="38319B9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Quarta riflessione: </w:t>
      </w:r>
      <w:r w:rsidRPr="00FF65C6">
        <w:rPr>
          <w:rFonts w:ascii="Arial" w:eastAsia="Times New Roman" w:hAnsi="Arial"/>
          <w:bCs/>
          <w:sz w:val="24"/>
          <w:szCs w:val="20"/>
          <w:lang w:val="la-Latn" w:eastAsia="it-IT"/>
        </w:rPr>
        <w:t xml:space="preserve">Gesù chiede ai Giudei di giudicare secondo retto giudizio e non secondo le apparenze. Quando si giudica con retto giudizio quando secondo le apparenze? Si giudica con retto giudizio quando si entra nella verità della storia che si compie sotto i nostri occhi. Quando la verità viene ignorata, si giudicherà sempre da ciò che appare, mai invece da ciò che è. È la conoscenza della verità della cosa che fa sì che il nostro giudizio sia retto. È la non conoscenza della verità della cosa che fa sì che il nostro giudizio sia solo di apparenza. Qual è la verità della cosa? La grande carità che chi agisce pone in essa. È anche la verità stessa della cosa fatta. Se avviene un miracolo – ed il miracolo è sempre opera di Dio attraverso l’uomo – Dio mai potrà essere accusato di trasgredire la Legge. È Lui l’Autore, è Lui l’Interprete, è Lui la Carità ed è Lui l’Amore. Anzi, Dio è molto di più. Dio è la stessa Legge, perché la Legge è la sua stessa Volontà. Può Dio agire di sua Volontà ed essere accusato di peccare contro la sua stessa Volontà? Può Dio vivere la Carità che è se stesso e venire accusato di trasgredire la Legge della Carità che è la sua stessa Volontà? Poiché i Giudei non vogliono entrare in questa verità, anzi si rifiutano di entrarvi, per loro il giudizio sarà sempre secondo le apparenze. Loro sono incapaci di un retto giudizio. Avrebbero i mezzi per farlo, ma si rifiutano di servirsene. Sono come degli uccelli che si tagliano da se stessi le ali per non volare. Possono volare, ma non vogliono. Possono giudicare secondo retto giudizio, ma non vogliono. </w:t>
      </w:r>
    </w:p>
    <w:p w14:paraId="622A62B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 xml:space="preserve">Gesù dice dei Giudei che loro non conoscono Dio. Chiediamo: perché è verità che i Giudei che sono dinanzi a Gesù non conoscono Dio? Questi Giudei non conoscono Dio, perché Dio è sempre veritiero, mai Dio dice una parola che non sia perfetta, santa, pura verità. La Scrittura Antica dice che ogni Parola di Dio è appurata con il fuoco nella sua verità. È come se Dio </w:t>
      </w:r>
      <w:r w:rsidRPr="00FF65C6">
        <w:rPr>
          <w:rFonts w:ascii="Arial" w:eastAsia="Times New Roman" w:hAnsi="Arial"/>
          <w:bCs/>
          <w:sz w:val="24"/>
          <w:szCs w:val="20"/>
          <w:lang w:val="la-Latn" w:eastAsia="it-IT"/>
        </w:rPr>
        <w:lastRenderedPageBreak/>
        <w:t xml:space="preserve">mettesse prima le sue Parole nel fuoco della verità, quelle che il fuoco della verità non brucia, Lui le dice. Quelle che il fuoco della verità brucia, Lui non le dice. I Giudei non conoscono Dio perché non sanno, o non vogliono sapere che solo Dio può fare certe cose. Dio queste cose non le fa se non con i suoi servi fedeli, anzi non con i suoi servi fedeli – tutti possono essere servi fedeli di Dio – ma con coloro che Dio stesso chiama ed invia. Chi non sa questa verità di Dio, non conosce Dio. Non lo conosce perché non sa come Dio agisce nella storia. Se Gesù ha fatto un miracolo, è segno, è verità che Lui è uno che è stato scelto ed inviato da Dio. Partendo da questa piccola, ma vera conoscenza di Dio, i Giudei si sarebbero potuti aprire su tutto il mistero di Gesù Signore. Questa loro non conoscenza di Dio ha impedito l’apertura del loro cuore e della loro mente al grande mistero della verità di Colui che il Padre ha mandato per la loro salvezza. </w:t>
      </w:r>
    </w:p>
    <w:p w14:paraId="0F1AF5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Sesta riflessione:</w:t>
      </w:r>
      <w:r w:rsidRPr="00FF65C6">
        <w:rPr>
          <w:rFonts w:ascii="Arial" w:eastAsia="Times New Roman" w:hAnsi="Arial"/>
          <w:sz w:val="24"/>
          <w:szCs w:val="20"/>
          <w:lang w:val="la-Latn" w:eastAsia="it-IT"/>
        </w:rPr>
        <w:t xml:space="preserve"> Ora chiediamoci: la verità del Messia si fonda sui miracoli, o sulla Scrittura? Essa non si fonda né solo sui miracoli e né solo sulla Scrittura. Si fonda invece sulla retta conoscenza del Dio della Scrittura. Qual è la verità del Dio della Scrittura? La verità è questa: chi legge la Scrittura Antica nota una grande costante, che è l’essenza della stessa Scrittura. Quando Dio chiama una persona perché realizzi il suo mistero di salvezza, sempre accredita questa Persona. O l’accredita nelle parole da essa proferite, o l’accredita nelle opere da essa compiute, a volte l’accredita sia nelle parole che essa dice e sia nelle opere che essa compie. La verità del Messia del Signore, cioè di Cristo Gesù, si fonda e sulle parole e sulle opere. La parola di Gesù si compie sempre, è una parola creatrice, onnipotente. Anche i miracoli, o segni che Gesù fa, sono tutti sempre di parola. Lui dice e tutto avviene in un istante. Di Gesù si può dire che avviene ciò che avveniva con il Signore all’inizio della creazione:</w:t>
      </w:r>
    </w:p>
    <w:p w14:paraId="1836FD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Dio creò il cielo e la terra. La terra era informe e deserta e le tenebre ricoprivano l’abisso e lo spirito di Dio aleggiava sulle acque.</w:t>
      </w:r>
    </w:p>
    <w:p w14:paraId="10B5C5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2865AA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F384D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DFC06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88E8A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F6A6F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1370B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57BC44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C991E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92685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questa pagina rivela l’onnipotenza creatrice di Dio con la sola Parola, così è per l’altra pagina che è il Vangelo riguardo alla Parola di Gesù Signore. Anche la Parola di Gesù Signore è creatrice come quella del padre, senza nessuna differenza. </w:t>
      </w:r>
    </w:p>
    <w:p w14:paraId="65EAB5C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Settima riflessione: </w:t>
      </w:r>
      <w:r w:rsidRPr="00FF65C6">
        <w:rPr>
          <w:rFonts w:ascii="Arial" w:eastAsia="Times New Roman" w:hAnsi="Arial"/>
          <w:bCs/>
          <w:sz w:val="24"/>
          <w:szCs w:val="20"/>
          <w:lang w:val="la-Latn" w:eastAsia="it-IT"/>
        </w:rPr>
        <w:t xml:space="preserve">Come aveva già fatto alla Donna di Samaria, così oggi Gesù fa la sua grande promessa ai Giudei: </w:t>
      </w:r>
      <w:r w:rsidRPr="00FF65C6">
        <w:rPr>
          <w:rFonts w:ascii="Arial" w:eastAsia="Times New Roman" w:hAnsi="Arial"/>
          <w:bCs/>
          <w:i/>
          <w:sz w:val="24"/>
          <w:szCs w:val="20"/>
          <w:lang w:val="la-Latn" w:eastAsia="it-IT"/>
        </w:rPr>
        <w:t>“Fiumi di acqua viva sgorgheranno dal suo seno di colui che beve la sua acqua credendo in Lui”</w:t>
      </w:r>
      <w:r w:rsidRPr="00FF65C6">
        <w:rPr>
          <w:rFonts w:ascii="Arial" w:eastAsia="Times New Roman" w:hAnsi="Arial"/>
          <w:bCs/>
          <w:sz w:val="24"/>
          <w:szCs w:val="20"/>
          <w:lang w:val="la-Latn" w:eastAsia="it-IT"/>
        </w:rPr>
        <w:t xml:space="preserve">. Gesù è il nuovo </w:t>
      </w:r>
      <w:r w:rsidRPr="00FF65C6">
        <w:rPr>
          <w:rFonts w:ascii="Arial" w:eastAsia="Times New Roman" w:hAnsi="Arial"/>
          <w:bCs/>
          <w:sz w:val="24"/>
          <w:szCs w:val="20"/>
          <w:lang w:val="la-Latn" w:eastAsia="it-IT"/>
        </w:rPr>
        <w:lastRenderedPageBreak/>
        <w:t>fiume di Dio che deve irrigare di grazia e di verità tutta la terra. Gesù è il fiume di Dio che deve rendere il deserto del mondo un giardino, il giardino di Dio. Ecco come era il giardino di Dio nel quale fu posto Adamo, quando fu creato:</w:t>
      </w:r>
    </w:p>
    <w:p w14:paraId="784C26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C785C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07FEF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Dio prese l’uomo e lo pose nel giardino di Eden, perché lo coltivasse e lo custodisse. (Gen 2,4-15). </w:t>
      </w:r>
    </w:p>
    <w:p w14:paraId="570C9EB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Non solo Gesù è il fiume che dovrà trasformare la terra in un giardino, ma anche quanti bevono in Lui, credendo in Lui ricevono la stessa missione. Anzi la loro missione sarà ancora più grande di quella di Gesù. Gesù è un fiume solo. Chi crede in Cristo Gesù diverrà fiumi di acqua viva.</w:t>
      </w:r>
    </w:p>
    <w:p w14:paraId="1A3287D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Ora la terra è un deserto, perché così è stata trasformata dal peccato dell’uomo ed ogni giorno il peccato fa della terra un luogo di morte e non di vita. Questa verità così è ricordata a noi tutti dal profeta Geremia: </w:t>
      </w:r>
    </w:p>
    <w:p w14:paraId="1F92DC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w:t>
      </w:r>
    </w:p>
    <w:p w14:paraId="602356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6C99B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 </w:t>
      </w:r>
    </w:p>
    <w:p w14:paraId="3F57F2C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Bevendo in Cristo credendo in Lui, ognuno diviene un costruttore del giardino di Dio per il mondo intero. Ognuno diviene fiumi di acqua viva per la salvezza del mondo. </w:t>
      </w:r>
    </w:p>
    <w:p w14:paraId="2C0A78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Ottava riflessione: </w:t>
      </w:r>
      <w:r w:rsidRPr="00FF65C6">
        <w:rPr>
          <w:rFonts w:ascii="Arial" w:eastAsia="Times New Roman" w:hAnsi="Arial"/>
          <w:sz w:val="24"/>
          <w:szCs w:val="20"/>
          <w:lang w:val="la-Latn" w:eastAsia="it-IT"/>
        </w:rPr>
        <w:t xml:space="preserve">Ognuno di noi, se vuole essere considerato onesto, serio, intelligente, sapiente, deve essere capace di essere vero con la storia. Quando uno è vero con la storia? Quando è capace di vedere la verità che nella storia si compie. Ogni uomo è chiamato a separare il bene dal male, il giusto dall’ingiusto, il vero dal falso, ciò che è secondo la Legge del Signore e ciò che non è secondo la Legge del Signore, ciò che viene da Dio e ciò che viene dagli uomini. Ci sono delle cose che non possono venire dagli uomini. Se non vengono dagli uomini è giusto che si dica che vengono da Dio. Se non vengono da Dio è giusto che si dica che vengono dagli uomini. Ciò che è dalla terra deve essere dato alla terra. Ciò che invece è dal Cielo, al Cielo deve essere donato, attribuito. Gesù è venuto. Ha compiuto opere che nessun uomo ha mai compiuto prima. Non le ha compiute Mosè, non le ha compiute Elia, non le ha compiute Eliseo, non le ha compiute nessun altro Profeta. Se Mosè è conosciuto aver operato nel nome del Signore e con il suo dito, anche dai maghi d’Egitto, perché Gesù non deve ricevere lo stesso onore? Qual è il motivo che fa di Mosè un uomo di Dio e di Gesù un uomo soltanto e basta? Gesù chiede che si giudichi con giusto, retto giudizio la sua verità e questa è una sola: Egli è da Dio, Egli è l’Inviato di Dio, Egli è il Profeta di Dio, Egli è il Messia del Signore, il suo Unto. Chi non giunge a questa verità attraverso la storia vera di Gesù attesta di non essere onesto nel giudizio. Attesta di essere un cieco, un miope, persona senza occhi e senza intelligenza. </w:t>
      </w:r>
    </w:p>
    <w:p w14:paraId="28C8C0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Nona riflessione:</w:t>
      </w:r>
      <w:r w:rsidRPr="00FF65C6">
        <w:rPr>
          <w:rFonts w:ascii="Arial" w:eastAsia="Times New Roman" w:hAnsi="Arial"/>
          <w:sz w:val="24"/>
          <w:szCs w:val="20"/>
          <w:lang w:val="la-Latn" w:eastAsia="it-IT"/>
        </w:rPr>
        <w:t xml:space="preserve"> I Giudei non solo rinnegano Cristo Gesù. Vogliono che ogni altro lo rinneghi. Per raggiungere questo loro fine non si risparmiamo in nulla. Riescono persino a cambiare la stessa Legge del Signore, modificandola nella sua stessa lettera. La Legge mai ha detto: </w:t>
      </w:r>
      <w:r w:rsidRPr="00FF65C6">
        <w:rPr>
          <w:rFonts w:ascii="Arial" w:eastAsia="Times New Roman" w:hAnsi="Arial"/>
          <w:i/>
          <w:sz w:val="24"/>
          <w:szCs w:val="20"/>
          <w:lang w:val="la-Latn" w:eastAsia="it-IT"/>
        </w:rPr>
        <w:t>“Maledetto è colui che non conosce la Legge”</w:t>
      </w:r>
      <w:r w:rsidRPr="00FF65C6">
        <w:rPr>
          <w:rFonts w:ascii="Arial" w:eastAsia="Times New Roman" w:hAnsi="Arial"/>
          <w:sz w:val="24"/>
          <w:szCs w:val="20"/>
          <w:lang w:val="la-Latn" w:eastAsia="it-IT"/>
        </w:rPr>
        <w:t xml:space="preserve">. Questo, Dio mai avrebbe potuto dirlo. Non lo ha mai detto perché la conoscenza non dipende sola dalla persona. Dipende anche da coloro che hanno il compito di insegnarla. Se uno volontariamente non apprende la Legge, è responsabile di non aver appreso la Legge del Signore ed è responsabile di ogni sua trasgressione. </w:t>
      </w:r>
      <w:r w:rsidRPr="00FF65C6">
        <w:rPr>
          <w:rFonts w:ascii="Arial" w:eastAsia="Times New Roman" w:hAnsi="Arial"/>
          <w:i/>
          <w:sz w:val="24"/>
          <w:szCs w:val="20"/>
          <w:lang w:val="la-Latn" w:eastAsia="it-IT"/>
        </w:rPr>
        <w:t xml:space="preserve">“Maledetto invece è colui che non osserva la Legge”. </w:t>
      </w:r>
      <w:r w:rsidRPr="00FF65C6">
        <w:rPr>
          <w:rFonts w:ascii="Arial" w:eastAsia="Times New Roman" w:hAnsi="Arial"/>
          <w:sz w:val="24"/>
          <w:szCs w:val="20"/>
          <w:lang w:val="la-Latn" w:eastAsia="it-IT"/>
        </w:rPr>
        <w:t xml:space="preserve">È maledetto, cioè posto fuori della benedizione di Dio, colui che con volontà, scienza e coscienza decide di non osservare la Legge. La conosce, ma non vuole osservarla, vuole trasgredirla. Quando per fini personali si cambia la lettera della Legge del Signore a nostro favore, per scopi non inerenti alla Legge, allora si commette un grave crimine. Si pecca gravemente contro il Secondo Comandamento che ordina di non nominare il nome di Dio invano. Nomina sempre il nome di Dio invano chi si serve della sua Legge trasformata per scopi contro la stessa Legge, la stessa verità, la stessa Volontà del Signore. </w:t>
      </w:r>
    </w:p>
    <w:p w14:paraId="3899C6D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lastRenderedPageBreak/>
        <w:t xml:space="preserve">Decima riflessione: </w:t>
      </w:r>
      <w:r w:rsidRPr="00FF65C6">
        <w:rPr>
          <w:rFonts w:ascii="Arial" w:eastAsia="Times New Roman" w:hAnsi="Arial"/>
          <w:bCs/>
          <w:sz w:val="24"/>
          <w:szCs w:val="20"/>
          <w:lang w:val="la-Latn" w:eastAsia="it-IT"/>
        </w:rPr>
        <w:t>Gesù annunzia, dialoga, dimostra la sua verità, conferma la sua origine dal Padre. Apparentemente potrebbe sembrare che tutto sia inutile quanto lui sta facendo. I Giudei sono sordi. Anzi diventano sempre più sordi. Però attorno a Lui c’è un vastissimo movimento di verità che scuote le coscienze, interpella gli animi, crea turbamento salutare nei cuori, suscita degli interrogativi, fa che ognuno si dia anche una risposta. È questo il lungo, faticoso, lento cammino della nascita della fede in un cuore. Nessun lavoro è perduto quando si opera per creare la fede in un cuore. Nessuna fatica è sprecata. La fede non nasce oggi, potrà nascere domani. Una cosa è però certa: dopo che Gesù parlava nessuno tornava più a casa sua come da casa era uscito. Nel suo cuore era entrata una parola nuova, era entrata la Parola di Cristo Gesù che attestava e testimoniava la sua verità. Possiamo dire che con Gesù sempre si compivano due profezie: quella di Isaia e l’altra di Ezechiele:</w:t>
      </w:r>
    </w:p>
    <w:p w14:paraId="7E6D6F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Cercate il Signore, mentre si fa trovare, invocatelo, mentre è vicino. L’empio abbandoni la sua via e l’uomo iniquo i suoi pensieri; ritorni al Signore che avrà misericordia di lui e al nostro Dio che largamente perdona.</w:t>
      </w:r>
    </w:p>
    <w:p w14:paraId="476071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i miei pensieri non sono i vostri pensieri, le vostre vie non sono le mie vie. Oracolo del Signore. Quanto il cielo sovrasta la terra, tanto le mie vie sovrastano le vostre vie, i miei pensieri sovrastano i vostri pensieri.</w:t>
      </w:r>
    </w:p>
    <w:p w14:paraId="59F582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3A9AE4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disse: «Figlio dell’uomo, àlzati, ti voglio parlare». A queste parole, uno spirito entrò in me, mi fece alzare in piedi e io ascoltai colui che mi parlava.</w:t>
      </w:r>
    </w:p>
    <w:p w14:paraId="634850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84842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(Ez 2,1-7). </w:t>
      </w:r>
    </w:p>
    <w:p w14:paraId="3721FD6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Ognuno sapeva che il Messia di Dio era in mezzo a loro. Ognuno sapeva che il suo cuore non era più lo stesso. Ognuno è posto dinanzi alla responsabilità di </w:t>
      </w:r>
      <w:r w:rsidRPr="00FF65C6">
        <w:rPr>
          <w:rFonts w:ascii="Arial" w:eastAsia="Times New Roman" w:hAnsi="Arial"/>
          <w:bCs/>
          <w:sz w:val="24"/>
          <w:szCs w:val="20"/>
          <w:lang w:val="la-Latn" w:eastAsia="it-IT"/>
        </w:rPr>
        <w:lastRenderedPageBreak/>
        <w:t xml:space="preserve">aprirsi o di chiudersi alla vera fede in Gesù, Inviato di Dio per la loro salvezza. Tutto cambia una volta che la Parola di Gesù è stata ascoltata. </w:t>
      </w:r>
    </w:p>
    <w:p w14:paraId="2E02E05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p>
    <w:p w14:paraId="3F660D00"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150" w:name="_Toc229743656"/>
      <w:bookmarkStart w:id="151" w:name="_Toc235026694"/>
      <w:bookmarkStart w:id="152" w:name="_Toc62149830"/>
      <w:r w:rsidRPr="00FF65C6">
        <w:rPr>
          <w:rFonts w:ascii="Arial" w:eastAsia="Times New Roman" w:hAnsi="Arial"/>
          <w:b/>
          <w:bCs/>
          <w:color w:val="000000"/>
          <w:sz w:val="24"/>
          <w:szCs w:val="36"/>
          <w:lang w:val="la-Latn" w:eastAsia="it-IT"/>
        </w:rPr>
        <w:t>NOTA TEOLOGICA SUL SETTIMO CAPITOLO</w:t>
      </w:r>
      <w:bookmarkEnd w:id="150"/>
      <w:bookmarkEnd w:id="151"/>
      <w:bookmarkEnd w:id="152"/>
    </w:p>
    <w:p w14:paraId="490DA2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questa nota teologica sul Settimo Capitolo è giusto che venga indicata la via che conduce alla conoscenza della verità del Messia del Signore. Questa via si compone di due tratti: uno fuori di noi e l’altro interno a noi. Il tratto fuori di noi comprende a sua volta la conoscenza della Scrittura e l’osservanza delle opere compiute da colui che viene nel nome del Signore. Il tratto interno a noi comprende invece il giusto giudizio, la libertà del cuore e della mente, una vita di giustizia, di alta moralità, di sana santità. I due tratti non si possono percorrere da soli. Bisogna che si percorrano con lo Spirito Santo. Lo Spirito Santo agisce in noi e fuori di noi. Le due azioni sono tutte e due necessarie. Tutto per noi inizia dalla conoscenza di tutta la Scrittura. Per conoscere la Scrittura è necessario che vi sia qualcuno che la insegni. Chi insegna la Scrittura la può insegnare in modo onesto, ma anche in modo disonesto. Se la insegna in modo onesto, possiamo di certo giungere alla verità.</w:t>
      </w:r>
    </w:p>
    <w:p w14:paraId="2B1459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invece ci viene insegnata in modo disonesto, in modo impuro, falso e bugiardo, questa via ci distrae dalla verità, ci allontana da essa. Una falsa conoscenza della Scrittura può impedire l’accesso alla conoscenza vera di chi è inviato da Dio per la nostra redenzione eterna. Tuttavia ancora niente è perduto. Possiamo conoscere falsamente la Scrittura, perché falsamente ci è stata insegnata. Rimane però la storia di verità, di carità, di santità, di misericordia, di grande bontà che l’inviato di Dio vive sotto i nostri occhi. Poiché nessuno che non è con Dio, non è ricolmo della forza di Dio, della sua grazia, può vivere una storia di verità, carità, santità, misericordia, grande bontà, si può giungere per questa via alla conoscenza della verità di un inviato da Dio. Tutto questo è vero. Ma anche in questa seconda via si può introdurre la malignità e malvagità degli uomini. Anche questa seconda via può essere guastata dal peccato dell’uomo, specie dal peccato contro lo Spirito Santo che è combattimento contro la verità conosciuta. Esempio di questa malvagia e maligna intromissione è l’accusa fatta dai farisei a Gesù che dinanzi alla liberazione di un indemoniato, al fine di oscurare la vera fede in Lui da parte del popolo, impaurivano la gente affermando che Gesù operava in virtù di Beelzebùl, il principe dei demòni.</w:t>
      </w:r>
    </w:p>
    <w:p w14:paraId="46B15E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D7A4B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w:t>
      </w:r>
      <w:r w:rsidRPr="00FF65C6">
        <w:rPr>
          <w:rFonts w:ascii="Arial" w:eastAsia="Times New Roman" w:hAnsi="Arial"/>
          <w:i/>
          <w:iCs/>
          <w:color w:val="000000"/>
          <w:kern w:val="32"/>
          <w:position w:val="6"/>
          <w:sz w:val="24"/>
          <w:szCs w:val="20"/>
          <w:lang w:val="la-Latn" w:eastAsia="it-IT"/>
        </w:rPr>
        <w:lastRenderedPageBreak/>
        <w:t xml:space="preserve">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7AA27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5C85D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2C5EE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si fa a vincere questi due ostacoli che sempre il male pone sulla nostra strada che dovrà condurci alla conoscenza piena di chi è vero inviato del Signore? La risposta ognuno la deve trovare dentro di sé. La troverà osservando la sua vita. Se questa è fatta di giusto giudizio, libertà del cuore e della mente, vita di giustizia, di alta moralità, di sana santità, allora il male proveniente dall’esterno avrà poca incidenza. Sarà facilmente superato. </w:t>
      </w:r>
    </w:p>
    <w:p w14:paraId="7E6DEB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invece la sua vita è infangata dal peccato della malizia, superbia, arroganza spirituale, concupiscenza, desiderio del danaro, ogni altro vizio, incapacità di vero dialogo, chiusura nella propria mente e nel proprio cuore, sarà veramente impossibile poter giungere alla conoscenza della verità di chi è inviato da Dio. In questi casi la conversione alla conoscenza della verità diviene quasi impossibile. Prima occorre rimuovere il peccato dal cuore. Prima occorre la conversione alla santità di Dio. Convertito uno alla santità di Dio, diviene facile convertirsi poi alla verità delle opere di Dio. Non era questo il caso di San Paolo. Lui era chiuso alla verità di Cristo Gesù e della sua Chiesa, non però per immoralità del cuore e della mente, ma perché falsamente formato nella conoscenza delle opere di Dio. Paolo non aveva una retta e sana conoscenza di Dio, del Dio dei Padri, del Dio della Scrittura. Il Signore per questo ha potuto travolgerlo sulla via di Damasco e trasportarlo all’istante nel suo stesso mistero.</w:t>
      </w:r>
    </w:p>
    <w:p w14:paraId="59E2F4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w:t>
      </w:r>
      <w:r w:rsidRPr="00FF65C6">
        <w:rPr>
          <w:rFonts w:ascii="Arial" w:eastAsia="Times New Roman" w:hAnsi="Arial"/>
          <w:i/>
          <w:iCs/>
          <w:color w:val="000000"/>
          <w:kern w:val="32"/>
          <w:position w:val="6"/>
          <w:sz w:val="24"/>
          <w:szCs w:val="20"/>
          <w:lang w:val="la-Latn" w:eastAsia="it-IT"/>
        </w:rPr>
        <w:lastRenderedPageBreak/>
        <w:t>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2BAD4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4702F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EEC2E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25D230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vero che San Paolo nella Prima Lettera a Timoteo si dichiara il più grande peccatore tra gli uomini.</w:t>
      </w:r>
    </w:p>
    <w:p w14:paraId="0BAA64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w:t>
      </w:r>
      <w:r w:rsidRPr="00FF65C6">
        <w:rPr>
          <w:rFonts w:ascii="Arial" w:eastAsia="Times New Roman" w:hAnsi="Arial"/>
          <w:i/>
          <w:iCs/>
          <w:color w:val="000000"/>
          <w:kern w:val="32"/>
          <w:position w:val="6"/>
          <w:sz w:val="24"/>
          <w:szCs w:val="20"/>
          <w:lang w:val="la-Latn" w:eastAsia="it-IT"/>
        </w:rPr>
        <w:lastRenderedPageBreak/>
        <w:t>fede, e così la grazia del Signore nostro ha sovrabbondato insieme alla fede e alla carità che è in Cristo Gesù.</w:t>
      </w:r>
    </w:p>
    <w:p w14:paraId="22CC72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85192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 Re dei secoli, incorruttibile, invisibile e unico Dio, onore e gloria nei secoli dei secoli. Amen. (1Tm 1,12-17). </w:t>
      </w:r>
    </w:p>
    <w:p w14:paraId="0C6A8D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Questi peccati non sono però di immoralità, di vizio. Sono peccati che nascono dall’errata conoscenza della verità del suo Dio e dal suo zelo senza riflessione per la difesa della Legge. Questa testimonianza è lui stesso che ce la offre nella Lettera ai Filippesi. </w:t>
      </w:r>
    </w:p>
    <w:p w14:paraId="6ED397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66386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31BBA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9D48F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Tutti noi, che siamo perfetti, dobbiamo avere questi sentimenti; se in qualche cosa pensate diversamente, Dio vi illuminerà anche su questo. Intanto, dal punto a cui siamo arrivati, insieme procediamo.</w:t>
      </w:r>
    </w:p>
    <w:p w14:paraId="3A9225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3A242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si vive una vita moralmente sana, secondo coscienza retta, lo Spirito Santo che è sempre portato da ogni inviato di Dio agisce in noi e ci conduce alla perfetta conoscenza della verità. Lo Spirito Santo agisce sempre in noi dal di fuori di noi, dal momento che esso ci è dato dall’inviato del Signore. Ma non può mai agire in noi, se noi abbiamo una vita immorale e non vogliamo uscire da essa. Ostacolo verso la conoscenza della verità degli inviati del Signore è sempre il peccato che è nel cuore. Tolto il peccato, la via diviene libera e l’uomo può camminare agevolmente verso la conoscenza della verità di Dio, di Cristo Gesù, di ogni suo inviato.</w:t>
      </w:r>
      <w:bookmarkStart w:id="153" w:name="_Hlk186351283"/>
      <w:r w:rsidRPr="00FF65C6">
        <w:rPr>
          <w:rFonts w:ascii="Arial" w:eastAsia="Times New Roman" w:hAnsi="Arial"/>
          <w:sz w:val="24"/>
          <w:szCs w:val="20"/>
          <w:lang w:val="la-Latn" w:eastAsia="it-IT"/>
        </w:rPr>
        <w:t xml:space="preserve"> La Vergine Maria, Madre della Redenzione, ci ottenga la grazia di vivere senza peccato nel cuore. Gli Angeli e i Santi ci spianino la via per la più pura e santa conoscenza della verità degli Inviati di Dio.</w:t>
      </w:r>
    </w:p>
    <w:bookmarkEnd w:id="153"/>
    <w:p w14:paraId="52D91A64"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6DD64D09"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54" w:name="_Toc191047353"/>
      <w:r w:rsidRPr="00FF65C6">
        <w:rPr>
          <w:rFonts w:ascii="Arial" w:eastAsia="Times New Roman" w:hAnsi="Arial"/>
          <w:b/>
          <w:sz w:val="28"/>
          <w:szCs w:val="20"/>
          <w:lang w:val="la-Latn" w:eastAsia="it-IT"/>
        </w:rPr>
        <w:t>GIOVANNI XIX</w:t>
      </w:r>
      <w:bookmarkEnd w:id="154"/>
    </w:p>
    <w:p w14:paraId="515642E3"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550D89A"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3992797E"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434B9FD4"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473F65AD"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w:t>
      </w:r>
      <w:r w:rsidRPr="00FF65C6">
        <w:rPr>
          <w:rFonts w:ascii="Arial" w:eastAsia="Times New Roman" w:hAnsi="Arial"/>
          <w:i/>
          <w:iCs/>
          <w:color w:val="000000"/>
          <w:kern w:val="32"/>
          <w:position w:val="6"/>
          <w:sz w:val="24"/>
          <w:szCs w:val="20"/>
          <w:lang w:val="la-Latn" w:eastAsia="it-IT"/>
        </w:rPr>
        <w:lastRenderedPageBreak/>
        <w:t>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662C79A2"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343293F"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2923738"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4E5D374F"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91FB4FA"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006ECE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w:t>
      </w:r>
      <w:r w:rsidRPr="00FF65C6">
        <w:rPr>
          <w:rFonts w:ascii="Arial" w:eastAsia="Times New Roman" w:hAnsi="Arial"/>
          <w:i/>
          <w:iCs/>
          <w:color w:val="000000"/>
          <w:kern w:val="32"/>
          <w:position w:val="6"/>
          <w:sz w:val="24"/>
          <w:szCs w:val="20"/>
          <w:lang w:val="la-Latn" w:eastAsia="it-IT"/>
        </w:rPr>
        <w:lastRenderedPageBreak/>
        <w:t>giardino un sepolcro nuovo, nel quale nessuno era stato ancora posto. Là dunque, poiché era il giorno della Parasceve dei Giudei e dato che il sepolcro era vicino, posero Gesù.</w:t>
      </w:r>
    </w:p>
    <w:p w14:paraId="35F53C73"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1C1CDED9"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155" w:name="_Toc62149930"/>
      <w:r w:rsidRPr="00FF65C6">
        <w:rPr>
          <w:rFonts w:ascii="Arial" w:eastAsia="Times New Roman" w:hAnsi="Arial"/>
          <w:b/>
          <w:bCs/>
          <w:sz w:val="24"/>
          <w:szCs w:val="18"/>
          <w:lang w:val="la-Latn" w:eastAsia="it-IT"/>
        </w:rPr>
        <w:t>BREVE INTRODUZIONE</w:t>
      </w:r>
      <w:bookmarkEnd w:id="155"/>
      <w:r w:rsidRPr="00FF65C6">
        <w:rPr>
          <w:rFonts w:ascii="Arial" w:eastAsia="Times New Roman" w:hAnsi="Arial"/>
          <w:b/>
          <w:bCs/>
          <w:sz w:val="24"/>
          <w:szCs w:val="18"/>
          <w:lang w:val="la-Latn" w:eastAsia="it-IT"/>
        </w:rPr>
        <w:t xml:space="preserve"> </w:t>
      </w:r>
    </w:p>
    <w:p w14:paraId="1A9DEC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giorno in cui Gesù dona la vita per la salvezza del suo popolo e del mondo intero, i Giudei compiono il più grande rinnegamento di Dio e della sua storia con i figli di Israele. Loro dicono a Pilato di non avere altro re all’infuori di Cesare. Dio era il loro Re, non Cesare. Dio era il loro Signore, non l’Imperatore di Roma. In Dio era stata posta la loro vita e nella sua Alleanza, non in degli uomini. È questa la forza del peccato quando prende possesso di un cuore: farci odiare Dio e rinnegarlo; farci amare il diavolo e adorarlo. Si adora il diavolo, adorando la sua menzogna, falsità, inganno, tenebra. Con questo rinnegamento il peccato di Eva e di Adamo raggiunge il suo culmine. </w:t>
      </w:r>
    </w:p>
    <w:p w14:paraId="377FD6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Mentre i Giudei rinnegavano Dio, rifiutandolo come loro Re e Signore, scegliendo al suo posto un dio di carne, un dio di peccato e di morte, un dio che non dona vita, Dio in Gesù fa a loro e al mondo tre grandissimi doni. Gesù dona al discepolo che Lui amava la Vergine Maria, Sua Madre, come vera Madre. Maria è vera Madre per Giovanni. Giovanni è vero Figlio per Maria. Dalla madre di morte che fu Eva alla Madre di vita che è la Vergine Maria. L’umanità da questo istante ha la sua vera Madre. Essa non è più orfana di Madre. Possiede la Madre della vita, della pace, della gioia, della santità. </w:t>
      </w:r>
    </w:p>
    <w:p w14:paraId="3E48C5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dona interamente la sua vita e da questa sua vita donata, offerta, sacrificata, fatta olocausto, sgorgheranno per l’umanità sempre il sangue che redime, purifica, lava, rinnova e l’acqua della nuova vita. Sgorgano da oggi e per sempre, fino a tutti i giorni dell’uomo, dal corpo di Cristo la grazia e lo Spirito Santo. Con la grazia siamo liberati dall’antica schiavitù e da ogni schiavitù, con lo Spirito Santo perennemente siamo vivificati, rinnovati, rigenerati, elevati, portati fino a Dio. Il terzo grandissimo dono è questo: Gesù si dona a noi come Agnello Pasquale. Come l’agnello dell’Antica Pasqua preservava dalla morte con il suo sangue e dava forza ed energia per compiere il lungo viaggio della liberazione, così il Nuovo Agnello della Pasqua, che è Gesù nel dono del suo Corpo e del suo Sangue, ci aiuta a compiere il cammino verso la Patria eterna e ci libera dalla morte che sempre il peccato ci vuole infliggere. Con questi tre grandissimi doni di Gesù Signore si costruisce l’umanità nuova. Chi si esclude da questi tre grandissimi doni rimarrà nella sua vecchia umanità, che è umanità di peccato e di morte; mai entrerà nella nuova umanità che è umanità vita eterna e di cammino verso il Regno eterno di Dio. </w:t>
      </w:r>
    </w:p>
    <w:p w14:paraId="08CBE110" w14:textId="77777777" w:rsidR="00FF65C6" w:rsidRPr="00FF65C6" w:rsidRDefault="00FF65C6" w:rsidP="00FF65C6">
      <w:pPr>
        <w:spacing w:after="120" w:line="240" w:lineRule="auto"/>
        <w:jc w:val="both"/>
        <w:rPr>
          <w:rFonts w:ascii="Times New Roman" w:eastAsia="Times New Roman" w:hAnsi="Times New Roman"/>
          <w:sz w:val="24"/>
          <w:szCs w:val="20"/>
          <w:lang w:val="la-Latn" w:eastAsia="it-IT"/>
        </w:rPr>
      </w:pPr>
    </w:p>
    <w:p w14:paraId="1085E833" w14:textId="77777777" w:rsidR="00FF65C6" w:rsidRPr="00FF65C6" w:rsidRDefault="00FF65C6" w:rsidP="00FF65C6">
      <w:pPr>
        <w:spacing w:after="120" w:line="240" w:lineRule="auto"/>
        <w:rPr>
          <w:rFonts w:ascii="Arial" w:eastAsia="Times New Roman" w:hAnsi="Arial"/>
          <w:b/>
          <w:bCs/>
          <w:sz w:val="28"/>
          <w:szCs w:val="40"/>
          <w:lang w:val="la-Latn" w:eastAsia="it-IT"/>
        </w:rPr>
      </w:pPr>
      <w:bookmarkStart w:id="156" w:name="_Toc62149931"/>
      <w:r w:rsidRPr="00FF65C6">
        <w:rPr>
          <w:rFonts w:ascii="Arial" w:eastAsia="Times New Roman" w:hAnsi="Arial"/>
          <w:b/>
          <w:bCs/>
          <w:sz w:val="28"/>
          <w:szCs w:val="40"/>
          <w:lang w:val="la-Latn" w:eastAsia="it-IT"/>
        </w:rPr>
        <w:t xml:space="preserve">«Ecco </w:t>
      </w:r>
      <w:bookmarkEnd w:id="156"/>
      <w:r w:rsidRPr="00FF65C6">
        <w:rPr>
          <w:rFonts w:ascii="Arial" w:eastAsia="Times New Roman" w:hAnsi="Arial"/>
          <w:b/>
          <w:bCs/>
          <w:sz w:val="28"/>
          <w:szCs w:val="40"/>
          <w:lang w:val="la-Latn" w:eastAsia="it-IT"/>
        </w:rPr>
        <w:t>l’uomo»</w:t>
      </w:r>
    </w:p>
    <w:p w14:paraId="7C29A7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Allora Pilato fece prendere Gesù e lo fece flagellare. </w:t>
      </w:r>
    </w:p>
    <w:p w14:paraId="65114A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decisione di Pilato è davvero immotivata, sconsiderata, senza alcun fondamento giuridico. Gesù è innocente e lo fa flagellare. La flagellazione era una pena dovuta a reati che non superavano una certa gravità. Si tratta però </w:t>
      </w:r>
      <w:r w:rsidRPr="00FF65C6">
        <w:rPr>
          <w:rFonts w:ascii="Arial" w:eastAsia="Times New Roman" w:hAnsi="Arial"/>
          <w:sz w:val="24"/>
          <w:szCs w:val="20"/>
          <w:lang w:val="la-Latn" w:eastAsia="it-IT"/>
        </w:rPr>
        <w:lastRenderedPageBreak/>
        <w:t xml:space="preserve">sempre di reati. Gesù non ha commesso alcuna colpa. Non è reo di alcuna trasgressione. Pilato stesso aveva proclamato la sua innocenza davanti al popolo dei Giudei. Lui stesso aveva detto: </w:t>
      </w:r>
      <w:r w:rsidRPr="00FF65C6">
        <w:rPr>
          <w:rFonts w:ascii="Arial" w:eastAsia="Times New Roman" w:hAnsi="Arial"/>
          <w:i/>
          <w:sz w:val="24"/>
          <w:szCs w:val="20"/>
          <w:lang w:val="la-Latn" w:eastAsia="it-IT"/>
        </w:rPr>
        <w:t>“Non trovo in Lui nessuna colpa”</w:t>
      </w:r>
      <w:r w:rsidRPr="00FF65C6">
        <w:rPr>
          <w:rFonts w:ascii="Arial" w:eastAsia="Times New Roman" w:hAnsi="Arial"/>
          <w:sz w:val="24"/>
          <w:szCs w:val="20"/>
          <w:lang w:val="la-Latn" w:eastAsia="it-IT"/>
        </w:rPr>
        <w:t>. Se è innocente non può essere flagellato. Se viene flagellato è per arbitrio e insensatezza di Pilato.</w:t>
      </w:r>
    </w:p>
    <w:p w14:paraId="63711B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E i soldati, intrecciata una corona di spine, gliela posero sul capo e gli misero addosso un mantello di porpora. </w:t>
      </w:r>
    </w:p>
    <w:p w14:paraId="0539184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soldati lo scherniscono, lo deridono, si fanno beffe di Lui. Gesù è deriso nella sua verità di essere re, ma non di questo mondo. Intrecciano una corona di spine e gliela pongono sul capo a modo di corona regale. Gli mettono addosso anche un mantello di porpora e per loro Gesù è vestito da vero re. Il loro gioco però non finisce qui. </w:t>
      </w:r>
    </w:p>
    <w:p w14:paraId="7A662626"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Poi gli si avvicinavano e dicevano: «Salve, re dei Giudei!». E gli davano schiaffi. </w:t>
      </w:r>
    </w:p>
    <w:p w14:paraId="3BD27A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salutano e lo riveriscono come un vero re, ma per gioco e per derisione. Che sia un gioco lo attesta il loro gesto di dargli degli schiaffi. Gesù è come un giocattolo nelle loro mani. Questi soldati non sanno che è davanti a loro il Dio del cielo e della terra. Non sanno che è di fronte a loro il Verbo che si è fatto carne e che è pieno di grazia e di verità. Non sanno neanche che in quella persona c’è un cuore che ama proprio loro che lo scherniscono e si prendono beffe di Lui. Non sanno che Lui sta subendo tutto questo per la loro salvezza e redenzione. Non conoscono il Dio della gloria ma neanche la dignità di una persona umana. Il peccato rende insensibili, ciechi, sordi, muti dinanzi al dolore dell’altro. Il peccato fa vedere un uomo come un giocattolo, un oggetto, una cosa. È questa la straordinaria potenza distruttrice del peccato: non solo distrugge Dio dentro di noi, distrugge anche l’uomo.</w:t>
      </w:r>
    </w:p>
    <w:p w14:paraId="14AE081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Pilato uscì fuori di nuovo e disse loro: «Ecco, io ve lo conduco fuori, perché sappiate che non trovo in lui colpa alcuna».</w:t>
      </w:r>
      <w:r w:rsidRPr="00FF65C6">
        <w:rPr>
          <w:rFonts w:ascii="Arial" w:eastAsia="Times New Roman" w:hAnsi="Arial"/>
          <w:b/>
          <w:position w:val="4"/>
          <w:sz w:val="24"/>
          <w:szCs w:val="20"/>
          <w:lang w:val="la-Latn" w:eastAsia="it-IT"/>
        </w:rPr>
        <w:t xml:space="preserve"> </w:t>
      </w:r>
    </w:p>
    <w:p w14:paraId="737982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Dopo che Gesù è stato abbandonato nelle mani dei soldati che lo hanno schernito, umiliato, deriso, Pilato esce fuori di nuovo e dice al popolo dei Giudei: </w:t>
      </w:r>
      <w:r w:rsidRPr="00FF65C6">
        <w:rPr>
          <w:rFonts w:ascii="Arial" w:eastAsia="Times New Roman" w:hAnsi="Arial"/>
          <w:i/>
          <w:sz w:val="24"/>
          <w:szCs w:val="20"/>
          <w:lang w:val="la-Latn" w:eastAsia="it-IT"/>
        </w:rPr>
        <w:t xml:space="preserve">“Ecco, io ve lo conduco fuori, perché sappiate che non trovo in lui colpa alcuna”. </w:t>
      </w:r>
      <w:r w:rsidRPr="00FF65C6">
        <w:rPr>
          <w:rFonts w:ascii="Arial" w:eastAsia="Times New Roman" w:hAnsi="Arial"/>
          <w:sz w:val="24"/>
          <w:szCs w:val="20"/>
          <w:lang w:val="la-Latn" w:eastAsia="it-IT"/>
        </w:rPr>
        <w:t>Non trova colpa alcuna e lo fa flagellare. Non trova colpa alcuna e lo presenta al popolo dei Giudei. Non trova colpa alcuna e propone la sua liberazione come una grazia in occasione della festa di Pasqua. Se non trova colpa alcuna, non deve stare a discutere con il popolo dei Giudei. Lo deve liberare e basta. All’innocente è dovuta la libertà. È questo l’onore e il rispetto che gli si deve.</w:t>
      </w:r>
    </w:p>
    <w:p w14:paraId="1795CC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 xml:space="preserve">Allora Gesù uscì, portando la corona di spine e il mantello di porpora. E Pilato disse loro: «Ecco l’uomo!». </w:t>
      </w:r>
    </w:p>
    <w:p w14:paraId="68D085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i segni della flagellazione, con la corona di spine sul capo, con li mantello di porpora indossato Gesù viene ora presentato ai Giudei. Le parole di Pilato: </w:t>
      </w:r>
      <w:r w:rsidRPr="00FF65C6">
        <w:rPr>
          <w:rFonts w:ascii="Arial" w:eastAsia="Times New Roman" w:hAnsi="Arial"/>
          <w:i/>
          <w:sz w:val="24"/>
          <w:szCs w:val="20"/>
          <w:lang w:val="la-Latn" w:eastAsia="it-IT"/>
        </w:rPr>
        <w:t>“Ecco l’uomo!”</w:t>
      </w:r>
      <w:r w:rsidRPr="00FF65C6">
        <w:rPr>
          <w:rFonts w:ascii="Arial" w:eastAsia="Times New Roman" w:hAnsi="Arial"/>
          <w:sz w:val="24"/>
          <w:szCs w:val="20"/>
          <w:lang w:val="la-Latn" w:eastAsia="it-IT"/>
        </w:rPr>
        <w:t xml:space="preserve">, servono per suscitare pietà nei loro accusatori. Un uomo così ridotto, che non ha opposto alcuna resistenza, che non ha emesso neanche un lamento, che non si ribella dinanzi alle angherie, è veramente un uomo di cui bisogna avere pietà. </w:t>
      </w:r>
      <w:r w:rsidRPr="00FF65C6">
        <w:rPr>
          <w:rFonts w:ascii="Arial" w:eastAsia="Times New Roman" w:hAnsi="Arial"/>
          <w:i/>
          <w:sz w:val="24"/>
          <w:szCs w:val="20"/>
          <w:lang w:val="la-Latn" w:eastAsia="it-IT"/>
        </w:rPr>
        <w:t xml:space="preserve">“Abbiate pietà di lui e ditemi di lasciarlo andare!”. </w:t>
      </w:r>
      <w:r w:rsidRPr="00FF65C6">
        <w:rPr>
          <w:rFonts w:ascii="Arial" w:eastAsia="Times New Roman" w:hAnsi="Arial"/>
          <w:sz w:val="24"/>
          <w:szCs w:val="20"/>
          <w:lang w:val="la-Latn" w:eastAsia="it-IT"/>
        </w:rPr>
        <w:t xml:space="preserve">È in fondo questo </w:t>
      </w:r>
      <w:r w:rsidRPr="00FF65C6">
        <w:rPr>
          <w:rFonts w:ascii="Arial" w:eastAsia="Times New Roman" w:hAnsi="Arial"/>
          <w:sz w:val="24"/>
          <w:szCs w:val="20"/>
          <w:lang w:val="la-Latn" w:eastAsia="it-IT"/>
        </w:rPr>
        <w:lastRenderedPageBreak/>
        <w:t xml:space="preserve">l’intento di Pilato e per questo lo mostra alla folla così conciato e ridotto. Lo ripetiamo: un innocente non deve essere mandato libero per pietà. Deve essere lasciato libero per giustizia. Per giustizia Pilato deve lasciare che Gesù se ne vada per la sua strada. Nel senso pieno della rivelazione: </w:t>
      </w:r>
      <w:r w:rsidRPr="00FF65C6">
        <w:rPr>
          <w:rFonts w:ascii="Arial" w:eastAsia="Times New Roman" w:hAnsi="Arial"/>
          <w:i/>
          <w:sz w:val="24"/>
          <w:szCs w:val="20"/>
          <w:lang w:val="la-Latn" w:eastAsia="it-IT"/>
        </w:rPr>
        <w:t>“Ecce Homo”</w:t>
      </w:r>
      <w:r w:rsidRPr="00FF65C6">
        <w:rPr>
          <w:rFonts w:ascii="Arial" w:eastAsia="Times New Roman" w:hAnsi="Arial"/>
          <w:sz w:val="24"/>
          <w:szCs w:val="20"/>
          <w:lang w:val="la-Latn" w:eastAsia="it-IT"/>
        </w:rPr>
        <w:t xml:space="preserve"> ha però un significato ben diverso. </w:t>
      </w:r>
    </w:p>
    <w:p w14:paraId="22A734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vero uomo! Ecco l’uomo ad immagine del quale ognuno di noi si deve lasciare fare! Ecco l’uomo nel quale è stabilito che siamo salvati! Ecco l’uomo che vince il peccato del mondo e lo toglie! Ecco l’uomo che fa dei due popoli un solo popolo e porta la pace! Eco l’uomo che è la risurrezione e la vita! Ecco l’uomo pieno di grazia e di verità! Ecco l’uomo che è la nostra verità! Qual è la nostra verità che quest’uomo ci rivela? Quella della piena obbedienza e sottomissione all’uomo. La verità dell’uomo è nella sua sottomissione e obbedienza a Dio e agli uomini. Gesù è tanto obbediente a Dio quanto obbediente agli uomini. In Gesù non troviamo una sola parola di ribellione dinanzi ai suoi torturatori. In quest’ora della sua passione Gesù vive tutta la profezia del Canto del Servo del Signore.</w:t>
      </w:r>
    </w:p>
    <w:p w14:paraId="039F46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069F2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B8A7A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w:t>
      </w:r>
      <w:r w:rsidRPr="00FF65C6">
        <w:rPr>
          <w:rFonts w:ascii="Arial" w:eastAsia="Times New Roman" w:hAnsi="Arial"/>
          <w:i/>
          <w:iCs/>
          <w:color w:val="000000"/>
          <w:kern w:val="32"/>
          <w:position w:val="6"/>
          <w:sz w:val="24"/>
          <w:szCs w:val="20"/>
          <w:lang w:val="la-Latn" w:eastAsia="it-IT"/>
        </w:rPr>
        <w:lastRenderedPageBreak/>
        <w:t>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A7F60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nostra verità è Gesù. La verità di Gesù è la sua forza di sottomettersi per amore alla crudeltà e alla malvagità dell’uomo. Fa tutto questo per amore, per la nostra redenzione e salvezza. Fa tutto questo per obbedienza al Padre suo che gli ha chiesto di amarci sino alla fine. </w:t>
      </w:r>
    </w:p>
    <w:p w14:paraId="23B55E5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Come lo videro, i capi dei sacerdoti e le guardie gridarono: «Crocifiggilo! Crocifiggilo!». Disse loro Pilato: «Prendetelo voi e crocifiggetelo; io in lui non trovo colpa». </w:t>
      </w:r>
    </w:p>
    <w:p w14:paraId="7FF173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con il suo gesto pensava di indurre il popolo dei Giudei alla pietà, alla commiserazione verso Gesù. Invece la vista del sangue li ha resi più crudeli e spietati. I capi dei sacerdoti e le guardie come vedono Gesù ancora sanguinante gridano la sua crocifissione: </w:t>
      </w:r>
      <w:r w:rsidRPr="00FF65C6">
        <w:rPr>
          <w:rFonts w:ascii="Arial" w:eastAsia="Times New Roman" w:hAnsi="Arial"/>
          <w:i/>
          <w:sz w:val="24"/>
          <w:szCs w:val="20"/>
          <w:lang w:val="la-Latn" w:eastAsia="it-IT"/>
        </w:rPr>
        <w:t xml:space="preserve">“Crocifiggilo! Crocifiggilo!”. </w:t>
      </w:r>
      <w:r w:rsidRPr="00FF65C6">
        <w:rPr>
          <w:rFonts w:ascii="Arial" w:eastAsia="Times New Roman" w:hAnsi="Arial"/>
          <w:sz w:val="24"/>
          <w:szCs w:val="20"/>
          <w:lang w:val="la-Latn" w:eastAsia="it-IT"/>
        </w:rPr>
        <w:t>Pilato ancora non si rende conto che è finito il tempo della discussione, della ragionevolezza, anche se portata avanti con metodi errati. È finito il tempo della ragionevolezza. Lo aveva già detto Caifa molto tempo prima.</w:t>
      </w:r>
    </w:p>
    <w:p w14:paraId="6CF314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446914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L’unica ragionevolezza è la morte di Cristo Gesù. Questo loro vogliono, questo Pilato deve concedere loro. Ora si entra in uno scontro di poteri. Ora vince chi è il più forte. Apparentemente Pilato è più forte dei Giudei. Lui ha il potere delle armi e degli eserciti. Invece più forti sono i Giudei. La loro potenza è la determinazione nel male. Per la morte di Gesù loro sono pronti a tutto. Pilato possiede ancora una coscienza. Loro sono senza coscienza per rapporto al male e al bene morale. Bene e male sono nella loro volontà. Pilato parla loro con estrema chiarezza: </w:t>
      </w:r>
      <w:r w:rsidRPr="00FF65C6">
        <w:rPr>
          <w:rFonts w:ascii="Arial" w:eastAsia="Times New Roman" w:hAnsi="Arial"/>
          <w:i/>
          <w:sz w:val="24"/>
          <w:szCs w:val="20"/>
          <w:lang w:val="la-Latn" w:eastAsia="it-IT"/>
        </w:rPr>
        <w:t>“Se voi volete che venga crocifisso. Ve lo prendete e ve lo crocifiggete da voi stessi”</w:t>
      </w:r>
      <w:r w:rsidRPr="00FF65C6">
        <w:rPr>
          <w:rFonts w:ascii="Arial" w:eastAsia="Times New Roman" w:hAnsi="Arial"/>
          <w:sz w:val="24"/>
          <w:szCs w:val="20"/>
          <w:lang w:val="la-Latn" w:eastAsia="it-IT"/>
        </w:rPr>
        <w:t>. Io non posso fare questo, perché non trovo in Lui nessuna colpa. Non si può crocifiggere un uomo senza una grave colpa. Gesù è senza colpa per Roma e Roma non lo può condannare. A questo punto la decisione sarebbe dovuta essere una sola: lasciare libero Gesù.</w:t>
      </w:r>
    </w:p>
    <w:p w14:paraId="0E3CEA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Gli risposero i Giudei: «Noi abbiamo una Legge e secondo la Legge deve morire, perché si è fatto Figlio di Dio».</w:t>
      </w:r>
    </w:p>
    <w:p w14:paraId="51FCF5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Ecco cosa rispondono i Giudei a Pilato: </w:t>
      </w:r>
      <w:r w:rsidRPr="00FF65C6">
        <w:rPr>
          <w:rFonts w:ascii="Arial" w:eastAsia="Times New Roman" w:hAnsi="Arial"/>
          <w:i/>
          <w:sz w:val="24"/>
          <w:szCs w:val="20"/>
          <w:lang w:val="la-Latn" w:eastAsia="it-IT"/>
        </w:rPr>
        <w:t>“Per noi la colpa c’è ed è grave. Egli si è fatto Figlio di Dio”</w:t>
      </w:r>
      <w:r w:rsidRPr="00FF65C6">
        <w:rPr>
          <w:rFonts w:ascii="Arial" w:eastAsia="Times New Roman" w:hAnsi="Arial"/>
          <w:sz w:val="24"/>
          <w:szCs w:val="20"/>
          <w:lang w:val="la-Latn" w:eastAsia="it-IT"/>
        </w:rPr>
        <w:t>. Questa è vera idolatria, vera distruzione della nostra religione. La nostra Legge per questi reati prevede la pena capitale. Per Roma Gesù è innocente. Per Gerusalemme Gesù è colpevole. Ecco come Gesù aveva risposto ai Giudei che lo accusavano di essersi fatto Figlio di Dio.</w:t>
      </w:r>
    </w:p>
    <w:p w14:paraId="705501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835D7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148ABE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verità Gesù non si è mai fatto Figlio di Dio. La Legge a cui si stanno appellando i Giudei era quella del Deuteronomio.</w:t>
      </w:r>
    </w:p>
    <w:p w14:paraId="29AA6B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Osserverete per metterlo in pratica tutto ciò che vi comando: non vi aggiungerai nulla e nulla vi toglierai.</w:t>
      </w:r>
    </w:p>
    <w:p w14:paraId="09D948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w:t>
      </w:r>
      <w:r w:rsidRPr="00FF65C6">
        <w:rPr>
          <w:rFonts w:ascii="Arial" w:eastAsia="Times New Roman" w:hAnsi="Arial"/>
          <w:i/>
          <w:iCs/>
          <w:color w:val="000000"/>
          <w:kern w:val="32"/>
          <w:position w:val="6"/>
          <w:sz w:val="24"/>
          <w:szCs w:val="20"/>
          <w:lang w:val="la-Latn" w:eastAsia="it-IT"/>
        </w:rPr>
        <w:lastRenderedPageBreak/>
        <w:t>servile, per trascinarti fuori della via per la quale il Signore, tuo Dio, ti ha ordinato di camminare. Così estirperai il male in mezzo a te.</w:t>
      </w:r>
    </w:p>
    <w:p w14:paraId="6FCAEF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75065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2412A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tu ascolterai la voce del Signore, tuo Dio: osservando tutti i suoi comandi che oggi ti do e facendo ciò che è retto agli occhi del Signore, tuo Dio. (Dt 13,1-19).</w:t>
      </w:r>
    </w:p>
    <w:p w14:paraId="58FE5E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Figlio di Dio Gesù lo è per generazione eterna dal Padre. È questa la verità di Cristo Gesù.</w:t>
      </w:r>
    </w:p>
    <w:p w14:paraId="31877C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35C0CD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Venne un uomo mandato da Dio: il suo nome era Giovanni. Egli venne come testimone per dare testimonianza alla luce, perché tutti credessero per mezzo di lui. Non era lui la luce, ma doveva dare testimonianza alla luce.</w:t>
      </w:r>
    </w:p>
    <w:p w14:paraId="40A93E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7E053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il Verbo si fece carne e venne ad abitare in mezzo a noi; e noi abbiamo contemplato la sua gloria, gloria come del Figlio unigenito che viene dal Padre, pieno di grazia e di verità. </w:t>
      </w:r>
    </w:p>
    <w:p w14:paraId="33EA9F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gli dà testimonianza e proclama: «Era di lui che io dissi: Colui che viene dopo di me è avanti a me, perché era prima di me».</w:t>
      </w:r>
    </w:p>
    <w:p w14:paraId="4AF7C7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EB60C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Verbo invece si è fatto carne, cioè Figlio dell’uomo.</w:t>
      </w:r>
    </w:p>
    <w:p w14:paraId="4915F3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w:t>
      </w:r>
    </w:p>
    <w:p w14:paraId="6A24DC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31B70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 Verbo si è compiuta la profezia di Daniele. Gesù non ha trasgredito nessuna Legge dei Giudei. Lo attesta la sentenza di morte emessa da Caifa.</w:t>
      </w:r>
    </w:p>
    <w:p w14:paraId="6EB260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4C366B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È questa, solo questa la verità della morte di Gesù per i Giudei. Ci si appella alla Legge, ma è proprio la Legge nei suoi Salmi che parla del Dio che genera dal seno dell’Aurora. Se Dio genera un Figlio, se genera il suo Figlio Unigenito, non è di sicuro contro la Legge che uno possa essere il vero Figlio di Dio.</w:t>
      </w:r>
    </w:p>
    <w:p w14:paraId="5ECFD7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p>
    <w:p w14:paraId="669C58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16EE7F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6A1E9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 ancora:</w:t>
      </w:r>
    </w:p>
    <w:p w14:paraId="1C8B64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p>
    <w:p w14:paraId="2A94CA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è alla tua destra! Egli abbatterà i re nel giorno della sua ira, sarà giudice fra le genti, ammucchierà cadaveri, abbatterà teste su vasta terra; lungo il cammino si disseta al torrente, perciò solleva alta la testa. (Sal 110 (109), 1-7).</w:t>
      </w:r>
    </w:p>
    <w:p w14:paraId="2937BD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 solo versetto della Legge non è la Legge. La Legge è insieme Legge, Salmi e Profeti. La Legge è quella rivelazione che ogni giorno si completa e si fa sempre più chiara. La Legge è tutta la Legge e secondo tutta la Legge Gesù è il vero Figlio di Dio annunziato dai Salmi. Quando c’è il rifiuto della verità storica di un uomo, come si fa ad affermare la sua verità soprannaturale? Avendo i Giudei rifiutato la verità storica di Gesù che chiarissimamente affermava il suo essere da Dio, non possono in alcun modo accogliere la sua verità soprannaturale ed eterna.</w:t>
      </w:r>
    </w:p>
    <w:p w14:paraId="5A6CE3C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All’udire queste parole, Pilato ebbe ancor più paura. </w:t>
      </w:r>
    </w:p>
    <w:p w14:paraId="1E6C6B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non aveva paura dei Giudei, aveva invece paura di Gesù. Questa paura è rivelata dal Vangelo secondo Matteo.</w:t>
      </w:r>
    </w:p>
    <w:p w14:paraId="40526B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Mentre egli sedeva in tribunale, sua moglie gli mandò a dire: «Non avere a che fare con quel giusto, perché oggi, in sogno, sono stata molto turbata per causa sua». (Mt 27,19).</w:t>
      </w:r>
    </w:p>
    <w:p w14:paraId="34E34E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Pilato Gesù era di sicuro una persona carica di mistero. È il mistero che Gesù portava in sé che creava una certa paura in Pilato. Ora egli sente che Gesù si è fatto Figlio di Dio. È svelato il mistero dinanzi ai suoi occhi ed egli ha ancor più paura. Gesù è realmente un essere misterioso. Per Pilato ora non ci sono più dubbi. Realmente Gesù è portatore di una verità invisibile e questa verità è la sua stessa Persona. Ora apprende che Gesù si è dichiarato, si è fatto Figlio di Dio.</w:t>
      </w:r>
    </w:p>
    <w:p w14:paraId="0F38729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Entrò di nuovo nel pretorio e disse a Gesù: «Di dove sei tu?». Ma Gesù non gli diede risposta. </w:t>
      </w:r>
    </w:p>
    <w:p w14:paraId="0390222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Pilato vuole appurare questa verità appena ascoltata. Vuole sapere se veramente Gesù è Figlio di Dio. Lo vuole sapere e glielo chiede: </w:t>
      </w:r>
      <w:r w:rsidRPr="00FF65C6">
        <w:rPr>
          <w:rFonts w:ascii="Arial" w:eastAsia="Times New Roman" w:hAnsi="Arial"/>
          <w:i/>
          <w:sz w:val="24"/>
          <w:szCs w:val="20"/>
          <w:lang w:val="la-Latn" w:eastAsia="it-IT"/>
        </w:rPr>
        <w:t>“Di dove sei tu?”</w:t>
      </w:r>
      <w:r w:rsidRPr="00FF65C6">
        <w:rPr>
          <w:rFonts w:ascii="Arial" w:eastAsia="Times New Roman" w:hAnsi="Arial"/>
          <w:sz w:val="24"/>
          <w:szCs w:val="20"/>
          <w:lang w:val="la-Latn" w:eastAsia="it-IT"/>
        </w:rPr>
        <w:t xml:space="preserve">. Vieni dal cielo o dalla terra? Sei da Dio o dagli uomini? Qual è il mistero che si nasconde nel tuo cuore? Gesù però non gli dona alcuna risposta. Ora Gesù tace. Perché Gesù tace? Tace perché il mistero di Gesù esula dall’indagine storica di Pilato. Pilato si deve fermare ai fatti storici. È questo il suo ambito. Questa la sua responsabilità. Dai fatti storici ha già proclamato la sua innocenza. Avrebbe dovuto liberarlo e non lo ha fatto. </w:t>
      </w:r>
    </w:p>
    <w:p w14:paraId="4B7C221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 xml:space="preserve">Gli disse allora Pilato: «Non mi parli? Non sai che ho il potere di metterti in libertà e il potere di metterti in croce?». </w:t>
      </w:r>
    </w:p>
    <w:p w14:paraId="7433BA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vuole, esige una risposta da parte di Gesù. Per indurre Gesù a parlare gli manifesta qual è il suo vero potere: </w:t>
      </w:r>
      <w:r w:rsidRPr="00FF65C6">
        <w:rPr>
          <w:rFonts w:ascii="Arial" w:eastAsia="Times New Roman" w:hAnsi="Arial"/>
          <w:i/>
          <w:sz w:val="24"/>
          <w:szCs w:val="20"/>
          <w:lang w:val="la-Latn" w:eastAsia="it-IT"/>
        </w:rPr>
        <w:t>”Non sai che ho il potere di metterti in libertà e il potere di metterti in croce?”</w:t>
      </w:r>
      <w:r w:rsidRPr="00FF65C6">
        <w:rPr>
          <w:rFonts w:ascii="Arial" w:eastAsia="Times New Roman" w:hAnsi="Arial"/>
          <w:sz w:val="24"/>
          <w:szCs w:val="20"/>
          <w:lang w:val="la-Latn" w:eastAsia="it-IT"/>
        </w:rPr>
        <w:t>. Questa proferita da Pilato è una più grande falsità. Pilato non ha nessun potere di mettere in croce e nessun potere di liberare Gesù. Pilato ha un solo potere: amministrare rettamente la giustizia. È la giustizia rettamente amministrata che stabilisce chi deve andare in croce e chi deve essere rimesso in libertà. Questa verità è insegnata nelle prime pagine del Libro della Sapienza.</w:t>
      </w:r>
    </w:p>
    <w:p w14:paraId="7F8574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3DDAA8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w:t>
      </w:r>
      <w:r w:rsidRPr="00FF65C6">
        <w:rPr>
          <w:rFonts w:ascii="Arial" w:eastAsia="Times New Roman" w:hAnsi="Arial"/>
          <w:i/>
          <w:iCs/>
          <w:color w:val="000000"/>
          <w:kern w:val="32"/>
          <w:position w:val="6"/>
          <w:sz w:val="24"/>
          <w:szCs w:val="20"/>
          <w:lang w:val="la-Latn" w:eastAsia="it-IT"/>
        </w:rPr>
        <w:lastRenderedPageBreak/>
        <w:t>giungerà fino al Signore a condanna delle sue iniquità, perché un orecchio geloso ascolta ogni cosa, perfino il sussurro delle mormorazioni non gli resta segreto.</w:t>
      </w:r>
    </w:p>
    <w:p w14:paraId="086FEC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w:t>
      </w:r>
    </w:p>
    <w:p w14:paraId="48DA4C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79B6BB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 ancora: </w:t>
      </w:r>
    </w:p>
    <w:p w14:paraId="7244CD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w:t>
      </w:r>
    </w:p>
    <w:p w14:paraId="548904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w:t>
      </w:r>
    </w:p>
    <w:p w14:paraId="2789BC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6A1FFB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Dunque il desiderio della sapienza innalza al regno. Se dunque, dominatori di popoli, v 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w:t>
      </w:r>
    </w:p>
    <w:p w14:paraId="67FF34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ne trarrete profitto. (Sap 6,1-25).</w:t>
      </w:r>
    </w:p>
    <w:p w14:paraId="449AD4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non deve lasciarsi prendere dal potere che esercita. Deve invece vivere di sola sapienza e la sapienza in questo caso sta per la liberazione di Gesù. Il potere, quello vero, è solo servizio alla verità della persona umana. Ogni potere, che non si fa servizio alla verità della persona umana, è arbitrio, tirannia, dispotismo, violenza, sopruso, ingerenza indebita. Testimone della verità della persona umana e delle Persone divine è solo Cristo Gesù. Se Pilato vuole servire la verità della persona umana si deve anche lui mettere in ascolto di Gesù.</w:t>
      </w:r>
    </w:p>
    <w:p w14:paraId="02D530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Gli rispose Gesù: «Tu non avresti alcun potere su di me, se ciò non ti fosse stato dato dall’alto. Per questo chi mi ha consegnato a te ha un peccato più grande».</w:t>
      </w:r>
    </w:p>
    <w:p w14:paraId="47AE6C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ostenta la sua grandezza umana. Lui si dichiara essere l’uomo del potere. Gesù gli risponde con verità eterna: </w:t>
      </w:r>
      <w:r w:rsidRPr="00FF65C6">
        <w:rPr>
          <w:rFonts w:ascii="Arial" w:eastAsia="Times New Roman" w:hAnsi="Arial"/>
          <w:i/>
          <w:sz w:val="24"/>
          <w:szCs w:val="20"/>
          <w:lang w:val="la-Latn" w:eastAsia="it-IT"/>
        </w:rPr>
        <w:t>“Tu non avresti alcun potere su di me, se ciò non ti fosse stato dato dall’alto”</w:t>
      </w:r>
      <w:r w:rsidRPr="00FF65C6">
        <w:rPr>
          <w:rFonts w:ascii="Arial" w:eastAsia="Times New Roman" w:hAnsi="Arial"/>
          <w:sz w:val="24"/>
          <w:szCs w:val="20"/>
          <w:lang w:val="la-Latn" w:eastAsia="it-IT"/>
        </w:rPr>
        <w:t>. È una verità questa che merita tutta la nostra attenzione. Ci sono dei momenti nella storia dell’umanità in cui tutto dipende dalla nostra decisione. Il Dio del cielo e della terra, il Creatore dell’universo, il Signore della storia mette la vita dell’intera umanità in una nostra decisione. Non solo la vita di una persona è nella nostra decisione, ma quella del mondo intero.</w:t>
      </w:r>
    </w:p>
    <w:p w14:paraId="098F0E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 decisione della storia il Signore l’ha posta nelle tue mani, Pilato. Il Signore ti ha dato il potere di giudicare secondo giustizia, di emettere una sentenza ispirata a grande saggezza. È il Signore che ti ha dato il potere sopra di me. È il Signore che ha deciso che fossi tu a giudicarmi. Anche tu, Pilato, fai parte di un mistero che ti sovrasta. Di questo potere che ti è stato dato sei responsabile dinanzi alla storia e all’eternità per tutti i secoli, per sempre. Questa è la tua verità, Pilato. Tu sei già in peccato perché ingiustamente mi hai fatto flagellare e hai lasciato che i tuoi soldati si facessero beffe di me. </w:t>
      </w:r>
    </w:p>
    <w:p w14:paraId="503380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però mi ha messo nelle tue mani ha un peccato più grande. Perché il peccato dei Giudei è più grande del peccato di Pilato? È più grande perché Pilato non vuole direttamente il male di Gesù. Vuole il suo bene ma è incapace di realizzarlo e prende decisioni che sempre si ribaltano contro di lui. I Giudei invece vogliono direttamente il male. Desiderano la sua morte. Non si danno pace finché non lo vedono inchiodato su una croce. Il loro è un peccato di invidia, di gelosia, di volontà determinata, di coscienza sorda. Quello di Pilato possiamo dire che è un male costretto, non voluto, ma è pur sempre un male, un peccato.</w:t>
      </w:r>
    </w:p>
    <w:p w14:paraId="62CF032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12</w:t>
      </w:r>
      <w:r w:rsidRPr="00FF65C6">
        <w:rPr>
          <w:rFonts w:ascii="Arial" w:eastAsia="Times New Roman" w:hAnsi="Arial"/>
          <w:b/>
          <w:sz w:val="24"/>
          <w:szCs w:val="20"/>
          <w:lang w:val="la-Latn" w:eastAsia="it-IT"/>
        </w:rPr>
        <w:t xml:space="preserve">Da quel momento Pilato cercava di metterlo in libertà. Ma i Giudei gridarono: «Se liberi costui, non sei amico di Cesare! Chiunque si fa re si mette contro Cesare». </w:t>
      </w:r>
    </w:p>
    <w:p w14:paraId="3AB924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è convinto. Gesù deve essere messo in libertà. Non c’è condanna per un innocente e Gesù è innocente. Manifesta questa sua volontà ai Giudei. Ecco cosa gli rispondono: </w:t>
      </w:r>
      <w:r w:rsidRPr="00FF65C6">
        <w:rPr>
          <w:rFonts w:ascii="Arial" w:eastAsia="Times New Roman" w:hAnsi="Arial"/>
          <w:i/>
          <w:sz w:val="24"/>
          <w:szCs w:val="20"/>
          <w:lang w:val="la-Latn" w:eastAsia="it-IT"/>
        </w:rPr>
        <w:t>“Se liberi costui, non sei amico di Cesare! Chiunque si fa re si mette contro Cesare”</w:t>
      </w:r>
      <w:r w:rsidRPr="00FF65C6">
        <w:rPr>
          <w:rFonts w:ascii="Arial" w:eastAsia="Times New Roman" w:hAnsi="Arial"/>
          <w:sz w:val="24"/>
          <w:szCs w:val="20"/>
          <w:lang w:val="la-Latn" w:eastAsia="it-IT"/>
        </w:rPr>
        <w:t>. È questa un’accusa infamante per Pilato. Viene accusato di essere un sovversivo, un nemico di Cesare, uno che non cura gli interessi dell’Imperatore, uno che lavora in nome di Cesare contro lo stesso Cesare. Viene accusato di essere un traditore della fiducia che Cesare aveva posto sopra di lui.</w:t>
      </w:r>
    </w:p>
    <w:p w14:paraId="6BB145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loro ragionamento diabolico. Gesù si è fatto re. Facendosi re, si è dichiarato contro Cesare. Se Pilato lascia libero Gesù, non lascia libero Gesù, ma un nemico di Cesare. Chi lascia che un nemico di Cesare possa lottare contro Cesare lo fa perché anche lui è nemico di Cesare. Se tu, Pilato, lasci libero Gesù, noi ti accusiamo presso Cesare di alto tradimento. È questo un ricatto, una minaccia, un colpo basso che Pilato deve subire. Come farà ora a ribaltare questa accusa? Come li potrà convincere che non è vero quanto loro stanno dicendo?</w:t>
      </w:r>
    </w:p>
    <w:p w14:paraId="0AD2A8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 xml:space="preserve">Udite queste parole, Pilato fece condurre fuori Gesù e sedette in tribunale, nel luogo chiamato Litòstroto, in ebraico Gabbatà. </w:t>
      </w:r>
    </w:p>
    <w:p w14:paraId="4E8E4F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è ora confuso, smarrito, incerto. Ora sa che non può più liberare Gesù. Se lo liberasse sarebbe la sua condanna a morte. Cosa fare? Prima era uno solo l’accusato. Ora sono due. Ora sono Gesù e Pilato e la sorte del secondo è legata indissolubilmente alla sorte del primo. Se muore Gesù è salvo Pilato. Se Gesù è salvo, muore Pilato. A questa soluzione non ne potrà seguire una terza. O lui, o Gesù. O Gesù, o lui. </w:t>
      </w:r>
    </w:p>
    <w:p w14:paraId="4493C6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Era </w:t>
      </w:r>
      <w:smartTag w:uri="urn:schemas-microsoft-com:office:smarttags" w:element="PersonName">
        <w:smartTagPr>
          <w:attr w:name="ProductID" w:val="la Parasceve"/>
        </w:smartTagPr>
        <w:r w:rsidRPr="00FF65C6">
          <w:rPr>
            <w:rFonts w:ascii="Arial" w:eastAsia="Times New Roman" w:hAnsi="Arial"/>
            <w:b/>
            <w:sz w:val="24"/>
            <w:szCs w:val="20"/>
            <w:lang w:val="la-Latn" w:eastAsia="it-IT"/>
          </w:rPr>
          <w:t>la Parasceve</w:t>
        </w:r>
      </w:smartTag>
      <w:r w:rsidRPr="00FF65C6">
        <w:rPr>
          <w:rFonts w:ascii="Arial" w:eastAsia="Times New Roman" w:hAnsi="Arial"/>
          <w:b/>
          <w:sz w:val="24"/>
          <w:szCs w:val="20"/>
          <w:lang w:val="la-Latn" w:eastAsia="it-IT"/>
        </w:rPr>
        <w:t xml:space="preserve"> della Pasqua, verso mezzogiorno. Pilato disse ai Giudei: «Ecco il vostro re!». </w:t>
      </w:r>
    </w:p>
    <w:p w14:paraId="743841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veramente non sa più cosa fare, quale decisione prendere. Si limita a mostrare ai Giudei Gesù con le parole: </w:t>
      </w:r>
      <w:r w:rsidRPr="00FF65C6">
        <w:rPr>
          <w:rFonts w:ascii="Arial" w:eastAsia="Times New Roman" w:hAnsi="Arial"/>
          <w:i/>
          <w:sz w:val="24"/>
          <w:szCs w:val="20"/>
          <w:lang w:val="la-Latn" w:eastAsia="it-IT"/>
        </w:rPr>
        <w:t>“Ecco il vostro re!”</w:t>
      </w:r>
      <w:r w:rsidRPr="00FF65C6">
        <w:rPr>
          <w:rFonts w:ascii="Arial" w:eastAsia="Times New Roman" w:hAnsi="Arial"/>
          <w:sz w:val="24"/>
          <w:szCs w:val="20"/>
          <w:lang w:val="la-Latn" w:eastAsia="it-IT"/>
        </w:rPr>
        <w:t xml:space="preserve">. Mostrare Gesù ai Giudei non è una decisione. Anche se dichiara che Gesù è il loro re. Non è il suo re. È il loro re. È come se Pilato chiedesse aiuto ai Giudei: </w:t>
      </w:r>
      <w:r w:rsidRPr="00FF65C6">
        <w:rPr>
          <w:rFonts w:ascii="Arial" w:eastAsia="Times New Roman" w:hAnsi="Arial"/>
          <w:i/>
          <w:sz w:val="24"/>
          <w:szCs w:val="20"/>
          <w:lang w:val="la-Latn" w:eastAsia="it-IT"/>
        </w:rPr>
        <w:t xml:space="preserve">“Datemi una soluzione che non sia di morte!”. </w:t>
      </w:r>
      <w:r w:rsidRPr="00FF65C6">
        <w:rPr>
          <w:rFonts w:ascii="Arial" w:eastAsia="Times New Roman" w:hAnsi="Arial"/>
          <w:sz w:val="24"/>
          <w:szCs w:val="20"/>
          <w:lang w:val="la-Latn" w:eastAsia="it-IT"/>
        </w:rPr>
        <w:t>Prima aveva dichiarato che il potere era saldamente nelle sue mani. Ora questa sua sicurezza è svanita. Ora si trova lui nelle mani del potere di male dei Giudei. Ora è lui che chiede aiuto ai Giudei perché possa prendere una decisione secondo giustizia. Pilato ha una coscienza. Sa che la morte di Gesù è cosa ingiusta e non vuole emettere la sentenza. In fondo bastava proprio niente.</w:t>
      </w:r>
    </w:p>
    <w:p w14:paraId="2D40D5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Ma quelli gridarono: «Via! Via! Crocifiggilo!». Disse loro Pilato: «Metterò in croce il vostro re?». Risposero i capi dei sacerdoti: «Non abbiamo altro re che Cesare». </w:t>
      </w:r>
    </w:p>
    <w:p w14:paraId="2B55DC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volta i Giudei gli gridano di non perdere altro tempo. Loro hanno preso la decisione e quella dovrà essere. Perdere altro tempo è cosa inutile. Non cambia la loro decisione. </w:t>
      </w:r>
      <w:r w:rsidRPr="00FF65C6">
        <w:rPr>
          <w:rFonts w:ascii="Arial" w:eastAsia="Times New Roman" w:hAnsi="Arial"/>
          <w:i/>
          <w:sz w:val="24"/>
          <w:szCs w:val="20"/>
          <w:lang w:val="la-Latn" w:eastAsia="it-IT"/>
        </w:rPr>
        <w:t>“Sbrigati. Fa’ presto. Non perdere tempo. Crocifiggilo!”</w:t>
      </w:r>
      <w:r w:rsidRPr="00FF65C6">
        <w:rPr>
          <w:rFonts w:ascii="Arial" w:eastAsia="Times New Roman" w:hAnsi="Arial"/>
          <w:sz w:val="24"/>
          <w:szCs w:val="20"/>
          <w:lang w:val="la-Latn" w:eastAsia="it-IT"/>
        </w:rPr>
        <w:t xml:space="preserve">. Pilato insiste ancora. Ripete loro che Gesù è il loro re. Lui non vuole mettere a morte il </w:t>
      </w:r>
      <w:r w:rsidRPr="00FF65C6">
        <w:rPr>
          <w:rFonts w:ascii="Arial" w:eastAsia="Times New Roman" w:hAnsi="Arial"/>
          <w:sz w:val="24"/>
          <w:szCs w:val="20"/>
          <w:lang w:val="la-Latn" w:eastAsia="it-IT"/>
        </w:rPr>
        <w:lastRenderedPageBreak/>
        <w:t xml:space="preserve">loro re. Cosa gli rispondono i Giudei: </w:t>
      </w:r>
      <w:r w:rsidRPr="00FF65C6">
        <w:rPr>
          <w:rFonts w:ascii="Arial" w:eastAsia="Times New Roman" w:hAnsi="Arial"/>
          <w:i/>
          <w:sz w:val="24"/>
          <w:szCs w:val="20"/>
          <w:lang w:val="la-Latn" w:eastAsia="it-IT"/>
        </w:rPr>
        <w:t>“Gesù non è il nostro re. Il nostro re è Cesare”</w:t>
      </w:r>
      <w:r w:rsidRPr="00FF65C6">
        <w:rPr>
          <w:rFonts w:ascii="Arial" w:eastAsia="Times New Roman" w:hAnsi="Arial"/>
          <w:sz w:val="24"/>
          <w:szCs w:val="20"/>
          <w:lang w:val="la-Latn" w:eastAsia="it-IT"/>
        </w:rPr>
        <w:t>. Meditiamo un po’ su questa risposta. Essa è la chiave di lettura di ciò che in questo istante storico è la religione ebraica per i capi dei sacerdoti. Con queste parole viene cancellata la regalità di Dio sul popolo. Finora era Dio il Re del popolo eletto, dei figli di Israele. È come se il primo comandamento, sul quale tutta l’Alleanza si poggia venisse rinnegato nella sua realtà storica.</w:t>
      </w:r>
    </w:p>
    <w:p w14:paraId="17F077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p>
    <w:p w14:paraId="7F1F45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aveva liberato il suo popolo. Gli aveva dato la terra. Lo aveva educato, allevato, custodito. Ora Dio è rinnegato nella sua opera che è l’opera della salvezza di Israele. Anche al tempo di Samuele il popolo aveva rinnegato il Signore.</w:t>
      </w:r>
    </w:p>
    <w:p w14:paraId="6DC7C9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247930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854AE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w:t>
      </w:r>
      <w:r w:rsidRPr="00FF65C6">
        <w:rPr>
          <w:rFonts w:ascii="Arial" w:eastAsia="Times New Roman" w:hAnsi="Arial"/>
          <w:i/>
          <w:iCs/>
          <w:color w:val="000000"/>
          <w:kern w:val="32"/>
          <w:position w:val="6"/>
          <w:sz w:val="24"/>
          <w:szCs w:val="20"/>
          <w:lang w:val="la-Latn" w:eastAsia="it-IT"/>
        </w:rPr>
        <w:lastRenderedPageBreak/>
        <w:t>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43B96B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Quel rinnegamento non è così grave come il presente rinnegamento. Qui i capi dei sacerdoti e le guardie dichiarano loro Dio l’Imperatore di Roma. È questa l’apostasia che è il culmine di ogni altra apostasia. È l’idolatria che raggiunge il sommo della sua potenza di distruzione della vera fede nel Dio, il solo liberatore del popolo di Israele. In queste parole è tutta la tragedia di un popolo. Il popolo di Dio diviene il popolo di Cesare. È Cesare ora il Dio di questo popolo. La salvezza del popolo viene da Cesare e non più da Dio. Non venendo più da Dio, non c’è più bisogno neanche del Messia del Signore. Ora il Messia può essere solo dell’uomo, servo dell’uomo, amico dell’uomo e non più il Servo del Signore, l’Inviato del Signore, il Santo di Dio. Si rinnega la trascendenza per immergersi nell’immanenza. È questo il peccato più grande di tutta la storia dei figli di Israele. Con queste parole è dichiarata la fine dell’Alleanza con Dio. Finiscono con queste parole tutti i lunghissimi anni di cammino di Dio con il suo popolo. Con queste parole è dichiarato morto l’Antico Testamento, perché è dichiarato Dio inutile per il suo popolo. Utile ora è Cesare, solo Cesare. Lui è ormai il loro re. Triste conclusione di un cammino glorioso di Dio con i figli di Israele. </w:t>
      </w:r>
    </w:p>
    <w:p w14:paraId="3B66BF3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Allora lo consegnò loro perché fosse crocifisso.</w:t>
      </w:r>
    </w:p>
    <w:p w14:paraId="6FC2C2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Alle parole dei capi dei sacerdoti e delle guardie Pilato non ha più nulla da aggiungere. Non può aggiungere più nulla. Loro gli hanno detto tutto. Chi è capace di rinnegare Dio è anche capace di rinnegare qualsiasi uomo. Chi è capace di uccidere Dio è capace di uccidere qualsiasi suo fratello. Pilato con queste parole è ridotto all’inutilità. Dopo queste parole non gli resta che consegnare loro Gesù perché fosse crocifisso. Anche Pilato è una vittima della loro malvagità e crudeltà senza scrupoli. Lui, che giocava con Gesù a fare l’onnipotente, diviene un fuscello nelle loro mani. È obbligato, costretto, minacciato. E lui si piega alla loro volontà. Che Gesù sia crocifisso!</w:t>
      </w:r>
    </w:p>
    <w:p w14:paraId="1DB8FF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le buone intenzioni non si trasformano in atti di vera giustizia, da giusti si diviene ingiusti, rei colpevoli. Pilato è colpevole di amare la sua vita più della giustizia. Chi vuole servire in questo mondo, lo può, ad una sola condizione: che ami la giustizia più della sua stessa vita. Che sia pronto ad andare incontro alla morte pur di difendere la verità storica dell’uomo. È questa la giustizia: rendere all’uomo la sua verità storica. Pilato questo non lo ha fatto e rimane un ingiusto dinanzi a Dio e alla storia. Le sue buone intenzioni attestano la fragilità di ogni </w:t>
      </w:r>
      <w:r w:rsidRPr="00FF65C6">
        <w:rPr>
          <w:rFonts w:ascii="Arial" w:eastAsia="Times New Roman" w:hAnsi="Arial"/>
          <w:sz w:val="24"/>
          <w:szCs w:val="20"/>
          <w:lang w:val="la-Latn" w:eastAsia="it-IT"/>
        </w:rPr>
        <w:lastRenderedPageBreak/>
        <w:t xml:space="preserve">potere umano quando si scontra con un potere più forte del suo. Quale è il potere più forte in assoluto nella storia? Questo potere è uno solo: quello religioso che si è sganciato dalla sana e vera moralità. Quello religioso che è divenuto arbitrio e tirannia. </w:t>
      </w:r>
    </w:p>
    <w:p w14:paraId="5D3586C2"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97FA46E" w14:textId="77777777" w:rsidR="00FF65C6" w:rsidRPr="00FF65C6" w:rsidRDefault="00FF65C6" w:rsidP="00FF65C6">
      <w:pPr>
        <w:spacing w:after="120" w:line="240" w:lineRule="auto"/>
        <w:rPr>
          <w:rFonts w:ascii="Arial" w:eastAsia="Times New Roman" w:hAnsi="Arial"/>
          <w:b/>
          <w:bCs/>
          <w:sz w:val="28"/>
          <w:szCs w:val="40"/>
          <w:lang w:val="la-Latn" w:eastAsia="it-IT"/>
        </w:rPr>
      </w:pPr>
      <w:bookmarkStart w:id="157" w:name="_Toc62149932"/>
      <w:r w:rsidRPr="00FF65C6">
        <w:rPr>
          <w:rFonts w:ascii="Arial" w:eastAsia="Times New Roman" w:hAnsi="Arial"/>
          <w:b/>
          <w:bCs/>
          <w:sz w:val="28"/>
          <w:szCs w:val="40"/>
          <w:lang w:val="la-Latn" w:eastAsia="it-IT"/>
        </w:rPr>
        <w:t>Crocifissione di Gesù</w:t>
      </w:r>
      <w:bookmarkEnd w:id="157"/>
    </w:p>
    <w:p w14:paraId="60D3F5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Essi presero Gesù </w:t>
      </w:r>
    </w:p>
    <w:p w14:paraId="3E835AB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preso perché venga crocifisso. Era la crocifissione che essi avevano chiesto e per la crocifissione Gesù viene preso. Chi prende Gesù in consegna sono i capi dei sacerdoti e le guardie. Naturalmente sempre sotto la tutela e la scorta dei soldati di Roma. </w:t>
      </w:r>
    </w:p>
    <w:p w14:paraId="503BD28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 xml:space="preserve">ed egli, portando la croce, si avviò verso il luogo detto del Cranio, in ebraico Gòlgota, </w:t>
      </w:r>
    </w:p>
    <w:p w14:paraId="220974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viene condotto verso il luogo del Cranio, in ebraico Golgota, portando la croce. Di solito era il condannato che portava sulle spalle lo strumento del suo supplizio, in questo caso la croce. </w:t>
      </w:r>
    </w:p>
    <w:p w14:paraId="5FCC965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 xml:space="preserve">dove lo crocifissero e con lui altri due, uno da una parte e uno dall’altra, e Gesù in mezzo. </w:t>
      </w:r>
    </w:p>
    <w:p w14:paraId="46B13F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fu crocifisso da solo. Altri due furono crocifissi insieme a Lui. Uno da un lato e uno dall’altro e Gesù in mezzo. Come si può constatare l’Evangelista Giovanni omette tutto ciò che è avvenuto lungo la via dolorosa. Così agendo ci rivela qual è lo stile da lui preferito per narrare i fatti. Ora chiediamoci qual è questo stile di Giovanni? Giovanni omette ogni cosa perché vuole che solo la figura di Cristo sia innalzata e posta sul lucerniere della storia. Omette la preghiera nell’Orto degli Ulivi, l’incontro con le donne di Gerusalemme, l’episodio del Cireneo, la tentazione a scendere dalla croce, il dialogo con il buon ladrone, la preghiera per i suoi persecutori. Niente deve distrarre colui che legge o ascolta dalla contemplazione del solo Cristo Gesù che come pecora muta compie il suo sacrificio vicario. Gesù è l’Agnello che viene portato per essere sgozzato. Se è vero Agnello, è finito il tempo di annunziare, consolare, pregare, essere aiutato, cercare aiuto. Gesù deve ora dedicarsi a compiere sulla sua Persona quanto della Scrittura resta ancora da compiere. Ora è il momento di offrire il suo sacrificio perfetto al Padre. Ora deve essere solamente immolato e per essere immolato viene condotto sul Golgota, o luogo del Cranio.</w:t>
      </w:r>
    </w:p>
    <w:p w14:paraId="18CB05A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 xml:space="preserve">Pilato compose anche l’iscrizione e la fece porre sulla croce; vi era scritto: «Gesù il Nazareno, il re dei Giudei». </w:t>
      </w:r>
    </w:p>
    <w:p w14:paraId="3FA558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scrive la motivazione della condanna e la pone sulla croce. Ecco la motivazione per la quale Gesù veniva crocifisso: </w:t>
      </w:r>
      <w:r w:rsidRPr="00FF65C6">
        <w:rPr>
          <w:rFonts w:ascii="Arial" w:eastAsia="Times New Roman" w:hAnsi="Arial"/>
          <w:i/>
          <w:sz w:val="24"/>
          <w:szCs w:val="20"/>
          <w:lang w:val="la-Latn" w:eastAsia="it-IT"/>
        </w:rPr>
        <w:t>“Gesù il Nazareno, il re dei Giudei”</w:t>
      </w:r>
      <w:r w:rsidRPr="00FF65C6">
        <w:rPr>
          <w:rFonts w:ascii="Arial" w:eastAsia="Times New Roman" w:hAnsi="Arial"/>
          <w:sz w:val="24"/>
          <w:szCs w:val="20"/>
          <w:lang w:val="la-Latn" w:eastAsia="it-IT"/>
        </w:rPr>
        <w:t xml:space="preserve">. È crocifisso perché il re dei Giudei, perché il Messia del Signore, il suo Inviato, il suo Unto, il suo Consacrato. I Giudei mi hanno costretto a crocifiggere il loro Messia. Gesù non è stato crocifisso per un qualche reato commesso. Fu crocifisso per il suo essere, la sua stessa essenza, la sua vocazione, la sua missione. Fu crocifisso per ciò che era nella sua Persona: il re dei Giudei. </w:t>
      </w:r>
    </w:p>
    <w:p w14:paraId="45309A6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20</w:t>
      </w:r>
      <w:r w:rsidRPr="00FF65C6">
        <w:rPr>
          <w:rFonts w:ascii="Arial" w:eastAsia="Times New Roman" w:hAnsi="Arial"/>
          <w:b/>
          <w:sz w:val="24"/>
          <w:szCs w:val="20"/>
          <w:lang w:val="la-Latn" w:eastAsia="it-IT"/>
        </w:rPr>
        <w:t xml:space="preserve">Molti Giudei lessero questa iscrizione, perché il luogo dove Gesù fu crocifisso era vicino alla città; era scritta in ebraico, in latino e in greco. </w:t>
      </w:r>
    </w:p>
    <w:p w14:paraId="74A068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Molti lessero quanto Pilato ha scritto e fatto porre sulla croce. Il luogo della crocifissione era vicino alla città e molti erano accorsi per assistere a quanto stava accadendo. Tutti avrebbero potuto leggere lo scritto perché era nelle lingue allora conosciute: greco, latino, ebraico. Quanti leggevano appuravano che Gesù era il re dei Giudei, il Messia di Dio.</w:t>
      </w:r>
    </w:p>
    <w:p w14:paraId="48E4B5E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 xml:space="preserve">I capi dei sacerdoti dei Giudei dissero allora a Pilato: «Non scrivere: “Il re dei Giudei”, ma: “Costui ha detto: Io sono il re dei Giudei”». </w:t>
      </w:r>
    </w:p>
    <w:p w14:paraId="0922B5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i capi dei sacerdoti questa motivazione di sentenza non andava bene. Chiedono a Pilato di sostituirla. </w:t>
      </w:r>
      <w:r w:rsidRPr="00FF65C6">
        <w:rPr>
          <w:rFonts w:ascii="Arial" w:eastAsia="Times New Roman" w:hAnsi="Arial"/>
          <w:i/>
          <w:sz w:val="24"/>
          <w:szCs w:val="20"/>
          <w:lang w:val="la-Latn" w:eastAsia="it-IT"/>
        </w:rPr>
        <w:t>“Gesù il Nazareno, il re dei Giudei”</w:t>
      </w:r>
      <w:r w:rsidRPr="00FF65C6">
        <w:rPr>
          <w:rFonts w:ascii="Arial" w:eastAsia="Times New Roman" w:hAnsi="Arial"/>
          <w:sz w:val="24"/>
          <w:szCs w:val="20"/>
          <w:lang w:val="la-Latn" w:eastAsia="it-IT"/>
        </w:rPr>
        <w:t xml:space="preserve"> a </w:t>
      </w:r>
      <w:r w:rsidRPr="00FF65C6">
        <w:rPr>
          <w:rFonts w:ascii="Arial" w:eastAsia="Times New Roman" w:hAnsi="Arial"/>
          <w:i/>
          <w:sz w:val="24"/>
          <w:szCs w:val="20"/>
          <w:lang w:val="la-Latn" w:eastAsia="it-IT"/>
        </w:rPr>
        <w:t xml:space="preserve">“Costui ha detto: Io sono il re dei Giudei”. </w:t>
      </w:r>
      <w:r w:rsidRPr="00FF65C6">
        <w:rPr>
          <w:rFonts w:ascii="Arial" w:eastAsia="Times New Roman" w:hAnsi="Arial"/>
          <w:sz w:val="24"/>
          <w:szCs w:val="20"/>
          <w:lang w:val="la-Latn" w:eastAsia="it-IT"/>
        </w:rPr>
        <w:t>“Gesù il Nazareno, il re dei Giudei”, dice l’essenza di Cristo in sé. Gesù è il re dei Giudei per vocazione, per missione, per volontà di Dio. Il Messia infatti è dalla volontà di Dio. Pilato aveva riconosciuto con quanto aveva scritto che realmente Gesù era il re dei Giudei e che per questo motivo lo hanno voluto crocifisso. I Giudei invece vogliono accusare Gesù di essersi appropriato di un titolo a lui non dovuto. Lo vogliono far passare per un esaltato. Non era lui il re dei Giudei. Lui re dei Giudei si era fatto da se stesso. Noi abbiamo scoperto il suo inganno e lo abbiamo punito con la crocifissione. Questo sarebbe dovuto servire da monito per tutti gli altri che avrebbero voluto come Gesù proclamarsi Messia nel popolo del Signore. È opera diabolica quanto i Giudei vorrebbero che Pilato facesse. Facendo secondo le loro richieste sarebbero passati tutti innocenti dinanzi alla storia. Abbiamo crocifisso un impostore. Nulla di più. Anche Pilato lo ha confermato con la motivazione della sua sentenza.</w:t>
      </w:r>
    </w:p>
    <w:p w14:paraId="138D9F3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Rispose Pilato: «Quel che ho scritto, ho scritto».</w:t>
      </w:r>
    </w:p>
    <w:p w14:paraId="3B22FF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Pilato questa volta si mostra risoluto e forte. Ho scritto così e così resterà. Quello che ho scritto, ho scritto. Quello che ho scritto, rimane scritto in eterno. Non condanno Gesù perché si è proclamato il re dei Giudei. Lo condanno perché è il re dei Giudei. Lo condanno perché è il Messia di Dio. Lui non si è fatto. Lui è. Questa è la sua verità. Questa verità rimane in eterno, per i secoli dei secoli. Tutto il mondo dovrà conoscere che Gesù è il re dei Giudei.</w:t>
      </w:r>
    </w:p>
    <w:p w14:paraId="48A4C35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 xml:space="preserve">I soldati poi, quando ebbero crocifisso Gesù, presero le sue vesti, ne fecero quattro parti – una per ciascun soldato – e la tunica. Ma quella tunica era senza cuciture, tessuta tutta d’un pezzo da cima a fondo. </w:t>
      </w:r>
    </w:p>
    <w:p w14:paraId="73E667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 vesti dei condannati erano un bottino di guerra. Essi appartenevano per legge ai soldati che eseguivano la sentenza. I soldati prendono le vesti di Gesù e ne fanno quattro parti. Una per ciascun soldato. Vi è però anche la tunica. Quella tunica era però senza cuciture, tessuta tutta d’un pezzo da cima a fondo. Non si poteva strappare senza rovinarla del tutto.</w:t>
      </w:r>
    </w:p>
    <w:p w14:paraId="690F08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Perciò dissero tra loro: «Non stracciamola, ma tiriamo a sorte a chi tocca». Così si compiva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xml:space="preserve">, che dice: </w:t>
      </w:r>
      <w:r w:rsidRPr="00FF65C6">
        <w:rPr>
          <w:rFonts w:ascii="Arial" w:eastAsia="Times New Roman" w:hAnsi="Arial"/>
          <w:b/>
          <w:i/>
          <w:sz w:val="24"/>
          <w:szCs w:val="20"/>
          <w:lang w:val="la-Latn" w:eastAsia="it-IT"/>
        </w:rPr>
        <w:t>Si sono divisi tra loro le mie vesti e sulla mia tunica hanno gettato la sorte</w:t>
      </w:r>
      <w:r w:rsidRPr="00FF65C6">
        <w:rPr>
          <w:rFonts w:ascii="Arial" w:eastAsia="Times New Roman" w:hAnsi="Arial"/>
          <w:b/>
          <w:sz w:val="24"/>
          <w:szCs w:val="20"/>
          <w:lang w:val="la-Latn" w:eastAsia="it-IT"/>
        </w:rPr>
        <w:t>. E i soldati fecero così.</w:t>
      </w:r>
    </w:p>
    <w:p w14:paraId="00D524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 soldati decidono di non stracciarla, ma di tirarla a sorte. La sorte avrebbe stabilito a chi di loro sarebbe dovuta toccare. Tirandola a sorte compirono quanto la Scrittura diceva proprio sulla tunica del giusto perseguitato. Sulla croce si compie tutto il Salmo 22 (21). </w:t>
      </w:r>
    </w:p>
    <w:p w14:paraId="0BD74E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maestro del coro. Su «Cerva dell’aurora». Salmo. Di Davide.</w:t>
      </w:r>
    </w:p>
    <w:p w14:paraId="5DDBB5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50C454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16EA1C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2E5318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tu, Signore, non stare lontano, mia forza, vieni presto in mio aiuto. Libera dalla spada la mia vita, dalle zampe del cane l’unico mio bene. Salvami dalle fauci del leone e dalle corna dei bufali. </w:t>
      </w:r>
    </w:p>
    <w:p w14:paraId="44DA69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mi hai risposto! </w:t>
      </w:r>
    </w:p>
    <w:p w14:paraId="0A0B32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6A9FD8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w:t>
      </w:r>
      <w:r w:rsidRPr="00FF65C6">
        <w:rPr>
          <w:rFonts w:ascii="Arial" w:eastAsia="Times New Roman" w:hAnsi="Arial"/>
          <w:i/>
          <w:iCs/>
          <w:color w:val="000000"/>
          <w:kern w:val="32"/>
          <w:position w:val="6"/>
          <w:sz w:val="24"/>
          <w:szCs w:val="20"/>
          <w:lang w:val="la-Latn" w:eastAsia="it-IT"/>
        </w:rPr>
        <w:lastRenderedPageBreak/>
        <w:t>nella polvere; ma io vivrò per lui, lo servirà la mia discendenza. Si parlerà del Signore alla generazione che viene; annunceranno la sua giustizia; al popolo che nascerà diranno: «Ecco l’opera del Signore!». (Sal 22 (21) 1-32).</w:t>
      </w:r>
    </w:p>
    <w:p w14:paraId="114D92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tunica senza cuciture molti vedono la Chiesa che è una nella sua essenza. È una e indivisibile. I soldati con il loro gesto compiono la Scrittura e attestano al mondo che veramente Gesù è il Giusto di Dio perseguitato. </w:t>
      </w:r>
    </w:p>
    <w:p w14:paraId="67EFC623"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4910B59"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58" w:name="_Toc62149933"/>
      <w:r w:rsidRPr="00FF65C6">
        <w:rPr>
          <w:rFonts w:ascii="Arial" w:eastAsia="Times New Roman" w:hAnsi="Arial"/>
          <w:b/>
          <w:bCs/>
          <w:sz w:val="24"/>
          <w:szCs w:val="36"/>
          <w:lang w:val="la-Latn" w:eastAsia="it-IT"/>
        </w:rPr>
        <w:t xml:space="preserve">«Ecco tua </w:t>
      </w:r>
      <w:bookmarkEnd w:id="158"/>
      <w:r w:rsidRPr="00FF65C6">
        <w:rPr>
          <w:rFonts w:ascii="Arial" w:eastAsia="Times New Roman" w:hAnsi="Arial"/>
          <w:b/>
          <w:bCs/>
          <w:sz w:val="24"/>
          <w:szCs w:val="36"/>
          <w:lang w:val="la-Latn" w:eastAsia="it-IT"/>
        </w:rPr>
        <w:t>madre»</w:t>
      </w:r>
    </w:p>
    <w:p w14:paraId="7B6D3EF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 xml:space="preserve">Stavano presso la croce di Gesù sua madre, la sorella di sua madre, Maria madre di Clèopa e Maria di Màgdala. </w:t>
      </w:r>
    </w:p>
    <w:p w14:paraId="291601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l’Apostolo Giovanni ci dice chi era presso la croce di Gesù. Stavano presso la croce di Gesù: Maria, la Madre di Gesù. La sorella di sua madre. Non viene indicato il nome. Maria madre di Clèopa. Maria di Màgdala. Molti identificano Maria madre di Clèopa come la sorella della Madre di Gesù. Questo è inverosimile, perché nella stessa casa non si usa lo stesso nome per due sorelle o due fratelli. Ogni figlio o figlia porta un nome proprio, personale, differente. Se poi Clèopa è lo stesso discepolo di cui parla San Luca. Questo discepolo era di Emmaus, cioè della Giudea.</w:t>
      </w:r>
    </w:p>
    <w:p w14:paraId="4C4519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11E355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La tradizione parla delle tre “Maria”. Erano tre le donne più Giovanni, oppure le tre “Maria”, più la sorella della madre di Gesù e Giovanni? Il Vangelo secondo Marco parla di Maria di Màgdala, di Maria madre di Giacomo il minore e di Ioses, e di Salome. Comunque sono sempre pochissime persone quelle che riescono a seguire Gesù sino alla fine. Gli altri si sono smarriti. Si sono lasciati confondere. Gli altri non sono presenti in questo ultimo momento della vita di Gesù sulla nostra terra nel suo corpo di carne. I Vangeli Sinottici dicono che alcuni discepoli osservavano da lontano quanto stava avvenendo. </w:t>
      </w:r>
    </w:p>
    <w:p w14:paraId="596312C6"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 xml:space="preserve">C'erano anche là molte donne che stavano a osservare da lontano; esse avevano seguito Gesù dalla Galilea per servirlo (Mt 27, 55). </w:t>
      </w:r>
    </w:p>
    <w:p w14:paraId="48D414F0"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 xml:space="preserve">C'erano anche alcune donne, che stavano ad osservare da lontano, tra le quali Maria di Màgdala, Maria madre di Giacomo il minore e di Ioses, e Salome (Mc 15, 40). </w:t>
      </w:r>
    </w:p>
    <w:p w14:paraId="0B342151"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Tutti i suoi conoscenti assistevano da lontano e così le donne che lo avevano seguito fin dalla Galilea, osservando questi avvenimenti (Lc 23, 49).</w:t>
      </w:r>
    </w:p>
    <w:p w14:paraId="69EEEA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è però solo una nota di valore storico. Quello che segue invece è di altissimo valore teologico ed è su questa verità che dobbiamo fissare tutta la nostra attenzione.</w:t>
      </w:r>
    </w:p>
    <w:p w14:paraId="0D9410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 xml:space="preserve">Gesù allora, vedendo la madre e accanto a lei il discepolo che egli amava, disse alla madre: «Donna, ecco tuo figlio!». </w:t>
      </w:r>
    </w:p>
    <w:p w14:paraId="04477D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Gesù consegna il discepolo che egli amava alla madre: </w:t>
      </w:r>
      <w:r w:rsidRPr="00FF65C6">
        <w:rPr>
          <w:rFonts w:ascii="Arial" w:eastAsia="Times New Roman" w:hAnsi="Arial"/>
          <w:i/>
          <w:sz w:val="24"/>
          <w:szCs w:val="20"/>
          <w:lang w:val="la-Latn" w:eastAsia="it-IT"/>
        </w:rPr>
        <w:t>“Donna, ecco tuo figlio!”.</w:t>
      </w:r>
    </w:p>
    <w:p w14:paraId="45B942E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Poi disse al discepolo: «Ecco tua madre!». E da quell’ora il discepolo l’accolse con sé.</w:t>
      </w:r>
    </w:p>
    <w:p w14:paraId="6F496D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Consegna la Madre al discepolo che Gesù amava: </w:t>
      </w:r>
      <w:r w:rsidRPr="00FF65C6">
        <w:rPr>
          <w:rFonts w:ascii="Arial" w:eastAsia="Times New Roman" w:hAnsi="Arial"/>
          <w:i/>
          <w:sz w:val="24"/>
          <w:szCs w:val="20"/>
          <w:lang w:val="la-Latn" w:eastAsia="it-IT"/>
        </w:rPr>
        <w:t xml:space="preserve">“Ecco tua madre!”. </w:t>
      </w:r>
      <w:r w:rsidRPr="00FF65C6">
        <w:rPr>
          <w:rFonts w:ascii="Arial" w:eastAsia="Times New Roman" w:hAnsi="Arial"/>
          <w:sz w:val="24"/>
          <w:szCs w:val="20"/>
          <w:lang w:val="la-Latn" w:eastAsia="it-IT"/>
        </w:rPr>
        <w:t>Il discepolo accoglie con sé la Madre di Gesù come sua vera Madre. 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w:t>
      </w:r>
    </w:p>
    <w:p w14:paraId="6EECDF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 La realtà di questa maternità e di questa figliolanza non è meno vera di quella per generazione secondo la carne.</w:t>
      </w:r>
    </w:p>
    <w:p w14:paraId="103DD7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Scrittura conosce quattro modalità di relazione e tutte si compiono per volontà di Dio nella potenza dello Spirito Santo. La relazione tra Adamo ed Eva. La relazione tra marito e moglie. La relazione tra la Vergine Maria e Gesù La relazione tra la Vergine Maria e Giovanni. La relazione tra Adamo ed Eva. È una relazione di origine. Per volontà di Dio, nella potenza dello Spirito Santo, Eva viene tratta da Adamo. Eva è vera carne di Adamo, ma per vera creazione del Signore Dio. La relazione tra marito e moglie. Un uomo ed una donna, che si uniscono in matrimonio, per volontà di Dio, nella potenza dello Spirito Santo, divengono una sola carne, un solo soffio vitale. È questa vera relazione di unità per vera creazione di Dio.</w:t>
      </w:r>
    </w:p>
    <w:p w14:paraId="2F7EFC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 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35AE08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FF65C6">
        <w:rPr>
          <w:rFonts w:ascii="Arial" w:eastAsia="Times New Roman" w:hAnsi="Arial"/>
          <w:i/>
          <w:sz w:val="24"/>
          <w:szCs w:val="20"/>
          <w:lang w:val="la-Latn" w:eastAsia="it-IT"/>
        </w:rPr>
        <w:t>“Madre della Redenzione”</w:t>
      </w:r>
      <w:r w:rsidRPr="00FF65C6">
        <w:rPr>
          <w:rFonts w:ascii="Arial" w:eastAsia="Times New Roman" w:hAnsi="Arial"/>
          <w:sz w:val="24"/>
          <w:szCs w:val="20"/>
          <w:lang w:val="la-Latn" w:eastAsia="it-IT"/>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70954EC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AFD31F8"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59" w:name="_Toc62149934"/>
      <w:r w:rsidRPr="00FF65C6">
        <w:rPr>
          <w:rFonts w:ascii="Arial" w:eastAsia="Times New Roman" w:hAnsi="Arial"/>
          <w:b/>
          <w:bCs/>
          <w:sz w:val="24"/>
          <w:szCs w:val="36"/>
          <w:lang w:val="la-Latn" w:eastAsia="it-IT"/>
        </w:rPr>
        <w:t>Morte di Gesù</w:t>
      </w:r>
      <w:bookmarkEnd w:id="159"/>
      <w:r w:rsidRPr="00FF65C6">
        <w:rPr>
          <w:rFonts w:ascii="Arial" w:eastAsia="Times New Roman" w:hAnsi="Arial"/>
          <w:b/>
          <w:bCs/>
          <w:sz w:val="24"/>
          <w:szCs w:val="36"/>
          <w:lang w:val="la-Latn" w:eastAsia="it-IT"/>
        </w:rPr>
        <w:t xml:space="preserve"> </w:t>
      </w:r>
    </w:p>
    <w:p w14:paraId="4E72B7C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 xml:space="preserve">Dopo questo, Gesù, sapendo che ormai tutto era compiuto, affinché si compisse la Scrittura, disse: «Ho sete». </w:t>
      </w:r>
    </w:p>
    <w:p w14:paraId="22005D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 primo istante della sua Incarnazione fino al presente Gesù ha adempiuto ogni parola della Scrittura che lo riguardava. Nessuna parola era rimasta incompiuta, non realizzata, non vissuta, non adempiuta. Ne resta ancora una sola da compiere: il suo infinito desiderio di Dio, del Padre. Gesù ora grida al mondo intero: </w:t>
      </w:r>
      <w:r w:rsidRPr="00FF65C6">
        <w:rPr>
          <w:rFonts w:ascii="Arial" w:eastAsia="Times New Roman" w:hAnsi="Arial"/>
          <w:i/>
          <w:sz w:val="24"/>
          <w:szCs w:val="20"/>
          <w:lang w:val="la-Latn" w:eastAsia="it-IT"/>
        </w:rPr>
        <w:t xml:space="preserve">“Ho sete”. </w:t>
      </w:r>
      <w:r w:rsidRPr="00FF65C6">
        <w:rPr>
          <w:rFonts w:ascii="Arial" w:eastAsia="Times New Roman" w:hAnsi="Arial"/>
          <w:sz w:val="24"/>
          <w:szCs w:val="20"/>
          <w:lang w:val="la-Latn" w:eastAsia="it-IT"/>
        </w:rPr>
        <w:t>Gesù ha sete di Dio, del Padre. Ha sete di eternità, di risurrezione. Ha sete di gloria celeste. Ha questa sete e lo grida all’umanità perché lo possa ascoltare. La sete di Gesù è quella profetizzata dal Salmo.</w:t>
      </w:r>
    </w:p>
    <w:p w14:paraId="032110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Salmo. Di Davide, quando era nel deserto di Giuda.</w:t>
      </w:r>
    </w:p>
    <w:p w14:paraId="2679C4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 1-12). </w:t>
      </w:r>
    </w:p>
    <w:p w14:paraId="28665E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sua stessa sete Gesù vuole che sia di ogni uomo. Solo Dio può dissetare Gesù, solo il Padre suo. È bene ricordare quanto dice Dio per mezzo del profeta Geremia a proposito dell’acqua di Dio, che è Dio stesso, il solo che può dissetare la nostra sete di verità, di santità, di giustizia, di pace, di gioia. Sete di essere e di realizzazione della nostra vera umanità.</w:t>
      </w:r>
    </w:p>
    <w:p w14:paraId="7A512C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«Va’ e grida agli orecchi di Gerusalemme: Così dice il Signore: Mi ricordo di te, dell’affetto della tua giovinezza, dell’amore al tempo del tuo fidanzamento, quando mi seguivi nel deserto, in terra non seminata.</w:t>
      </w:r>
    </w:p>
    <w:p w14:paraId="172CE3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Israele era sacro al Signore, la primizia del suo raccolto; quanti osavano mangiarne, si rendevano colpevoli, la sventura si abbatteva su di loro. Oracolo del Signore.</w:t>
      </w:r>
    </w:p>
    <w:p w14:paraId="303318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333764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Neppure i sacerdoti si domandarono: “Dov’è il Signore?”. Gli esperti nella legge non mi hanno conosciuto, i pastori si sono ribellati contro di me, i profeti hanno profetato in nome di Baal e hanno seguito idoli che non aiutano.</w:t>
      </w:r>
    </w:p>
    <w:p w14:paraId="6F2727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4C3344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O cieli, siatene esterrefatti, inorriditi e spaventati. Oracolo del Signore. Due sono le colpe che ha commesso il mio popolo: ha abbandonato me, sorgente di acqua viva, e si è scavato cisterne, cisterne piene di crepe, che non trattengono l’acqua.</w:t>
      </w:r>
    </w:p>
    <w:p w14:paraId="65C787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32AE1F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tua stessa malvagità ti castiga e le tue ribellioni ti puniscono. Renditi conto e prova quanto è triste e amaro abbandonare il Signore, tuo Dio, e non avere più timore di me. Oracolo del Signore degli eserciti.</w:t>
      </w:r>
    </w:p>
    <w:p w14:paraId="5D067D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5D1A86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5DA7CC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095099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7426B4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w:t>
      </w:r>
      <w:r w:rsidRPr="00FF65C6">
        <w:rPr>
          <w:rFonts w:ascii="Arial" w:eastAsia="Times New Roman" w:hAnsi="Arial"/>
          <w:i/>
          <w:iCs/>
          <w:color w:val="000000"/>
          <w:kern w:val="32"/>
          <w:position w:val="6"/>
          <w:sz w:val="24"/>
          <w:szCs w:val="20"/>
          <w:lang w:val="la-Latn" w:eastAsia="it-IT"/>
        </w:rPr>
        <w:lastRenderedPageBreak/>
        <w:t>sempre notte? Perché il mio popolo dice: “Siamo liberi, non verremo più da te”?</w:t>
      </w:r>
    </w:p>
    <w:p w14:paraId="0BF173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FF65C6">
        <w:rPr>
          <w:rFonts w:ascii="Arial" w:eastAsia="Times New Roman" w:hAnsi="Arial"/>
          <w:i/>
          <w:iCs/>
          <w:color w:val="000000"/>
          <w:kern w:val="32"/>
          <w:position w:val="6"/>
          <w:sz w:val="24"/>
          <w:szCs w:val="20"/>
          <w:lang w:val="la-Latn"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8DBA8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Nessuna cosa creata può dissetare la sete esistenziale dell’uomo. Questa verità è di ordine assoluto. Chi può dissetare la sete esistenziale dell’uomo è solo il Signore. Gesù lo ha già manifestato sia alla Samaritana che ai Giudei.</w:t>
      </w:r>
    </w:p>
    <w:p w14:paraId="2DEDC0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w:t>
      </w:r>
      <w:r w:rsidRPr="00FF65C6">
        <w:rPr>
          <w:rFonts w:ascii="Arial" w:eastAsia="Times New Roman" w:hAnsi="Arial"/>
          <w:i/>
          <w:iCs/>
          <w:color w:val="000000"/>
          <w:kern w:val="32"/>
          <w:position w:val="6"/>
          <w:sz w:val="24"/>
          <w:szCs w:val="20"/>
          <w:lang w:val="la-Latn" w:eastAsia="it-IT"/>
        </w:rPr>
        <w:lastRenderedPageBreak/>
        <w:t>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1503C3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4C6EAA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Finché un uomo non giungerà a gridare a Dio la sua sete alla stessa maniera di Cristo Gesù, mai potrà dire di aver fatto il passaggio dalla religiosità alla fede. È la sete di Dio che ci costituisce uomini di vera fede, perché avendo questa sete ogni giorno andiamo oltre noi stessi, oltre l’intera creazione, oltre la stessa vita visibile al fine di immergerci nell’invisibile verità che è Dio stesso. Quando la sete di Gesù gridata dall’alto della croce si fa sete dell’uomo, solo allora si inizia quel cammino verso la verità tutta intera che dichiara ogni attimo della nostra vita cosa già superata perché una verità tutta nuova ci attende per dissetarci. È questa sete che libera dalla stagnazione religiosa e da ogni abitudine della storia, perché questa sete è sempre nuova e mai paga di quanto già bevuto. Per questa sete l’uomo ogni giorno cammina di verità in verità fino al raggiungimento della verità eterna che è Dio stesso.</w:t>
      </w:r>
    </w:p>
    <w:p w14:paraId="4C8C537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Vi era lì un vaso pieno di aceto; posero perciò una spugna, imbevuta di aceto, in cima a una canna e gliela accostarono alla bocca. </w:t>
      </w:r>
    </w:p>
    <w:p w14:paraId="3E6BB7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ha sete l’uomo però non può colmare questa sua arsura. Ecco allora il compimento dell’altro Salmo. </w:t>
      </w:r>
    </w:p>
    <w:p w14:paraId="457DDC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maestro del coro. Su «I gigli». Di Davide.</w:t>
      </w:r>
    </w:p>
    <w:p w14:paraId="087907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261C0D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w:t>
      </w:r>
      <w:r w:rsidRPr="00FF65C6">
        <w:rPr>
          <w:rFonts w:ascii="Arial" w:eastAsia="Times New Roman" w:hAnsi="Arial"/>
          <w:i/>
          <w:iCs/>
          <w:color w:val="000000"/>
          <w:kern w:val="32"/>
          <w:position w:val="6"/>
          <w:sz w:val="24"/>
          <w:szCs w:val="20"/>
          <w:lang w:val="la-Latn" w:eastAsia="it-IT"/>
        </w:rPr>
        <w:lastRenderedPageBreak/>
        <w:t xml:space="preserve">indossato come vestito un sacco e sono diventato per loro oggetto di scherno. Sparlavano di me quanti sedevano alla porta, gli ubriachi mi deridevano. </w:t>
      </w:r>
    </w:p>
    <w:p w14:paraId="1D36CA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5A1356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32EDA1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w:t>
      </w:r>
    </w:p>
    <w:p w14:paraId="6160DE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w:t>
      </w:r>
    </w:p>
    <w:p w14:paraId="5C32FE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Alla sete di Dio che un uomo può manifestare e di fatto sovente manifesta, l’uomo può dargli da bere solo aceto. L’aceto non è né vino e né acqua. È una bevanda che se bevuta solo in apparenza toglie la sete. In verità non la toglie affatto. La sete rimane. Anzi rimane più forte di prima. Alla sete di Dio che l’uomo manifesta solo Dio può rispondere efficacemente. Dio risponde all’umanità intera prima attraverso Cristo Gesù. In Cristo, con Cristo, per Cristo, nel suo corpo, risponde attraverso la Chiesa una, santa, cattolica e apostolica. Solo in questa Chiesa infatti, che è fondata su Pietro, sussiste e vi abita la pienezza della verità e della grazia. Grazie e verità di Cristo Gesù, dono della Chiesa ad ogni uomo, possono realmente dissetare un uomo. Ora Gesù è dissetato in un modo eterno ed irreversibile. È dissetato con il passaggio irreversibile dal tempo all’eternità. Ecco </w:t>
      </w:r>
      <w:r w:rsidRPr="00FF65C6">
        <w:rPr>
          <w:rFonts w:ascii="Arial" w:eastAsia="Times New Roman" w:hAnsi="Arial"/>
          <w:sz w:val="24"/>
          <w:szCs w:val="20"/>
          <w:lang w:val="la-Latn" w:eastAsia="it-IT"/>
        </w:rPr>
        <w:lastRenderedPageBreak/>
        <w:t xml:space="preserve">come la semplicità evangelica annunzia questo passaggio dalla terra al Cielo, presso Dio per sempre. </w:t>
      </w:r>
    </w:p>
    <w:p w14:paraId="2B4EB8D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Dopo aver preso l’aceto, Gesù disse: «È compiuto!». E, chinato il capo, consegnò lo spirito.</w:t>
      </w:r>
    </w:p>
    <w:p w14:paraId="06156F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assaggia l’aceto per dare compimento all’ultima profezia che ancora non si era compiuta. Compiuta la profezia, nulla più resta da compiere. Tutto è veramente compiuto. La sua obbedienza al Padre è stata pienissima, santissima, totale, sempre, in ogni momento, secondo tutta la volontà del Padre, secondo ogni profezia. Avendo tutto compiuto, china il capo e consegna lo spirito al Padre. Glielo consegna perché glielo custodisca tutto nel Paradiso. Alcuni vorrebbero vedere in questa consegna l’effusione dello Spirito Santo per tutta l’umanità. San Giovanni non ha questi pensieri. Egli vuole affermare la morte reale, vera di Gesù. Gesù è veramente morto. È morto perché ha consegnato la sua anima al Padre suo. Il corpo di Gesù sulla croce è ora privo della sua anima. Questa è salita presso Dio. Il corpo invece sarà condotto alla sepoltura. Nessuna morte apparente in Gesù. Gesù veramente ha consegnato lo spirito, cioè la sua anima, al Padre. Sull’effusione dello Spirito Santo l’Apostolo Giovanni parla in modo assai differente, rifacendosi all’Antico Testamento e alla simbologia dell’acqua.</w:t>
      </w:r>
    </w:p>
    <w:p w14:paraId="7F6C6D8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 xml:space="preserve">Era il giorno della Parasceve e i Giudei, perché i corpi non rimanessero sulla croce durante il sabato – era infatti un giorno solenne quel sabato –, chiesero a Pilato che fossero spezzate loro le gambe e fossero portati via. </w:t>
      </w:r>
    </w:p>
    <w:p w14:paraId="7DB242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il giorno della preparazione della Pasqua. I Giudei non vogliono che quei corpi rimangano appesi al legno della croce durante la loro festa solenne. Per questo chiedono a Pilato che fossero spezzate loro le gambe e venissero portati via. Si spezzavano le gambe per accelerare il processo della morte. Era questa una specie di eutanasia, però assai amara e triste. A chi stava per morire, per ragioni di pubblica utilità, si procurava una morte rapida. I crocifissi alcune volte impiegavano anche alcuni giorni prima di morire. La morte per crocifissione non solo era disonorevole, era anche la più dolorosa e la più crudele. Del disonore della croce parla la Lettera agli Ebrei.</w:t>
      </w:r>
    </w:p>
    <w:p w14:paraId="3AA2E2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5E248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4FAB1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rinfrancate le mani inerti e le ginocchia fiacche e camminate diritti con i vostri piedi, perché il piede che zoppica non abbia a storpiarsi, ma piuttosto a guarire. (Eb 12,1-13).</w:t>
      </w:r>
    </w:p>
    <w:p w14:paraId="40704F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appesi al legno erano anche considerati maledetti. </w:t>
      </w:r>
    </w:p>
    <w:p w14:paraId="2F9D55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41EA62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7D347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w:t>
      </w:r>
      <w:r w:rsidRPr="00FF65C6">
        <w:rPr>
          <w:rFonts w:ascii="Arial" w:eastAsia="Times New Roman" w:hAnsi="Arial"/>
          <w:i/>
          <w:iCs/>
          <w:color w:val="000000"/>
          <w:kern w:val="32"/>
          <w:position w:val="6"/>
          <w:sz w:val="24"/>
          <w:szCs w:val="20"/>
          <w:lang w:val="la-Latn" w:eastAsia="it-IT"/>
        </w:rPr>
        <w:lastRenderedPageBreak/>
        <w:t>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F70FE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0CD01D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270403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questo motivo dovevano essere tolti dalla vista di tutti quei tre crocifissi. È questa l’ipocrisia dell’uomo: fare le cose le più ignominiose e poi nascondere i segni della sua opera di ignominia. Prima su uccide un Innocente, anzi l’Innocente. Poi si vuole che venga nascosto il suo corpo per non turbare la festa della Pasqua. Non si entra nel pretorio di Pilato per non contaminarsi e intanto si chiede la morte del Giusto e del Santo di Dio. Si vuole celebrare la Pasqua in tutta serenità, gioia ed allegria e si chiede di accelerare la morte dei condannati. Ecco qual è il frutto del peccato: vedere l’uomo una cosa da togliere dalla nostra vista sia quando è vivo sia quando è sulla croce. Neanche in croce può stare un uomo quando la croce dà fastidio alle proprie solennità religiose. In morte e in vita Gesù è uno che dona fastidio e per questo bisogna nascondere la sua presenza.</w:t>
      </w:r>
    </w:p>
    <w:p w14:paraId="6005649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Vennero dunque i soldati e spezzarono le gambe all’uno e all’altro che erano stati crocifissi insieme con lui. </w:t>
      </w:r>
    </w:p>
    <w:p w14:paraId="49F0BA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Pilato concede che ai crocifissi venisse accelerata la morte. I soldati spezzano le gambe all’uno e all’altro che erano stati crocifissi insieme con Gesù. Questi ancora non erano morti. Erano agonizzanti sulla croce. Se fossero morti anche un minuto dopo il tramonto del sole, sarebbero rimasti sulla croce fino all’altro tramonto del sole. Il sabato era rigorosamente di riposo, di non lavoro. </w:t>
      </w:r>
    </w:p>
    <w:p w14:paraId="332E374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33</w:t>
      </w:r>
      <w:r w:rsidRPr="00FF65C6">
        <w:rPr>
          <w:rFonts w:ascii="Arial" w:eastAsia="Times New Roman" w:hAnsi="Arial"/>
          <w:b/>
          <w:sz w:val="24"/>
          <w:szCs w:val="20"/>
          <w:lang w:val="la-Latn" w:eastAsia="it-IT"/>
        </w:rPr>
        <w:t xml:space="preserve">Venuti però da Gesù, vedendo che era già morto, non gli spezzarono le gambe, </w:t>
      </w:r>
    </w:p>
    <w:p w14:paraId="0F0A92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Vengono da Gesù e vedono che è già morto. Se gli avessero spezzato anche a Lui le gambe sarebbe stato un gesto di grande crudeltà oltre che di disumana inutilità. Infatti non gli spezzano nessuna gamba.</w:t>
      </w:r>
    </w:p>
    <w:p w14:paraId="2395BE5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ma uno dei soldati con una lancia gli colpì il fianco, e subito ne uscì sangue e acqua. </w:t>
      </w:r>
    </w:p>
    <w:p w14:paraId="42B386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Uno dei soldati è come se gli avesse voluto dare il colpo di grazia. Con una lancia gli colpì il fianco. Dal fianco aperto uscì sangue e acqua. Il sangue è il simbolo del sacrificio, dell’amore sino alla fine, del compimento totale dell’amore, che continua ad inondare la terra attraverso i sette sacramenti. I sette sacramenti sono il sangue che perennemente sgorga dal corpo trafitto di Cristo Gesù e che lava e purifica ogni uomo che da questo sangue, mediante i sacramenti, si lascia lavare e purificare. È quella lavanda e purificazione che Davide chiede al Signore dopo il suo duplice peccato: di adulterio e di omicidio multiplo.</w:t>
      </w:r>
    </w:p>
    <w:p w14:paraId="7C3777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maestro del coro. Salmo. Di Davide. Quando il profeta Natan andò da lui, che era andato con Betsabea.</w:t>
      </w:r>
    </w:p>
    <w:p w14:paraId="76DF2D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w:t>
      </w:r>
    </w:p>
    <w:p w14:paraId="6AF1AE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w:t>
      </w:r>
      <w:r w:rsidRPr="00FF65C6">
        <w:rPr>
          <w:rFonts w:ascii="Arial" w:eastAsia="Times New Roman" w:hAnsi="Arial"/>
          <w:i/>
          <w:iCs/>
          <w:color w:val="000000"/>
          <w:kern w:val="32"/>
          <w:position w:val="6"/>
          <w:sz w:val="24"/>
          <w:szCs w:val="20"/>
          <w:lang w:val="la-Latn" w:eastAsia="it-IT"/>
        </w:rPr>
        <w:tab/>
        <w:t>Non scacciarmi dalla tua presenza e non privarmi del tuo santo spirito. Rendimi la gioia della tua salvezza, sostienimi con uno spirito generoso.</w:t>
      </w:r>
    </w:p>
    <w:p w14:paraId="54CD74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52 (50), 1-21).</w:t>
      </w:r>
    </w:p>
    <w:p w14:paraId="690A93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ogni sacramento celebrato sgorga questo sangue che purifica e lava l’uomo dalla sua vecchia umanità. L’acqua invece è il simbolo dello Spirito Santo. Lo </w:t>
      </w:r>
      <w:r w:rsidRPr="00FF65C6">
        <w:rPr>
          <w:rFonts w:ascii="Arial" w:eastAsia="Times New Roman" w:hAnsi="Arial"/>
          <w:sz w:val="24"/>
          <w:szCs w:val="20"/>
          <w:lang w:val="la-Latn" w:eastAsia="it-IT"/>
        </w:rPr>
        <w:lastRenderedPageBreak/>
        <w:t>Spirito Santo risana, fa vivere, fa fruttificare. Cristo Gesù è il nuovo tempio di Dio profetizzato da Ezechiele dal cui lato destro sgorga quel fiume che deve riportare la vita sulla terra.</w:t>
      </w:r>
    </w:p>
    <w:p w14:paraId="55B8C2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BFD16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27637E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il peccato dell’uomo, la terra è un deserto senza vita. Per l’acqua che sgorga dal costato aperto di Gesù, cioè per il dono dello Spirito Santo, l’umanità ricomincia a rinascere, rifiorire, portare ogni frutto di bene.</w:t>
      </w:r>
    </w:p>
    <w:p w14:paraId="2F06EF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8164E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w:t>
      </w:r>
      <w:r w:rsidRPr="00FF65C6">
        <w:rPr>
          <w:rFonts w:ascii="Arial" w:eastAsia="Times New Roman" w:hAnsi="Arial"/>
          <w:i/>
          <w:iCs/>
          <w:color w:val="000000"/>
          <w:kern w:val="32"/>
          <w:position w:val="6"/>
          <w:sz w:val="24"/>
          <w:szCs w:val="20"/>
          <w:lang w:val="la-Latn" w:eastAsia="it-IT"/>
        </w:rPr>
        <w:lastRenderedPageBreak/>
        <w:t>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ACCCC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DC577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B7C48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A04EB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carismi sono gocce di questa limpida ed eterna acqua che dona vita all’uomo e gli fa produrre frutti di bene per tutti i suoi fratelli. La via più sublime è la carità. </w:t>
      </w:r>
    </w:p>
    <w:p w14:paraId="69C1FE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parlassi le lingue degli uomini e degli angeli, ma non avessi la carità, sarei come bronzo che rimbomba o come cimbalo che strepita.</w:t>
      </w:r>
    </w:p>
    <w:p w14:paraId="5254C3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E se avessi il dono della profezia, se conoscessi tutti i misteri e avessi tutta la conoscenza, se possedessi tanta fede da trasportare le montagne, ma non avessi la carità, non sarei nulla.</w:t>
      </w:r>
    </w:p>
    <w:p w14:paraId="18E031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se anche dessi in cibo tutti i miei beni e consegnassi il mio corpo per averne vanto, ma non avessi la carità, a nulla mi servirebbe.</w:t>
      </w:r>
    </w:p>
    <w:p w14:paraId="6BE822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373B9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9B30E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7533CA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carità è la goccia delle gocce e la goccia che contiene in se ogni altra goccia. Con la carità si dona vita al mondo intero. </w:t>
      </w:r>
    </w:p>
    <w:p w14:paraId="5EE9E85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 xml:space="preserve">Chi ha visto ne dà testimonianza e la sua testimonianza è vera; egli sa che dice il vero, perché anche voi crediate. </w:t>
      </w:r>
    </w:p>
    <w:p w14:paraId="4E83B1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Giovanni ora si rende testimone di questi eventi. La sua non è una testimonianza frutto di una sua immaginazione o fantasia. La sua è vera testimonianza della verità storica di questo evento. Giovanni sa che dice il vero. Il vero però non lo dice per lui, lo dice per noi perché anche noi crediamo. È questa la stessa tematica del Prologo della sua Prima Lettera.</w:t>
      </w:r>
    </w:p>
    <w:p w14:paraId="2D3A1E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9BE67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w:t>
      </w:r>
      <w:r w:rsidRPr="00FF65C6">
        <w:rPr>
          <w:rFonts w:ascii="Arial" w:eastAsia="Times New Roman" w:hAnsi="Arial"/>
          <w:i/>
          <w:iCs/>
          <w:color w:val="000000"/>
          <w:kern w:val="32"/>
          <w:position w:val="6"/>
          <w:sz w:val="24"/>
          <w:szCs w:val="20"/>
          <w:lang w:val="la-Latn" w:eastAsia="it-IT"/>
        </w:rPr>
        <w:lastRenderedPageBreak/>
        <w:t>luce, come egli è nella luce, siamo in comunione gli uni con gli altri, e il sangue di Gesù, il Figlio suo, ci purifica da ogni peccato.</w:t>
      </w:r>
    </w:p>
    <w:p w14:paraId="08A44F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2285DC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fine della testimonianza è uno solo: condurre il cuore ad aprirsi mediante la fede alla verità di ciò che realmente è avvenuto. La nostra fede ha per fondamento la verità storica ed ogni verità storica deve essere testimoniata. Cosa l’Apostolo Giovanni vuole che noi crediamo? Che realmente dal fianco di Gesù è sgorgato il sangue che ci lava e ci purifica. Ecco come San Pietro parla del sangue prezioso di Cristo Gesù.</w:t>
      </w:r>
    </w:p>
    <w:p w14:paraId="046A32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916FA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196AE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CA845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E845D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w:t>
      </w:r>
      <w:r w:rsidRPr="00FF65C6">
        <w:rPr>
          <w:rFonts w:ascii="Arial" w:eastAsia="Times New Roman" w:hAnsi="Arial"/>
          <w:i/>
          <w:iCs/>
          <w:color w:val="000000"/>
          <w:kern w:val="32"/>
          <w:position w:val="6"/>
          <w:sz w:val="24"/>
          <w:szCs w:val="20"/>
          <w:lang w:val="la-Latn" w:eastAsia="it-IT"/>
        </w:rPr>
        <w:lastRenderedPageBreak/>
        <w:t>Santo che vi ha chiamati, diventate santi anche voi in tutta la vostra condotta. Poiché sta scritto: Sarete santi, perché io sono santo.</w:t>
      </w:r>
    </w:p>
    <w:p w14:paraId="26FF05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072A0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p>
    <w:p w14:paraId="687AA0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ogni carne è come l’erba e tutta la sua gloria come un fiore di campo. L’erba inaridisce, i fiori cadono, ma la parola del Signore rimane in eterno. E questa è la parola del Vangelo che vi è stato annunciato. (1Pt 1,1-24).</w:t>
      </w:r>
    </w:p>
    <w:p w14:paraId="436BA6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Che realmente è sgorgato lo Spirito Santo che rigenera, risana, fa fiorire e fruttificare chi si immerge nella sua acqua, cioè in Lui. </w:t>
      </w:r>
    </w:p>
    <w:p w14:paraId="13DD736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 xml:space="preserve">Questo infatti avvenne perché si compisse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Non gli sarà spezzato alcun osso</w:t>
      </w:r>
      <w:r w:rsidRPr="00FF65C6">
        <w:rPr>
          <w:rFonts w:ascii="Arial" w:eastAsia="Times New Roman" w:hAnsi="Arial"/>
          <w:b/>
          <w:sz w:val="24"/>
          <w:szCs w:val="20"/>
          <w:lang w:val="la-Latn" w:eastAsia="it-IT"/>
        </w:rPr>
        <w:t xml:space="preserve">. </w:t>
      </w:r>
    </w:p>
    <w:p w14:paraId="31A1FA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Gesù non fu spezzato alcun osso, perché Egli è l’Agnello di Dio che toglie il peccato del mondo. È L’Agnello vero della Pasqua.</w:t>
      </w:r>
    </w:p>
    <w:p w14:paraId="2E1EB0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w:t>
      </w:r>
      <w:r w:rsidRPr="00FF65C6">
        <w:rPr>
          <w:rFonts w:ascii="Arial" w:eastAsia="Times New Roman" w:hAnsi="Arial"/>
          <w:i/>
          <w:iCs/>
          <w:color w:val="000000"/>
          <w:kern w:val="32"/>
          <w:position w:val="6"/>
          <w:sz w:val="24"/>
          <w:szCs w:val="20"/>
          <w:lang w:val="la-Latn" w:eastAsia="it-IT"/>
        </w:rPr>
        <w:lastRenderedPageBreak/>
        <w:t>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6A73B8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sette giorni voi mangerete azzimi.</w:t>
      </w:r>
    </w:p>
    <w:p w14:paraId="7478B7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 dal primo giorno farete sparire il lievito dalle vostre case, perché chiunque mangerà del lievitato dal giorno primo al giorno settimo, quella persona sarà eliminata da Israele.</w:t>
      </w:r>
    </w:p>
    <w:p w14:paraId="56265B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primo giorno avrete una riunione sacra e nel settimo giorno una riunione sacra: durante questi giorni non si farà alcun lavoro; si potrà preparare da mangiare per ogni persona: questo solo si farà presso di voi.</w:t>
      </w:r>
    </w:p>
    <w:p w14:paraId="189283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47C582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F198C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121DA1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gli Israeliti se ne andarono ed eseguirono ciò che il Signore aveva ordinato a Mosè e ad Aronne; così fecero.</w:t>
      </w:r>
    </w:p>
    <w:p w14:paraId="15C354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18BDB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6D7B41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2C9B0D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535D5A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F5CD1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disse a Mosè e ad Aronne: «Questo è il rito della Pasqua: nessuno straniero ne deve mangiare.</w:t>
      </w:r>
    </w:p>
    <w:p w14:paraId="66E1AD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Quanto a ogni schiavo acquistato con denaro, lo circonciderai e allora ne potrà mangiare.</w:t>
      </w:r>
    </w:p>
    <w:p w14:paraId="7AD670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L’ospite e il mercenario non ne mangeranno.</w:t>
      </w:r>
    </w:p>
    <w:p w14:paraId="0F9E8B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una sola casa si mangerà: non ne porterai la carne fuori di casa; non ne spezzerete alcun osso.</w:t>
      </w:r>
    </w:p>
    <w:p w14:paraId="50528F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A68E6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Vi sarà una sola legge per il nativo e per il forestiero che soggiorna in mezzo a voi».</w:t>
      </w:r>
    </w:p>
    <w:p w14:paraId="7556B7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Tutti gli Israeliti fecero così; come il Signore aveva ordinato a Mosè e ad Aronne, in tal modo operarono.</w:t>
      </w:r>
    </w:p>
    <w:p w14:paraId="1ABBA9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Proprio in quel giorno il Signore fece uscire gli Israeliti dalla terra d’Egitto, ordinati secondo le loro schiere. (Es 12,1-51).</w:t>
      </w:r>
    </w:p>
    <w:p w14:paraId="2C5EB4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All’agnello della Pasqua antica non si spezzavano le ossa perché, secondo un’antica tradizione, si credeva nella sua risurrezione. Non si poteva risorgere con le ossa spezzate.</w:t>
      </w:r>
    </w:p>
    <w:p w14:paraId="484160C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E un altro passo della Scrittura dice ancora: </w:t>
      </w:r>
      <w:r w:rsidRPr="00FF65C6">
        <w:rPr>
          <w:rFonts w:ascii="Arial" w:eastAsia="Times New Roman" w:hAnsi="Arial"/>
          <w:b/>
          <w:i/>
          <w:sz w:val="24"/>
          <w:szCs w:val="20"/>
          <w:lang w:val="la-Latn" w:eastAsia="it-IT"/>
        </w:rPr>
        <w:t>Volgeranno lo sguardo a colui che hanno trafitto</w:t>
      </w:r>
      <w:r w:rsidRPr="00FF65C6">
        <w:rPr>
          <w:rFonts w:ascii="Arial" w:eastAsia="Times New Roman" w:hAnsi="Arial"/>
          <w:b/>
          <w:sz w:val="24"/>
          <w:szCs w:val="20"/>
          <w:lang w:val="la-Latn" w:eastAsia="it-IT"/>
        </w:rPr>
        <w:t>.</w:t>
      </w:r>
    </w:p>
    <w:p w14:paraId="0F2AD7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passo della Scrittura che si compie è del Profeta Zaccaria.</w:t>
      </w:r>
    </w:p>
    <w:p w14:paraId="799A83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37C3CB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6D65B4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famiglia della casa di Davide a parte e le loro donne a parte; la famiglia della casa di Natan a parte e le loro donne a parte; la famiglia </w:t>
      </w:r>
      <w:r w:rsidRPr="00FF65C6">
        <w:rPr>
          <w:rFonts w:ascii="Arial" w:eastAsia="Times New Roman" w:hAnsi="Arial"/>
          <w:i/>
          <w:iCs/>
          <w:color w:val="000000"/>
          <w:kern w:val="32"/>
          <w:position w:val="6"/>
          <w:sz w:val="24"/>
          <w:szCs w:val="20"/>
          <w:lang w:val="la-Latn" w:eastAsia="it-IT"/>
        </w:rPr>
        <w:lastRenderedPageBreak/>
        <w:t>della casa di Levi a parte e le loro donne a parte; la famiglia della casa di Simei a parte e le loro donne a parte; tutte le altre famiglie a parte e le loro donne a parte. (Zac 12,1-14).</w:t>
      </w:r>
    </w:p>
    <w:p w14:paraId="71C399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profezia di Zaccaria è Dio che viene guardato come colui che hanno trafitto. Dio si lascia trafiggere dal suo popolo proprio per la salvezza del suo popolo. Dio muore perché il suo popolo viva. È questa la fede che l’Apostolo Giovanni vuole che sgorga in ogni cuore attraverso la sua testimonianza. È nel Crocifisso ed è dal Crocifisso che zampilla la vita per l’intera umanità. Chiediamoci: perché è solo dal Crocifisso – e non prima – che questa vita sgorga e salva la terra? Perché il Crocifisso è l’obbedienza perfetta, sino alla fine. Perché il Crocifisso è il compimento di tutta la volontà del Padre. Perché il Crocifisso è il perfetto obbediente. Questo ci deve fare concludere una sola verità: non sono le cose che facciamo che salvano il mondo. Salva il mondo la nostra perfetta obbedienza alla volontà del Padre. La salvezza nasce dall’obbedienza alla verità. La verità è la volontà che Dio ha manifestato nel suo Vangelo. Chi vive il Vangelo salva il mondo. Il Vangelo però va vissuto sino alla fine, tutto, ogni giorno. </w:t>
      </w:r>
    </w:p>
    <w:p w14:paraId="77E5FE66"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D5D82F8"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60" w:name="_Toc62149935"/>
      <w:r w:rsidRPr="00FF65C6">
        <w:rPr>
          <w:rFonts w:ascii="Arial" w:eastAsia="Times New Roman" w:hAnsi="Arial"/>
          <w:b/>
          <w:bCs/>
          <w:sz w:val="24"/>
          <w:szCs w:val="36"/>
          <w:lang w:val="la-Latn" w:eastAsia="it-IT"/>
        </w:rPr>
        <w:t>Gesù nel sepolcro</w:t>
      </w:r>
      <w:bookmarkEnd w:id="160"/>
      <w:r w:rsidRPr="00FF65C6">
        <w:rPr>
          <w:rFonts w:ascii="Arial" w:eastAsia="Times New Roman" w:hAnsi="Arial"/>
          <w:b/>
          <w:bCs/>
          <w:sz w:val="24"/>
          <w:szCs w:val="36"/>
          <w:lang w:val="la-Latn" w:eastAsia="it-IT"/>
        </w:rPr>
        <w:t xml:space="preserve"> </w:t>
      </w:r>
    </w:p>
    <w:p w14:paraId="17763DF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 xml:space="preserve">Dopo questi fatti Giuseppe di Arimatea, che era discepolo di Gesù, ma di nascosto, per timore dei Giudei, chiese a Pilato di prendere il corpo di Gesù. Pilato lo concesse. Allora egli andò e prese il corpo di Gesù. </w:t>
      </w:r>
    </w:p>
    <w:p w14:paraId="2E32CB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sepoltura era considerata vera opera di carità. È Dio stesso che pensa alla sepoltura di Gesù. Ispira una persona influente, Giuseppe di Arimatea, discepolo di Gesù, ma di nascosto per paura dei Giudei, di chiedere a Pilato di poter prendere il corpo di Gesù per la sepoltura. Pilato glielo concede. Giuseppe va e prende il corpo di Gesù per dargli una sepoltura decorosa, dignitosa, santa. Questa notizia è così riportata dai Vangeli sinottici.</w:t>
      </w:r>
    </w:p>
    <w:p w14:paraId="6DB5A0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w:t>
      </w:r>
    </w:p>
    <w:p w14:paraId="6BDC29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w:t>
      </w:r>
      <w:r w:rsidRPr="00FF65C6">
        <w:rPr>
          <w:rFonts w:ascii="Arial" w:eastAsia="Times New Roman" w:hAnsi="Arial"/>
          <w:i/>
          <w:iCs/>
          <w:color w:val="000000"/>
          <w:kern w:val="32"/>
          <w:position w:val="6"/>
          <w:sz w:val="24"/>
          <w:szCs w:val="20"/>
          <w:lang w:val="la-Latn" w:eastAsia="it-IT"/>
        </w:rPr>
        <w:lastRenderedPageBreak/>
        <w:t xml:space="preserve">all’entrata del sepolcro. Maria di Màgdala e Maria madre di Ioses stavano a osservare dove veniva posto. (Mc 15,42-47). </w:t>
      </w:r>
    </w:p>
    <w:p w14:paraId="782807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23,50-56).</w:t>
      </w:r>
    </w:p>
    <w:p w14:paraId="32C0CF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Dinanzi alla carità da compiere la paura deve scomparire. Dinanzi ad ogni cosa deve scomparire la paura quando si tratta di amare. La carità non deve farci conoscere né amici e né nemici, né lontani e né vicini, né forestieri e né stranieri. La carità deve vedere solo l’uomo bisognoso e lo deve vedere oltre ogni fede e ogni condizione storica. Lo deve vedere oltre la stessa relazione con gli altri uomini che vogliono o che non vogliono che noi amiamo. Dinanzi all’amore mai ci si deve fermare. Gesù non si è fermato nel suo amore neanche dinanzi alla morte di croce.</w:t>
      </w:r>
    </w:p>
    <w:p w14:paraId="29DF24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 xml:space="preserve">Vi andò anche Nicodèmo – quello che in precedenza era andato da lui di notte – e portò circa trenta chili di una mistura di mirra e di àloe. </w:t>
      </w:r>
    </w:p>
    <w:p w14:paraId="70894C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Nicodèmo già lo conosciamo. Si è già parlato di lui al Capitolo Terzo e al Capitolo Settimo. Giuseppe d’Arimatèa prende il corpo. Nicodèmo invece porta per la sepoltura di Gesù una mistura di mirra e di àloe di circa trenta chili. Questa mistura serviva per ungere il corpo di Gesù prima di essere sepolto nel sepolcro. Gesù è sommamente onorato anche nella sepoltura. Il suo corpo santissimo è trattato con grande santità e rispetto. </w:t>
      </w:r>
    </w:p>
    <w:p w14:paraId="5E5319D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 xml:space="preserve">Essi presero allora il corpo di Gesù e lo avvolsero con teli, insieme ad aromi, come usano fare i Giudei per preparare la sepoltura. </w:t>
      </w:r>
    </w:p>
    <w:p w14:paraId="3512A2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Vengono rispettate tutte le usanze e modalità giudaiche circa la sepoltura dei corpi. Il corpo di Gesù viene preparato per la sepoltura come se vi dovesse rimanere in eterno. Nessuno in questo istante pensa alla sua gloriosa risurrezione. Il corpo di Gesù è un corpo morto. Per i corpi morti c’è il sepolcro e la risurrezione nell’ultimo giorno. Questa verità loro pensano e secondo questa verità loro agiscono. La risurrezione è lontana, assai lontana dalla mente dei discepoli di Gesù o di quanti sono accanto al suo corpo senza vita in questo istante. </w:t>
      </w:r>
    </w:p>
    <w:p w14:paraId="26DE890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41</w:t>
      </w:r>
      <w:r w:rsidRPr="00FF65C6">
        <w:rPr>
          <w:rFonts w:ascii="Arial" w:eastAsia="Times New Roman" w:hAnsi="Arial"/>
          <w:b/>
          <w:sz w:val="24"/>
          <w:szCs w:val="20"/>
          <w:lang w:val="la-Latn" w:eastAsia="it-IT"/>
        </w:rPr>
        <w:t xml:space="preserve">Ora, nel luogo dove era stato crocifisso, vi era un giardino e nel giardino un sepolcro nuovo, nel quale nessuno era stato ancora posto. </w:t>
      </w:r>
    </w:p>
    <w:p w14:paraId="423B00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nascere Gesù si era prestata una stalla, una grotta, un ricovero occasionale. Per risorgere, per ritornare in vita, ancora una volta Gesù si presta una grotta, un ricovero occasionale. Vicino al luogo dove era stato crocifisso vi era un giardino </w:t>
      </w:r>
      <w:r w:rsidRPr="00FF65C6">
        <w:rPr>
          <w:rFonts w:ascii="Arial" w:eastAsia="Times New Roman" w:hAnsi="Arial"/>
          <w:sz w:val="24"/>
          <w:szCs w:val="20"/>
          <w:lang w:val="la-Latn" w:eastAsia="it-IT"/>
        </w:rPr>
        <w:lastRenderedPageBreak/>
        <w:t>e nel giardino un sepolcro nuovo, nel quale nessuno era stato ancora posto. È assai importante questa notizia del sepolcro nuovo. Il Padre vuole che nessuna confusione, nessun pensiero poco chiaro, nessun dubbio sorga circa la vera risurrezione di Gesù. Il sepolcro è nuovo e nessuno era stato sepolto prima. Solo Gesù entra in quel sepolcro. Nessun altro né prima e né dopo. Il giorno della risurrezione nessuno dovrà pensare altro se non che Gesù è realmente, veramente risorto.</w:t>
      </w:r>
    </w:p>
    <w:p w14:paraId="6C9C46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42</w:t>
      </w:r>
      <w:r w:rsidRPr="00FF65C6">
        <w:rPr>
          <w:rFonts w:ascii="Arial" w:eastAsia="Times New Roman" w:hAnsi="Arial"/>
          <w:b/>
          <w:sz w:val="24"/>
          <w:szCs w:val="20"/>
          <w:lang w:val="la-Latn" w:eastAsia="it-IT"/>
        </w:rPr>
        <w:t>Là dunque, poiché era il giorno della Parasceve dei Giudei e dato che il sepolcro era vicino, posero Gesù.</w:t>
      </w:r>
    </w:p>
    <w:p w14:paraId="424E07A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detto anche il motivo per cui Gesù è stato deposto in questo sepolcro nuovo: perché non c’era più tempo per portarlo altrove. Ormai il sabato era già iniziato e con l’inizio del sabato doveva cessare ogni lavoro. In questa sepoltura fatta in fretta, a Gesù è stato dato ogni onore possibile. Nulla è stato tralasciato di tutto quanto è stato possibile fare in un così breve lasso di tempo. Il Canto di Isaia sul Servo del Signore così dice a proposito del sepolcro in cui è stato deposto Gesù. </w:t>
      </w:r>
      <w:r w:rsidRPr="00FF65C6">
        <w:rPr>
          <w:rFonts w:ascii="Arial" w:eastAsia="Times New Roman" w:hAnsi="Arial"/>
          <w:i/>
          <w:iCs/>
          <w:sz w:val="24"/>
          <w:szCs w:val="20"/>
          <w:lang w:val="la-Latn" w:eastAsia="it-IT"/>
        </w:rPr>
        <w:t xml:space="preserve">Gli si diede sepoltura con gli empi, con il ricco fu il suo tumulo, sebbene non avesse commesso violenza né vi fosse inganno nella sua bocca (Is 53, 9). </w:t>
      </w:r>
      <w:r w:rsidRPr="00FF65C6">
        <w:rPr>
          <w:rFonts w:ascii="Arial" w:eastAsia="Times New Roman" w:hAnsi="Arial"/>
          <w:sz w:val="24"/>
          <w:szCs w:val="20"/>
          <w:lang w:val="la-Latn" w:eastAsia="it-IT"/>
        </w:rPr>
        <w:t>Gli empi sono i due ladroni. Anche i due ladroni furono portati nel sepolcro. Gesù si servì per le poche ore in cui sarebbe dovuto rimanere nel sepolcro di un tumulo di un ricco.</w:t>
      </w:r>
    </w:p>
    <w:p w14:paraId="468917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Qualcuno pensa che questo sepolcro fosse dello stesso Giuseppe di Arimatèa, uomo facoltoso e ricco. Niente fu suo per Gesù di quanto appartiene alla terra. Tutto, sempre, gli è stato dato in dono. Gesù è l’immagine del vero povero in spirito e del vero povero nelle sostanze. Gesù è l’uomo che visse e morì aiutato dalla carità e dalla misericordia degli altri. Egli veramente visse più povero degli uccelli del cielo e più povero delle volpi. Questa è la sua verità. In questa sua povertà manifestò e donò tutta la ricchezza divina e celeste. In questa sua povertà Dio manifestò sempre la sua onnipotenza, la sua carità, il suo amore, la sua misericordia, il suo perdono.</w:t>
      </w:r>
    </w:p>
    <w:p w14:paraId="1447C3BF"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02D2991"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161" w:name="_Toc62149936"/>
      <w:r w:rsidRPr="00FF65C6">
        <w:rPr>
          <w:rFonts w:ascii="Arial" w:eastAsia="Times New Roman" w:hAnsi="Arial"/>
          <w:b/>
          <w:bCs/>
          <w:color w:val="000000"/>
          <w:sz w:val="24"/>
          <w:szCs w:val="36"/>
          <w:lang w:val="la-Latn" w:eastAsia="it-IT"/>
        </w:rPr>
        <w:t>DIECI BREVI RIFLESSIONI FINALI</w:t>
      </w:r>
      <w:bookmarkEnd w:id="161"/>
      <w:r w:rsidRPr="00FF65C6">
        <w:rPr>
          <w:rFonts w:ascii="Arial" w:eastAsia="Times New Roman" w:hAnsi="Arial"/>
          <w:b/>
          <w:bCs/>
          <w:color w:val="000000"/>
          <w:sz w:val="24"/>
          <w:szCs w:val="36"/>
          <w:lang w:val="la-Latn" w:eastAsia="it-IT"/>
        </w:rPr>
        <w:t xml:space="preserve"> </w:t>
      </w:r>
    </w:p>
    <w:p w14:paraId="7FA0557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È questa la vera, grande forza del peccato: privarci dell’uso della ragione. Chi è nel peccato è come se fosse svuotato della sua intelligenza, sapienza, razionalità, discernimento, raziocinio, logica. Il peccato ci fa insipienti, illogici, incapaci di ragionare. Ci fa prendere decisioni che sono di vera follia e grande stoltezza. Nessuno dica: </w:t>
      </w:r>
      <w:r w:rsidRPr="00FF65C6">
        <w:rPr>
          <w:rFonts w:ascii="Arial" w:eastAsia="Times New Roman" w:hAnsi="Arial"/>
          <w:bCs/>
          <w:i/>
          <w:sz w:val="24"/>
          <w:szCs w:val="20"/>
          <w:lang w:val="la-Latn" w:eastAsia="it-IT"/>
        </w:rPr>
        <w:t>“Per me non sarà così”</w:t>
      </w:r>
      <w:r w:rsidRPr="00FF65C6">
        <w:rPr>
          <w:rFonts w:ascii="Arial" w:eastAsia="Times New Roman" w:hAnsi="Arial"/>
          <w:bCs/>
          <w:sz w:val="24"/>
          <w:szCs w:val="20"/>
          <w:lang w:val="la-Latn" w:eastAsia="it-IT"/>
        </w:rPr>
        <w:t xml:space="preserve">. Non sarà così se si vive nell’osservanza dei Comandamenti. Quando i Comandamenti vengono trasgrediti, allora un uomo, qualsiasi uomo, anche colui che fino a ieri era giusto, santo, timorato di Dio, può compiere ogni atto di stoltezza, follia, insipienza, empietà, rinnegamento di Dio e degli uomini. La santità di ieri non ci preserva dalla stoltezza, se oggi siamo nella morte del peccato. Per questo è cosa sempre urgente e necessaria, impellente e vitale, rimanere nella grazia di Dio, nell’obbedienza ai suoi Comandamenti, nella fedeltà alla sua Parola. Ecco la stoltezza e l’insipienza di Pilato, ecco il frutto del suo peccato, che è arroganza, superbia, empietà: proclama Cristo Gesù innocente e poi lo fa flagellare. Lo </w:t>
      </w:r>
      <w:r w:rsidRPr="00FF65C6">
        <w:rPr>
          <w:rFonts w:ascii="Arial" w:eastAsia="Times New Roman" w:hAnsi="Arial"/>
          <w:bCs/>
          <w:sz w:val="24"/>
          <w:szCs w:val="20"/>
          <w:lang w:val="la-Latn" w:eastAsia="it-IT"/>
        </w:rPr>
        <w:lastRenderedPageBreak/>
        <w:t xml:space="preserve">dichiara giusto e lo punisce come un malfattore. Lo dice santo di fronte ai Giudei e poi lo punisce come un peccatore. Di questa stoltezza è piena la terra. Oggi si vive la medesima stoltezza di Pilato, ma al contrario: si dichiara un uomo colpevole e poi lo si libera; lo si dice reo e poi lo si tratta come un innocente. Lo si dichiara responsabile della morte dei suoi fratelli e lo si premia lasciandogli la possibilità di uccidere ancora. Sono questi i frutti tremendi del peccato e finché non ci saremo liberati dal peccato, questi frutti li produrremo sempre in un crescendo nella misura della crescita del nostro peccato. </w:t>
      </w:r>
    </w:p>
    <w:p w14:paraId="44FBECD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Seconda riflessione: </w:t>
      </w:r>
      <w:r w:rsidRPr="00FF65C6">
        <w:rPr>
          <w:rFonts w:ascii="Arial" w:eastAsia="Times New Roman" w:hAnsi="Arial"/>
          <w:bCs/>
          <w:sz w:val="24"/>
          <w:szCs w:val="20"/>
          <w:lang w:val="la-Latn" w:eastAsia="it-IT"/>
        </w:rPr>
        <w:t xml:space="preserve">Dopo aver flagellato Gesù, Pilato lo mostra al popolo dei Giudei, gridando loro: </w:t>
      </w:r>
      <w:r w:rsidRPr="00FF65C6">
        <w:rPr>
          <w:rFonts w:ascii="Arial" w:eastAsia="Times New Roman" w:hAnsi="Arial"/>
          <w:bCs/>
          <w:i/>
          <w:sz w:val="24"/>
          <w:szCs w:val="20"/>
          <w:lang w:val="la-Latn" w:eastAsia="it-IT"/>
        </w:rPr>
        <w:t>“Ecce Homo”</w:t>
      </w:r>
      <w:r w:rsidRPr="00FF65C6">
        <w:rPr>
          <w:rFonts w:ascii="Arial" w:eastAsia="Times New Roman" w:hAnsi="Arial"/>
          <w:bCs/>
          <w:sz w:val="24"/>
          <w:szCs w:val="20"/>
          <w:lang w:val="la-Latn" w:eastAsia="it-IT"/>
        </w:rPr>
        <w:t xml:space="preserve">, </w:t>
      </w:r>
      <w:r w:rsidRPr="00FF65C6">
        <w:rPr>
          <w:rFonts w:ascii="Arial" w:eastAsia="Times New Roman" w:hAnsi="Arial"/>
          <w:bCs/>
          <w:i/>
          <w:sz w:val="24"/>
          <w:szCs w:val="20"/>
          <w:lang w:val="la-Latn" w:eastAsia="it-IT"/>
        </w:rPr>
        <w:t>“Ecco l’Uomo”</w:t>
      </w:r>
      <w:r w:rsidRPr="00FF65C6">
        <w:rPr>
          <w:rFonts w:ascii="Arial" w:eastAsia="Times New Roman" w:hAnsi="Arial"/>
          <w:bCs/>
          <w:sz w:val="24"/>
          <w:szCs w:val="20"/>
          <w:lang w:val="la-Latn" w:eastAsia="it-IT"/>
        </w:rPr>
        <w:t xml:space="preserve">. Questa frase di Pilato dobbiamo leggerla secondo due significati: Ecco l’uomo frutto del mio peccato; ecco l’uomo frutto del peccato dell’umanità. L’uomo frutto del peccato è angariato, sfruttato, umiliato, deriso, flagellato, ingiuriato, schernito, leso nella sua dignità, privato della sua libertà, fatto una cosa nelle mani di chi il peccato commette. Il peccato produce questo uomo. Ecco oggi qual è il frutto del nostro peccato: una umanità defraudata della sua verità umana, governata dalla tirannia della ricchezza, sfruttata dall’avidità per le cose di questo mondo, lacerata nella sua vera immagine. Il frutto del nostro peccato si chiama oggi: miseria materiale e spirituale, esercito di profughi, infinite malattie mortali e mille altre cose di questo genere. Possiamo affermare che la maggior parte degli uomini soffre di peccato e per il peccato di pochi potenti. </w:t>
      </w:r>
      <w:r w:rsidRPr="00FF65C6">
        <w:rPr>
          <w:rFonts w:ascii="Arial" w:eastAsia="Times New Roman" w:hAnsi="Arial"/>
          <w:bCs/>
          <w:i/>
          <w:sz w:val="24"/>
          <w:szCs w:val="20"/>
          <w:lang w:val="la-Latn" w:eastAsia="it-IT"/>
        </w:rPr>
        <w:t>“Ecce Homo”</w:t>
      </w:r>
      <w:r w:rsidRPr="00FF65C6">
        <w:rPr>
          <w:rFonts w:ascii="Arial" w:eastAsia="Times New Roman" w:hAnsi="Arial"/>
          <w:bCs/>
          <w:sz w:val="24"/>
          <w:szCs w:val="20"/>
          <w:lang w:val="la-Latn" w:eastAsia="it-IT"/>
        </w:rPr>
        <w:t xml:space="preserve"> ha però un altro altissimo significato: è Lui l’Uomo atteso dal popolo dei Giudei e dal mondo. È Lui il loro Liberatore, il loro Salvatore, il loro Messia. È Lui l’Uomo ad immagine del quale ognuno è chiamato a farsi, ad essere. È Lui il Nuovo Uomo dal quale nascerà sulla terra, per la fede in Lui, la vera umanità. È Lui, non altri. È Lui il vero Datore della vita, di ogni vita. È Lui che libererà il mondo dall’empietà, dalla stoltezza, dalla menzogna, perché lo liberà dal peccato. </w:t>
      </w:r>
    </w:p>
    <w:p w14:paraId="0FB9742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Terza riflessione: </w:t>
      </w:r>
      <w:r w:rsidRPr="00FF65C6">
        <w:rPr>
          <w:rFonts w:ascii="Arial" w:eastAsia="Times New Roman" w:hAnsi="Arial"/>
          <w:bCs/>
          <w:sz w:val="24"/>
          <w:szCs w:val="20"/>
          <w:lang w:val="la-Latn" w:eastAsia="it-IT"/>
        </w:rPr>
        <w:t>I Giudei</w:t>
      </w:r>
      <w:r w:rsidRPr="00FF65C6">
        <w:rPr>
          <w:rFonts w:ascii="Arial" w:eastAsia="Times New Roman" w:hAnsi="Arial"/>
          <w:b/>
          <w:bCs/>
          <w:sz w:val="24"/>
          <w:szCs w:val="20"/>
          <w:lang w:val="la-Latn" w:eastAsia="it-IT"/>
        </w:rPr>
        <w:t xml:space="preserve"> </w:t>
      </w:r>
      <w:r w:rsidRPr="00FF65C6">
        <w:rPr>
          <w:rFonts w:ascii="Arial" w:eastAsia="Times New Roman" w:hAnsi="Arial"/>
          <w:bCs/>
          <w:sz w:val="24"/>
          <w:szCs w:val="20"/>
          <w:lang w:val="la-Latn" w:eastAsia="it-IT"/>
        </w:rPr>
        <w:t xml:space="preserve">dicono a Pilato la ragione per cui Gesù deve andare a morte: perché si è fatto </w:t>
      </w:r>
      <w:r w:rsidRPr="00FF65C6">
        <w:rPr>
          <w:rFonts w:ascii="Arial" w:eastAsia="Times New Roman" w:hAnsi="Arial"/>
          <w:bCs/>
          <w:i/>
          <w:sz w:val="24"/>
          <w:szCs w:val="20"/>
          <w:lang w:val="la-Latn" w:eastAsia="it-IT"/>
        </w:rPr>
        <w:t>“Figlio di Dio”</w:t>
      </w:r>
      <w:r w:rsidRPr="00FF65C6">
        <w:rPr>
          <w:rFonts w:ascii="Arial" w:eastAsia="Times New Roman" w:hAnsi="Arial"/>
          <w:bCs/>
          <w:sz w:val="24"/>
          <w:szCs w:val="20"/>
          <w:lang w:val="la-Latn" w:eastAsia="it-IT"/>
        </w:rPr>
        <w:t xml:space="preserve">. Questa è la più grande falsità della storia circa Cristo Gesù. Gesù mai e poi mai si sarebbe potuto fare figlio di Dio. Gesù mai è stato fatto Figlio di Dio. Né da Dio, né da se stesso si è fatto Figlio di Dio. Gesù è Figlio di Dio, perché generato dal Padre nell’eternità. È Figlio di Dio per generazione eterna. Lui è il solo vero Figlio di Dio per generazione. Tutti gli altri sono fatti figli di Dio per elezione, adozione, creazione, alleanza, scelta, vocazione. Nessun altro è Figlio di Dio per generazione eterna. È questa la singolarità, l’unicità, la specificità, la differenza di Cristo Gesù con ogni altro uomo del passato, del presente, del futuro. Gesù è la differenza eterna e divina, umana e storica, naturale e soprannaturale con ogni altro uomo. Oggi il peccato dell’uomo a tutti i livelli, dentro e fuori la Chiesa, sta saltando proprio questa differenza. Si sta abolendo Cristo Gesù nella sua unicità di Figlio di Dio e si sta proclamando un Dio senza la differenza di Cristo, che fa la differenza con ogni altra religione. Si vuole adorare un Dio senza il suo Figlio Unigenito. Prima Satana aveva convinto l’uomo di non avere bisogno di Dio. Lo inabissò nella morte. Ora lo sta convincendo di non aver bisogno del Figlio di Dio, gli basta un Dio senza il Figlio suo unigenito. Qual è la ragione profonda di questa tentazione di Satana? Un Dio senza il Figlio è un Dio senza vera salvezza. È Cristo la salvezza eterna di Dio. Abolito Cristo, viene abolita la vera salvezza. All’uomo </w:t>
      </w:r>
      <w:r w:rsidRPr="00FF65C6">
        <w:rPr>
          <w:rFonts w:ascii="Arial" w:eastAsia="Times New Roman" w:hAnsi="Arial"/>
          <w:bCs/>
          <w:sz w:val="24"/>
          <w:szCs w:val="20"/>
          <w:lang w:val="la-Latn" w:eastAsia="it-IT"/>
        </w:rPr>
        <w:lastRenderedPageBreak/>
        <w:t xml:space="preserve">Satana concede di adorare qualsiasi Dio, purché sia un Dio senza vera salvezza. La vera salvezza di Dio è uno solo: Cristo Gesù, il Signore della vita, la vita eterna del Padre. Chi è nel peccato non riesce neanche a scorgere questa infernale astuzia di Satana e si fa suo complice, suo strumento, suo satellite, suo ministro dell’antievangelizzazione. Molti nella Chiesa sono i ministri di satana, gli assertori del Dio senza salvezza. Sono gli assertori del Dio senza salvezza e a causa della loro cecità di peccato neanche lo sanno. È questa la cecità che sempre il peccato genera e produce. </w:t>
      </w:r>
    </w:p>
    <w:p w14:paraId="58AAE9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Quarta riflessione: </w:t>
      </w:r>
      <w:r w:rsidRPr="00FF65C6">
        <w:rPr>
          <w:rFonts w:ascii="Arial" w:eastAsia="Times New Roman" w:hAnsi="Arial"/>
          <w:sz w:val="24"/>
          <w:szCs w:val="20"/>
          <w:lang w:val="la-Latn" w:eastAsia="it-IT"/>
        </w:rPr>
        <w:t xml:space="preserve">Pilato, dopo aver condannato Gesù, fa scrivere la motivazione della condanna e la fa appendere sulla Croce, in alto, perché sia visibile a tutti e tutti possano leggerla: </w:t>
      </w:r>
      <w:r w:rsidRPr="00FF65C6">
        <w:rPr>
          <w:rFonts w:ascii="Arial" w:eastAsia="Times New Roman" w:hAnsi="Arial"/>
          <w:i/>
          <w:sz w:val="24"/>
          <w:szCs w:val="20"/>
          <w:lang w:val="la-Latn" w:eastAsia="it-IT"/>
        </w:rPr>
        <w:t>“Gesù il Nazareno, il Re dei Giudei”</w:t>
      </w:r>
      <w:r w:rsidRPr="00FF65C6">
        <w:rPr>
          <w:rFonts w:ascii="Arial" w:eastAsia="Times New Roman" w:hAnsi="Arial"/>
          <w:sz w:val="24"/>
          <w:szCs w:val="20"/>
          <w:lang w:val="la-Latn" w:eastAsia="it-IT"/>
        </w:rPr>
        <w:t xml:space="preserve"> (In latino INRI: </w:t>
      </w:r>
      <w:r w:rsidRPr="00FF65C6">
        <w:rPr>
          <w:rFonts w:ascii="Arial" w:eastAsia="Times New Roman" w:hAnsi="Arial"/>
          <w:i/>
          <w:sz w:val="24"/>
          <w:szCs w:val="20"/>
          <w:lang w:val="la-Latn" w:eastAsia="it-IT"/>
        </w:rPr>
        <w:t>“Iesus Nazarenus rex Iudaeorum”</w:t>
      </w:r>
      <w:r w:rsidRPr="00FF65C6">
        <w:rPr>
          <w:rFonts w:ascii="Arial" w:eastAsia="Times New Roman" w:hAnsi="Arial"/>
          <w:sz w:val="24"/>
          <w:szCs w:val="20"/>
          <w:lang w:val="la-Latn" w:eastAsia="it-IT"/>
        </w:rPr>
        <w:t>). Pilato vuole che tutto il mondo sappia che è Gesù il Messia di Dio, il suo Re, il Re atteso dai Giudei e per questo è stato condannato alla morte di croce. Pilato esprime l’essere in sé di Gesù Signore. Questo essere in sé è il suo essere il vero Re dei Giudei, il vero Messia di Dio. È questa l’essenza stessa di Gesù: la sua regalità messianica. Pilato attesta una verità storica che non è dalla volontà di Gesù, è invece dalla volontà del Padre. Gesù è il Messia di Dio perché da Dio tale è stato costituito. Questo è il vero senso della scritta posta da Pilato sopra la croce. I Giudei invece vogliono negare questa verità di Cristo. Vogliono negare la sua origine da Dio. Voglio far passare Gesù come un mistificatore, uno che si è fatto Lui Messia, senza che lo fosse realmente. Non è stato Dio a costituirlo, è Lui che si è costituito, Lui che si è data questa missione, Lui che ha usurpato questo titolo. Pilato questa volta è irremovibile. Risponde con una frase lapidaria: “</w:t>
      </w:r>
      <w:r w:rsidRPr="00FF65C6">
        <w:rPr>
          <w:rFonts w:ascii="Arial" w:eastAsia="Times New Roman" w:hAnsi="Arial"/>
          <w:i/>
          <w:sz w:val="24"/>
          <w:szCs w:val="20"/>
          <w:lang w:val="la-Latn" w:eastAsia="it-IT"/>
        </w:rPr>
        <w:t>Quod scripsi, scripsi”</w:t>
      </w:r>
      <w:r w:rsidRPr="00FF65C6">
        <w:rPr>
          <w:rFonts w:ascii="Arial" w:eastAsia="Times New Roman" w:hAnsi="Arial"/>
          <w:sz w:val="24"/>
          <w:szCs w:val="20"/>
          <w:lang w:val="la-Latn" w:eastAsia="it-IT"/>
        </w:rPr>
        <w:t xml:space="preserve">: ciò che ho scritto, ho scritto e rimane scritto in eterno. Gesù non si è fatto Messia. Dall’eternità è questo il suo titolo datogli dal Padre: </w:t>
      </w:r>
      <w:r w:rsidRPr="00FF65C6">
        <w:rPr>
          <w:rFonts w:ascii="Arial" w:eastAsia="Times New Roman" w:hAnsi="Arial"/>
          <w:i/>
          <w:sz w:val="24"/>
          <w:szCs w:val="20"/>
          <w:lang w:val="la-Latn" w:eastAsia="it-IT"/>
        </w:rPr>
        <w:t>“Il Messia di Dio, il Santo di Dio, il Messia del Signore”</w:t>
      </w:r>
      <w:r w:rsidRPr="00FF65C6">
        <w:rPr>
          <w:rFonts w:ascii="Arial" w:eastAsia="Times New Roman" w:hAnsi="Arial"/>
          <w:sz w:val="24"/>
          <w:szCs w:val="20"/>
          <w:lang w:val="la-Latn" w:eastAsia="it-IT"/>
        </w:rPr>
        <w:t>. I Giudei avrebbero voluto far passare Cristo Gesù dinanzi alla storia per bugiardo, per uno che ha alterato la sua verità storica. Era uomo e si è fatto Figlio di Dio. Era uomo e si è fatto il Messia del Signore. Per questo noi lo abbiamo ucciso: per menzogna, per inganno, per alterazione della volontà di Dio. Pilato risponde loro invece che Gesù è stato condannato perché vero Figlio di Dio, perché vero Messia del Signore, perché la Salvezza di Dio in questo mondo, perché l’uomo vuole un Dio senza vera salvezza.</w:t>
      </w:r>
    </w:p>
    <w:p w14:paraId="2FCD60D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 xml:space="preserve">Narra l’Apostolo Giovanni che i soldati come bottino si presero le vesti di Gesù dividendosele. La sua tunica però era senza cuciture. Per non rovinarla, decisero di tirare su di essa la sorte per sapere a chi dovesse capitare. Nella tradizione della Chiesa questa tunica inconsutile è stata sempre presentata come l’immagine della comunità cristiana, cioè della stessa Chiesa. La Chiesa di Cristo Gesù per natura è una ed è indivisibile. Essa è costruita su un unico fondamento invisibile che è Gesù Signore e su un altro unico fondamento visibile che è Pietro e i suoi Successori. Al contrario dee soldati di Roma che non vollero strapparla, ridurla in brandelli, noi i soldati di Cristo Gesù, i suoi discepoli, i cristiani, abbiamo distrutto l’unità della sua Chiesa. Ognuno si è preso il suo brandello. Ma il brandello non è la tunica. Il brandello non veste l’uomo, non lo protegge dalle intemperie, non lo custodisce nella sana e santa moralità, pudore, castità, verità, bellezza. Il brandello non serve a niente. Chi ama la verità della Chiesa deve amare la sua unità. Ama la sua unità ricomponendola. </w:t>
      </w:r>
      <w:r w:rsidRPr="00FF65C6">
        <w:rPr>
          <w:rFonts w:ascii="Arial" w:eastAsia="Times New Roman" w:hAnsi="Arial"/>
          <w:bCs/>
          <w:sz w:val="24"/>
          <w:szCs w:val="20"/>
          <w:lang w:val="la-Latn" w:eastAsia="it-IT"/>
        </w:rPr>
        <w:lastRenderedPageBreak/>
        <w:t xml:space="preserve">Poiché solo il peccato lacera e frantuma l’unità, chi ama la Chiesa deve odiare il peccato. Il peccato è anche la falsità circa la conoscenza di Gesù che alimenta il nostro cuore. Perché Satana tenta l’uomo a frantumare l’unità della Chiesa? Perché Lui vuole una Chiesa senza salvezza, allo stesso modo che vuole Dio senza la salvezza. La salvezza del mondo è oggi il Corpo di Cristo Gesù che è la sua Chiesa una, santa, cattolica, apostolica. Se Satana riesce a far sì che un solo uomo esca dalla Chiesa una, santa, cattolica, apostolica, seducendolo a farsi lui una sua propria Chiesa nel nome di Cristo Gesù, ha ottenuto una grande vittoria. Ha dato all’uomo una sua Chiesa personale, però si tratta di una Chiesa senza vera salvezza. È come se ad un viandante che si appresta ad attraversare il deserto gli consegnasse un otre tutto suo, ma privo di acqua. L’otre è suo, è personale, ma è senza neanche una goccia d’acqua. È un otre di morte e non di vita. È questo l’unico principio ispiratore di Satana: dare all’uomo Dio, la Chiesa, il mondo, ogni altra cosa purché sia senza vera salvezza, senza vera redenzione, senza santità, senza vera giustificazione dell’uomo. </w:t>
      </w:r>
    </w:p>
    <w:p w14:paraId="7509FE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Sesta riflessione: </w:t>
      </w:r>
      <w:r w:rsidRPr="00FF65C6">
        <w:rPr>
          <w:rFonts w:ascii="Arial" w:eastAsia="Times New Roman" w:hAnsi="Arial"/>
          <w:sz w:val="24"/>
          <w:szCs w:val="20"/>
          <w:lang w:val="la-Latn" w:eastAsia="it-IT"/>
        </w:rPr>
        <w:t xml:space="preserve">Gesù dall’alto della croce dice a Giovanni, il discepolo che Lui amava: </w:t>
      </w:r>
      <w:r w:rsidRPr="00FF65C6">
        <w:rPr>
          <w:rFonts w:ascii="Arial" w:eastAsia="Times New Roman" w:hAnsi="Arial"/>
          <w:i/>
          <w:sz w:val="24"/>
          <w:szCs w:val="20"/>
          <w:lang w:val="la-Latn" w:eastAsia="it-IT"/>
        </w:rPr>
        <w:t>“Ecco tua Madre!”</w:t>
      </w:r>
      <w:r w:rsidRPr="00FF65C6">
        <w:rPr>
          <w:rFonts w:ascii="Arial" w:eastAsia="Times New Roman" w:hAnsi="Arial"/>
          <w:sz w:val="24"/>
          <w:szCs w:val="20"/>
          <w:lang w:val="la-Latn" w:eastAsia="it-IT"/>
        </w:rPr>
        <w:t xml:space="preserve">. Dice anche alla Madre: </w:t>
      </w:r>
      <w:r w:rsidRPr="00FF65C6">
        <w:rPr>
          <w:rFonts w:ascii="Arial" w:eastAsia="Times New Roman" w:hAnsi="Arial"/>
          <w:i/>
          <w:sz w:val="24"/>
          <w:szCs w:val="20"/>
          <w:lang w:val="la-Latn" w:eastAsia="it-IT"/>
        </w:rPr>
        <w:t>“Ecco tuo Figlio!”</w:t>
      </w:r>
      <w:r w:rsidRPr="00FF65C6">
        <w:rPr>
          <w:rFonts w:ascii="Arial" w:eastAsia="Times New Roman" w:hAnsi="Arial"/>
          <w:sz w:val="24"/>
          <w:szCs w:val="20"/>
          <w:lang w:val="la-Latn" w:eastAsia="it-IT"/>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1B71F337"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Settima riflessione: </w:t>
      </w:r>
      <w:r w:rsidRPr="00FF65C6">
        <w:rPr>
          <w:rFonts w:ascii="Arial" w:eastAsia="Times New Roman" w:hAnsi="Arial"/>
          <w:bCs/>
          <w:sz w:val="24"/>
          <w:szCs w:val="20"/>
          <w:lang w:val="la-Latn" w:eastAsia="it-IT"/>
        </w:rPr>
        <w:t xml:space="preserve">Dall’alto della croce, prima di consegnare il suo spirito al Padre, Gesù grida: </w:t>
      </w:r>
      <w:r w:rsidRPr="00FF65C6">
        <w:rPr>
          <w:rFonts w:ascii="Arial" w:eastAsia="Times New Roman" w:hAnsi="Arial"/>
          <w:bCs/>
          <w:i/>
          <w:sz w:val="24"/>
          <w:szCs w:val="20"/>
          <w:lang w:val="la-Latn" w:eastAsia="it-IT"/>
        </w:rPr>
        <w:t>“Ho sete!”</w:t>
      </w:r>
      <w:r w:rsidRPr="00FF65C6">
        <w:rPr>
          <w:rFonts w:ascii="Arial" w:eastAsia="Times New Roman" w:hAnsi="Arial"/>
          <w:bCs/>
          <w:sz w:val="24"/>
          <w:szCs w:val="20"/>
          <w:lang w:val="la-Latn" w:eastAsia="it-IT"/>
        </w:rPr>
        <w:t xml:space="preserve">. La sete di Gesù è vera sete di Dio. È sete del compimento della sua volontà sino alla fine. È anche sete di portare a compimento la sua opera. È sete infine di vedere il suo volto con gli occhi della </w:t>
      </w:r>
      <w:r w:rsidRPr="00FF65C6">
        <w:rPr>
          <w:rFonts w:ascii="Arial" w:eastAsia="Times New Roman" w:hAnsi="Arial"/>
          <w:bCs/>
          <w:sz w:val="24"/>
          <w:szCs w:val="20"/>
          <w:lang w:val="la-Latn" w:eastAsia="it-IT"/>
        </w:rPr>
        <w:lastRenderedPageBreak/>
        <w:t xml:space="preserve">sua carne, con tutta la sua anima. È sete di immergersi totalmente in Lui nel Paradiso per l’eternità. Quella di Gesù è vera sete di Paradiso, di Cielo, di visione beatifica del Padre. Gesù vuole vivere eternamente con il Padre suo. Vuole questo perché ha compiuto la sua missione, ha portato a termine la sua opera, ha fatto in tutto la volontà del Padre ed ora è giusto che riceva il salario promesso ai suoi servi fedeli. Quella di Gesù è anche sete di portare a compimento la sua missione, di ricevere il Battesimo che Lui sempre ha sospirato, quel battesimo attraverso il quale Egli avrebbe manifestato al Padre tutto il suo amore, la sua obbedienza, la sua devozione, la sua consacrazione. È questo l’unico desiderio di Gesù essere dal Padre e nel Padre sempre, sulla terra e nel Cielo; essere per Lui e con Lui. Fare con Lui una cosa sola. Vivere eternamente nel suo seno anche con la sua umanità. Fare del seno del Padre la sua abitazione eterna, la sua casa celeste. L’uomo però non comprende e gli dona da bere dell’aceto. È questa l’acqua che possiede l’umanità: dell’aceto che solo apparentemente toglie la sete. Per un istante la sete sembra calmarsi, ma poi ritorna con più prepotenza di prima. La sete dell’uomo è una sola: Dio. Solo chi dona Dio ad un cuore, lo può dissetare realmente, veramente. Chi non gli dona Dio, anche se gli dona tutti i beni di questo mondo, gli darà sempre dell’aceto. L’aceto mai potrà dissetare un uomo e tutte le cose di questo mondo sono solo e sempre dell’aceto scadente, buono solo per ingannarci per qualche istante. Ma noi continuiamo a dissetare con questo aceto! L’uomo invece ha bisogno dell’acqua purissima che è lo Spirito Santo. Ha bisogno della vera acqua che è Dio nella sua grazia e verità. </w:t>
      </w:r>
    </w:p>
    <w:p w14:paraId="7D8C3C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Ottava riflessione: </w:t>
      </w:r>
      <w:r w:rsidRPr="00FF65C6">
        <w:rPr>
          <w:rFonts w:ascii="Arial" w:eastAsia="Times New Roman" w:hAnsi="Arial"/>
          <w:sz w:val="24"/>
          <w:szCs w:val="20"/>
          <w:lang w:val="la-Latn" w:eastAsia="it-IT"/>
        </w:rPr>
        <w:t xml:space="preserve">Gesù lascia questa terra con la più alta, perfetta, santa rettitudine di coscienza. Lo attesta la sua ultima Parola pronunciata sulla croce: </w:t>
      </w:r>
      <w:r w:rsidRPr="00FF65C6">
        <w:rPr>
          <w:rFonts w:ascii="Arial" w:eastAsia="Times New Roman" w:hAnsi="Arial"/>
          <w:i/>
          <w:sz w:val="24"/>
          <w:szCs w:val="20"/>
          <w:lang w:val="la-Latn" w:eastAsia="it-IT"/>
        </w:rPr>
        <w:t>“Tutto è compiuto!”</w:t>
      </w:r>
      <w:r w:rsidRPr="00FF65C6">
        <w:rPr>
          <w:rFonts w:ascii="Arial" w:eastAsia="Times New Roman" w:hAnsi="Arial"/>
          <w:sz w:val="24"/>
          <w:szCs w:val="20"/>
          <w:lang w:val="la-Latn" w:eastAsia="it-IT"/>
        </w:rPr>
        <w:t xml:space="preserve">. Di Gesù conosciamo così la prima parola da Lui proferita nel Vangelo e l’Ultima mentre era nel suo corpo mortale. Altre parole sono da lui proferite dopo la sua gloriosa risurrezione. La prima parola e l’ultima sono perfettamente concordi. Allora: </w:t>
      </w:r>
      <w:r w:rsidRPr="00FF65C6">
        <w:rPr>
          <w:rFonts w:ascii="Arial" w:eastAsia="Times New Roman" w:hAnsi="Arial"/>
          <w:i/>
          <w:sz w:val="24"/>
          <w:szCs w:val="20"/>
          <w:lang w:val="la-Latn" w:eastAsia="it-IT"/>
        </w:rPr>
        <w:t>“Perché mi cercavate? Non sapevate che io debbo occuparmi delle cose del Padre mio”.</w:t>
      </w:r>
      <w:r w:rsidRPr="00FF65C6">
        <w:rPr>
          <w:rFonts w:ascii="Arial" w:eastAsia="Times New Roman" w:hAnsi="Arial"/>
          <w:sz w:val="24"/>
          <w:szCs w:val="20"/>
          <w:lang w:val="la-Latn" w:eastAsia="it-IT"/>
        </w:rPr>
        <w:t xml:space="preserve"> Oggi: </w:t>
      </w:r>
      <w:r w:rsidRPr="00FF65C6">
        <w:rPr>
          <w:rFonts w:ascii="Arial" w:eastAsia="Times New Roman" w:hAnsi="Arial"/>
          <w:i/>
          <w:sz w:val="24"/>
          <w:szCs w:val="20"/>
          <w:lang w:val="la-Latn" w:eastAsia="it-IT"/>
        </w:rPr>
        <w:t>“Tutto è compiuto”</w:t>
      </w:r>
      <w:r w:rsidRPr="00FF65C6">
        <w:rPr>
          <w:rFonts w:ascii="Arial" w:eastAsia="Times New Roman" w:hAnsi="Arial"/>
          <w:sz w:val="24"/>
          <w:szCs w:val="20"/>
          <w:lang w:val="la-Latn" w:eastAsia="it-IT"/>
        </w:rPr>
        <w:t xml:space="preserve">. Nessuna parola, volontà, decisione, disegno, promessa, profezia del Padre mio è rimasta senza realizzazione. Tutto, realmente tutto, si è compiuto. Il Padre per mezzo mio risulta fedele in ogni sua parola. Per nessuna promessa può essere accusato di aver mentito, di non essere capace di attuare quanto preannunciato dai profeti, di non adempiere ogni loro oracolo. Gesù è stato il vero e perfetto </w:t>
      </w:r>
      <w:r w:rsidRPr="00FF65C6">
        <w:rPr>
          <w:rFonts w:ascii="Arial" w:eastAsia="Times New Roman" w:hAnsi="Arial"/>
          <w:i/>
          <w:sz w:val="24"/>
          <w:szCs w:val="20"/>
          <w:lang w:val="la-Latn" w:eastAsia="it-IT"/>
        </w:rPr>
        <w:t>“giustificatore”</w:t>
      </w:r>
      <w:r w:rsidRPr="00FF65C6">
        <w:rPr>
          <w:rFonts w:ascii="Arial" w:eastAsia="Times New Roman" w:hAnsi="Arial"/>
          <w:sz w:val="24"/>
          <w:szCs w:val="20"/>
          <w:lang w:val="la-Latn" w:eastAsia="it-IT"/>
        </w:rPr>
        <w:t xml:space="preserve"> del Padre suo. Lo ha dichiarato </w:t>
      </w:r>
      <w:r w:rsidRPr="00FF65C6">
        <w:rPr>
          <w:rFonts w:ascii="Arial" w:eastAsia="Times New Roman" w:hAnsi="Arial"/>
          <w:i/>
          <w:sz w:val="24"/>
          <w:szCs w:val="20"/>
          <w:lang w:val="la-Latn" w:eastAsia="it-IT"/>
        </w:rPr>
        <w:t>“giusto”</w:t>
      </w:r>
      <w:r w:rsidRPr="00FF65C6">
        <w:rPr>
          <w:rFonts w:ascii="Arial" w:eastAsia="Times New Roman" w:hAnsi="Arial"/>
          <w:sz w:val="24"/>
          <w:szCs w:val="20"/>
          <w:lang w:val="la-Latn" w:eastAsia="it-IT"/>
        </w:rPr>
        <w:t xml:space="preserve"> in ogni sua parola, </w:t>
      </w:r>
      <w:r w:rsidRPr="00FF65C6">
        <w:rPr>
          <w:rFonts w:ascii="Arial" w:eastAsia="Times New Roman" w:hAnsi="Arial"/>
          <w:i/>
          <w:sz w:val="24"/>
          <w:szCs w:val="20"/>
          <w:lang w:val="la-Latn" w:eastAsia="it-IT"/>
        </w:rPr>
        <w:t>“fedele”</w:t>
      </w:r>
      <w:r w:rsidRPr="00FF65C6">
        <w:rPr>
          <w:rFonts w:ascii="Arial" w:eastAsia="Times New Roman" w:hAnsi="Arial"/>
          <w:sz w:val="24"/>
          <w:szCs w:val="20"/>
          <w:lang w:val="la-Latn" w:eastAsia="it-IT"/>
        </w:rPr>
        <w:t xml:space="preserve"> in ogni sua promessa, </w:t>
      </w:r>
      <w:r w:rsidRPr="00FF65C6">
        <w:rPr>
          <w:rFonts w:ascii="Arial" w:eastAsia="Times New Roman" w:hAnsi="Arial"/>
          <w:i/>
          <w:sz w:val="24"/>
          <w:szCs w:val="20"/>
          <w:lang w:val="la-Latn" w:eastAsia="it-IT"/>
        </w:rPr>
        <w:t>“veritiero”</w:t>
      </w:r>
      <w:r w:rsidRPr="00FF65C6">
        <w:rPr>
          <w:rFonts w:ascii="Arial" w:eastAsia="Times New Roman" w:hAnsi="Arial"/>
          <w:sz w:val="24"/>
          <w:szCs w:val="20"/>
          <w:lang w:val="la-Latn" w:eastAsia="it-IT"/>
        </w:rPr>
        <w:t xml:space="preserve"> in ogni suo oracolo. Quanto dice Gesù sulla croce, prima di morire, deve essere detto da ogni suo discepolo. Ogni cristiano deve rendere fedele Gesù nelle sue parole, nel suo Vangelo. Come potrà rendere fedele Gesù? Attestando dinanzi al mondo intero che Lui ha compiuto ogni parola del suo Maestro e che ogni Parola del suo Maestro si è compiuta in lui e per mezzo di lui. È questa la </w:t>
      </w:r>
      <w:r w:rsidRPr="00FF65C6">
        <w:rPr>
          <w:rFonts w:ascii="Arial" w:eastAsia="Times New Roman" w:hAnsi="Arial"/>
          <w:i/>
          <w:sz w:val="24"/>
          <w:szCs w:val="20"/>
          <w:lang w:val="la-Latn" w:eastAsia="it-IT"/>
        </w:rPr>
        <w:t>“teodicea”</w:t>
      </w:r>
      <w:r w:rsidRPr="00FF65C6">
        <w:rPr>
          <w:rFonts w:ascii="Arial" w:eastAsia="Times New Roman" w:hAnsi="Arial"/>
          <w:sz w:val="24"/>
          <w:szCs w:val="20"/>
          <w:lang w:val="la-Latn" w:eastAsia="it-IT"/>
        </w:rPr>
        <w:t xml:space="preserve"> che dobbiamo scrivere attraverso la nostra vita perfettamente, santamente evangelica. I santi sono riusciti in questa opera prodigiosa. Anche noi dobbiamo riuscirci perché è questa la nostra vocazione: far sì che Gesù risulti fedele in ogni sua parola, perché da noi compiuta e in noi si è realizzata. È il cristiano il testimone della fedeltà di Cristo Gesù allo stesso modo che Cristo Gesù lo era del Padre. Tutto è nella fedeltà del cristiano. È in questa fedeltà che Cristo Gesù è riconosciuto, confessato, adorato, pregato, </w:t>
      </w:r>
      <w:r w:rsidRPr="00FF65C6">
        <w:rPr>
          <w:rFonts w:ascii="Arial" w:eastAsia="Times New Roman" w:hAnsi="Arial"/>
          <w:sz w:val="24"/>
          <w:szCs w:val="20"/>
          <w:lang w:val="la-Latn" w:eastAsia="it-IT"/>
        </w:rPr>
        <w:lastRenderedPageBreak/>
        <w:t xml:space="preserve">seguito. Senza questa fedeltà del cristiano, Gesù rimarrà sempre nel suo Paradiso, mai potrà entrare in un cuore. </w:t>
      </w:r>
    </w:p>
    <w:p w14:paraId="07EE6B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Nona riflessione: </w:t>
      </w:r>
      <w:r w:rsidRPr="00FF65C6">
        <w:rPr>
          <w:rFonts w:ascii="Arial" w:eastAsia="Times New Roman" w:hAnsi="Arial"/>
          <w:i/>
          <w:sz w:val="24"/>
          <w:szCs w:val="20"/>
          <w:lang w:val="la-Latn" w:eastAsia="it-IT"/>
        </w:rPr>
        <w:t>“Non gli sarà spezzato alcun osso”</w:t>
      </w:r>
      <w:r w:rsidRPr="00FF65C6">
        <w:rPr>
          <w:rFonts w:ascii="Arial" w:eastAsia="Times New Roman" w:hAnsi="Arial"/>
          <w:sz w:val="24"/>
          <w:szCs w:val="20"/>
          <w:lang w:val="la-Latn" w:eastAsia="it-IT"/>
        </w:rPr>
        <w:t xml:space="preserve">: erano queste le disposizioni riguardanti l’agnello della Pasqua. Le ossa dovevano rimanere intere, intatte. Non si poteva spezzare né prima per la cottura, né dopo durante la cena. Giovanni vede che a Gesù non vengono spezzate le gambe perché già morto. Già aveva consegnato il suo spirito al Padre. Gli è sufficiente unire l’altra verità annunziata da Giovanni il Battista e che lui conosceva bene, perché era stato suo discepolo: </w:t>
      </w:r>
      <w:r w:rsidRPr="00FF65C6">
        <w:rPr>
          <w:rFonts w:ascii="Arial" w:eastAsia="Times New Roman" w:hAnsi="Arial"/>
          <w:i/>
          <w:sz w:val="24"/>
          <w:szCs w:val="20"/>
          <w:lang w:val="la-Latn" w:eastAsia="it-IT"/>
        </w:rPr>
        <w:t>“Ecco l’Agnello di Dio che toglie il peccato del mondo”</w:t>
      </w:r>
      <w:r w:rsidRPr="00FF65C6">
        <w:rPr>
          <w:rFonts w:ascii="Arial" w:eastAsia="Times New Roman" w:hAnsi="Arial"/>
          <w:sz w:val="24"/>
          <w:szCs w:val="20"/>
          <w:lang w:val="la-Latn" w:eastAsia="it-IT"/>
        </w:rPr>
        <w:t xml:space="preserve">, e nella luce dello Spirito Santo che rischiara la sua mente presenta Cristo Signore come il vero Agnello della Pasqua, il Nuovo Agnello della Nuova Pasqua, il cui sangue libera dalla morte, la cui carne sostiene il cammino verso la Patria Celeste. Gesù è l’Agnello che però non rimane nella morte. È l’Agnello che risorge divenendo attraverso il mistero dell’Eucaristia Agnello Unico, Perenne. Nell’antica Pasqua ogni famiglia aveva il suo agnello. Ogni anno vi era un diverso agnello. Cristo Gesù è Agnello Unico, Perenne, Eterno. È morto una volta e più non muore, perché ora è il Risorto e il Vivente. Tutti si nutrono dell’Unico Agnello fino alla consumazione dei secoli. Ecco come l’Apocalisse parla dell’Agnello che era morto ma che ora è il Vivente e tiene in mano il libro della storia, perché dal Padre costituito Signore e Cristo dell’umanità intera: </w:t>
      </w:r>
    </w:p>
    <w:p w14:paraId="60A6F045"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F5C6805"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Uno degli anziani mi disse: «Non piangere; ha vinto il leone della tribù di Giuda, il Germoglio di Davide, e aprirà il libro e i suoi sette sigilli».</w:t>
      </w:r>
    </w:p>
    <w:p w14:paraId="170F89A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2136B8"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E vidi, e udii voci di molti angeli attorno al trono e agli esseri viventi e agli anziani. Il loro numero era miriadi di miriadi e migliaia di migliaia dicevano a gran voce «L’Agnello, che è stato immolato, è degno di ricevere potenza e ricchezza, sapienza e forza, onore, gloria e benedizione».</w:t>
      </w:r>
    </w:p>
    <w:p w14:paraId="773D0343"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lastRenderedPageBreak/>
        <w:t>Tutte le creature nel cielo e sulla terra, sotto terra e nel mare, e tutti gli esseri che vi si trovavano, udii che dicevano: «A Colui che siede sul trono e all’Agnello lode, onore, gloria e potenza, nei secoli dei secoli».</w:t>
      </w:r>
    </w:p>
    <w:p w14:paraId="7AB31A0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 xml:space="preserve">E i quattro esseri viventi dicevano: «Amen». E gli anziani si prostrarono in adorazione. (Ap 5,1-14). </w:t>
      </w:r>
    </w:p>
    <w:p w14:paraId="43FB302D"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67404E5"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BEC70C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8B0375F"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B491BB1"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EB82986"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1A1DB374"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0"/>
          <w:lang w:val="la-Latn" w:eastAsia="it-IT"/>
        </w:rPr>
      </w:pPr>
      <w:r w:rsidRPr="00FF65C6">
        <w:rPr>
          <w:rFonts w:ascii="Arial" w:eastAsia="Times New Roman" w:hAnsi="Arial"/>
          <w:i/>
          <w:iCs/>
          <w:color w:val="000000"/>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07A1E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Cristo Gesù è l’Agnello che ogni giorno si immola per essere la vita di ogni suo discepolo. Si immola in modo incruento, attualizzando l’unico e perfetto sacrificio della Croce nel sacramento dell’Eucaristia. È l’Agnello Pastore che guida le sue pecore verso i pascoli eterni, nutrendole con la sua vita. È l’Agnello Signore, l’Agnello Giudice, l’Agnello che è il Re dei re e il Signore dei signori. </w:t>
      </w:r>
    </w:p>
    <w:p w14:paraId="67EAC818"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Decima riflessione: </w:t>
      </w:r>
      <w:r w:rsidRPr="00FF65C6">
        <w:rPr>
          <w:rFonts w:ascii="Arial" w:eastAsia="Times New Roman" w:hAnsi="Arial"/>
          <w:bCs/>
          <w:i/>
          <w:sz w:val="24"/>
          <w:szCs w:val="20"/>
          <w:lang w:val="la-Latn" w:eastAsia="it-IT"/>
        </w:rPr>
        <w:t>“Volgeranno lo sguardo a colui che hanno trafitto”</w:t>
      </w:r>
      <w:r w:rsidRPr="00FF65C6">
        <w:rPr>
          <w:rFonts w:ascii="Arial" w:eastAsia="Times New Roman" w:hAnsi="Arial"/>
          <w:bCs/>
          <w:sz w:val="24"/>
          <w:szCs w:val="20"/>
          <w:lang w:val="la-Latn" w:eastAsia="it-IT"/>
        </w:rPr>
        <w:t xml:space="preserve">. Con queste parole, tratte dal profeta Zaccaria, Giovanni ci vuole insegnare una altissima verità: Gesù deve essere guardato con gli occhi della fede, mai con quelli della carne. Solo guardandolo con gli occhi della fede noi siamo in grado di comprendere il grande mistero che si è compiuto in Lui. Dalla verità del suo mistero è la verità del nostro. Se comprendiamo rettamente e santamente Gesù, anche la nostra vita verrà portata in Lui e si potrà rivestire di verità, santità, purezza interiore ed esteriore. Se invece rimaniamo insensibili, contemplando il Crocifisso, questa insensibilità si ripercuoterà sulla nostra vita e la lascerà marcire nella sua morte. La nostra salvezza verrà da questo nostro sguardo di fede. Non è possibile che venga da altre parti. Solo Gesù è il Redentore dell’uomo. Solo Lui il nostro Salvatore. Oggi dobbiamo confessare che il Crocifisso non è guardato con occhi di fede. Sovente è visto con gli occhi del peccato, del male, della carne, della concupiscenza, dell’invidia, della stoltezza, della stupidità, della grande ignoranza. Non solo non lo si guarda con fede, addirittura lo si vuole togliere anche fisicamente dalla nostra vista perché lo si considera come Uno che fa la differenza con le altre religioni. Poiché tutte le religioni devono essere uguali, allora diviene giusto – si dice – togliere ciò che fa la differenza. Anche questa però è una vittoria di Satana. Levare il crocifisso dalla vita della moltitudine è impedire a tutti di poterlo guardare con fede. È come vietare la salvezza. È come impedire la conversione. È come negare l’Unicità di Cristo dinanzi ad ogni altro uomo. Ci troviamo sempre dinanzi alla logica di peccato dei Giudei di ieri. Ieri per i Giudei si doveva togliere Gesù dalla vista di tutti, perché molti credevano in Lui. Uccidendo e ponendolo in un sepolcro, nessuno più avrebbe creduto in Lui e la loro religione atea e idolatra era salva. Si sbagliavano. Gesù mai potrà essere tolto dal mondo. Anche oggi i moderni Giudei lottano e si accaniscono perché Gesù nuovamente venga tolto dal mondo. Non più nel suo corpo di carne, bensì nel suo corpo di fede, che è appunto il Crocifisso. Anche oggi come ieri si sbagliano. Il Crocifisso non può essere tolto dalla vista del mondo, perché Gesù si è fatto Crocifisso con tutti i Crocifissi della terra. Dove c’è un Crocifisso, lì è Lui sulla Croce e ci chiede di guardarlo con gli occhi della fede e non della carne, se vogliamo condividere con Lui la gloria del suo regno eterno. Il Crocifisso mai potrà essere tolto al mondo. Non potrà essere tolto perché è Lui l’unica via di salvezza e di redenzione dell’umanità. </w:t>
      </w:r>
    </w:p>
    <w:p w14:paraId="350B2E6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9007AD1"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162" w:name="_Toc62149937"/>
      <w:r w:rsidRPr="00FF65C6">
        <w:rPr>
          <w:rFonts w:ascii="Arial" w:eastAsia="Times New Roman" w:hAnsi="Arial"/>
          <w:b/>
          <w:bCs/>
          <w:color w:val="000000"/>
          <w:sz w:val="24"/>
          <w:szCs w:val="36"/>
          <w:lang w:val="la-Latn" w:eastAsia="it-IT"/>
        </w:rPr>
        <w:t>NOTA TEOLOGICA SUL DECIMO NONO CAPITOLO</w:t>
      </w:r>
      <w:bookmarkEnd w:id="162"/>
    </w:p>
    <w:p w14:paraId="727463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comprendere la novità che l’Apostolo Giovanni ci annunzia circa la nuova famiglia che nasce dalla Croce, è cosa giusta che leggiamo come è nata la prima famiglia e come essa si è anche distrutta.</w:t>
      </w:r>
    </w:p>
    <w:p w14:paraId="7615C7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«Facciamo l’uomo a nostra immagine, secondo la nostra somiglianza: dòmini sui pesci del mare e sugli uccelli del cielo, sul </w:t>
      </w:r>
      <w:r w:rsidRPr="00FF65C6">
        <w:rPr>
          <w:rFonts w:ascii="Arial" w:eastAsia="Times New Roman" w:hAnsi="Arial"/>
          <w:i/>
          <w:iCs/>
          <w:color w:val="000000"/>
          <w:kern w:val="32"/>
          <w:position w:val="6"/>
          <w:sz w:val="24"/>
          <w:szCs w:val="20"/>
          <w:lang w:val="la-Latn" w:eastAsia="it-IT"/>
        </w:rPr>
        <w:lastRenderedPageBreak/>
        <w:t>bestiame, su tutti gli animali selvatici e su tutti i rettili che strisciano sulla terra».</w:t>
      </w:r>
    </w:p>
    <w:p w14:paraId="3C8F66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Dio creò l’uomo a sua immagine; a immagine di Dio lo creò: maschio e femmina li creò. </w:t>
      </w:r>
    </w:p>
    <w:p w14:paraId="645848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li benedisse e Dio disse loro: «Siate fecondi e moltiplicatevi, riempite la terra e soggiogatela, dominate sui pesci del mare e sugli uccelli del cielo e su ogni essere vivente che striscia sulla terra».</w:t>
      </w:r>
    </w:p>
    <w:p w14:paraId="29F069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070B5E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A3C58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prese l’uomo e lo pose nel giardino di Eden, perché lo coltivasse e lo custodisse.</w:t>
      </w:r>
    </w:p>
    <w:p w14:paraId="582D92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676307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D1310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«Questa volta è osso dalle mie ossa, carne dalla mia carne. La si chiamerà donna, perché dall’uomo è stata tolta».</w:t>
      </w:r>
    </w:p>
    <w:p w14:paraId="3F5B02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l’uomo lascerà suo padre e sua madre e si unirà a sua moglie, e i due saranno un’unica carne.</w:t>
      </w:r>
    </w:p>
    <w:p w14:paraId="217EFB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Ora tutti e due erano nudi, l’uomo e sua moglie, e non provavano vergogna. (Cfr. Gen 2,4-25). </w:t>
      </w:r>
    </w:p>
    <w:p w14:paraId="1F8CC4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65FF9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AFC38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92291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donna disse: «Moltiplicherò i tuoi dolori e le tue gravidanze, con dolore partorirai figli. Verso tuo marito sarà il tuo istinto, ed egli ti dominerà».</w:t>
      </w:r>
    </w:p>
    <w:p w14:paraId="5E37D4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EEF58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L’uomo chiamò sua moglie Eva, perché ella fu la madre di tutti i viventi.</w:t>
      </w:r>
    </w:p>
    <w:p w14:paraId="5F1910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F98E2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prima famiglia si distrusse nell’atto stesso del suo farsi, del suo divenire. Essa rimarrà fino alla consumazione dei secoli, ma vivrà sempre sotto il regime del peccato e della morte. Perché diventi famiglia di vita, santità, verità, giustizia, pace, solidarietà, comunione, di purissima obbedienza a Dio, è necessario che ogni persona umana prima venga rigenerata, </w:t>
      </w:r>
      <w:r w:rsidRPr="00FF65C6">
        <w:rPr>
          <w:rFonts w:ascii="Arial" w:eastAsia="Times New Roman" w:hAnsi="Arial"/>
          <w:i/>
          <w:sz w:val="24"/>
          <w:szCs w:val="20"/>
          <w:lang w:val="la-Latn" w:eastAsia="it-IT"/>
        </w:rPr>
        <w:t>“ricreata”, “impastata di nuovo”</w:t>
      </w:r>
      <w:r w:rsidRPr="00FF65C6">
        <w:rPr>
          <w:rFonts w:ascii="Arial" w:eastAsia="Times New Roman" w:hAnsi="Arial"/>
          <w:sz w:val="24"/>
          <w:szCs w:val="20"/>
          <w:lang w:val="la-Latn" w:eastAsia="it-IT"/>
        </w:rPr>
        <w:t>. È necessario che Dio ponga mano ad una nuova creazione. Veramente Dio ha già posto mano a questa nuova creazione. Questa volta però non ha iniziato con il creare l’uomo, ha invece creato la Donna. Ha fatto la Nuova Eva. L’ha fatta immacolata, purissima, santissima. Non l’ha fatta per trarre da Lei, come aveva fatto per Adamo, un uomo e formare così una nuova famiglia, da porre all’inizio della sua nuova creazione. Questa volta il Signore ha operato diversamente. Dalla Donna ha tratto se stesso come vero Uomo. Dalla Donna, per vera generazione, frutto dello Spirito Santo e non di un altro uomo, nasce il Figlio Unigenito del Padre.</w:t>
      </w:r>
    </w:p>
    <w:p w14:paraId="0723B6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Dalla Donna nasce il Verbo che si è fatto carne ed è venuto ad abitare in mezzo a noi. Dalla Croce, il Verbo Incarnato, il Figlio di Dio fattosi carne, sempre per opera dello Spirito Santo, ha creato la nuova famiglia, che non è più di Uomo – Donna, o di Donna – Uomo, bensì di Madre – Figlio, di Figlio - Madre. Ogni discepolo di Gesù, sempre per opera dello Spirito Santo, nelle acque del Battesimo, divenendo una cosa sola con Gesù Signore, diviene Figlio della Madre, diviene suo vero Figlio.</w:t>
      </w:r>
    </w:p>
    <w:p w14:paraId="0014A1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Divenuto suo vero Figlio, è necessario che il vero Figlio accolga nella casa della sua anima, del suo spirito, della sua fede, della sua carità e della sua speranza la Vergine Maria, come sua vera Madre e vive con Lei la stessa relazione di amore e di obbedienza che visse Gesù Signore. Il vero Figlio deve onorare, amare, ascoltare, obbedire, venerare la sua vera Madre allo stesso modo del suo Figlio Unigenito. Vivendo l’uomo e la donna – cioè ogni discepolo di Gesù – questo rapporto particolare di vera figliolanza con la Madre di Gesù, entrano nella nuova creazione di Dio.</w:t>
      </w:r>
    </w:p>
    <w:p w14:paraId="32781D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non si sposano consacrano tutta intera la loro vita al servizio del Regno di Dio, della Vigna del Signore, nella quale gli operai sono sempre pochi, per rapporto al lavoro che è sempre molto. Lavoreranno bene nella Vigna del Signore, solo e sempre se vivranno alla stessa maniera di Gesù la relazione con la loro Madre Celeste. Se non vivranno allo stesso modo di Gesù la loro relazione con la Madre Celeste, il lavoro nella vigna sarà fatto sempre male. Diverrà un lavoro umano e non divino; produrrà frutti umani e non divini; si costruirà un regno terreno, di quaggiù e non di lassù. Il tenore della relazione con la Madre celeste manifesterà il tenore del nostro lavoro per il Regno di Dio. </w:t>
      </w:r>
    </w:p>
    <w:p w14:paraId="4521F4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Più alto, eccellente, santo, puro, casto, vero è il rapporto con la Vergine Maria e più alto, eccellente, santo, puro, casto, vero è il nostro lavoro per il Regno di Dio. Quanti invece decidono di sposarsi, di formarsi una famiglia umana, lo possono. Una verità deve però essere sempre scritta con caratteri indelebili nel loro cuore: la loro famiglia sarà vera, casta, pura, santa, sarà famiglia che darà la vita e non la morte, se la relazione sia dell’uno che dell’altra, sia della sposa che dello sposo con la Madre Celeste si conserverà nella sua più pura santità, nel più grande amore, nella più elevata carità. La Nuova Vita è Cristo Gesù. La Nuova Vita viene a noi attraverso la Vergine Maria, la nostra Nuova Vera Madre. Se si incrina, si rompe, si affievolisce la relazione filiale con la Vergine Maria, avviene il raffreddamento della nostra vita spirituale.</w:t>
      </w:r>
    </w:p>
    <w:p w14:paraId="42C012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interrompe il flusso della grazia e della verità e l’uomo o la donna non sono più datori di vita, bensì di morte. Senza il vero rapporto di carità e di obbedienza con la Nostra Nuova Vera Madre, l’uomo ritorna nella sua vecchia umanità. Può fare ogni cosa da uomo vecchio. Nulla può fare da uomo nuovo. È questa la crisi morale, spirituale, ascetica, mistica, veritativa del nostro tempo: ci siamo distaccatati dal vero rapporto con la Vergine Maria. L’umanità è come se fosse senza più la Mediatrice della vera vita. Se il sole, che è il datore della luce e del calore, principio indispensabile di ogni vita creata, si spegnesse non produrrebbe tanti danni nella materia, quanti ne produce nello spirito lo spegnimento della Vergine Maria in un cuore.</w:t>
      </w:r>
    </w:p>
    <w:p w14:paraId="5D8EF5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molti cattolici stanno spegnendo questo Sole di mediazione universale della grazia. Si vive con la Vergine Maria una relazione di richiesta di grazie, non si vive invece la relazione di obbedienza. Senza l’obbedienza alla Vergine Maria, che quotidianamente ci invita a fare tutto ciò che Cristo Gesù ci dice, il miracolo del vino buono sino alla fine non si compie, e le nostre nozze rimangono senza alcun vino, rimangono cioè senza alcuna grazia, perché la grazia iniziale si è già esaurita. Gesù per la creazione della nuova umanità è partito da Lei dalla croce. Anche noi dobbiamo partire da Lei se vogliamo essere quotidianamente nella grazia del Figlio, nella quale è ogni vera vita, sia del corpo, che dello spirito e dell’anima. È questa la via stabilita da Cristo Gesù. Da questa via dobbiamo iniziare, su questa via sempre rimanere, per questa via proseguire fino alla consumazione della nostra storia. Vergine Maria, Madre della Redenzione, aiutaci a mettere Te al cuore della nostra vita. È la via per riportare Cristo Gesù al cuore della nostra anima. Angeli e Santi intercedete. Vogliamo consumare i nostri piedi spirituali percorrendo sempre questa mistica via tracciata da Gesù per noi. </w:t>
      </w:r>
    </w:p>
    <w:p w14:paraId="5075A128"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BB46B66"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63" w:name="_Toc191047354"/>
      <w:r w:rsidRPr="00FF65C6">
        <w:rPr>
          <w:rFonts w:ascii="Arial" w:eastAsia="Times New Roman" w:hAnsi="Arial"/>
          <w:b/>
          <w:sz w:val="28"/>
          <w:szCs w:val="20"/>
          <w:lang w:val="la-Latn" w:eastAsia="it-IT"/>
        </w:rPr>
        <w:t>GIOVANNI XX</w:t>
      </w:r>
      <w:bookmarkEnd w:id="163"/>
    </w:p>
    <w:p w14:paraId="638909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w:t>
      </w:r>
      <w:r w:rsidRPr="00FF65C6">
        <w:rPr>
          <w:rFonts w:ascii="Arial" w:eastAsia="Times New Roman" w:hAnsi="Arial"/>
          <w:i/>
          <w:iCs/>
          <w:color w:val="000000"/>
          <w:kern w:val="32"/>
          <w:position w:val="6"/>
          <w:sz w:val="24"/>
          <w:szCs w:val="20"/>
          <w:lang w:val="la-Latn" w:eastAsia="it-IT"/>
        </w:rPr>
        <w:lastRenderedPageBreak/>
        <w:t>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1B3153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4E563A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CFE90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2D0398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DFC3B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Gesù, in presenza dei suoi discepoli, fece molti altri segni che non sono stati scritti in questo libro. Ma questi sono stati scritti perché crediate che Gesù è il Cristo, il Figlio di Dio, e perché, credendo, abbiate la vita nel suo nome.</w:t>
      </w:r>
    </w:p>
    <w:p w14:paraId="509416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5C3385E1"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164" w:name="_Toc62149941"/>
      <w:r w:rsidRPr="00FF65C6">
        <w:rPr>
          <w:rFonts w:ascii="Arial" w:eastAsia="Times New Roman" w:hAnsi="Arial"/>
          <w:b/>
          <w:bCs/>
          <w:sz w:val="24"/>
          <w:szCs w:val="18"/>
          <w:lang w:val="la-Latn" w:eastAsia="it-IT"/>
        </w:rPr>
        <w:t>BREVE INTRODUZIONE</w:t>
      </w:r>
      <w:bookmarkEnd w:id="164"/>
      <w:r w:rsidRPr="00FF65C6">
        <w:rPr>
          <w:rFonts w:ascii="Arial" w:eastAsia="Times New Roman" w:hAnsi="Arial"/>
          <w:b/>
          <w:bCs/>
          <w:sz w:val="24"/>
          <w:szCs w:val="18"/>
          <w:lang w:val="la-Latn" w:eastAsia="it-IT"/>
        </w:rPr>
        <w:t xml:space="preserve"> </w:t>
      </w:r>
    </w:p>
    <w:p w14:paraId="3FA3FF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risurrezione è prima di ogni altra cosa un fatto teologico. Essa è profezia di Cristo Gesù perché profezia del Padre. Poiché profezia del Padre è evento che deve riguardare ogni uomo. Prima di ogni altro uomo, essa deve riguardare i figli di Abramo secondo la carne, poiché a loro, prima che agli altri, sono state indirizzate le antiche Scritture e le antiche Profezie. Sono i figli di Israele i primi beneficiari della risurrezione di Gesù, poiché ad essi è stato promesso il Messia ed è proprio del Messia la vittoria sulla morte. Gesù risorto è il dono di Dio ad Israele e per mezzo di Israele al mondo intero. Essendo evento teologico che si realizza come evento cristologico, avviene cioè nella Persona di Gesù Signore e per Gesù Signore si trasforma in evento antropologico. </w:t>
      </w:r>
    </w:p>
    <w:p w14:paraId="119087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evento attesta la vittoria definitiva sulla morte, vittoria che sarà data ad ogni uomo per mezzo della fede in Cristo Gesù. Gesù è dal Padre. È mandato da Lui. Da Lui inviato. La Lui costituito Messia e Signore del genere umano. I discepoli di Gesù non sono dal Padre, sono da Lui, da Gesù. Essi sono i Testimoni non di Dio, ma di Gesù che è da Dio. È importante che noi cogliamo questa differenza di missione: da Dio e da Cristo. Il discepolo di Gesù non deve testimoniare Dio, deve invece testimoniare Cristo Messia di Dio. Deve condurre ogni uomo a Cristo Signore e solo passando attraverso Cristo portare ogni uomo a Dio. È Gesù la via che conduce al Padre. Nessun altro è questa via, né il discepolo di Gesù e né altre persone.</w:t>
      </w:r>
    </w:p>
    <w:p w14:paraId="70A6CAC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Saltare Cristo Gesù è farsi se stessi via per condurre al Padre. Ma questa è vera usurpazione di una missione e di un titolo che non sono nostri, che sono solo di Gesù. La via della fede diviene così la testimonianza che i discepoli renderanno a Gesù Signore. La testimonianza deve essere fatta da persone risorte nello spirito e nell’anima ed anche nel corpo, che è divenuto libero dalla schiavitù del peccato. Il vero testimone non è colui che parla bene di Gesù. È solo colui che è divenuto una sola vita con Cristo Gesù. È Colui che rende visibile Cristo attraverso la sua vita che è tutta conformata a Lui nella carità, nella verità, nell’obbedienza, nella misericordia, nella compassione, in ogni altra virtù. Rende vera e quindi credibile testimonianza a Gesù Signore chi diviene </w:t>
      </w:r>
      <w:r w:rsidRPr="00FF65C6">
        <w:rPr>
          <w:rFonts w:ascii="Arial" w:eastAsia="Times New Roman" w:hAnsi="Arial"/>
          <w:i/>
          <w:sz w:val="24"/>
          <w:szCs w:val="20"/>
          <w:lang w:val="la-Latn" w:eastAsia="it-IT"/>
        </w:rPr>
        <w:t>“Gesù Signore”</w:t>
      </w:r>
      <w:r w:rsidRPr="00FF65C6">
        <w:rPr>
          <w:rFonts w:ascii="Arial" w:eastAsia="Times New Roman" w:hAnsi="Arial"/>
          <w:sz w:val="24"/>
          <w:szCs w:val="20"/>
          <w:lang w:val="la-Latn" w:eastAsia="it-IT"/>
        </w:rPr>
        <w:t xml:space="preserve"> in mezzo ai suoi fratelli. La vera testimonianza attinge la sua forza nella grande santità del discepolo del Signore. </w:t>
      </w:r>
    </w:p>
    <w:p w14:paraId="49BD86F6"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6EF6968"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65" w:name="_Toc62149942"/>
      <w:r w:rsidRPr="00FF65C6">
        <w:rPr>
          <w:rFonts w:ascii="Arial" w:eastAsia="Times New Roman" w:hAnsi="Arial"/>
          <w:b/>
          <w:bCs/>
          <w:sz w:val="24"/>
          <w:szCs w:val="36"/>
          <w:lang w:val="la-Latn" w:eastAsia="it-IT"/>
        </w:rPr>
        <w:t>Risurrezione di Gesù</w:t>
      </w:r>
      <w:bookmarkEnd w:id="165"/>
    </w:p>
    <w:p w14:paraId="29AB6CA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Il primo giorno della settimana, Maria di Màgdala si recò al sepolcro di mattino, quando era ancora buio, e vide che la pietra era stata tolta dal sepolcro. </w:t>
      </w:r>
    </w:p>
    <w:p w14:paraId="30754E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Il primo giorno della settimana è il primo giorno dopo il sabato. Anticamente i giorni iniziavano e finivano al tramonto del sole. Maria di Màgdala si reca al sepolcro il primo giorno della settimana – la nostra domenica che rimane ancora il primo giorno della settimana - di mattino, quando era ancora buio. Possiamo ben dire che Maria di Màgdala si reca al sepolcro prima dell’alba. Appena giunge vede che la pietra era stata tolta dal sepolcro. Pensa ad un trafugamento del corpo di Gesù. Crede che la tomba sia stata profanata. Questo il suo primo pensiero e secondo questo primo pensiero agisce. Non entra nel sepolcro. Non constata la verità dei fatti. </w:t>
      </w:r>
    </w:p>
    <w:p w14:paraId="1F4C28F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Corse allora e andò da Simon Pietro e dall’altro discepolo, quello che Gesù amava, e disse loro: «Hanno portato via il Signore dal sepolcro e non sappiamo dove l’hanno posto!». </w:t>
      </w:r>
    </w:p>
    <w:p w14:paraId="47CD5E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Corre subito da Simon Pietro e da Giovanni. Giovanni non dice mai il suo nome nel Quarto Vangelo. Si presenta sempre come il discepolo che Gesù amava. Questo è il suo nuovo nome. Ecco come Maria di Màgdala annunzia l’evento del sepolcro vuoto a Pietro e a Giovanni: </w:t>
      </w:r>
      <w:r w:rsidRPr="00FF65C6">
        <w:rPr>
          <w:rFonts w:ascii="Arial" w:eastAsia="Times New Roman" w:hAnsi="Arial"/>
          <w:i/>
          <w:sz w:val="24"/>
          <w:szCs w:val="20"/>
          <w:lang w:val="la-Latn" w:eastAsia="it-IT"/>
        </w:rPr>
        <w:t>“Hanno portato via il Signore dal sepolcro e non sappiamo dove l’hanno posto”</w:t>
      </w:r>
      <w:r w:rsidRPr="00FF65C6">
        <w:rPr>
          <w:rFonts w:ascii="Arial" w:eastAsia="Times New Roman" w:hAnsi="Arial"/>
          <w:sz w:val="24"/>
          <w:szCs w:val="20"/>
          <w:lang w:val="la-Latn" w:eastAsia="it-IT"/>
        </w:rPr>
        <w:t xml:space="preserve">. Maria di Màgdala non pensa alla risurrezione di Gesù. Questa verità non è nella sua mente. Non fa parte dei suoi pensieri. Per lei la realtà è una sola: Gesù è stato trafugato. Il suo corpo è stato portato via. In questa notte c’è stata un’evidente violazione del sepolcro. Dico questo perché gli Apostoli ed ogni altro discepolo di Gesù neanche avrebbero potuto immaginare l’idea di una possibile risurrezione di Gesù, nonostante Gesù l’avesse loro profetizzato diverse volte. Per loro Gesù è solo un morto. Niente di più. Le parole: </w:t>
      </w:r>
      <w:r w:rsidRPr="00FF65C6">
        <w:rPr>
          <w:rFonts w:ascii="Arial" w:eastAsia="Times New Roman" w:hAnsi="Arial"/>
          <w:i/>
          <w:sz w:val="24"/>
          <w:szCs w:val="20"/>
          <w:lang w:val="la-Latn" w:eastAsia="it-IT"/>
        </w:rPr>
        <w:t xml:space="preserve">“Non sappiamo dove l’hanno posto!”, </w:t>
      </w:r>
      <w:r w:rsidRPr="00FF65C6">
        <w:rPr>
          <w:rFonts w:ascii="Arial" w:eastAsia="Times New Roman" w:hAnsi="Arial"/>
          <w:sz w:val="24"/>
          <w:szCs w:val="20"/>
          <w:lang w:val="la-Latn" w:eastAsia="it-IT"/>
        </w:rPr>
        <w:t xml:space="preserve">indicherebbero che Maria di Màgdala non sia stata la sola a recarsi al sepolcro. Altre donne, secondo quanto ci riferiscono i Vangeli Sinottici, avevano visto che la pietra non custodiva più il sepolcro. </w:t>
      </w:r>
    </w:p>
    <w:p w14:paraId="2CB435D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Pietro allora uscì insieme all’altro discepolo e si recarono al sepolcro. </w:t>
      </w:r>
    </w:p>
    <w:p w14:paraId="188203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e Giovanni escono insieme dalla casa nella quale si trovavano e si recano al sepolcro. Anche per loro Gesù era morto. Neanche loro pensavano alla sua risurrezione profetizzata da Gesù stesso e proprio a loro per il terzo giorno. Si recano al sepolcro perché vogliono constatare se le cose stanno proprio come le ha raccontate loro Maria di Màgdala.</w:t>
      </w:r>
    </w:p>
    <w:p w14:paraId="4EBCA97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 xml:space="preserve">Correvano insieme tutti e due, ma l’altro discepolo corse più veloce di Pietro e giunse per primo al sepolcro. </w:t>
      </w:r>
    </w:p>
    <w:p w14:paraId="36BD67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e Giovanni verso il sepolcro corrono. Non camminano. Quasi volano, tanto è stato il turbamento che ha messo nel loro cuore la notizia appena ascoltata. Che sarà successo? Le cose stanno proprio così? Gesù è stato veramente portato via? Chi ha fatto questo? Tanti di sicuro erano i dubbi e le domande che affollavano la loro mente. Giovanni però è più giovane di Pietro. Corre più veloce. Arriva per primo al sepolcro. Più grande è il turbamento e più grande è il desiderio di conoscere, di sapere, di appurare. Più grande è il desiderio più grande è la corsa per giungere fino al dissolvimento di quanto porta inquietudine al nostro spirito. Per questo motivo Giovanni non si mette al passo di Pietro e giunge per primo al sepolcro. </w:t>
      </w:r>
    </w:p>
    <w:p w14:paraId="1B35F22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5</w:t>
      </w:r>
      <w:r w:rsidRPr="00FF65C6">
        <w:rPr>
          <w:rFonts w:ascii="Arial" w:eastAsia="Times New Roman" w:hAnsi="Arial"/>
          <w:b/>
          <w:sz w:val="24"/>
          <w:szCs w:val="20"/>
          <w:lang w:val="la-Latn" w:eastAsia="it-IT"/>
        </w:rPr>
        <w:t xml:space="preserve">Si chinò, vide i teli posati là, ma non entrò. </w:t>
      </w:r>
    </w:p>
    <w:p w14:paraId="7F9894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Giunge al sepolcro, ma non entra. Vede i teli posati nel sepolcro, ma rimane fuori. In questa decisione di non entrare si manifesta la grande sapienza di Giovanni. Da solo non potrebbe mai divenire un testimone credibile dinanzi alla storia e al mondo. In due invece si è testimoni credibili dinanzi alla storia e all’eternità. Una prima verità però già emerge. Gesù non è stato trafugato. I teli avvolgevano il corpo di Cristo. Se Cristo fosse stato portato via, lo avrebbero portato via con i teli, non senza di essi. Qualcosa è successo per Giovanni, anche se lui ancora non ci dice cosa per lui è successo nel sepolcro.</w:t>
      </w:r>
    </w:p>
    <w:p w14:paraId="1B95DC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Giunse intanto anche Simon Pietro, che lo seguiva, ed entrò nel sepolcro e osservò i teli posati là, </w:t>
      </w:r>
    </w:p>
    <w:p w14:paraId="5F439D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arriva anche Simon Pietro. Giunto presso il sepolcro, vi entra. Nota quanto aveva già visto Giovanni. Vede cioè che i teli sono posati là, nel sepolcro. Sono posati, non sono sparsi di qua e di là. Il sepolcro indica un ordine meraviglioso. Dove c’è ordine non c’è mai l’opera di un ladro. Il ladro è disordine perché il ladro è fretta. Il ladro è con pochissimo tempo. Chi ha poco tempo è sempre disordinato nel cuore, nella mente, nelle opere. Tutto è un gran disordine per chi ha poco tempo. Per i ladri il tempo è quasi nulla, un istante, un attimo.</w:t>
      </w:r>
    </w:p>
    <w:p w14:paraId="3FF3993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e il sudario – che era stato sul suo capo – non posato là con i teli, ma avvolto in un luogo a parte. </w:t>
      </w:r>
    </w:p>
    <w:p w14:paraId="7F4A3A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sepolcro attesta che vi è un grande ordine. Non solo ci sono i teli posati – non sparsi – in esso. C’è anche il sudario che era stato sul capo di Gesù. Il sudario non è posato con i teli, è avvolto invece in un luogo a parte. È come se una mano ordinata avesse messo ogni cosa al suo posto. Il segno dell’ordine attesta la prima verità: Gesù non è stato trafugato. Se non è stato trafugato, cosa sarà mai successo? Cosa è avvenuto? Qui non c’è stata alcuna opera di mano d’uomo. Quale mano allora ha operato nel sepolcro in questo tempo così breve? Non dimentichiamoci che secondo l’Evangelista Matteo delle guardie erano state poste a custodia del sepolcro, proprio per evitare che i discepoli o altri potessero rubare il corpo di Gesù.</w:t>
      </w:r>
    </w:p>
    <w:p w14:paraId="5DA512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p>
    <w:p w14:paraId="20B265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giorno di Pasqua, cioè il sabato, il sepolcro ancora era intatto. Era anche ben custodito dalle guardie dei Giudei.</w:t>
      </w:r>
    </w:p>
    <w:p w14:paraId="76EE8A1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Allora entrò anche l’altro discepolo, che era giunto per primo al sepolcro, e vide e credette. </w:t>
      </w:r>
    </w:p>
    <w:p w14:paraId="38358E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Dopo Pietro entra nel sepolcro anche Giovanni. Dopo essere entrato Giovanni dice di se stesso: </w:t>
      </w:r>
      <w:r w:rsidRPr="00FF65C6">
        <w:rPr>
          <w:rFonts w:ascii="Arial" w:eastAsia="Times New Roman" w:hAnsi="Arial"/>
          <w:i/>
          <w:sz w:val="24"/>
          <w:szCs w:val="20"/>
          <w:lang w:val="la-Latn" w:eastAsia="it-IT"/>
        </w:rPr>
        <w:t>“Vide e credette”</w:t>
      </w:r>
      <w:r w:rsidRPr="00FF65C6">
        <w:rPr>
          <w:rFonts w:ascii="Arial" w:eastAsia="Times New Roman" w:hAnsi="Arial"/>
          <w:sz w:val="24"/>
          <w:szCs w:val="20"/>
          <w:lang w:val="la-Latn" w:eastAsia="it-IT"/>
        </w:rPr>
        <w:t>. Che cosa vide? Che cosa, o in che cosa credette? Giovanni vide che nel sepolcro c’era pace, serenità, ordine, compostezza, silenzio, tranquillità. Non c’era in esso alcun segno di guerra, di chiasso, di trambusto, di fretta o cose del genere. Giovanni vide l’invisibile e cioè che Gesù non era stato trafugato. Lui era risorto. Poiché attraverso i segni vide la risurrezione di Gesù, nella risurrezione anche credette. Vide la risurrezione di Gesù e credette in essa. La vide e non dubitò di essa. Se Giovanni vide la risurrezione di Gesù che valore ha aggiungere che credette in essa? La risposta ci viene sia dal Vangelo secondo Marco che da quello secondo Matteo. Nell’uno e nell’altro Vangelo i discepoli – almeno alcuni di loro – hanno visto Gesù risorto e dubitavano della verità della sua risurrezione.</w:t>
      </w:r>
    </w:p>
    <w:p w14:paraId="799815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A6C0B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16,14-18).</w:t>
      </w:r>
    </w:p>
    <w:p w14:paraId="7E1287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Luca addirittura si pensa ad un fantasma.</w:t>
      </w:r>
    </w:p>
    <w:p w14:paraId="27E4EB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w:t>
      </w:r>
    </w:p>
    <w:p w14:paraId="1427A7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Giovanni invece vide e credette. Vide e non dubitò della nuova vita di Gesù.</w:t>
      </w:r>
    </w:p>
    <w:p w14:paraId="504C3F3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Infatti non avevano ancora compreso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che cioè egli doveva risorgere dai morti.</w:t>
      </w:r>
    </w:p>
    <w:p w14:paraId="18216C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Gli altri dubitarono della risurrezione di Gesù perché ancora non avevano compreso la Scrittura, la quale annunziava, anzi profetizzava la risurrezione del Messia di Dio dai morti. Sempre la Scrittura aveva unito queste due verità nel Messia di Dio: la verità della sua morte e la verità della sua risurrezione. Ecco alcuni esempi.</w:t>
      </w:r>
    </w:p>
    <w:p w14:paraId="553952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Miktam. Di Davide.</w:t>
      </w:r>
    </w:p>
    <w:p w14:paraId="131D22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FB40F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Così anche l’altro Salmo con il quale Gesù pregò il Padre suo sulla croce.</w:t>
      </w:r>
    </w:p>
    <w:p w14:paraId="19B914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maestro del coro. Su «Cerva dell’aurora». Salmo. Di Davide.</w:t>
      </w:r>
    </w:p>
    <w:p w14:paraId="6C613D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698A80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io sono un verme e non un uomo, rifiuto degli uomini, disprezzato dalla gente. Si fanno beffe di me quelli che mi vedono, storcono le labbra, scuotono il capo: «Si rivolga al Signore; lui lo liberi, lo porti in salvo, se davvero lo ama!».</w:t>
      </w:r>
    </w:p>
    <w:p w14:paraId="016B17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w:t>
      </w:r>
    </w:p>
    <w:p w14:paraId="0468A7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mio cuore è come cera, si scioglie in mezzo alle mie viscere. Arido come un coccio è il mio vigore, la mia lingua si è incollata al palato, mi deponi su polvere di morte.</w:t>
      </w:r>
    </w:p>
    <w:p w14:paraId="3DF684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Un branco di cani mi circonda, mi accerchia una banda di malfattori; hanno scavato le mie mani e i miei piedi. Posso contare tutte le mie ossa. Essi stanno a guardare e mi osservano: si dividono le mie vesti, sulla mia tunica gettano la sorte.</w:t>
      </w:r>
    </w:p>
    <w:p w14:paraId="35582E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tu, Signore, non stare lontano, mia forza, vieni presto in mio aiuto. Libera dalla spada la mia vita, dalle zampe del cane l’unico mio bene. Salvami dalle fauci del leone e dalle corna dei bufali.</w:t>
      </w:r>
    </w:p>
    <w:p w14:paraId="130E80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mi hai risposto!</w:t>
      </w:r>
    </w:p>
    <w:p w14:paraId="2E65FA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194A24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w:t>
      </w:r>
    </w:p>
    <w:p w14:paraId="4C5E99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 parlerà del Signore alla generazione che viene; annunceranno la sua giustizia; al popolo che nascerà diranno: «Ecco l’opera del Signore!». (Sal 22 (21) 1-32).</w:t>
      </w:r>
    </w:p>
    <w:p w14:paraId="6444D7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Salmo 110 (109) così profetizza l’intronizzazione del Messia del Signore.</w:t>
      </w:r>
    </w:p>
    <w:p w14:paraId="3FFF68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6</w:t>
      </w:r>
      <w:r w:rsidRPr="00FF65C6">
        <w:rPr>
          <w:rFonts w:ascii="Arial" w:eastAsia="Times New Roman" w:hAnsi="Arial"/>
          <w:i/>
          <w:iCs/>
          <w:color w:val="000000"/>
          <w:kern w:val="32"/>
          <w:position w:val="6"/>
          <w:sz w:val="24"/>
          <w:szCs w:val="20"/>
          <w:lang w:val="la-Latn" w:eastAsia="it-IT"/>
        </w:rPr>
        <w:tab/>
        <w:t xml:space="preserve">sarà giudice fra le genti, ammucchierà cadaveri, abbatterà teste su vasta terra; lungo il cammino si disseta al torrente, perciò solleva alta la testa. (Sal 110 (109), 1-7). </w:t>
      </w:r>
    </w:p>
    <w:p w14:paraId="44696A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il Canto del Servo Sofferente di Isaia termina con l’annunzio della risurrezione.</w:t>
      </w:r>
    </w:p>
    <w:p w14:paraId="1B1EC3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w:t>
      </w:r>
      <w:r w:rsidRPr="00FF65C6">
        <w:rPr>
          <w:rFonts w:ascii="Arial" w:eastAsia="Times New Roman" w:hAnsi="Arial"/>
          <w:i/>
          <w:iCs/>
          <w:color w:val="000000"/>
          <w:kern w:val="32"/>
          <w:position w:val="6"/>
          <w:sz w:val="24"/>
          <w:szCs w:val="20"/>
          <w:lang w:val="la-Latn" w:eastAsia="it-IT"/>
        </w:rPr>
        <w:lastRenderedPageBreak/>
        <w:t xml:space="preserve">raccontato e comprenderanno ciò che mai avevano udito. (Is 52,13-15). </w:t>
      </w:r>
    </w:p>
    <w:p w14:paraId="064EC2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168C32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1B6F18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meno importante è lo stesso annunzio del Messia fatto a Davide per mezzo del Profeta Natan.</w:t>
      </w:r>
    </w:p>
    <w:p w14:paraId="0FFEAE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88749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w:t>
      </w:r>
      <w:r w:rsidRPr="00FF65C6">
        <w:rPr>
          <w:rFonts w:ascii="Arial" w:eastAsia="Times New Roman" w:hAnsi="Arial"/>
          <w:i/>
          <w:iCs/>
          <w:color w:val="000000"/>
          <w:kern w:val="32"/>
          <w:position w:val="6"/>
          <w:sz w:val="24"/>
          <w:szCs w:val="20"/>
          <w:lang w:val="la-Latn" w:eastAsia="it-IT"/>
        </w:rPr>
        <w:lastRenderedPageBreak/>
        <w:t>il mio popolo Israele: Perché non mi avete edificato una casa di cedro?”.</w:t>
      </w:r>
    </w:p>
    <w:p w14:paraId="391D63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3790C7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w:t>
      </w:r>
      <w:r w:rsidRPr="00FF65C6">
        <w:rPr>
          <w:rFonts w:ascii="Arial" w:eastAsia="Times New Roman" w:hAnsi="Arial"/>
          <w:i/>
          <w:iCs/>
          <w:color w:val="000000"/>
          <w:kern w:val="32"/>
          <w:position w:val="6"/>
          <w:sz w:val="24"/>
          <w:szCs w:val="20"/>
          <w:lang w:val="la-Latn" w:eastAsia="it-IT"/>
        </w:rPr>
        <w:lastRenderedPageBreak/>
        <w:t>parlato e per la tua benedizione la casa del tuo servo è benedetta per sempre!». (2Sam 7,1-20).</w:t>
      </w:r>
    </w:p>
    <w:p w14:paraId="4854CC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regno è eterno perché il re è eterno. Se il re è eterno, il re dovrà anche vivere in eterno. Vive in eterno perché muore e risorge. San Pietro si serve dei Salmi 16 (15) e 110 (109) per fondare la risurrezione di Gesù il giorno della Pentecoste.</w:t>
      </w:r>
    </w:p>
    <w:p w14:paraId="7833BF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454D0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4CB41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4AC0F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il Signore al mio Signore: siedi alla mia destra, finché io ponga i tuoi nemici come sgabello dei tuoi piedi.</w:t>
      </w:r>
    </w:p>
    <w:p w14:paraId="47ED30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 (At 2,22-36).</w:t>
      </w:r>
    </w:p>
    <w:p w14:paraId="716A7A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fonda la verità della risurrezione di Gesù non sul sepolcro vuoto. Questo è solo un segno. La fonda sulla Scrittura. La risurrezione del Messia del Signore è profezia di Dio. Essa non è parola o profezia di Cristo Gesù. È anche profezia di Cristo Gesù, ma perché profezia di Dio. Attestando e testimoniando l’Apostolo Giovanni che la risurrezione di Gesù è profezia di Dio, la profezia di Dio non riguarda solo i discepoli di Gesù, bensì l’intero genere umano. Il Dio Creatore del Cielo e della terra ha promesso il Salvatore dell’uomo e di questo Salvatore unico ha anche profetizzato la sua risurrezione. La vera fede in Dio è quindi inseparabile dalla fede in ogni sua Parola. Fede in Dio, fede vera nel vero Dio, è la fede nella risurrezione del Messia di Dio e nel suo regno eterno. Fede in Dio, vera fede nel vero Dio, è la fede nell’unico regno di Dio che è quello dell’unico </w:t>
      </w:r>
      <w:r w:rsidRPr="00FF65C6">
        <w:rPr>
          <w:rFonts w:ascii="Arial" w:eastAsia="Times New Roman" w:hAnsi="Arial"/>
          <w:sz w:val="24"/>
          <w:szCs w:val="20"/>
          <w:lang w:val="la-Latn" w:eastAsia="it-IT"/>
        </w:rPr>
        <w:lastRenderedPageBreak/>
        <w:t>vero re del Signore. Questo unico vero re è Gesù, il Nazareno. Gesù è il vero re e il suo regno è il vero regno. Dio non ha altri re e neanche altri regni. Chi vuole essere del regno di Dio deve essere del regno di Cristo Gesù. Deve essere suddito di Cristo Gesù. Chi non è suddito di Cristo Gesù, mai potrà essere vero suddito di Dio, perché Dio ha affidato il suo Regno al suo unico Re, il suo Figlio Unigenito. Questa verità così è annunziata anche da San Paolo.</w:t>
      </w:r>
    </w:p>
    <w:p w14:paraId="1CD990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181C7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AD8A1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3C552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3EB949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Quindi nessuno ponga il suo vanto negli uomini, perché tutto è vostro: Paolo, Apollo, Cefa, il mondo, la vita, la morte, il presente, il futuro: tutto è vostro! Ma voi siete di Cristo e Cristo è di Dio. (1Cor 3,1-23).</w:t>
      </w:r>
    </w:p>
    <w:p w14:paraId="2FB093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risurrezione di Gesù è l’evento che annulla il peccato di Adamo nel suo frutto di morte.</w:t>
      </w:r>
    </w:p>
    <w:p w14:paraId="242371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proclamo poi, fratelli, il Vangelo che vi ho annunciato e che voi avete ricevuto, nel quale restate saldi e dal quale siete salvati, se lo mantenete come ve l’ho annunciato. A meno che non abbiate creduto invano!</w:t>
      </w:r>
    </w:p>
    <w:p w14:paraId="7EC5F4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0B39D5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4B91F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CF954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43523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5AEA9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896A0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5AB26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1EB7B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morte è stata inghiottita nella vittoria. Dov’è, o morte, la tua vittoria? Dov’è, o morte, il tuo pungiglione?</w:t>
      </w:r>
    </w:p>
    <w:p w14:paraId="01EBD7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pungiglione della morte è il peccato e la forza del peccato è la Legge. Siano rese grazie a Dio, che ci dà la vittoria per mezzo del Signore </w:t>
      </w:r>
      <w:r w:rsidRPr="00FF65C6">
        <w:rPr>
          <w:rFonts w:ascii="Arial" w:eastAsia="Times New Roman" w:hAnsi="Arial"/>
          <w:i/>
          <w:iCs/>
          <w:color w:val="000000"/>
          <w:kern w:val="32"/>
          <w:position w:val="6"/>
          <w:sz w:val="24"/>
          <w:szCs w:val="20"/>
          <w:lang w:val="la-Latn" w:eastAsia="it-IT"/>
        </w:rPr>
        <w:lastRenderedPageBreak/>
        <w:t xml:space="preserve">nostro Gesù Cristo! Perciò, fratelli miei carissimi, rimanete saldi e irremovibili, progredendo sempre più nell’opera del Signore, sapendo che la vostra fatica non è vana nel Signore. (1Cor 15,1-58). </w:t>
      </w:r>
    </w:p>
    <w:p w14:paraId="4FB712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in Cristo, per Cristo, con Cristo la morte sarà vinta in eterno. Questo è l’annunzio che Giovanni fa della risurrezione dicendoci che essa è profezia di Dio, testimonianza di Dio, verità di Dio per il suo Servo Fedele. </w:t>
      </w:r>
    </w:p>
    <w:p w14:paraId="3D4CCF6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I discepoli perciò se ne tornarono di nuovo a casa.</w:t>
      </w:r>
    </w:p>
    <w:p w14:paraId="46BC8C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sepolcro è vuoto. Gesù è risorto. Stare presso la tomba non serve. Gesù non sarà mai più in eterno in quel luogo. Per questo motivo i discepoli se ne tornano di nuovo a casa. C’è un passato ed un presente da cui bisogna liberarsi. C’è un futuro che ci attende, che è già dinanzi ai nostri occhi. È questa la saggezza che dobbiamo sempre chiedere allo Spirito Santo. A volte c’è un ancoraggio a ciò che fu che è deleterio per il nostro futuro con Cristo Gesù. Gesù è sempre dinanzi a noi, cercarlo dietro di noi è una inutile perdita di tempo, oltre che peccaminosa. E tuttavia sovente noi siamo bloccati in una ripetizione di ciò che fu, mentre l’umanità intera cammina verso lo splendore dei cieli nuovi e della terra nuova che sono iniziati proprio con la risurrezione di Gesù. Non è forse questo il messaggio del Risorto nell’Apocalisse?</w:t>
      </w:r>
    </w:p>
    <w:p w14:paraId="4A71DE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D83DC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6A0F0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37448F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per i vili e gli increduli, gli abietti e gli omicidi, gli immorali, i maghi, gli idolatri e per tutti i mentitori è riservato lo stagno ardente di fuoco e di zolfo. Questa è la seconda morte».</w:t>
      </w:r>
    </w:p>
    <w:p w14:paraId="5C392D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w:t>
      </w:r>
      <w:r w:rsidRPr="00FF65C6">
        <w:rPr>
          <w:rFonts w:ascii="Arial" w:eastAsia="Times New Roman" w:hAnsi="Arial"/>
          <w:i/>
          <w:iCs/>
          <w:color w:val="000000"/>
          <w:kern w:val="32"/>
          <w:position w:val="6"/>
          <w:sz w:val="24"/>
          <w:szCs w:val="20"/>
          <w:lang w:val="la-Latn" w:eastAsia="it-IT"/>
        </w:rPr>
        <w:lastRenderedPageBreak/>
        <w:t>figli d’Israele. A oriente tre porte, a settentrione tre porte, a mezzogiorno tre porte e a occidente tre porte. Le mura della città poggiano su dodici basamenti, sopra i quali sono i dodici nomi dei dodici apostoli dell’Agnello.</w:t>
      </w:r>
    </w:p>
    <w:p w14:paraId="1884DD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C20E6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553AB8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e Giovanni, lasciando il sepolcro, abbandonando ciò che non c’è più, insegnano ad ogni altro discepolo di Gesù come dovrà sempre comportarsi nella storia, lungo il corso dei secoli: dovrà sempre abbandonare il passato e lasciarsi condurre dallo Spirito Santo verso la novità di Gesù Signore. È proprio questa l’opera dello Spirito Santo: condurre i discepoli di Gesù a tutta la verità. Tutta la verità è il mistero globale di Gesù Signore vissuto in tutta la sua pienezza di rivelazione e di comprensione. </w:t>
      </w:r>
    </w:p>
    <w:p w14:paraId="48B4717E"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66" w:name="_Toc62149943"/>
      <w:r w:rsidRPr="00FF65C6">
        <w:rPr>
          <w:rFonts w:ascii="Arial" w:eastAsia="Times New Roman" w:hAnsi="Arial"/>
          <w:b/>
          <w:bCs/>
          <w:sz w:val="24"/>
          <w:szCs w:val="36"/>
          <w:lang w:val="la-Latn" w:eastAsia="it-IT"/>
        </w:rPr>
        <w:t>Gesù appare a Maria</w:t>
      </w:r>
      <w:bookmarkEnd w:id="166"/>
    </w:p>
    <w:p w14:paraId="4D72B8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 xml:space="preserve">Maria invece stava all’esterno, vicino al sepolcro, e piangeva. Mentre piangeva, si chinò verso il sepolcro </w:t>
      </w:r>
    </w:p>
    <w:p w14:paraId="45145C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differenza tra la fede vera e la fede incipiente, o iniziale. Pietro e Giovanni lasciano il sepolcro perché sanno che Gesù è il Risorto, il Vivente. La fede vera guida i nostri atti sempre secondo verità. Conduce a Cristo là dove Cristo è. Cristo Gesù è il Risorto e da Risorto bisogna ora cercarlo. Maria invece ancora non è giunta alla fede nella risurrezione di Gesù. Nessuno può agire secondo una fede che non possiede. Non avendo la fede nella risurrezione, Maria </w:t>
      </w:r>
      <w:r w:rsidRPr="00FF65C6">
        <w:rPr>
          <w:rFonts w:ascii="Arial" w:eastAsia="Times New Roman" w:hAnsi="Arial"/>
          <w:sz w:val="24"/>
          <w:szCs w:val="20"/>
          <w:lang w:val="la-Latn" w:eastAsia="it-IT"/>
        </w:rPr>
        <w:lastRenderedPageBreak/>
        <w:t xml:space="preserve">cerca Gesù secondo la ricchezza del suo amore. L’amore però da solo non è sufficiente per dare un orientamento nuovo alla nostra vita. Possiamo amare anche di un amore intenso, ma quest’amore da solo non è sufficiente per camminare nella verità di Dio e di Cristo Gesù. Se l’amore nostro è puro, vero, santo per il nostro Dio, allora è il nostro Dio che viene in nostro soccorso e ci dona quella verità piena che smuove la nostra vita e la orienta verso la sua pienezza. La pienezza della verità ci conduce alla pienezza della carità, la pienezza della carità ci conduce alla pienezza della verità. Chi opera questa “conduzione” è il Signore. Il Signore guida e conduce per mezzo del suo Santo Spirito, in via ordinaria. </w:t>
      </w:r>
    </w:p>
    <w:p w14:paraId="393CCC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è Gesù stesso che conduce Maria di Màgdala alla conoscenza della sua verità, alla verità della sua risurrezione, alla verità del suo nuovo modo di essere. Maria di Màgdala, dopo che Pietro e Giovanni se ne tornarono a casa, stava all’esterno, vicino al sepolcro, e piangeva. Aveva perso l’Amato del suo cuore. Per questo il suo cuore era in subbuglio e la sua mente in grande agitazione. Mentre piange si china verso il sepolcro. Nel suo cuore c’è una sola speranza: che Cristo Gesù fosse ancora là, nonostante tutto. Quando l’amore è forte nel cuore anche la speranza è forte e difficilmente muore. Il forte amore si aggrappa ad ogni cosa pur di non spegnersi e per questo che una forte speranza ha sempre bisogno di un grande amore.</w:t>
      </w:r>
    </w:p>
    <w:p w14:paraId="6C90827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e vide due angeli in bianche vesti, seduti l’uno dalla parte del capo e l’altro dei piedi, dove era stato posto il corpo di Gesù. </w:t>
      </w:r>
    </w:p>
    <w:p w14:paraId="7EE9DB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nel sepolcro appaiono due angeli in bianche vesti. È questa una vera </w:t>
      </w:r>
      <w:r w:rsidRPr="00FF65C6">
        <w:rPr>
          <w:rFonts w:ascii="Arial" w:eastAsia="Times New Roman" w:hAnsi="Arial"/>
          <w:i/>
          <w:sz w:val="24"/>
          <w:szCs w:val="20"/>
          <w:lang w:val="la-Latn" w:eastAsia="it-IT"/>
        </w:rPr>
        <w:t>“teofania”</w:t>
      </w:r>
      <w:r w:rsidRPr="00FF65C6">
        <w:rPr>
          <w:rFonts w:ascii="Arial" w:eastAsia="Times New Roman" w:hAnsi="Arial"/>
          <w:sz w:val="24"/>
          <w:szCs w:val="20"/>
          <w:lang w:val="la-Latn" w:eastAsia="it-IT"/>
        </w:rPr>
        <w:t>, vera manifestazione soprannaturale. I due angeli sono uno dalla parte del capo e l’altro dalla parte dei piedi, dove era stato posto il corpo di Gesù. Gli Angeli sono messaggeri incaricati di un ministero: essi portano sempre un messaggio da parte del Signore. La vita di Gesù inizia con l’annunzio dell’Angelo alla Vergine Maria, nella casa di Nazaret e finisce con l’annunzio degli Angeli ai discepoli al momento dell’Ascensione di Gesù in Cielo. Ecco cosa insegna la Lettera agli Ebrei sugli Angeli.</w:t>
      </w:r>
    </w:p>
    <w:p w14:paraId="6C9400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4F06D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6B31D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Infatti, a quale degli angeli Dio ha mai detto: Tu sei mio figlio, oggi ti ho generato? E ancora: Io sarò per lui padre ed egli sarà per me figlio?</w:t>
      </w:r>
    </w:p>
    <w:p w14:paraId="708E51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invece introduce il primogenito nel mondo, dice: Lo adorino tutti gli angeli di Dio.</w:t>
      </w:r>
    </w:p>
    <w:p w14:paraId="1ECDF3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Mentre degli angeli dice: Egli fa i suoi angeli simili al vento, e i suoi ministri come fiamma di fuoco,</w:t>
      </w:r>
    </w:p>
    <w:p w14:paraId="5DF639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Figlio invece dice: Il tuo trono, Dio, sta nei secoli dei secoli; e: Lo scettro del tuo regno è scettro di equità; hai amato la giustizia e odiato l’iniquità, perciò Dio, il tuo Dio, ti ha consacrato con olio di esultanza, a preferenza dei tuoi compagni.</w:t>
      </w:r>
    </w:p>
    <w:p w14:paraId="4A06A4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BD543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a quale degli angeli poi ha mai detto: Siedi alla mia destra, finché io non abbia messo i tuoi nemici a sgabello dei tuoi piedi?</w:t>
      </w:r>
    </w:p>
    <w:p w14:paraId="3F8817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sono forse tutti spiriti incaricati di un ministero, inviati a servire coloro che erediteranno la salvezza? (Eb 1,1-14).</w:t>
      </w:r>
    </w:p>
    <w:p w14:paraId="62E7E8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Sappiamo dal Vangelo secondo Luca e dagli altri Vangeli Sinottici che Gli Angeli non solo hanno annunziato alle donne la risurrezione del Signore, sono state da loro incaricate di portare un messaggio ai suoi discepoli.</w:t>
      </w:r>
    </w:p>
    <w:p w14:paraId="75D5B7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22E97E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 </w:t>
      </w:r>
    </w:p>
    <w:p w14:paraId="729E22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379EE8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Maria di Màgdala invece non si registra nessuna rivelazione. La </w:t>
      </w:r>
      <w:r w:rsidRPr="00FF65C6">
        <w:rPr>
          <w:rFonts w:ascii="Arial" w:eastAsia="Times New Roman" w:hAnsi="Arial"/>
          <w:i/>
          <w:sz w:val="24"/>
          <w:szCs w:val="20"/>
          <w:lang w:val="la-Latn" w:eastAsia="it-IT"/>
        </w:rPr>
        <w:t>“Teofania”</w:t>
      </w:r>
      <w:r w:rsidRPr="00FF65C6">
        <w:rPr>
          <w:rFonts w:ascii="Arial" w:eastAsia="Times New Roman" w:hAnsi="Arial"/>
          <w:sz w:val="24"/>
          <w:szCs w:val="20"/>
          <w:lang w:val="la-Latn" w:eastAsia="it-IT"/>
        </w:rPr>
        <w:t xml:space="preserve"> ha un solo scopo: rassicurarla che quanto è avvenuto nel sepolcro non è opera dell’uomo. È invece vera opera di Dio. La stessa presenza degli Angeli è già un messaggio, un annunzio, una verità. Dio, tramite i suoi Angeli è nel sepolcro. Se c’è Dio, Egli è qui per attestare che tutto è per opera sua.</w:t>
      </w:r>
    </w:p>
    <w:p w14:paraId="66516D6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 xml:space="preserve">Ed essi le dissero: «Donna, perché piangi?». Rispose loro: «Hanno portato via il mio Signore e non so dove l’hanno posto». </w:t>
      </w:r>
    </w:p>
    <w:p w14:paraId="5CDEA4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due Angeli si limitano a dire a Maria di Màgdala: </w:t>
      </w:r>
      <w:r w:rsidRPr="00FF65C6">
        <w:rPr>
          <w:rFonts w:ascii="Arial" w:eastAsia="Times New Roman" w:hAnsi="Arial"/>
          <w:i/>
          <w:sz w:val="24"/>
          <w:szCs w:val="20"/>
          <w:lang w:val="la-Latn" w:eastAsia="it-IT"/>
        </w:rPr>
        <w:t>“Donna, perché piangi?”</w:t>
      </w:r>
      <w:r w:rsidRPr="00FF65C6">
        <w:rPr>
          <w:rFonts w:ascii="Arial" w:eastAsia="Times New Roman" w:hAnsi="Arial"/>
          <w:sz w:val="24"/>
          <w:szCs w:val="20"/>
          <w:lang w:val="la-Latn" w:eastAsia="it-IT"/>
        </w:rPr>
        <w:t xml:space="preserve">. E Maria di Màgdala così risponde loro: </w:t>
      </w:r>
      <w:r w:rsidRPr="00FF65C6">
        <w:rPr>
          <w:rFonts w:ascii="Arial" w:eastAsia="Times New Roman" w:hAnsi="Arial"/>
          <w:i/>
          <w:sz w:val="24"/>
          <w:szCs w:val="20"/>
          <w:lang w:val="la-Latn" w:eastAsia="it-IT"/>
        </w:rPr>
        <w:t xml:space="preserve">“Hanno portato via il mio Signore e non so dove l’hanno posto”. </w:t>
      </w:r>
      <w:r w:rsidRPr="00FF65C6">
        <w:rPr>
          <w:rFonts w:ascii="Arial" w:eastAsia="Times New Roman" w:hAnsi="Arial"/>
          <w:sz w:val="24"/>
          <w:szCs w:val="20"/>
          <w:lang w:val="la-Latn" w:eastAsia="it-IT"/>
        </w:rPr>
        <w:t>Se vogliamo comprendere il cuore di Maria di Màgdala sarebbe assai utile leggere in questo istante il Cantico dei Cantici. Un brano ci può aiutare a capire da che cosa è mosso il suo cuore in quest’ora.</w:t>
      </w:r>
    </w:p>
    <w:p w14:paraId="644BDA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w:t>
      </w:r>
    </w:p>
    <w:p w14:paraId="4D1805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2D917E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41BA27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Un baldacchino si è fatto il re Salomone con legno del Libano. Le sue colonne le ha fatte d’argento, d’oro la sua spalliera; il suo seggio è di porpora, il suo interno è un ricamo d’amore delle figlie di Gerusalemme. </w:t>
      </w:r>
    </w:p>
    <w:p w14:paraId="1D913A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Uscite, figlie di Sion, guardate il re Salomone con la corona di cui lo cinse sua madre nel giorno delle sue nozze, giorno di letizia del suo cuore. (Ct 3,1-11).</w:t>
      </w:r>
    </w:p>
    <w:p w14:paraId="678480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per Maria di Màgdala </w:t>
      </w:r>
      <w:r w:rsidRPr="00FF65C6">
        <w:rPr>
          <w:rFonts w:ascii="Arial" w:eastAsia="Times New Roman" w:hAnsi="Arial"/>
          <w:i/>
          <w:sz w:val="24"/>
          <w:szCs w:val="20"/>
          <w:lang w:val="la-Latn" w:eastAsia="it-IT"/>
        </w:rPr>
        <w:t>“Il mio Signore”</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“Il mio Signore”</w:t>
      </w:r>
      <w:r w:rsidRPr="00FF65C6">
        <w:rPr>
          <w:rFonts w:ascii="Arial" w:eastAsia="Times New Roman" w:hAnsi="Arial"/>
          <w:sz w:val="24"/>
          <w:szCs w:val="20"/>
          <w:lang w:val="la-Latn" w:eastAsia="it-IT"/>
        </w:rPr>
        <w:t xml:space="preserve"> è stato portato via e non so dove l’hanno posto. </w:t>
      </w:r>
      <w:r w:rsidRPr="00FF65C6">
        <w:rPr>
          <w:rFonts w:ascii="Arial" w:eastAsia="Times New Roman" w:hAnsi="Arial"/>
          <w:i/>
          <w:sz w:val="24"/>
          <w:szCs w:val="20"/>
          <w:lang w:val="la-Latn" w:eastAsia="it-IT"/>
        </w:rPr>
        <w:t>“Il mio Signore”</w:t>
      </w:r>
      <w:r w:rsidRPr="00FF65C6">
        <w:rPr>
          <w:rFonts w:ascii="Arial" w:eastAsia="Times New Roman" w:hAnsi="Arial"/>
          <w:sz w:val="24"/>
          <w:szCs w:val="20"/>
          <w:lang w:val="la-Latn" w:eastAsia="it-IT"/>
        </w:rPr>
        <w:t xml:space="preserve"> nella professione di fede del Nuovo Testamento significa </w:t>
      </w:r>
      <w:r w:rsidRPr="00FF65C6">
        <w:rPr>
          <w:rFonts w:ascii="Arial" w:eastAsia="Times New Roman" w:hAnsi="Arial"/>
          <w:i/>
          <w:sz w:val="24"/>
          <w:szCs w:val="20"/>
          <w:lang w:val="la-Latn" w:eastAsia="it-IT"/>
        </w:rPr>
        <w:t>“Il mio Dio”</w:t>
      </w:r>
      <w:r w:rsidRPr="00FF65C6">
        <w:rPr>
          <w:rFonts w:ascii="Arial" w:eastAsia="Times New Roman" w:hAnsi="Arial"/>
          <w:sz w:val="24"/>
          <w:szCs w:val="20"/>
          <w:lang w:val="la-Latn" w:eastAsia="it-IT"/>
        </w:rPr>
        <w:t xml:space="preserve">. Ricordiamo il Salmo </w:t>
      </w:r>
    </w:p>
    <w:p w14:paraId="614821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Davide. Salmo.</w:t>
      </w:r>
    </w:p>
    <w:p w14:paraId="273C99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5ADAD8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espressione di fede è carica di tutta l’esperienza post – pasquale che i discepoli hanno di Gesù. </w:t>
      </w:r>
      <w:r w:rsidRPr="00FF65C6">
        <w:rPr>
          <w:rFonts w:ascii="Arial" w:eastAsia="Times New Roman" w:hAnsi="Arial"/>
          <w:i/>
          <w:sz w:val="24"/>
          <w:szCs w:val="20"/>
          <w:lang w:val="la-Latn" w:eastAsia="it-IT"/>
        </w:rPr>
        <w:t>“Il mio Signore”</w:t>
      </w:r>
      <w:r w:rsidRPr="00FF65C6">
        <w:rPr>
          <w:rFonts w:ascii="Arial" w:eastAsia="Times New Roman" w:hAnsi="Arial"/>
          <w:sz w:val="24"/>
          <w:szCs w:val="20"/>
          <w:lang w:val="la-Latn" w:eastAsia="it-IT"/>
        </w:rPr>
        <w:t xml:space="preserve"> è veramente, realmente </w:t>
      </w:r>
      <w:r w:rsidRPr="00FF65C6">
        <w:rPr>
          <w:rFonts w:ascii="Arial" w:eastAsia="Times New Roman" w:hAnsi="Arial"/>
          <w:i/>
          <w:sz w:val="24"/>
          <w:szCs w:val="20"/>
          <w:lang w:val="la-Latn" w:eastAsia="it-IT"/>
        </w:rPr>
        <w:t xml:space="preserve">“Il mio Dio”. </w:t>
      </w:r>
      <w:r w:rsidRPr="00FF65C6">
        <w:rPr>
          <w:rFonts w:ascii="Arial" w:eastAsia="Times New Roman" w:hAnsi="Arial"/>
          <w:sz w:val="24"/>
          <w:szCs w:val="20"/>
          <w:lang w:val="la-Latn" w:eastAsia="it-IT"/>
        </w:rPr>
        <w:t xml:space="preserve">Per Maria di Màgdala Gesù era più che un puro e un semplice uomo, anche se grandissimo. Per Maria di Màgdala Gesù è </w:t>
      </w:r>
      <w:r w:rsidRPr="00FF65C6">
        <w:rPr>
          <w:rFonts w:ascii="Arial" w:eastAsia="Times New Roman" w:hAnsi="Arial"/>
          <w:i/>
          <w:sz w:val="24"/>
          <w:szCs w:val="20"/>
          <w:lang w:val="la-Latn" w:eastAsia="it-IT"/>
        </w:rPr>
        <w:t>“Il mio Signore”</w:t>
      </w:r>
      <w:r w:rsidRPr="00FF65C6">
        <w:rPr>
          <w:rFonts w:ascii="Arial" w:eastAsia="Times New Roman" w:hAnsi="Arial"/>
          <w:sz w:val="24"/>
          <w:szCs w:val="20"/>
          <w:lang w:val="la-Latn" w:eastAsia="it-IT"/>
        </w:rPr>
        <w:t xml:space="preserve">. È questa la verità del suo cuore. Poiché </w:t>
      </w:r>
      <w:r w:rsidRPr="00FF65C6">
        <w:rPr>
          <w:rFonts w:ascii="Arial" w:eastAsia="Times New Roman" w:hAnsi="Arial"/>
          <w:i/>
          <w:sz w:val="24"/>
          <w:szCs w:val="20"/>
          <w:lang w:val="la-Latn" w:eastAsia="it-IT"/>
        </w:rPr>
        <w:t>“Il suo Signore”</w:t>
      </w:r>
      <w:r w:rsidRPr="00FF65C6">
        <w:rPr>
          <w:rFonts w:ascii="Arial" w:eastAsia="Times New Roman" w:hAnsi="Arial"/>
          <w:sz w:val="24"/>
          <w:szCs w:val="20"/>
          <w:lang w:val="la-Latn" w:eastAsia="it-IT"/>
        </w:rPr>
        <w:t xml:space="preserve"> era prima nel sepolcro ed ora non c’è più, è giusto che lei lo cerchi. </w:t>
      </w:r>
      <w:r w:rsidRPr="00FF65C6">
        <w:rPr>
          <w:rFonts w:ascii="Arial" w:eastAsia="Times New Roman" w:hAnsi="Arial"/>
          <w:i/>
          <w:sz w:val="24"/>
          <w:szCs w:val="20"/>
          <w:lang w:val="la-Latn" w:eastAsia="it-IT"/>
        </w:rPr>
        <w:t>“Il suo Signore”</w:t>
      </w:r>
      <w:r w:rsidRPr="00FF65C6">
        <w:rPr>
          <w:rFonts w:ascii="Arial" w:eastAsia="Times New Roman" w:hAnsi="Arial"/>
          <w:sz w:val="24"/>
          <w:szCs w:val="20"/>
          <w:lang w:val="la-Latn" w:eastAsia="it-IT"/>
        </w:rPr>
        <w:t xml:space="preserve"> era anche divenuto la sua stessa vita. La sua vita ha bisogno </w:t>
      </w:r>
      <w:r w:rsidRPr="00FF65C6">
        <w:rPr>
          <w:rFonts w:ascii="Arial" w:eastAsia="Times New Roman" w:hAnsi="Arial"/>
          <w:i/>
          <w:sz w:val="24"/>
          <w:szCs w:val="20"/>
          <w:lang w:val="la-Latn" w:eastAsia="it-IT"/>
        </w:rPr>
        <w:t>“della sua vita”</w:t>
      </w:r>
      <w:r w:rsidRPr="00FF65C6">
        <w:rPr>
          <w:rFonts w:ascii="Arial" w:eastAsia="Times New Roman" w:hAnsi="Arial"/>
          <w:sz w:val="24"/>
          <w:szCs w:val="20"/>
          <w:lang w:val="la-Latn" w:eastAsia="it-IT"/>
        </w:rPr>
        <w:t xml:space="preserve"> per vivere. Senza </w:t>
      </w:r>
      <w:r w:rsidRPr="00FF65C6">
        <w:rPr>
          <w:rFonts w:ascii="Arial" w:eastAsia="Times New Roman" w:hAnsi="Arial"/>
          <w:i/>
          <w:sz w:val="24"/>
          <w:szCs w:val="20"/>
          <w:lang w:val="la-Latn" w:eastAsia="it-IT"/>
        </w:rPr>
        <w:t>“la sua vita”</w:t>
      </w:r>
      <w:r w:rsidRPr="00FF65C6">
        <w:rPr>
          <w:rFonts w:ascii="Arial" w:eastAsia="Times New Roman" w:hAnsi="Arial"/>
          <w:sz w:val="24"/>
          <w:szCs w:val="20"/>
          <w:lang w:val="la-Latn" w:eastAsia="it-IT"/>
        </w:rPr>
        <w:t xml:space="preserve"> la sua vita sarebbe come morta. Ella cerca Gesù per una vera questione di vita.</w:t>
      </w:r>
    </w:p>
    <w:p w14:paraId="18BB83D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Detto questo, si voltò indietro e vide Gesù, in piedi; ma non sapeva che fosse Gesù. </w:t>
      </w:r>
    </w:p>
    <w:p w14:paraId="6CBCB8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aver risposto agli Angeli, Maria di Màgdala si volta indietro e vede Gesù. Non lo riconosce. Non sa che quell’uomo è Gesù. Non sappiamo sotto quali vesti si sia presentato. Sappiamo che ai discepoli di Emmaus si è manifestato nelle sembianze di un viandante, di un pellegrino. Come facciamo a sapere che chi è dinanzi a noi è Gesù, il vero Gesù? Dal Vangelo secondo Matteo sappiamo che Gesù è l’affamato, l’assetato, il nudo, il carcerato, il forestiero, l’ammalato.</w:t>
      </w:r>
    </w:p>
    <w:p w14:paraId="1F0D3B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FF65C6">
        <w:rPr>
          <w:rFonts w:ascii="Arial" w:eastAsia="Times New Roman" w:hAnsi="Arial"/>
          <w:i/>
          <w:iCs/>
          <w:color w:val="000000"/>
          <w:kern w:val="32"/>
          <w:position w:val="6"/>
          <w:sz w:val="24"/>
          <w:szCs w:val="20"/>
          <w:lang w:val="la-Latn" w:eastAsia="it-IT"/>
        </w:rPr>
        <w:lastRenderedPageBreak/>
        <w:t>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59C193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che è Lui. Se lo serviamo, Lui ci darà il regno eterno dei Cieli. Questa identità visibile di Gesù è certa, vera, infallibile. Negli altri casi, se noi lo cerchiamo con vero amore, sarà Lui a manifestarsi a noi e a farsi riconoscere. Quando invece Gesù è reso presente dai suoi ministri, dovranno essere questi, attraverso la verità e la santità della loro vita, a rendersi credibili. Saranno credibili se si presenteranno al mondo con la stessa verità e la stessa carità di Gesù Signore. Né la verità senza la carità, né la carità senza la verità. Verità e carità dovranno essere una cosa sola. Verità e carità dovranno essere l’abito di ogni ministro di Gesù. </w:t>
      </w:r>
    </w:p>
    <w:p w14:paraId="723E8E6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Le disse Gesù: «Donna, perché piangi? Chi cerchi?». Ella, pensando che fosse il custode del giardino, gli disse: «Signore, se l’hai portato via tu, dimmi dove l’hai posto e io andrò a prenderlo». </w:t>
      </w:r>
    </w:p>
    <w:p w14:paraId="64E9F3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Gesù – ancora non riconosciuto da Maria di Màgdala – le pone la stessa domanda degli Angeli: </w:t>
      </w:r>
      <w:r w:rsidRPr="00FF65C6">
        <w:rPr>
          <w:rFonts w:ascii="Arial" w:eastAsia="Times New Roman" w:hAnsi="Arial"/>
          <w:i/>
          <w:sz w:val="24"/>
          <w:szCs w:val="20"/>
          <w:lang w:val="la-Latn" w:eastAsia="it-IT"/>
        </w:rPr>
        <w:t>“Donna, perché piangi? Chi cerchi?”</w:t>
      </w:r>
      <w:r w:rsidRPr="00FF65C6">
        <w:rPr>
          <w:rFonts w:ascii="Arial" w:eastAsia="Times New Roman" w:hAnsi="Arial"/>
          <w:sz w:val="24"/>
          <w:szCs w:val="20"/>
          <w:lang w:val="la-Latn" w:eastAsia="it-IT"/>
        </w:rPr>
        <w:t xml:space="preserve">. Maria di Màgdala, pensando che fosse il custode del giardino, così gli risponde: </w:t>
      </w:r>
      <w:r w:rsidRPr="00FF65C6">
        <w:rPr>
          <w:rFonts w:ascii="Arial" w:eastAsia="Times New Roman" w:hAnsi="Arial"/>
          <w:i/>
          <w:sz w:val="24"/>
          <w:szCs w:val="20"/>
          <w:lang w:val="la-Latn" w:eastAsia="it-IT"/>
        </w:rPr>
        <w:t xml:space="preserve">“Signore, se l’hai portato via tu, dimmi lo hai posto e io andrò a prenderlo”. </w:t>
      </w:r>
      <w:r w:rsidRPr="00FF65C6">
        <w:rPr>
          <w:rFonts w:ascii="Arial" w:eastAsia="Times New Roman" w:hAnsi="Arial"/>
          <w:sz w:val="24"/>
          <w:szCs w:val="20"/>
          <w:lang w:val="la-Latn" w:eastAsia="it-IT"/>
        </w:rPr>
        <w:t>Si tratta sempre del corpo del Signore che era stato sepolto. La donna non pensa ancora alla risurrezione di Gesù. Questa verità neanche esiste nel suo cuore. Ella cerca il corpo del Signore. Questo corpo cerca. Questo corpo vuole trovare. Maria di Màgdala non cerca il Signore, cerca il corpo del Signore.</w:t>
      </w:r>
    </w:p>
    <w:p w14:paraId="7E3A55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Chiediamoci: Pur confessando la sacralità di un corpo, può il nostro amore per la persona amata attaccarsi al suo corpo, quasi a volerlo pensare come se fosse ancora vivo? Il corpo dei morti va onorato. Esso parteciperà un giorno alla gloria della risurrezione. Il Signore lo risusciterà e si ricomporrà nuovamente la persona umana che è anima e corpo, non solo anima, non solo corpo, ma corpo e anima. </w:t>
      </w:r>
      <w:r w:rsidRPr="00FF65C6">
        <w:rPr>
          <w:rFonts w:ascii="Arial" w:eastAsia="Times New Roman" w:hAnsi="Arial"/>
          <w:sz w:val="24"/>
          <w:szCs w:val="20"/>
          <w:lang w:val="la-Latn" w:eastAsia="it-IT"/>
        </w:rPr>
        <w:lastRenderedPageBreak/>
        <w:t>Anima incorporata, corpo animato. E tuttavia è la stessa scrittura a porre un limite al nostro amore per i corpi dei nostri cari.</w:t>
      </w:r>
    </w:p>
    <w:p w14:paraId="1EE6C7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38,16-23).</w:t>
      </w:r>
    </w:p>
    <w:p w14:paraId="168469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si è già detto: l’amore anche il più immacolato, il più santo, il più vero, il più grande ha sempre bisogno della verità per essere vissuto secondo pienezza di giustizia, cioè di volontà di Dio. Più grande è l’amore e più grande deve essere la verità. Più immacolato è l’amore e più immacolata deve essere la verità che lo muove. Amore e verità devono essere una cosa sola. Maria di Màgdala possiede il grande, purissimo, immacolato amore per Gesù. Gesù le dona la grande, purissima, immacolata verità della sua risurrezione e tutto diviene perfetto in essa. Un amore senza verità potrebbe sfociare in vanità, in cose inutili, addirittura potrebbe condurre ad una speranza vana. Oggi si assiste a questo amore senza verità specie in molte madri che hanno vissuto la perdita dei loro figli in giovanissima età. Queste madri si aggrappano a tutto pur di avere un contatto con i loro figli. Questo aggrapparsi a tutto sfocia nella superstizione e nella trasgressione del primo comandamento. A volte sfocia anche nell’abbandono di Dio e della stessa fede cattolica. Ecco dove conduce l’amore senza la verità. È missione della Chiesa insegnare l’amore nel dono della verità ed insegnare la verità nel dono dell’amore. L’amore va sempre purificato dalla verità. Quando la verità non purifica l’amore, l’amore si sterilizza, si atrofizza, entra in una falsità che uccide la stessa persona che lo aveva posto in essere.</w:t>
      </w:r>
    </w:p>
    <w:p w14:paraId="70C9F4E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 xml:space="preserve">Gesù le disse: «Maria!». Ella si voltò e gli disse in ebraico: «Rabbunì!» – che significa: «Maestro!». </w:t>
      </w:r>
    </w:p>
    <w:p w14:paraId="0EC490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Gesù si rivela a Maria di Màgdala, chiamandola per nome: </w:t>
      </w:r>
      <w:r w:rsidRPr="00FF65C6">
        <w:rPr>
          <w:rFonts w:ascii="Arial" w:eastAsia="Times New Roman" w:hAnsi="Arial"/>
          <w:i/>
          <w:sz w:val="24"/>
          <w:szCs w:val="20"/>
          <w:lang w:val="la-Latn" w:eastAsia="it-IT"/>
        </w:rPr>
        <w:t xml:space="preserve">“Maria!”. </w:t>
      </w:r>
      <w:r w:rsidRPr="00FF65C6">
        <w:rPr>
          <w:rFonts w:ascii="Arial" w:eastAsia="Times New Roman" w:hAnsi="Arial"/>
          <w:sz w:val="24"/>
          <w:szCs w:val="20"/>
          <w:lang w:val="la-Latn" w:eastAsia="it-IT"/>
        </w:rPr>
        <w:t xml:space="preserve">Quella voce le era assai familiare. Quella voce era del suo </w:t>
      </w:r>
      <w:r w:rsidRPr="00FF65C6">
        <w:rPr>
          <w:rFonts w:ascii="Arial" w:eastAsia="Times New Roman" w:hAnsi="Arial"/>
          <w:i/>
          <w:sz w:val="24"/>
          <w:szCs w:val="20"/>
          <w:lang w:val="la-Latn" w:eastAsia="it-IT"/>
        </w:rPr>
        <w:t>“Rabbonì”</w:t>
      </w:r>
      <w:r w:rsidRPr="00FF65C6">
        <w:rPr>
          <w:rFonts w:ascii="Arial" w:eastAsia="Times New Roman" w:hAnsi="Arial"/>
          <w:sz w:val="24"/>
          <w:szCs w:val="20"/>
          <w:lang w:val="la-Latn" w:eastAsia="it-IT"/>
        </w:rPr>
        <w:t xml:space="preserve">, del suo </w:t>
      </w:r>
      <w:r w:rsidRPr="00FF65C6">
        <w:rPr>
          <w:rFonts w:ascii="Arial" w:eastAsia="Times New Roman" w:hAnsi="Arial"/>
          <w:i/>
          <w:sz w:val="24"/>
          <w:szCs w:val="20"/>
          <w:lang w:val="la-Latn" w:eastAsia="it-IT"/>
        </w:rPr>
        <w:t>“Maestro”</w:t>
      </w:r>
      <w:r w:rsidRPr="00FF65C6">
        <w:rPr>
          <w:rFonts w:ascii="Arial" w:eastAsia="Times New Roman" w:hAnsi="Arial"/>
          <w:sz w:val="24"/>
          <w:szCs w:val="20"/>
          <w:lang w:val="la-Latn" w:eastAsia="it-IT"/>
        </w:rPr>
        <w:t>. Il suo Maestro, il Rabbonì è vivo. La sta chiamando per nome. È questo l’istante in cui la vita di Maria di Màgdala entra nella verità piena di Cristo Gesù. Entrando nella verità piena di Cristo Gesù entra anche nella verità piena del suo amore. Ora il suo amore purissimo non è più verso un corpo sepolto, è verso una persona. È verso la Persona che ha fatto vera la sua vita. La verità di Cristo è verità di Maria di Màgdala. Dalla verità di Cristo Gesù è la verità di Maria di Màgdala. La verità di Cristo è la verità del Vivente, del Risorto, dell’Immortale, del Glorioso, del Presente Eterno.</w:t>
      </w:r>
    </w:p>
    <w:p w14:paraId="25F562F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17</w:t>
      </w:r>
      <w:r w:rsidRPr="00FF65C6">
        <w:rPr>
          <w:rFonts w:ascii="Arial" w:eastAsia="Times New Roman" w:hAnsi="Arial"/>
          <w:b/>
          <w:sz w:val="24"/>
          <w:szCs w:val="20"/>
          <w:lang w:val="la-Latn" w:eastAsia="it-IT"/>
        </w:rPr>
        <w:t xml:space="preserve">Gesù le disse: «Non mi trattenere, perché non sono ancora salito al Padre; ma va’ dai miei fratelli e di’ loro: “Salgo al Padre mio e Padre vostro, Dio mio e Dio vostro”». </w:t>
      </w:r>
    </w:p>
    <w:p w14:paraId="51E390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Queste parole di Gesù che riportiamo sia in Latino che in Greco sono di vera missione per Maria di Màgdala.</w:t>
      </w:r>
    </w:p>
    <w:p w14:paraId="2235E85A" w14:textId="77777777" w:rsidR="00FF65C6" w:rsidRPr="00FF65C6" w:rsidRDefault="00FF65C6" w:rsidP="00FF65C6">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Dicit ei Iesus: “Noli me tangere, nondum enim ascendi ad Patrem meum; vade autem ad fratres meos et dic eis: ascendo ad Patrem meum et Patrem vestrum et Deum meum et Deum vestrum” (Gv 20:17). </w:t>
      </w:r>
    </w:p>
    <w:p w14:paraId="091F982B" w14:textId="77777777" w:rsidR="00FF65C6" w:rsidRPr="00FF65C6" w:rsidRDefault="00FF65C6" w:rsidP="00FF65C6">
      <w:pPr>
        <w:autoSpaceDE w:val="0"/>
        <w:autoSpaceDN w:val="0"/>
        <w:adjustRightInd w:val="0"/>
        <w:spacing w:after="120" w:line="240" w:lineRule="auto"/>
        <w:ind w:left="567" w:right="567"/>
        <w:jc w:val="both"/>
        <w:rPr>
          <w:rFonts w:ascii="Greek" w:eastAsia="Times New Roman" w:hAnsi="Greek" w:cs="Greek"/>
          <w:sz w:val="26"/>
          <w:szCs w:val="26"/>
          <w:lang w:val="la-Latn" w:eastAsia="it-IT"/>
        </w:rPr>
      </w:pPr>
      <w:r w:rsidRPr="00FF65C6">
        <w:rPr>
          <w:rFonts w:ascii="Greek" w:eastAsia="Times New Roman" w:hAnsi="Greek" w:cs="Greek"/>
          <w:sz w:val="26"/>
          <w:szCs w:val="26"/>
          <w:lang w:val="la-Latn" w:eastAsia="it-IT"/>
        </w:rPr>
        <w:t>Lšgei aÙtÍ 'Ihsoàj, M» mou ¤ptou, oÜpw g¦r ¢nabšbhka prÕj tÕn patšra: poreÚou d prÕj toÝj ¢delfoÚj mou kaˆ e„p aÙto‹j, 'Anaba…nw prÕj tÕn patšra mou kaˆ patšra Ømîn kaˆ qeÒn mou kaˆ qeÕn Ømîn.</w:t>
      </w:r>
      <w:r w:rsidRPr="00FF65C6">
        <w:rPr>
          <w:rFonts w:ascii="Times New Roman" w:eastAsia="Times New Roman" w:hAnsi="Times New Roman"/>
          <w:b/>
          <w:bCs/>
          <w:sz w:val="20"/>
          <w:szCs w:val="20"/>
          <w:lang w:val="la-Latn" w:eastAsia="it-IT"/>
        </w:rPr>
        <w:t xml:space="preserve"> (Giovanni 20:17).</w:t>
      </w:r>
    </w:p>
    <w:p w14:paraId="1C1D6A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testo Latino è </w:t>
      </w:r>
      <w:r w:rsidRPr="00FF65C6">
        <w:rPr>
          <w:rFonts w:ascii="Arial" w:eastAsia="Times New Roman" w:hAnsi="Arial"/>
          <w:i/>
          <w:sz w:val="24"/>
          <w:szCs w:val="20"/>
          <w:lang w:val="la-Latn" w:eastAsia="it-IT"/>
        </w:rPr>
        <w:t>“Non mi toccare”</w:t>
      </w:r>
      <w:r w:rsidRPr="00FF65C6">
        <w:rPr>
          <w:rFonts w:ascii="Arial" w:eastAsia="Times New Roman" w:hAnsi="Arial"/>
          <w:sz w:val="24"/>
          <w:szCs w:val="20"/>
          <w:lang w:val="la-Latn" w:eastAsia="it-IT"/>
        </w:rPr>
        <w:t xml:space="preserve">. Che potremmo tradurre: </w:t>
      </w:r>
      <w:r w:rsidRPr="00FF65C6">
        <w:rPr>
          <w:rFonts w:ascii="Arial" w:eastAsia="Times New Roman" w:hAnsi="Arial"/>
          <w:i/>
          <w:sz w:val="24"/>
          <w:szCs w:val="20"/>
          <w:lang w:val="la-Latn" w:eastAsia="it-IT"/>
        </w:rPr>
        <w:t>“Non volermi stringere”</w:t>
      </w:r>
      <w:r w:rsidRPr="00FF65C6">
        <w:rPr>
          <w:rFonts w:ascii="Arial" w:eastAsia="Times New Roman" w:hAnsi="Arial"/>
          <w:sz w:val="24"/>
          <w:szCs w:val="20"/>
          <w:lang w:val="la-Latn" w:eastAsia="it-IT"/>
        </w:rPr>
        <w:t xml:space="preserve">, in segno di saluto e di affetto. Non sono salito ancora al Padre. Ancora resterò con voi per molti giorni. Il testo Greco, che è stato tradotto con </w:t>
      </w:r>
      <w:r w:rsidRPr="00FF65C6">
        <w:rPr>
          <w:rFonts w:ascii="Arial" w:eastAsia="Times New Roman" w:hAnsi="Arial"/>
          <w:i/>
          <w:sz w:val="24"/>
          <w:szCs w:val="20"/>
          <w:lang w:val="la-Latn" w:eastAsia="it-IT"/>
        </w:rPr>
        <w:t>“Non mi trattenere”</w:t>
      </w:r>
      <w:r w:rsidRPr="00FF65C6">
        <w:rPr>
          <w:rFonts w:ascii="Arial" w:eastAsia="Times New Roman" w:hAnsi="Arial"/>
          <w:sz w:val="24"/>
          <w:szCs w:val="20"/>
          <w:lang w:val="la-Latn" w:eastAsia="it-IT"/>
        </w:rPr>
        <w:t xml:space="preserve">, potrebbe avere lo stesso significato. Ora non è il tempo di dare sfogo ai tuoi sentimenti e al tuo amore, trattenendomi a te e trattenendo te a me. Ora è invece tempo di andare dai miei fratelli – i discepoli vengono qui chiamati fratelli – per recare loro questa lieta novella, Vangelo: </w:t>
      </w:r>
      <w:r w:rsidRPr="00FF65C6">
        <w:rPr>
          <w:rFonts w:ascii="Arial" w:eastAsia="Times New Roman" w:hAnsi="Arial"/>
          <w:i/>
          <w:sz w:val="24"/>
          <w:szCs w:val="20"/>
          <w:lang w:val="la-Latn" w:eastAsia="it-IT"/>
        </w:rPr>
        <w:t>“Salgo al Padre mio e Padre vostro, Dio mio e Dio vostro”</w:t>
      </w:r>
      <w:r w:rsidRPr="00FF65C6">
        <w:rPr>
          <w:rFonts w:ascii="Arial" w:eastAsia="Times New Roman" w:hAnsi="Arial"/>
          <w:sz w:val="24"/>
          <w:szCs w:val="20"/>
          <w:lang w:val="la-Latn" w:eastAsia="it-IT"/>
        </w:rPr>
        <w:t xml:space="preserve">. È questa la grande verità e il grande dono che Gesù ci ha fatto: </w:t>
      </w:r>
      <w:r w:rsidRPr="00FF65C6">
        <w:rPr>
          <w:rFonts w:ascii="Arial" w:eastAsia="Times New Roman" w:hAnsi="Arial"/>
          <w:i/>
          <w:sz w:val="24"/>
          <w:szCs w:val="20"/>
          <w:lang w:val="la-Latn" w:eastAsia="it-IT"/>
        </w:rPr>
        <w:t xml:space="preserve">“Il Padre suo è ora il Padre nostro, il Dio suo è il Dio nostro”. </w:t>
      </w:r>
      <w:r w:rsidRPr="00FF65C6">
        <w:rPr>
          <w:rFonts w:ascii="Arial" w:eastAsia="Times New Roman" w:hAnsi="Arial"/>
          <w:sz w:val="24"/>
          <w:szCs w:val="20"/>
          <w:lang w:val="la-Latn" w:eastAsia="it-IT"/>
        </w:rPr>
        <w:t xml:space="preserve">Gesù non è più nella tomba, nel sepolcro. Sta per ascendere presso il Padre. Si compiono tutte le parole sul Padre che Gesù aveva detto nel Cenacolo. Per ricordarci è sufficiente leggere qualche rigo di quel discorso. </w:t>
      </w:r>
    </w:p>
    <w:p w14:paraId="2F8902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363ABB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062659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8381E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C0206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24C00B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7679C3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ho detto queste cose mentre sono ancora presso di voi. Ma il Paràclito, lo Spirito Santo che il Padre manderà nel mio nome, lui vi insegnerà ogni cosa e vi ricorderà tutto ciò che io vi ho detto. </w:t>
      </w:r>
    </w:p>
    <w:p w14:paraId="385B11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14:paraId="18A938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che Gesù è risorto nessuna parola pronunciata sul Padre rimarrà senza la verità del suo compimento. Il Padre ci ha donato Cristo Gesù. Ora è Cristo Gesù che ci deve donare il Padre e deve donarci al Padre. Da questo istante non c’è più Dio, il Dio unico, il solo Dio, e Cristo Gesù. Da questo istante c’è Dio che è il Padre di Cristo Gesù. Il Padre di Cristo Gesù è il vero Dio dell’uomo. Il Vero Dio dell’uomo è Cristo Gesù che ce lo dona. Gesù ce lo dona per mezzo dei suoi fratelli. I suoi fratelli sono tutti i suoi discepoli. La parola </w:t>
      </w:r>
      <w:r w:rsidRPr="00FF65C6">
        <w:rPr>
          <w:rFonts w:ascii="Arial" w:eastAsia="Times New Roman" w:hAnsi="Arial"/>
          <w:i/>
          <w:sz w:val="24"/>
          <w:szCs w:val="20"/>
          <w:lang w:val="la-Latn" w:eastAsia="it-IT"/>
        </w:rPr>
        <w:t>“fratelli”</w:t>
      </w:r>
      <w:r w:rsidRPr="00FF65C6">
        <w:rPr>
          <w:rFonts w:ascii="Arial" w:eastAsia="Times New Roman" w:hAnsi="Arial"/>
          <w:sz w:val="24"/>
          <w:szCs w:val="20"/>
          <w:lang w:val="la-Latn" w:eastAsia="it-IT"/>
        </w:rPr>
        <w:t xml:space="preserve"> designava al tempo di Giovanni tutti i cristiani e non solo gli Apostoli. È questa la testimonianza che scaturisce dagli Atti degli Apostoli. C’è un solo vero Dio: il Padre di nostro Signore Gesù Cristo. C’è un solo datore del Vero Dio: Cristo Gesù, Figlio Unigenito del Padre. Cristo Gesù lo dona per mezzo dei suoi fratelli. I fratelli di Gesù sono gli Apostoli e quanti vivono in comunione gerarchica con loro. Anche </w:t>
      </w:r>
      <w:r w:rsidRPr="00FF65C6">
        <w:rPr>
          <w:rFonts w:ascii="Arial" w:eastAsia="Times New Roman" w:hAnsi="Arial"/>
          <w:sz w:val="24"/>
          <w:szCs w:val="20"/>
          <w:lang w:val="la-Latn" w:eastAsia="it-IT"/>
        </w:rPr>
        <w:lastRenderedPageBreak/>
        <w:t>gli Apostoli, per essere veri fratelli di Gesù, devono vivere in comunione gerarchica con Pietro. Non è il vero Dio quello che non è il Padre di nostro Signore Gesù Cristo. Non è il vero Dio quello che non è dato dai fratelli che vivono nella più stretta comunione gerarchica, secondo la legge di questa comunione.</w:t>
      </w:r>
    </w:p>
    <w:p w14:paraId="2EEB282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Maria di Màgdala andò ad annunciare ai discepoli: «Ho visto il Signore!» e ciò che le aveva detto.</w:t>
      </w:r>
    </w:p>
    <w:p w14:paraId="0E6F48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Maria di Màgdala obbedisce a Cristo Gesù. L’obbedienza è anche rinuncia ad un amore grande a favore di un amore più grande. Maria di Màgdala rinuncia a stare con Gesù, con il Risorto, per andare dai fratelli a dire che Gesù è il Risorto, il Vivente. Maria di Màgdala va e reca ai fratelli questa lieta novella: </w:t>
      </w:r>
      <w:r w:rsidRPr="00FF65C6">
        <w:rPr>
          <w:rFonts w:ascii="Arial" w:eastAsia="Times New Roman" w:hAnsi="Arial"/>
          <w:i/>
          <w:sz w:val="24"/>
          <w:szCs w:val="20"/>
          <w:lang w:val="la-Latn" w:eastAsia="it-IT"/>
        </w:rPr>
        <w:t>“Gesù è il Risorto. Ho visto il Signore!”</w:t>
      </w:r>
      <w:r w:rsidRPr="00FF65C6">
        <w:rPr>
          <w:rFonts w:ascii="Arial" w:eastAsia="Times New Roman" w:hAnsi="Arial"/>
          <w:sz w:val="24"/>
          <w:szCs w:val="20"/>
          <w:lang w:val="la-Latn" w:eastAsia="it-IT"/>
        </w:rPr>
        <w:t>. Dice loro ogni altra cosa che Gesù le aveva rivelato. Gesù, inviando Maria di Màgdala dai suoi fratelli, privandola di un momento di intensissima gioia, vuole insegnare a tutti i suoi fratelli, che la missione è più importante di ogni altra cosa. La cosa più urgente per ogni suo fratello è quella di recare la lieta novella della sua risurrezione ad ogni cuore. È in questa missione che la gioia diviene vera, intensa, autentica. Più si dona Cristo e più Cristo ci ricolma della sua gioia. Stare a contemplare Lui è godere di una gioia egoistica ed infruttuosa. La vera contemplazione di Gesù è nel donarlo agli altri.</w:t>
      </w:r>
    </w:p>
    <w:p w14:paraId="5E4091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Più lo si dona e più lo si contempla. Più lo si dona e più lo si tocca. Più lo si dona e più lo si trattiene per se stessi. Noi possiamo ritardare il nostro stare con Cristo Gesù ed avremo tutta l’eternità per contemplarlo. I fratelli invece non hanno questo tempo per conoscerlo. Noi diamo la gioia ai fratelli di conoscere Cristo Gesù e di amarlo in pienezza di verità e di sapienza. Gesù ci dona la gioia di godere di Lui in modo invisibile, nello spirito, nel cuore, nell’anima, in un modo che è fuori della gioia che possono dare a noi i sensi. La gioia di Cristo Gesù non passa per i sensi. Passa per lo spirito ed è incontenibile.</w:t>
      </w:r>
    </w:p>
    <w:p w14:paraId="6E0AD6B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0DC8054"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167" w:name="_Toc62149944"/>
      <w:r w:rsidRPr="00FF65C6">
        <w:rPr>
          <w:rFonts w:ascii="Arial" w:eastAsia="Times New Roman" w:hAnsi="Arial"/>
          <w:b/>
          <w:bCs/>
          <w:sz w:val="24"/>
          <w:szCs w:val="36"/>
          <w:lang w:val="la-Latn" w:eastAsia="it-IT"/>
        </w:rPr>
        <w:t>Due apparizioni agli Apostoli</w:t>
      </w:r>
      <w:bookmarkEnd w:id="167"/>
    </w:p>
    <w:p w14:paraId="1633D9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 xml:space="preserve">La sera di quel giorno, il primo della settimana, mentre erano chiuse le porte del luogo dove si trovavano i discepoli per timore dei Giudei, venne Gesù, stette in mezzo e disse loro: «Pace a voi!». </w:t>
      </w:r>
    </w:p>
    <w:p w14:paraId="5E2ECC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FF65C6">
        <w:rPr>
          <w:rFonts w:ascii="Arial" w:eastAsia="Times New Roman" w:hAnsi="Arial"/>
          <w:i/>
          <w:sz w:val="24"/>
          <w:szCs w:val="20"/>
          <w:lang w:val="la-Latn" w:eastAsia="it-IT"/>
        </w:rPr>
        <w:t xml:space="preserve">“Pace a voi!”. </w:t>
      </w:r>
      <w:r w:rsidRPr="00FF65C6">
        <w:rPr>
          <w:rFonts w:ascii="Arial" w:eastAsia="Times New Roman" w:hAnsi="Arial"/>
          <w:sz w:val="24"/>
          <w:szCs w:val="20"/>
          <w:lang w:val="la-Latn" w:eastAsia="it-IT"/>
        </w:rPr>
        <w:t xml:space="preserve">È il primo dono che Gesù fa ai suoi discepoli: </w:t>
      </w:r>
      <w:r w:rsidRPr="00FF65C6">
        <w:rPr>
          <w:rFonts w:ascii="Arial" w:eastAsia="Times New Roman" w:hAnsi="Arial"/>
          <w:i/>
          <w:sz w:val="24"/>
          <w:szCs w:val="20"/>
          <w:lang w:val="la-Latn" w:eastAsia="it-IT"/>
        </w:rPr>
        <w:t>“Dona la sua pace”</w:t>
      </w:r>
      <w:r w:rsidRPr="00FF65C6">
        <w:rPr>
          <w:rFonts w:ascii="Arial" w:eastAsia="Times New Roman" w:hAnsi="Arial"/>
          <w:sz w:val="24"/>
          <w:szCs w:val="20"/>
          <w:lang w:val="la-Latn" w:eastAsia="it-IT"/>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4456B4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In principio Dio creò il cielo e la terra. La terra era informe e deserta e le tenebre ricoprivano l’abisso e lo spirito di Dio aleggiava sulle acque.</w:t>
      </w:r>
    </w:p>
    <w:p w14:paraId="4D59C7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085065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F5ED9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4D242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141A1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DD3D3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256E8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«Facciamo l’uomo a nostra immagine, secondo la nostra somiglianza: dòmini sui pesci del mare e sugli uccelli del cielo, sul </w:t>
      </w:r>
      <w:r w:rsidRPr="00FF65C6">
        <w:rPr>
          <w:rFonts w:ascii="Arial" w:eastAsia="Times New Roman" w:hAnsi="Arial"/>
          <w:i/>
          <w:iCs/>
          <w:color w:val="000000"/>
          <w:kern w:val="32"/>
          <w:position w:val="6"/>
          <w:sz w:val="24"/>
          <w:szCs w:val="20"/>
          <w:lang w:val="la-Latn" w:eastAsia="it-IT"/>
        </w:rPr>
        <w:lastRenderedPageBreak/>
        <w:t>bestiame, su tutti gli animali selvatici e su tutti i rettili che strisciano sulla terra».</w:t>
      </w:r>
    </w:p>
    <w:p w14:paraId="7B258F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AF711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235613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83C2E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Queste sono le origini del cielo e della terra, quando vennero creati.</w:t>
      </w:r>
    </w:p>
    <w:p w14:paraId="77BFA0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D870B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0DF11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prese l’uomo e lo pose nel giardino di Eden, perché lo coltivasse e lo custodisse.</w:t>
      </w:r>
    </w:p>
    <w:p w14:paraId="58C069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Dio diede questo comando all’uomo: «Tu potrai mangiare di tutti gli alberi del giardino, ma dell’albero della conoscenza del bene e </w:t>
      </w:r>
      <w:r w:rsidRPr="00FF65C6">
        <w:rPr>
          <w:rFonts w:ascii="Arial" w:eastAsia="Times New Roman" w:hAnsi="Arial"/>
          <w:i/>
          <w:iCs/>
          <w:color w:val="000000"/>
          <w:kern w:val="32"/>
          <w:position w:val="6"/>
          <w:sz w:val="24"/>
          <w:szCs w:val="20"/>
          <w:lang w:val="la-Latn" w:eastAsia="it-IT"/>
        </w:rPr>
        <w:lastRenderedPageBreak/>
        <w:t>del male non devi mangiare, perché, nel giorno in cui tu ne mangerai, certamente dovrai morire».</w:t>
      </w:r>
    </w:p>
    <w:p w14:paraId="68AF49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7B137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l’uomo lascerà suo padre e sua madre e si unirà a sua moglie, e i due saranno un’unica carne.</w:t>
      </w:r>
    </w:p>
    <w:p w14:paraId="54B71D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tutti e due erano nudi, l’uomo e sua moglie, e non provavano vergogna. (Gen 2,1-25).</w:t>
      </w:r>
    </w:p>
    <w:p w14:paraId="1003CE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non pace è invece quella narrata nel Capitolo Terzo e Quarto della stesa Genesi.</w:t>
      </w:r>
    </w:p>
    <w:p w14:paraId="7D07E1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26925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w:t>
      </w:r>
      <w:r w:rsidRPr="00FF65C6">
        <w:rPr>
          <w:rFonts w:ascii="Arial" w:eastAsia="Times New Roman" w:hAnsi="Arial"/>
          <w:i/>
          <w:iCs/>
          <w:color w:val="000000"/>
          <w:kern w:val="32"/>
          <w:position w:val="6"/>
          <w:sz w:val="24"/>
          <w:szCs w:val="20"/>
          <w:lang w:val="la-Latn" w:eastAsia="it-IT"/>
        </w:rPr>
        <w:lastRenderedPageBreak/>
        <w:t>donna: «Che hai fatto?». Rispose la donna: «Il serpente mi ha ingannata e io ho mangiato».</w:t>
      </w:r>
    </w:p>
    <w:p w14:paraId="06D08B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97DB1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donna disse: «Moltiplicherò i tuoi dolori e le tue gravidanze, con dolore partorirai figli. Verso tuo marito sarà il tuo istinto, ed egli ti dominerà».</w:t>
      </w:r>
    </w:p>
    <w:p w14:paraId="360552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All’uomo disse: «Poiché hai ascoltato la voce di tua moglie e hai mangiato dell’albero di cui ti avevo comandato: “Non devi mangiarne”,</w:t>
      </w:r>
    </w:p>
    <w:p w14:paraId="054BC2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68348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L’uomo chiamò sua moglie Eva, perché ella fu la madre di tutti i viventi.</w:t>
      </w:r>
    </w:p>
    <w:p w14:paraId="3578E8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fece all’uomo e a sua moglie tuniche di pelli e li vestì.</w:t>
      </w:r>
    </w:p>
    <w:p w14:paraId="7A6CB6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il Signore Dio disse: «Ecco, l’uomo è diventato come uno di noi quanto alla conoscenza del bene e del male. Che ora egli non stenda la mano e non prenda anche dell’albero della vita, ne mangi e viva per sempre!». Ili Signore Dio lo scacciò dal giardino di Eden, perché lavorasse il suolo da cui era stato tratto. Scacciò l’uomo e pose a oriente del giardino di Eden i cherubini e la fiamma della spada guizzante, per custodire la via all’albero della vita. (Gen 3,1-24). </w:t>
      </w:r>
    </w:p>
    <w:p w14:paraId="37AE18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Adamo conobbe Eva sua moglie, che concepì e partorì Caino e disse: «Ho acquistato un uomo grazie al Signore». Poi partorì ancora Abele, suo fratello. Ora Abele era pastore di greggi, mentre Caino era lavoratore del suolo.</w:t>
      </w:r>
    </w:p>
    <w:p w14:paraId="2CDEEB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F01EE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w:t>
      </w:r>
      <w:r w:rsidRPr="00FF65C6">
        <w:rPr>
          <w:rFonts w:ascii="Arial" w:eastAsia="Times New Roman" w:hAnsi="Arial"/>
          <w:i/>
          <w:iCs/>
          <w:color w:val="000000"/>
          <w:kern w:val="32"/>
          <w:position w:val="6"/>
          <w:sz w:val="24"/>
          <w:szCs w:val="20"/>
          <w:lang w:val="la-Latn" w:eastAsia="it-IT"/>
        </w:rPr>
        <w:lastRenderedPageBreak/>
        <w:t>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81E15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53E9E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Lamec disse alle mogli: «Ada e Silla, ascoltate la mia voce; mogli di Lamec, porgete l’orecchio al mio dire. Ho ucciso un uomo per una mia scalfittura e un ragazzo per un mio livido. Sette volte sarà vendicato Caino, ma Lamec settantasette».</w:t>
      </w:r>
    </w:p>
    <w:p w14:paraId="4E45C8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Adamo di nuovo conobbe sua moglie, che partorì un figlio e lo chiamò Set. «Perché – disse – Dio mi ha concesso un’altra discendenza al posto di Abele, poiché Caino l’ha ucciso».</w:t>
      </w:r>
    </w:p>
    <w:p w14:paraId="66243F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a Set nacque un figlio, che chiamò Enos. A quel tempo si cominciò a invocare il nome del Signore. (Gen 4,1-26).</w:t>
      </w:r>
    </w:p>
    <w:p w14:paraId="17B32EA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p>
    <w:p w14:paraId="50123C1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 xml:space="preserve">Detto questo, mostrò loro le mani e il fianco. E i discepoli gioirono al vedere il Signore. </w:t>
      </w:r>
    </w:p>
    <w:p w14:paraId="66986D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009DD5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20D1C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C01BA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95566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16,12-23).</w:t>
      </w:r>
    </w:p>
    <w:p w14:paraId="1C38FC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gioia è quella di aver ritrovato la Persona che era stata persa con la morte.</w:t>
      </w:r>
    </w:p>
    <w:p w14:paraId="513BBD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anche la gioia di sapere che nessuno potrà più togliere loro il Maestro e il Signore. 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w:t>
      </w:r>
    </w:p>
    <w:p w14:paraId="7BDDD86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 xml:space="preserve">Gesù disse loro di nuovo: «Pace a voi! Come il Padre ha mandato me, anche io mando voi». </w:t>
      </w:r>
    </w:p>
    <w:p w14:paraId="08C3EC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Queste parole di Gesù sono il passaggio dall’Antico al Nuovo Testamento, dall’Antica Alleanza alla Nuova. Nell’Antico Testamento è il Padre che chiama, che parla, che invia, che comanda, che ordina, che vuole. Il Padre chiama Adamo </w:t>
      </w:r>
      <w:r w:rsidRPr="00FF65C6">
        <w:rPr>
          <w:rFonts w:ascii="Arial" w:eastAsia="Times New Roman" w:hAnsi="Arial"/>
          <w:sz w:val="24"/>
          <w:szCs w:val="20"/>
          <w:lang w:val="la-Latn" w:eastAsia="it-IT"/>
        </w:rPr>
        <w:lastRenderedPageBreak/>
        <w:t>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w:t>
      </w:r>
    </w:p>
    <w:p w14:paraId="5F4BC8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 questo istante è invece Cristo che chiama ed invia, dona la missione, conferisce un ministero. Ora è Cristo che manda gli apostoli. Li manda allo stesso modo in cui il Padre ha mandato Lui. Gesù è l’inviato del Padre. I discepoli sono gli inviati di Cristo Gesù. Gesù è il testimone del Padre. I discepoli devono essere i testimoni di Cristo Gesù. Come Cristo Gesù ha reso testimonianza al Padre, così i discepoli devono rendere testimonianza a Cristo Gesù.</w:t>
      </w:r>
    </w:p>
    <w:p w14:paraId="795750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25C3D0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 xml:space="preserve">Detto questo, soffiò e disse loro: «Ricevete lo Spirito Santo. </w:t>
      </w:r>
    </w:p>
    <w:p w14:paraId="6415D9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Nell’Antico Testamento era stato il Padre a spirare nelle narici di Adamo il soffio della vita, facendo divenire Adamo essere vivente.</w:t>
      </w:r>
    </w:p>
    <w:p w14:paraId="354C12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Dio plasmò l’uomo con polvere del suolo e soffiò nelle sue narici un alito di vita e l’uomo divenne un essere vivente. (Gen 2,7).</w:t>
      </w:r>
    </w:p>
    <w:p w14:paraId="42740D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è Gesù che soffia sugli Apostoli un nuovo alito della vita e li fa divenire esseri viventi nuovi. Questo nuovo alito della vita è lo Spirito Santo: </w:t>
      </w:r>
      <w:r w:rsidRPr="00FF65C6">
        <w:rPr>
          <w:rFonts w:ascii="Arial" w:eastAsia="Times New Roman" w:hAnsi="Arial"/>
          <w:i/>
          <w:sz w:val="24"/>
          <w:szCs w:val="20"/>
          <w:lang w:val="la-Latn" w:eastAsia="it-IT"/>
        </w:rPr>
        <w:t xml:space="preserve">“Ricevete lo Spirito Santo”. </w:t>
      </w:r>
      <w:r w:rsidRPr="00FF65C6">
        <w:rPr>
          <w:rFonts w:ascii="Arial" w:eastAsia="Times New Roman" w:hAnsi="Arial"/>
          <w:sz w:val="24"/>
          <w:szCs w:val="20"/>
          <w:lang w:val="la-Latn" w:eastAsia="it-IT"/>
        </w:rPr>
        <w:t xml:space="preserve">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 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792930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23</w:t>
      </w:r>
      <w:r w:rsidRPr="00FF65C6">
        <w:rPr>
          <w:rFonts w:ascii="Arial" w:eastAsia="Times New Roman" w:hAnsi="Arial"/>
          <w:b/>
          <w:sz w:val="24"/>
          <w:szCs w:val="20"/>
          <w:lang w:val="la-Latn" w:eastAsia="it-IT"/>
        </w:rPr>
        <w:t>A coloro a cui perdonerete i peccati, saranno perdonati; a coloro a cui non perdonerete, non saranno perdonati».</w:t>
      </w:r>
    </w:p>
    <w:p w14:paraId="3C24C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696083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14:paraId="36A432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w:t>
      </w:r>
    </w:p>
    <w:p w14:paraId="5442CB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tra voi è nel dolore, preghi; chi è nella gioia, canti inni di lode. Chi è Chio,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21921E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miei, se uno di voi si allontana dalla verità e un altro ve lo riconduce, costui sappia che chi riconduce un peccatore dalla sua via di errore lo salverà dalla morte e coprirà una moltitudine di peccati. (Gc 5,13-20).</w:t>
      </w:r>
    </w:p>
    <w:p w14:paraId="7DB03940" w14:textId="77777777" w:rsidR="00FF65C6" w:rsidRPr="00FF65C6" w:rsidRDefault="00FF65C6" w:rsidP="00FF65C6">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Tristatur aliquis vestrum, oret aequo animo est psallat. Infirmatur quis in vobis, inducat presbyteros ecclesiae et orent super eum unguentes </w:t>
      </w:r>
      <w:r w:rsidRPr="00FF65C6">
        <w:rPr>
          <w:rFonts w:ascii="Arial" w:eastAsia="Times New Roman" w:hAnsi="Arial" w:cs="Arial"/>
          <w:sz w:val="24"/>
          <w:szCs w:val="24"/>
          <w:lang w:val="la-Latn" w:eastAsia="it-IT"/>
        </w:rPr>
        <w:lastRenderedPageBreak/>
        <w:t xml:space="preserve">eum oleo in nomine Domini. Et oratio fidei salvabit infirmum et adlevabit eum Dominus et si in peccatis sit dimittentur ei. Confitemini ergo alterutrum peccata vestra et orate pro invicem ut salvemini. Multum enim valet deprecatio iusti adsidua. Helias homo erat similis nobis passibilis et oratione oravit ut non plueret super terram et non pluit annos tres et menses sex et rursum oravit et caelum dedit pluviam et terra dedit fructum suum. Fratres mei si quis ex vobis erraverit a veritate et converterit quis eum, scire debet quoniam qui converti fecerit peccatorem ab errore viae suae salvabit animam eius a morte et operit multitudinem peccatorum (Gc 5,13-20). </w:t>
      </w:r>
    </w:p>
    <w:p w14:paraId="6C913AFE" w14:textId="77777777" w:rsidR="00FF65C6" w:rsidRPr="00FF65C6" w:rsidRDefault="00FF65C6" w:rsidP="00FF65C6">
      <w:pPr>
        <w:autoSpaceDE w:val="0"/>
        <w:autoSpaceDN w:val="0"/>
        <w:adjustRightInd w:val="0"/>
        <w:spacing w:after="120" w:line="240" w:lineRule="auto"/>
        <w:ind w:left="567" w:right="567"/>
        <w:jc w:val="both"/>
        <w:rPr>
          <w:rFonts w:ascii="Times New Roman" w:eastAsia="Times New Roman" w:hAnsi="Times New Roman"/>
          <w:sz w:val="26"/>
          <w:szCs w:val="26"/>
          <w:lang w:val="la-Latn" w:eastAsia="it-IT"/>
        </w:rPr>
      </w:pPr>
      <w:r w:rsidRPr="00FF65C6">
        <w:rPr>
          <w:rFonts w:ascii="Greek" w:eastAsia="Times New Roman" w:hAnsi="Greek" w:cs="Greek"/>
          <w:sz w:val="26"/>
          <w:szCs w:val="26"/>
          <w:lang w:val="la-Latn" w:eastAsia="it-IT"/>
        </w:rPr>
        <w:t xml:space="preserve">Kakopaqe‹ tij ™n Øm‹n; proseucšsqw: eÙqume‹ tij; yallštw. ¢sqene‹ tij ™n Øm‹n; proskales£sqw toÝj presbutšrouj tÁj ™kklhs…aj, kaˆ proseux£sqwsan ™p' aÙtÕn ¢le…yantej [aÙtÕn] ™la…J ™n tù ÑnÒmati toà kur…ou: kaˆ ¹ eÙc¾ tÁj p…stewj sèsei tÕn k£mnonta, kaˆ ™gere‹ aÙtÕn Ð kÚrioj: k¨n ¡mart…aj Ï pepoihkèj, ¢feq»setai aÙtù. ™xomologe‹sqe oân ¢ll»loij t¦j ¡mart…aj kaˆ eÜcesqe Øpr ¢ll»lwn, Ópwj „aqÁte. polÝ „scÚei dšhsij dika…ou ™nergoumšnh. 'Hl…aj ¥nqrwpoj Ãn Ðmoiopaq¾j ¹m‹n, kaˆ proseucÍ proshÚxato toà m¾ bršxai, kaˆ oÙk œbrexen ™pˆ tÁj gÁj ™niautoÝj tre‹j kaˆ mÁnaj ›x: kaˆ p£lin proshÚxato, kaˆ Ð oÙranÕj ØetÕn œdwken kaˆ ¹ gÁ ™bl£sthsen tÕn karpÕn aÙtÁj. 'Adelfo… mou, ™£n tij ™n Øm‹n planhqÍ ¢pÕ tÁj ¢lhqe…aj kaˆ ™pistršyV tij aÙtÒn, </w:t>
      </w:r>
      <w:r w:rsidRPr="00FF65C6">
        <w:rPr>
          <w:rFonts w:ascii="Greek" w:eastAsia="Times New Roman" w:hAnsi="Greek"/>
          <w:sz w:val="26"/>
          <w:szCs w:val="26"/>
          <w:lang w:val="la-Latn" w:eastAsia="it-IT"/>
        </w:rPr>
        <w:t>ginwskštw Óti Ð ™pistršyaj ¡martwlÕn ™k pl£nhj Ðdoà aÙtoà sèsei yuc¾n aÙtoà ™k qan£tou kaˆ kalÚyei plÁqoj ¡martiîn.</w:t>
      </w:r>
      <w:r w:rsidRPr="00FF65C6">
        <w:rPr>
          <w:rFonts w:ascii="Times New Roman" w:eastAsia="Times New Roman" w:hAnsi="Times New Roman"/>
          <w:sz w:val="26"/>
          <w:szCs w:val="26"/>
          <w:lang w:val="la-Latn" w:eastAsia="it-IT"/>
        </w:rPr>
        <w:t xml:space="preserve"> (Gc 5.13-20). </w:t>
      </w:r>
    </w:p>
    <w:p w14:paraId="1A910E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Testo Greco e Latino di Giovanni invece così recita.</w:t>
      </w:r>
    </w:p>
    <w:p w14:paraId="49D6973E" w14:textId="77777777" w:rsidR="00FF65C6" w:rsidRPr="00FF65C6" w:rsidRDefault="00FF65C6" w:rsidP="00FF65C6">
      <w:pPr>
        <w:autoSpaceDE w:val="0"/>
        <w:autoSpaceDN w:val="0"/>
        <w:adjustRightInd w:val="0"/>
        <w:spacing w:after="120" w:line="240" w:lineRule="auto"/>
        <w:ind w:left="567" w:right="567"/>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Cum esset ergo sero die illo una sabbatorum et fores essent clausae ubi erant discipuli propter metum Iudaeorum, venit Iesus et stetit in medio et dicit eis: pax vobis. Et hoc cum dixisset ostendit eis manus et latus gavisi sunt ergo discipuli viso Domino. Dixit ergo eis iterum: pax vobis .Sicut misit me Pater et ego mitto vos. Hoc cum dixisset, insuflavit et dicit eis: accipite Spiritum Sanctum. Quorum remiseritis peccata remittuntur eis quorum retinueritis detenta sunt (Gv 20,19-23). </w:t>
      </w:r>
    </w:p>
    <w:p w14:paraId="48750E46" w14:textId="77777777" w:rsidR="00FF65C6" w:rsidRPr="00FF65C6" w:rsidRDefault="00FF65C6" w:rsidP="00FF65C6">
      <w:pPr>
        <w:autoSpaceDE w:val="0"/>
        <w:autoSpaceDN w:val="0"/>
        <w:adjustRightInd w:val="0"/>
        <w:spacing w:after="120" w:line="240" w:lineRule="auto"/>
        <w:ind w:left="567" w:right="567"/>
        <w:jc w:val="both"/>
        <w:rPr>
          <w:rFonts w:ascii="Times New Roman" w:eastAsia="Times New Roman" w:hAnsi="Times New Roman"/>
          <w:sz w:val="20"/>
          <w:szCs w:val="20"/>
          <w:lang w:val="la-Latn" w:eastAsia="it-IT"/>
        </w:rPr>
      </w:pPr>
      <w:r w:rsidRPr="00FF65C6">
        <w:rPr>
          <w:rFonts w:ascii="Greek" w:eastAsia="Times New Roman" w:hAnsi="Greek" w:cs="Greek"/>
          <w:sz w:val="26"/>
          <w:szCs w:val="26"/>
          <w:lang w:val="la-Latn" w:eastAsia="it-IT"/>
        </w:rPr>
        <w:t xml:space="preserve">OÜshj oân Ñy…aj tÍ ¹mšrv ™ke…nV tÍ mi´ sabb£twn, kaˆ tîn qurîn kekleismšnwn Ópou Ãsan oƒ maqhtaˆ di¦ tÕn fÒbon tîn 'Iouda…wn, Ãlqen Ð 'Ihsoàj kaˆ œsth e„j tÕ mšson kaˆ lšgei aÙto‹j, E„r»nh Øm‹n. kaˆ toàto e„pën œdeixen t¦j ce‹raj kaˆ t¾n pleur¦n aÙto‹j. ™c£rhsan oân oƒ maqhtaˆ „dÒntej tÕn kÚrion. epen oân aÙto‹j [Ð 'Ihsoàj] p£lin, E„r»nh Øm‹n: kaqëj ¢pšstalkšn me Ð pat»r, k¢gë pšmpw Øm©j. kaˆ toàto e„pën ™nefÚshsen kaˆ lšgei aÙto‹j, L£bete pneàma ¤gion: </w:t>
      </w:r>
      <w:r w:rsidRPr="00FF65C6">
        <w:rPr>
          <w:rFonts w:ascii="Greek" w:eastAsia="Times New Roman" w:hAnsi="Greek"/>
          <w:sz w:val="26"/>
          <w:szCs w:val="26"/>
          <w:lang w:val="la-Latn" w:eastAsia="it-IT"/>
        </w:rPr>
        <w:t>¥n tinwn ¢fÁte t¦j ¡mart…aj ¢fšwntai aÙto‹j, ¥n tinwn kratÁte kekr£thntai.</w:t>
      </w:r>
      <w:r w:rsidRPr="00FF65C6">
        <w:rPr>
          <w:rFonts w:ascii="Times New Roman" w:eastAsia="Times New Roman" w:hAnsi="Times New Roman"/>
          <w:sz w:val="20"/>
          <w:szCs w:val="20"/>
          <w:lang w:val="la-Latn" w:eastAsia="it-IT"/>
        </w:rPr>
        <w:t xml:space="preserve"> (Gv 20,19-23). </w:t>
      </w:r>
    </w:p>
    <w:p w14:paraId="4DB16A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w:t>
      </w:r>
      <w:r w:rsidRPr="00FF65C6">
        <w:rPr>
          <w:rFonts w:ascii="Arial" w:eastAsia="Times New Roman" w:hAnsi="Arial"/>
          <w:sz w:val="24"/>
          <w:szCs w:val="20"/>
          <w:lang w:val="la-Latn" w:eastAsia="it-IT"/>
        </w:rPr>
        <w:lastRenderedPageBreak/>
        <w:t>di riconoscere i propri peccati dinanzi ai fratelli. 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w:t>
      </w:r>
    </w:p>
    <w:p w14:paraId="2A5806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 Chi vuole il perdono dei peccati deve recarsi da loro e con umiltà chiedere che gli vengano rimessi. Questa verità è contenuta nelle parole di Gesù: </w:t>
      </w:r>
      <w:r w:rsidRPr="00FF65C6">
        <w:rPr>
          <w:rFonts w:ascii="Arial" w:eastAsia="Times New Roman" w:hAnsi="Arial"/>
          <w:i/>
          <w:sz w:val="24"/>
          <w:szCs w:val="20"/>
          <w:lang w:val="la-Latn" w:eastAsia="it-IT"/>
        </w:rPr>
        <w:t>“A coloro a cui perdonerete i peccati, saranno perdonati; a coloro a cui non perdonerete, non saranno perdonati”</w:t>
      </w:r>
      <w:r w:rsidRPr="00FF65C6">
        <w:rPr>
          <w:rFonts w:ascii="Arial" w:eastAsia="Times New Roman" w:hAnsi="Arial"/>
          <w:sz w:val="24"/>
          <w:szCs w:val="20"/>
          <w:lang w:val="la-Latn" w:eastAsia="it-IT"/>
        </w:rPr>
        <w:t>.</w:t>
      </w:r>
    </w:p>
    <w:p w14:paraId="0DF038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53BE9F0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Tommaso, uno dei Dodici, chiamato Dìdimo, non era con loro quando venne Gesù. </w:t>
      </w:r>
    </w:p>
    <w:p w14:paraId="52E8AC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Tommaso non è presente a questo primo incontro di Gesù con i Dodici. Lui è uno dei Dodici e tuttavia è assente. Tommaso è chiamato Didimo, cioè il Gemello. Questa la notizia storica. Viene manifestata un’assenza. </w:t>
      </w:r>
    </w:p>
    <w:p w14:paraId="432DE71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Gli dicevano gli altri discepoli: «Abbiamo visto il Signore!». Ma egli disse loro: «Se non vedo nelle sue mani il segno dei chiodi e non metto il mio dito nel segno dei chiodi e non metto la mia mano nel suo fianco, io non credo».</w:t>
      </w:r>
    </w:p>
    <w:p w14:paraId="53063E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altri discepoli, quelli che erano stati presenti all’incontro, gli riferiscono quanto è avvenuto in un modo assai semplice: </w:t>
      </w:r>
      <w:r w:rsidRPr="00FF65C6">
        <w:rPr>
          <w:rFonts w:ascii="Arial" w:eastAsia="Times New Roman" w:hAnsi="Arial"/>
          <w:i/>
          <w:sz w:val="24"/>
          <w:szCs w:val="20"/>
          <w:lang w:val="la-Latn" w:eastAsia="it-IT"/>
        </w:rPr>
        <w:t xml:space="preserve">“Abbiamo visto il Signore!”. </w:t>
      </w:r>
      <w:r w:rsidRPr="00FF65C6">
        <w:rPr>
          <w:rFonts w:ascii="Arial" w:eastAsia="Times New Roman" w:hAnsi="Arial"/>
          <w:sz w:val="24"/>
          <w:szCs w:val="20"/>
          <w:lang w:val="la-Latn" w:eastAsia="it-IT"/>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FF65C6">
        <w:rPr>
          <w:rFonts w:ascii="Arial" w:eastAsia="Times New Roman" w:hAnsi="Arial"/>
          <w:i/>
          <w:sz w:val="24"/>
          <w:szCs w:val="20"/>
          <w:lang w:val="la-Latn" w:eastAsia="it-IT"/>
        </w:rPr>
        <w:t xml:space="preserve">«Se non vedo nelle sue mani il segno dei chiodi e non metto il mio dito nel segno dei chiodi e non metto la mia mano nel suo fianco, io non credo». </w:t>
      </w:r>
      <w:r w:rsidRPr="00FF65C6">
        <w:rPr>
          <w:rFonts w:ascii="Arial" w:eastAsia="Times New Roman" w:hAnsi="Arial"/>
          <w:sz w:val="24"/>
          <w:szCs w:val="20"/>
          <w:lang w:val="la-Latn" w:eastAsia="it-IT"/>
        </w:rPr>
        <w:t>Traduciamo questa sua risposta. Voi siete dei sempliciotti. Voi vedete il Signore e credete. Io ho bisogno molto di più.</w:t>
      </w:r>
    </w:p>
    <w:p w14:paraId="31A177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semplice da </w:t>
      </w:r>
      <w:r w:rsidRPr="00FF65C6">
        <w:rPr>
          <w:rFonts w:ascii="Arial" w:eastAsia="Times New Roman" w:hAnsi="Arial"/>
          <w:sz w:val="24"/>
          <w:szCs w:val="20"/>
          <w:lang w:val="la-Latn" w:eastAsia="it-IT"/>
        </w:rPr>
        <w:lastRenderedPageBreak/>
        <w:t xml:space="preserve">comprendersi. Un solo senso può ingannare un uomo. Tutti possono dire di vedere o di aver visto il Signore. Con due sensi concordi siamo nella legge della verità di una testimonianza. Un solo testimone non è credibile. La sola vista non è credibile. Vista e tatto sono credibili. Sono due sensi e non uno solo. </w:t>
      </w:r>
    </w:p>
    <w:p w14:paraId="1A792F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36277F3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 xml:space="preserve">Otto giorni dopo i discepoli erano di nuovo in casa e c’era con loro anche Tommaso. Venne Gesù, a porte chiuse, stette in mezzo e disse: «Pace a voi!». </w:t>
      </w:r>
    </w:p>
    <w:p w14:paraId="2447C8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FF65C6">
        <w:rPr>
          <w:rFonts w:ascii="Arial" w:eastAsia="Times New Roman" w:hAnsi="Arial"/>
          <w:i/>
          <w:sz w:val="24"/>
          <w:szCs w:val="20"/>
          <w:lang w:val="la-Latn" w:eastAsia="it-IT"/>
        </w:rPr>
        <w:t>“Pace a voi!”</w:t>
      </w:r>
      <w:r w:rsidRPr="00FF65C6">
        <w:rPr>
          <w:rFonts w:ascii="Arial" w:eastAsia="Times New Roman" w:hAnsi="Arial"/>
          <w:sz w:val="24"/>
          <w:szCs w:val="20"/>
          <w:lang w:val="la-Latn" w:eastAsia="it-IT"/>
        </w:rPr>
        <w:t>. La pace è un dono che dobbiamo donare sempre. Dobbiamo essere sempre figli della pace e datori di essa. Gesù è il Principe della Pace ed il suo Datore. Principe della Pace è il suo nome.</w:t>
      </w:r>
    </w:p>
    <w:p w14:paraId="70F420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w:t>
      </w:r>
    </w:p>
    <w:p w14:paraId="60910B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Perché tu hai spezzato il giogo che l’opprimeva, la sbarra sulle sue spalle, e il bastone del suo aguzzino, come nel giorno di Madian.</w:t>
      </w:r>
    </w:p>
    <w:p w14:paraId="37843D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Perché ogni calzatura di soldato che marciava rimbombando e ogni mantello intriso di sangue saranno bruciati, dati in pasto al fuoco.</w:t>
      </w:r>
    </w:p>
    <w:p w14:paraId="673AF1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5B41C9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05DCCC2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27</w:t>
      </w:r>
      <w:r w:rsidRPr="00FF65C6">
        <w:rPr>
          <w:rFonts w:ascii="Arial" w:eastAsia="Times New Roman" w:hAnsi="Arial"/>
          <w:b/>
          <w:sz w:val="24"/>
          <w:szCs w:val="20"/>
          <w:lang w:val="la-Latn" w:eastAsia="it-IT"/>
        </w:rPr>
        <w:t xml:space="preserve">Poi disse a Tommaso: «Metti qui il tuo dito e guarda le mie mani; tendi la tua mano e mettila nel mio fianco; e non essere incredulo, ma credente!». </w:t>
      </w:r>
    </w:p>
    <w:p w14:paraId="0291EA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 Dieci testimoni sono credibili.</w:t>
      </w:r>
    </w:p>
    <w:p w14:paraId="32ECC8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w:t>
      </w:r>
    </w:p>
    <w:p w14:paraId="40DC6A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L’incredulità di Tommaso è illogica, insipiente, contro la stessa storia. È una incredulità di capriccio. È una incredulità non consona ad una persona </w:t>
      </w:r>
      <w:r w:rsidRPr="00FF65C6">
        <w:rPr>
          <w:rFonts w:ascii="Arial" w:eastAsia="Times New Roman" w:hAnsi="Arial"/>
          <w:i/>
          <w:sz w:val="24"/>
          <w:szCs w:val="20"/>
          <w:lang w:val="la-Latn" w:eastAsia="it-IT"/>
        </w:rPr>
        <w:t>“normale”</w:t>
      </w:r>
      <w:r w:rsidRPr="00FF65C6">
        <w:rPr>
          <w:rFonts w:ascii="Arial" w:eastAsia="Times New Roman" w:hAnsi="Arial"/>
          <w:sz w:val="24"/>
          <w:szCs w:val="20"/>
          <w:lang w:val="la-Latn" w:eastAsia="it-IT"/>
        </w:rPr>
        <w:t>. Credere agli altri è proprio dell’uomo. Senza la fede negli altri è come se la nostra umanità sprofondasse negli abissi dell’impossibilità. Senza fede negli altri, niente sarebbe più possibile. Senza più fede negli altri, vivremmo senza più certezza.</w:t>
      </w:r>
    </w:p>
    <w:p w14:paraId="62F80B8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 xml:space="preserve">Gli rispose Tommaso: «Mio Signore e mio Dio!». </w:t>
      </w: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Gesù gli disse: «Perché mi hai veduto, tu hai creduto; beati quelli che non hanno visto e hanno creduto!».</w:t>
      </w:r>
    </w:p>
    <w:p w14:paraId="60E055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Tommaso non ha più bisogno di toccare. Gli basta aver visto ed ascoltato il suo Maestro. Gli basta a tal punto che fa una vera professione di fede: </w:t>
      </w:r>
      <w:r w:rsidRPr="00FF65C6">
        <w:rPr>
          <w:rFonts w:ascii="Arial" w:eastAsia="Times New Roman" w:hAnsi="Arial"/>
          <w:i/>
          <w:sz w:val="24"/>
          <w:szCs w:val="20"/>
          <w:lang w:val="la-Latn" w:eastAsia="it-IT"/>
        </w:rPr>
        <w:t>“Mio Signore e mio Dio”</w:t>
      </w:r>
      <w:r w:rsidRPr="00FF65C6">
        <w:rPr>
          <w:rFonts w:ascii="Arial" w:eastAsia="Times New Roman" w:hAnsi="Arial"/>
          <w:sz w:val="24"/>
          <w:szCs w:val="20"/>
          <w:lang w:val="la-Latn" w:eastAsia="it-IT"/>
        </w:rPr>
        <w:t>.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w:t>
      </w:r>
    </w:p>
    <w:p w14:paraId="193ECB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riprende ora il tema della nascita della fede e gli dona il suo statuto perenne. La fede non nasce dalla visione. La visione è ininfluente alla fede. La fede nasce dalla testimonianza. Chi crede attraverso la testimonianza dei suoi fratelli è veramente beato: “</w:t>
      </w:r>
      <w:r w:rsidRPr="00FF65C6">
        <w:rPr>
          <w:rFonts w:ascii="Arial" w:eastAsia="Times New Roman" w:hAnsi="Arial"/>
          <w:i/>
          <w:sz w:val="24"/>
          <w:szCs w:val="20"/>
          <w:lang w:val="la-Latn" w:eastAsia="it-IT"/>
        </w:rPr>
        <w:t xml:space="preserve">Perché mi hai veduto, tu hai creduto; beati quelli che non hanno visto e hanno creduto». </w:t>
      </w:r>
      <w:r w:rsidRPr="00FF65C6">
        <w:rPr>
          <w:rFonts w:ascii="Arial" w:eastAsia="Times New Roman" w:hAnsi="Arial"/>
          <w:sz w:val="24"/>
          <w:szCs w:val="20"/>
          <w:lang w:val="la-Latn" w:eastAsia="it-IT"/>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1914BF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C1425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BEF1B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EF752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127F0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dico ancora: forse Israele non ha compreso? Per primo Mosè dice: Io vi renderò gelosi di una nazione che nazione non è; susciterò il vostro sdegno contro una nazione senza intelligenza.</w:t>
      </w:r>
    </w:p>
    <w:p w14:paraId="043E63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Isaia poi arriva fino a dire: Sono stato trovato da quelli che non mi cercavano, mi sono manifestato a quelli che non chiedevano di me,</w:t>
      </w:r>
    </w:p>
    <w:p w14:paraId="68888F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d’Israele dice: Tutto il giorno ho steso le mani verso un popolo disobbediente e ribelle! (Rm 10,1-21).</w:t>
      </w:r>
    </w:p>
    <w:p w14:paraId="59FB2E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Questa via è quella descritta dalla Lettera agli Ebrei.</w:t>
      </w:r>
    </w:p>
    <w:p w14:paraId="14458F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La fede è fondamento di ciò che si spera e prova di ciò che non si vede. Per questa fede i nostri antenati sono stati approvati da Dio.</w:t>
      </w:r>
    </w:p>
    <w:p w14:paraId="4BAE40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noi sappiamo che i mondi furono formati dalla parola di Dio, sicché dall’invisibile ha preso origine il mondo visibile.</w:t>
      </w:r>
    </w:p>
    <w:p w14:paraId="76DBEF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Abele offrì a Dio un sacrificio migliore di quello di Caino e in base ad essa fu dichiarato giusto, avendo Dio attestato di gradire i suoi doni; per essa, benché morto, parla ancora.</w:t>
      </w:r>
    </w:p>
    <w:p w14:paraId="6E8DD3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1F84D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3DD0DC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Abramo, chiamato da Dio, obbedì partendo per un luogo che doveva ricevere in eredità, e partì senza sapere dove andava.</w:t>
      </w:r>
    </w:p>
    <w:p w14:paraId="10AF93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AC1F7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E36EE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C7109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79761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Per fede, Isacco benedisse Giacobbe ed Esaù anche in vista di beni futuri.</w:t>
      </w:r>
    </w:p>
    <w:p w14:paraId="058379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Giacobbe, morente, benedisse ciascuno dei figli di Giuseppe e si prostrò, appoggiandosi sull’estremità del bastone.</w:t>
      </w:r>
    </w:p>
    <w:p w14:paraId="1FEB8B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Giuseppe, alla fine della vita, si ricordò dell’esodo dei figli d’Israele e diede disposizioni circa le proprie ossa.</w:t>
      </w:r>
    </w:p>
    <w:p w14:paraId="2A4D7D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Mosè, appena nato, fu tenuto nascosto per tre mesi dai suoi genitori, perché videro che il bambino era bello; e non ebbero paura dell’editto del re.</w:t>
      </w:r>
    </w:p>
    <w:p w14:paraId="79DFB1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5B7FC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egli lasciò l’Egitto, senza temere l’ira del re; infatti rimase saldo, come se vedesse l’invisibile.</w:t>
      </w:r>
    </w:p>
    <w:p w14:paraId="4E5D91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egli celebrò la Pasqua e fece l’aspersione del sangue, perché colui che sterminava i primogeniti non toccasse quelli degli Israeliti.</w:t>
      </w:r>
    </w:p>
    <w:p w14:paraId="76B65D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essi passarono il Mar Rosso come fosse terra asciutta. Quando gli Egiziani tentarono di farlo, vi furono inghiottiti.</w:t>
      </w:r>
    </w:p>
    <w:p w14:paraId="4D2209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caddero le mura di Gerico, dopo che ne avevano fatto il giro per sette giorni.</w:t>
      </w:r>
    </w:p>
    <w:p w14:paraId="2DC6DE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Raab, la prostituta, non perì con gli increduli, perché aveva accolto con benevolenza gli esploratori.</w:t>
      </w:r>
    </w:p>
    <w:p w14:paraId="41488A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6EE72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Tutti costoro, pur essendo stati approvati a causa della loro fede, non ottennero ciò che era stato loro promesso: Dio infatti per noi aveva </w:t>
      </w:r>
      <w:r w:rsidRPr="00FF65C6">
        <w:rPr>
          <w:rFonts w:ascii="Arial" w:eastAsia="Times New Roman" w:hAnsi="Arial"/>
          <w:i/>
          <w:iCs/>
          <w:color w:val="000000"/>
          <w:kern w:val="32"/>
          <w:position w:val="6"/>
          <w:sz w:val="24"/>
          <w:szCs w:val="20"/>
          <w:lang w:val="la-Latn" w:eastAsia="it-IT"/>
        </w:rPr>
        <w:lastRenderedPageBreak/>
        <w:t>predisposto qualcosa di meglio, affinché essi non ottenessero la perfezione senza di noi. (Eb 11,1-40).</w:t>
      </w:r>
    </w:p>
    <w:p w14:paraId="549970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1D78FA0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 xml:space="preserve">Gesù, in presenza dei suoi discepoli, fece molti altri segni che non sono stati scritti in questo libro. </w:t>
      </w:r>
    </w:p>
    <w:p w14:paraId="451DA3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w:t>
      </w:r>
    </w:p>
    <w:p w14:paraId="1D0824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regola metodologia vale per la catechesi, per l’omelia, per la predicazione, per l’insegnamento, per ogni altra via attraverso la quale si vuole donare la verità di Gesù ai nostri fratelli. 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5C5D974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Ma questi sono stati scritti perché crediate che Gesù è il Cristo, il Figlio di Dio, e perché, credendo, abbiate la vita nel suo nome.</w:t>
      </w:r>
    </w:p>
    <w:p w14:paraId="0D80F0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 Questa verità è così manifestata da San Paolo.</w:t>
      </w:r>
    </w:p>
    <w:p w14:paraId="26A203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Gesù Cristo per volontà di Dio, e il fratello Timòteo, alla Chiesa di Dio che è a Corinto e a tutti i santi dell’intera Acaia: grazia a voi e pace da Dio Padre nostro e dal Signore Gesù Cristo.</w:t>
      </w:r>
    </w:p>
    <w:p w14:paraId="307771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714E4D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6408D3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E Dio stesso che ci conferma, insieme a voi, in Cristo e ci ha conferito l’unzione, ci ha impresso il sigillo e ci ha dato la caparra dello Spirito nei nostri cuori.</w:t>
      </w:r>
    </w:p>
    <w:p w14:paraId="41A7BE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chiamo Dio a testimone sulla mia vita, che solo per risparmiarvi rimproveri non sono più venuto a Corinto. Noi non intendiamo fare da padroni sulla vostra fede; siamo invece i collaboratori della vostra gioia, perché nella fede voi siete saldi. (1Cor 1,1-24).</w:t>
      </w:r>
    </w:p>
    <w:p w14:paraId="5B4CD9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w:t>
      </w:r>
    </w:p>
    <w:p w14:paraId="2E4EA3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19D65E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Venne un uomo mandato da Dio: il suo nome era Giovanni. Egli venne come testimone per dare testimonianza alla luce, perché tutti credessero per mezzo di lui. Non era lui la luce, ma doveva dare testimonianza alla luce. </w:t>
      </w:r>
    </w:p>
    <w:p w14:paraId="4FFC98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868CB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Verbo si fece carne e venne ad abitare in mezzo a noi; e noi abbiamo contemplato la sua gloria, gloria come del Figlio unigenito che viene dal Padre, pieno di grazia e di verità.</w:t>
      </w:r>
    </w:p>
    <w:p w14:paraId="575A87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gli dà testimonianza e proclama: «Era di lui che io dissi: Colui che viene dopo di me è avanti a me, perché era prima di me».</w:t>
      </w:r>
    </w:p>
    <w:p w14:paraId="470100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C6AB9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 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w:t>
      </w:r>
      <w:r w:rsidRPr="00FF65C6">
        <w:rPr>
          <w:rFonts w:ascii="Arial" w:eastAsia="Times New Roman" w:hAnsi="Arial"/>
          <w:sz w:val="24"/>
          <w:szCs w:val="20"/>
          <w:lang w:val="la-Latn" w:eastAsia="it-IT"/>
        </w:rPr>
        <w:lastRenderedPageBreak/>
        <w:t xml:space="preserve">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75699C17"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F9616C3"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168" w:name="_Toc62149945"/>
      <w:r w:rsidRPr="00FF65C6">
        <w:rPr>
          <w:rFonts w:ascii="Arial" w:eastAsia="Times New Roman" w:hAnsi="Arial"/>
          <w:b/>
          <w:bCs/>
          <w:color w:val="000000"/>
          <w:sz w:val="24"/>
          <w:szCs w:val="36"/>
          <w:lang w:val="la-Latn" w:eastAsia="it-IT"/>
        </w:rPr>
        <w:t>DIECI BREVI RIFLESSIONI FINALI</w:t>
      </w:r>
      <w:bookmarkEnd w:id="168"/>
      <w:r w:rsidRPr="00FF65C6">
        <w:rPr>
          <w:rFonts w:ascii="Arial" w:eastAsia="Times New Roman" w:hAnsi="Arial"/>
          <w:b/>
          <w:bCs/>
          <w:color w:val="000000"/>
          <w:sz w:val="24"/>
          <w:szCs w:val="36"/>
          <w:lang w:val="la-Latn" w:eastAsia="it-IT"/>
        </w:rPr>
        <w:t xml:space="preserve"> </w:t>
      </w:r>
    </w:p>
    <w:p w14:paraId="6BF4332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Maria di Màgdala e le altre donne di buon mattino si recano al sepolcro con uno scopo nobile: dare degna sepoltura al corpo di Gesù. Per loro Gesù era morto e come tutti gli altri morti doveva essere onorato per la definitiva sepoltura. Loro non vanno in cerca di una persona vivente. Loro si recano per imbalsamare un corpo morto. Questa è la verità storica. Queste donne neanche hanno l’idea della risurrezione di Gesù. Neanche la immaginano per fantasticheria. Per loro la morte è morte. È questa la comune esperienza. Prova ne è che quando giungono al sepolcro e trovano la pietra rotolata via, neanche pensano che Gesù fosse risorto. Per loro Gesù è stato portato via, trafugato, rubato. Questo pensano e questo dicono ai discepoli. Tutto questo deve convincerci che né gli Apostoli né le donne avrebbero potuto inventare la risurrezione del Signore. Questa non è neanche nella loro immaginazione, nella loro fantasia, nei loro sogni. Per loro Gesù era un morto come tutti gli altri morti. Basta. Niente di più. Come morto loro erano andate ad onorarlo. Per loro Gesù meritava una degna sepoltura. </w:t>
      </w:r>
    </w:p>
    <w:p w14:paraId="125AF97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Seconda riflessione: </w:t>
      </w:r>
      <w:r w:rsidRPr="00FF65C6">
        <w:rPr>
          <w:rFonts w:ascii="Arial" w:eastAsia="Times New Roman" w:hAnsi="Arial"/>
          <w:bCs/>
          <w:sz w:val="24"/>
          <w:szCs w:val="20"/>
          <w:lang w:val="la-Latn" w:eastAsia="it-IT"/>
        </w:rPr>
        <w:t xml:space="preserve">Pietro e Giovanni, ascoltata la notizia di Maria di Màgdala, e cioè che Gesù era stato portato via dal sepolcro senza sapere dove l’avessero posto, corrono tutti e due verso il sepolcro. Giunge prima Giovanni, ma non entra. Giunge subito dopo Pietro ed entra seguito da Giovanni. Quanto il discepolo che Gesù amava vede nel sepolcro gli fa dire: </w:t>
      </w:r>
      <w:r w:rsidRPr="00FF65C6">
        <w:rPr>
          <w:rFonts w:ascii="Arial" w:eastAsia="Times New Roman" w:hAnsi="Arial"/>
          <w:bCs/>
          <w:i/>
          <w:sz w:val="24"/>
          <w:szCs w:val="20"/>
          <w:lang w:val="la-Latn" w:eastAsia="it-IT"/>
        </w:rPr>
        <w:t>“Vide e credette”</w:t>
      </w:r>
      <w:r w:rsidRPr="00FF65C6">
        <w:rPr>
          <w:rFonts w:ascii="Arial" w:eastAsia="Times New Roman" w:hAnsi="Arial"/>
          <w:bCs/>
          <w:sz w:val="24"/>
          <w:szCs w:val="20"/>
          <w:lang w:val="la-Latn" w:eastAsia="it-IT"/>
        </w:rPr>
        <w:t xml:space="preserve">. Cosa vide e cosa credette? Vide che il sepolcro era in ordine. L’ordine era veramente celestiale. Chi ruba non lascia mai in ordine, a motivo del tempo che gli manca e poi perché neanche riuscirebbe a porre ogni cosa al suo posto. Gesù non è stato rubato. Giovanni crede nella risurrezione di Gesù non perché vide il sepolcro vuoto, ma perché credette in quell’istante nella Scrittura che aveva sempre profetizzato la risurrezione del Messia del Signore. La risurrezione di Gesù non si fonda sul ritrovamento del sepolcro vuoto. Sarebbe questa una prova assai fragile. Si stabilisce invece sulla profezia, sulla parola di Dio, sulla promessa di Dio al suo popolo. La risurrezione diviene così la prova della verità di Cristo Gesù, Messia del Signore, suo Unto, suo Consacrato, suo Eletto, suo Figlio amato. L’Antica Scrittura non è per i discepoli di Gesù, è prima di tutto per i Figli di Israele. I Figli di Abramo devono sapere che ogni Parola di Dio in Cristo Gesù si è adempiuta. Gesù è il vero loro Messia, l’Unto da essi atteso fin dai tempi del re Davide. </w:t>
      </w:r>
    </w:p>
    <w:p w14:paraId="47214124"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Terza riflessione: </w:t>
      </w:r>
      <w:r w:rsidRPr="00FF65C6">
        <w:rPr>
          <w:rFonts w:ascii="Arial" w:eastAsia="Times New Roman" w:hAnsi="Arial"/>
          <w:bCs/>
          <w:sz w:val="24"/>
          <w:szCs w:val="20"/>
          <w:lang w:val="la-Latn" w:eastAsia="it-IT"/>
        </w:rPr>
        <w:t xml:space="preserve">L’Antica Scrittura non è per i discepoli di Gesù, è prima di tutto per i Figli di Israele. I Figli di Abramo devono sapere che ogni Parola di Dio in Cristo Gesù si è adempiuta. Gesù è il vero loro Messia, l’Unto da essi atteso fin </w:t>
      </w:r>
      <w:r w:rsidRPr="00FF65C6">
        <w:rPr>
          <w:rFonts w:ascii="Arial" w:eastAsia="Times New Roman" w:hAnsi="Arial"/>
          <w:bCs/>
          <w:sz w:val="24"/>
          <w:szCs w:val="20"/>
          <w:lang w:val="la-Latn" w:eastAsia="it-IT"/>
        </w:rPr>
        <w:lastRenderedPageBreak/>
        <w:t xml:space="preserve">dai tempi del re Davide. Poiché Gesù è veramente risorto, loro sono obbligati a rivedere la loro fede in Lui, se vogliono vivere di vera fede in Dio. Possiamo affermare che tutta la Parola di Dio dell’Antico Testamento è questo evento. È l’evento del Messia del Signore che muore e che risorge, muore per i nostri peccati, risorge per la nostra giustificazione. Compiutosi questo evento, tutta la Scrittura si compie. Se questo evento non si è compiuto, tutta la Scrittura rimane da compiersi. Se la Scrittura non si è compiuta e i discepoli di Gesù attestano con la loro vita questo compimento, allora sono i più grandi falsari che la storia conosca. Sono i più grandi mentitori e ingannatori dei loro fratelli. Sulla falsità storica costruiscono la loro fede e il loro modo di essere e di operare. Se invece si è compiuto, allora sono i figli di Abramo che si devono ravvedere nella loro fede. Non si può vivere una fede su un evento che deve venire quando questo è già venuto. Ma che fede in Dio sarebbe quella che crede nella Parola di Dio che si deve compiere e quando si compie non si riconosce il suo compimento? È una fede che non ci permette di camminare con l’attualità di Dio. È una fede tutta rivolta verso il passato, incapace di riconoscere l’agire nel presente di Dio. Questa fede è semplicemente morta, perché è proprio della fede viva riconoscere l’agire di Dio nella storia, che non è mai neutro per rapporto a noi. È invece un agire carico sempre della più grande salvezza. La risurrezione di Gesù è l’evento della salvezza di Dio e non ce ne sono altri che dovranno compiersi. Gesù lo ha detto nell’istante in cui stava per consegnare il suo spirito al Padre: </w:t>
      </w:r>
      <w:r w:rsidRPr="00FF65C6">
        <w:rPr>
          <w:rFonts w:ascii="Arial" w:eastAsia="Times New Roman" w:hAnsi="Arial"/>
          <w:bCs/>
          <w:i/>
          <w:sz w:val="24"/>
          <w:szCs w:val="20"/>
          <w:lang w:val="la-Latn" w:eastAsia="it-IT"/>
        </w:rPr>
        <w:t>“Tutto è compiuto”</w:t>
      </w:r>
      <w:r w:rsidRPr="00FF65C6">
        <w:rPr>
          <w:rFonts w:ascii="Arial" w:eastAsia="Times New Roman" w:hAnsi="Arial"/>
          <w:bCs/>
          <w:sz w:val="24"/>
          <w:szCs w:val="20"/>
          <w:lang w:val="la-Latn" w:eastAsia="it-IT"/>
        </w:rPr>
        <w:t>. Il Padre non ha nessuna altra parola da compiere. Per questo ogni attesa è puramente vana.</w:t>
      </w:r>
    </w:p>
    <w:p w14:paraId="61CCE608"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Quarta riflessione: </w:t>
      </w:r>
      <w:r w:rsidRPr="00FF65C6">
        <w:rPr>
          <w:rFonts w:ascii="Arial" w:eastAsia="Times New Roman" w:hAnsi="Arial"/>
          <w:bCs/>
          <w:sz w:val="24"/>
          <w:szCs w:val="20"/>
          <w:lang w:val="la-Latn" w:eastAsia="it-IT"/>
        </w:rPr>
        <w:t>Chiediamoci ora: perché solo il discepolo che Gesù amava è giunto per primo alla fede nella risurrezione di Gesù? Quanto aiuta l’amore il processo della vera fede? Quanto sostiene invece la purezza della verità la crescita del vero amore? Giovanni ama Gesù. Lo ama di un amore purissimo, intensissimo, castissimo, verissimo. Nell’amore vero si vive per l’altro, ma si vive anche dall’altro. L’amore è consegna della vita alla persona amata. È come se uno si alimentasse con la vita della persona amata. Il primo grande frutto del vero amore è la fiducia che è accoglienza di ogni parola, ogni desiderio, ogni volontà, ogni comandamento. L’amore vero fa sì che dell’altro non solo ci si fidi, all’altro ci si affidi. Affidarsi è consegnarsi. Consegnarsi è donarsi. Donarsi è annullarsi nell’altro e per l’altro. Qualsiasi cosa l’altro ci chiede, noi lo facciamo. Qualsiasi cosa ci dice noi la crediamo. L’amore nel processo della fede è fondamentale. È fondamentale perché l’ascolto si deve sempre trasformare in vita, in compimento, in opera. Questo compimento ha un solo nome: obbedienza, vivere secondo la volontà e nella e per la volontà dell’altro. Poiché la fede è una relazione che comporta il dono di tutto noi stessi all’altro, questo dono mai si potrà compiere senza l’amore, che deve precedere ogni atto di fede. Ecco allora che fede ed amore nel cristianesimo divengono un solo comandamento. Il comandamento della fede è l’amore e il comandamento dell’amore è la fede. Questa unità è così proclamata, annunziata, predicata, profetizzata così dal Deuteronomio:</w:t>
      </w:r>
    </w:p>
    <w:p w14:paraId="0CA1A6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FF65C6">
        <w:rPr>
          <w:rFonts w:ascii="Arial" w:eastAsia="Times New Roman" w:hAnsi="Arial"/>
          <w:i/>
          <w:iCs/>
          <w:color w:val="000000"/>
          <w:kern w:val="32"/>
          <w:position w:val="6"/>
          <w:sz w:val="24"/>
          <w:szCs w:val="20"/>
          <w:lang w:val="la-Latn" w:eastAsia="it-IT"/>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0808E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EEC6A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EC0F9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C2B69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88BC70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L’oggetto della fede è l’amore e l’oggetto dell’amore è la fede perché fede e amore dicono la nostra relazione esclusiva, coinvolgente tutta la nostra vita, con una Persona, con una Trinità di Persone: Padre, Figlio e Spirito Santo. Ora la </w:t>
      </w:r>
      <w:r w:rsidRPr="00FF65C6">
        <w:rPr>
          <w:rFonts w:ascii="Arial" w:eastAsia="Times New Roman" w:hAnsi="Arial"/>
          <w:sz w:val="24"/>
          <w:szCs w:val="20"/>
          <w:lang w:val="la-Latn" w:eastAsia="it-IT"/>
        </w:rPr>
        <w:lastRenderedPageBreak/>
        <w:t xml:space="preserve">Persona ha bisogno di essere creduta per essere amata ed è bisogno di essere amata per essere creduta. Il fine ultimo però è sempre l’amore. Dio vuole riversare tutto il suo amore sull’uomo, vuole che l’uomo riversi tutto il suo amore su di Lui. Questa relazione d’amore si realizza nella fede, che è ascolto di ogni desiderio di Dio sopra di noi. </w:t>
      </w:r>
    </w:p>
    <w:p w14:paraId="455FED4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 xml:space="preserve">Gesù, il Risorto, proclama che Dio è </w:t>
      </w:r>
      <w:r w:rsidRPr="00FF65C6">
        <w:rPr>
          <w:rFonts w:ascii="Arial" w:eastAsia="Times New Roman" w:hAnsi="Arial"/>
          <w:bCs/>
          <w:i/>
          <w:sz w:val="24"/>
          <w:szCs w:val="20"/>
          <w:lang w:val="la-Latn" w:eastAsia="it-IT"/>
        </w:rPr>
        <w:t>“Padre mio e Padre vostro. Dio mio e Dio vostro”</w:t>
      </w:r>
      <w:r w:rsidRPr="00FF65C6">
        <w:rPr>
          <w:rFonts w:ascii="Arial" w:eastAsia="Times New Roman" w:hAnsi="Arial"/>
          <w:bCs/>
          <w:sz w:val="24"/>
          <w:szCs w:val="20"/>
          <w:lang w:val="la-Latn" w:eastAsia="it-IT"/>
        </w:rPr>
        <w:t xml:space="preserve">. Quale verità contiene questa rivelazione di Gesù? Essa è una sola: il Padre del Signore nostro Gesù Cristo è il Padre nostro. Il suo Dio è il nostro Dio. È nostro Padre il Padre di Gesù. È il nostro Dio il Dio di Gesù. Proprio per questo Gesù è venuto: per farci dono del Padre suo e del Dio suo. Questo significa che il cristiano non può conoscere altro Dio se non il Dio che è il Padre del Signore nostro Gesù Cristo. Ma per conoscere questo Padre e questo Dio dobbiamo conoscere tutta intera la vita di Gesù, perché Gesù ha rivelato il suo Dio e il Padre suo compiendo solo e sempre la sua volontà. È quindi la vita di Gesù che fa la differenza. Il Dio di Abramo, di Isacco, di Giacobbe, di Mosè, di Giosuè, di Samuele, di Davide, di Elia, di Eliseo, di Isaia, di Geremia, di Ezechiele, di Daniele, di tutti i Profeti e Giusti dell’Antico Testamento non è esattamente il nostro Dio. Non è neanche il nostro Dio il Dio di tutti gli altri creatori, inventori, ideatori di religioni. Il nostro Dio non è il Dio di Budda (Budda neanche ha un Dio), non è il Dio di Confucio, non è il Dio di Maometto, non è il Dio di nessun altro Capo religioso e Fondatore di questa o di quell’altra religione. Non è questo il nostro Dio, perché tra il Dio di Gesù Cristo e il Dio di tutti gli altri, compreso Abramo e tutto l’Antico Testamento, c’è una novità abissale. Questa novità abissale è la vita di Cristo Gesù che è differente da ogni altra vita compresa la vita di Abramo e di tutti coloro che vissero nell’Antico Testamento; compresa la vita di tutti coloro che non appartengono alla religione cristiana; compresa anche la vita di tutti i cristiani. Nessuna vita è simile alla vita di Cristo Gesù. Nessuno pertanto può donarmi il suo Dio e Padre come mio Dio e Padre, perché il mio Dio e Padre è solo il Dio e il Padre del Signore Cristo Gesù. È la vita di Cristo Gesù che fa la differenza. Questa differenza non è nell’ordine concettuale. Questa differenza è una storia, una vita, un amore, una verità, un dono, un’opera, una croce per amore, una risurrezione come dono. O partiamo dalla vita di Gesù – che è la nostra verità, la nostra fede – o partiamo da Gesù – che è il nostro amore, la nostra speranza, la nostra carità storica – oppure saremo anche noi immersi nella confusione religiosa che sta avvolgendo il mondo. Qual è questa confusione religiosa? È quella di adorare un Dio senza storia e quindi senza differenza. Ma adorare un Dio senza storia è anche costruire un uomo senza storia. Quale storia potrà mai dare ad un uomo un Dio che è senza storia? Cristo Gesù invece è la storia di Dio. È la storia dell’amore di Dio che si consuma su una croce per la sua creatura. È una storia che invita ogni uomo a consumarsi anche lui su una croce per amore dei suoi fratelli. </w:t>
      </w:r>
    </w:p>
    <w:p w14:paraId="0C1F89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Sesta riflessione: </w:t>
      </w:r>
      <w:r w:rsidRPr="00FF65C6">
        <w:rPr>
          <w:rFonts w:ascii="Arial" w:eastAsia="Times New Roman" w:hAnsi="Arial"/>
          <w:sz w:val="24"/>
          <w:szCs w:val="20"/>
          <w:lang w:val="la-Latn" w:eastAsia="it-IT"/>
        </w:rPr>
        <w:t>La pace</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è il primo dono di Gesù</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w:t>
      </w:r>
      <w:r w:rsidRPr="00FF65C6">
        <w:rPr>
          <w:rFonts w:ascii="Arial" w:eastAsia="Times New Roman" w:hAnsi="Arial"/>
          <w:sz w:val="24"/>
          <w:szCs w:val="20"/>
          <w:lang w:val="la-Latn" w:eastAsia="it-IT"/>
        </w:rPr>
        <w:lastRenderedPageBreak/>
        <w:t xml:space="preserve">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30FB129B"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Settima riflessione: </w:t>
      </w:r>
      <w:r w:rsidRPr="00FF65C6">
        <w:rPr>
          <w:rFonts w:ascii="Arial" w:eastAsia="Times New Roman" w:hAnsi="Arial"/>
          <w:bCs/>
          <w:i/>
          <w:sz w:val="24"/>
          <w:szCs w:val="20"/>
          <w:lang w:val="la-Latn" w:eastAsia="it-IT"/>
        </w:rPr>
        <w:t>“Come il Padre ha mandato me, così anch’io mando voi”</w:t>
      </w:r>
      <w:r w:rsidRPr="00FF65C6">
        <w:rPr>
          <w:rFonts w:ascii="Arial" w:eastAsia="Times New Roman" w:hAnsi="Arial"/>
          <w:bCs/>
          <w:sz w:val="24"/>
          <w:szCs w:val="20"/>
          <w:lang w:val="la-Latn" w:eastAsia="it-IT"/>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2B057F0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Ottava riflessione: </w:t>
      </w:r>
      <w:r w:rsidRPr="00FF65C6">
        <w:rPr>
          <w:rFonts w:ascii="Arial" w:eastAsia="Times New Roman" w:hAnsi="Arial"/>
          <w:sz w:val="24"/>
          <w:szCs w:val="20"/>
          <w:lang w:val="la-Latn" w:eastAsia="it-IT"/>
        </w:rPr>
        <w:t xml:space="preserve">Il nuovo soffio dello Spirito, il nuovo alito di vita questa volta non è più di Dio Padre, è di Cristo Gesù. Ciò che il Padre fece con Adamo nel Giardino dell’Eden, il giorno della sua risurrezione Gesù lo fa con i suoi discepoli. </w:t>
      </w:r>
      <w:r w:rsidRPr="00FF65C6">
        <w:rPr>
          <w:rFonts w:ascii="Arial" w:eastAsia="Times New Roman" w:hAnsi="Arial"/>
          <w:sz w:val="24"/>
          <w:szCs w:val="20"/>
          <w:lang w:val="la-Latn" w:eastAsia="it-IT"/>
        </w:rPr>
        <w:lastRenderedPageBreak/>
        <w:t xml:space="preserve">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p>
    <w:p w14:paraId="0CE7FF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3B341E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Nona riflessione: </w:t>
      </w:r>
      <w:r w:rsidRPr="00FF65C6">
        <w:rPr>
          <w:rFonts w:ascii="Arial" w:eastAsia="Times New Roman" w:hAnsi="Arial"/>
          <w:sz w:val="24"/>
          <w:szCs w:val="20"/>
          <w:lang w:val="la-Latn" w:eastAsia="it-IT"/>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5972FE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B8E93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7C0D0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5AF8D9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17CA8D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stessa verità è testimoniata anche dal Vangelo secondo Marco e dal Vangelo secondo Matteo.</w:t>
      </w:r>
    </w:p>
    <w:p w14:paraId="50A0C4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294A3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5B61F0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7628E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predica il Vangelo, si invita esplicitamente alla conversione, ci si pente dei propri peccati, si riceve il perdono immergendo la persona nelle acque del Battesimo. Il Battesimo di un bambino appena nato cancella il peccato originale. </w:t>
      </w:r>
      <w:r w:rsidRPr="00FF65C6">
        <w:rPr>
          <w:rFonts w:ascii="Arial" w:eastAsia="Times New Roman" w:hAnsi="Arial"/>
          <w:sz w:val="24"/>
          <w:szCs w:val="20"/>
          <w:lang w:val="la-Latn" w:eastAsia="it-IT"/>
        </w:rPr>
        <w:lastRenderedPageBreak/>
        <w:t xml:space="preserve">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7AF53527"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Decima riflessione: </w:t>
      </w:r>
      <w:r w:rsidRPr="00FF65C6">
        <w:rPr>
          <w:rFonts w:ascii="Arial" w:eastAsia="Times New Roman" w:hAnsi="Arial"/>
          <w:bCs/>
          <w:sz w:val="24"/>
          <w:szCs w:val="20"/>
          <w:lang w:val="la-Latn" w:eastAsia="it-IT"/>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2C050D15"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8D3B877"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169" w:name="_Toc62149946"/>
      <w:r w:rsidRPr="00FF65C6">
        <w:rPr>
          <w:rFonts w:ascii="Arial" w:eastAsia="Times New Roman" w:hAnsi="Arial"/>
          <w:b/>
          <w:bCs/>
          <w:color w:val="000000"/>
          <w:sz w:val="24"/>
          <w:szCs w:val="36"/>
          <w:lang w:val="la-Latn" w:eastAsia="it-IT"/>
        </w:rPr>
        <w:t>NOTA TEOLOGICA SUL VENTESIMO CAPITOLO</w:t>
      </w:r>
      <w:bookmarkEnd w:id="169"/>
    </w:p>
    <w:p w14:paraId="4D58A5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Gesù si compie il passaggio dall’Antico al Nuovo Testamento, che comporta una serie di altri passaggi che cercheremo di presentare nella loro più pura essenzialità e semplicità. Siamo passati dal vecchio uomo al nuovo uomo, dalla vecchia creatura alla nuova creatura, dalla nascita secondo Adamo alla generazione nella fede secondo Cristo Gesù, per opera dello Spirito Santo. Siamo passati da Dio a Cristo Gesù. Mentre prima tutto avveniva per opera del Padre. Ora tutto avviene e si compie per opera di Cristo Gesù. È Lui la via che conduce al Padre, del Padre è Lui la vita e la verità.</w:t>
      </w:r>
    </w:p>
    <w:p w14:paraId="5CC8FB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Siamo passati da Cristo agli Apostoli. Come Cristo Gesù era nella sua carne la visibilità del Padre, la sua verità, la sua misericordia, il suo perdono, la sua rivelazione, la sua grazia, così ora devono essere gli Apostoli tutto questo per rapporto a Cristo Gesù. Di Cristo loro devono essere la perfetta visibilità in ogni cosa. È oggi la carne degli Apostoli la via per andare a Cristo. Siamo passati da un solo popolo a tutti i popoli. Gesù è il Redentore dell’umanità. Nessun uomo è escluso dalla sua salvezza. È Lui il Salvatore di tutti. Siamo passati dalla </w:t>
      </w:r>
      <w:r w:rsidRPr="00FF65C6">
        <w:rPr>
          <w:rFonts w:ascii="Arial" w:eastAsia="Times New Roman" w:hAnsi="Arial"/>
          <w:sz w:val="24"/>
          <w:szCs w:val="20"/>
          <w:lang w:val="la-Latn" w:eastAsia="it-IT"/>
        </w:rPr>
        <w:lastRenderedPageBreak/>
        <w:t xml:space="preserve">particolarità all’universalità. L’universalità è l’essenza stessa della Chiesa, che per sua natura è cattolica, cioè universale, cioè di ogni luogo, di ogni paese, città, borgo, villaggio, metropoli, nazione, continente, globo terrestre. </w:t>
      </w:r>
    </w:p>
    <w:p w14:paraId="255595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Siamo passati dalla vecchia creazione alla nuova. Con Cristo Gesù Dio ha operato una nuova creazione dell’uomo ancora più mirabile di quella antica. Siamo passati dalla visione di Dio e di Cristo alla visione del cristiano. Oggi il mondo deve essere condotto alla fede in Dio attraverso la visione della vita del cristiano. È lui la rivelazione di Dio ad ogni uomo. È lui l’opera dell’onnipotenza divina. È lui il segno della vera grandezza di Dio. Siamo passati dal culto esteriore al culto interiore, dall’offerta di un animale all’offerta di se stessi al Padre, nell’unico sacrificio di Gesù Signore.</w:t>
      </w:r>
    </w:p>
    <w:p w14:paraId="5F6630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tentazione è una sola: vivere come se questo passaggio non fosse stato mai compiuto, come se ancora fossimo nell’Antico Testamento. È proprio questa la tristezza cristiana: ogni giorno pensarsi secondo l’Antico Testamento, ogni giorno opera il passaggio inverso e contrario: dal Nuovo Testamento all’Antico. È sufficiente osservare come sovente viene celebrata l’Eucaristia per convincerci che ancora neanche la celebriamo come si celebrava l’Antica Pasqua. Questo passaggio dal vecchio al nuovo è l’opera quotidiana da compiere. La Vergine </w:t>
      </w:r>
      <w:bookmarkStart w:id="170" w:name="_Hlk186355822"/>
      <w:r w:rsidRPr="00FF65C6">
        <w:rPr>
          <w:rFonts w:ascii="Arial" w:eastAsia="Times New Roman" w:hAnsi="Arial"/>
          <w:sz w:val="24"/>
          <w:szCs w:val="20"/>
          <w:lang w:val="la-Latn" w:eastAsia="it-IT"/>
        </w:rPr>
        <w:t xml:space="preserve">Maria, Madre della Redenzione, ci aiuti a passare tutti alla verità e santità di Cristo Gesù. Gli Angeli e i Santi ci prendano per mano e ci conducano in questo santo viaggio. È questo passaggio che il mondo attende per la sua conversione e salvezza. </w:t>
      </w:r>
    </w:p>
    <w:bookmarkEnd w:id="170"/>
    <w:p w14:paraId="6E65DC19"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54B98BF7"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171" w:name="_Toc191047355"/>
      <w:r w:rsidRPr="00FF65C6">
        <w:rPr>
          <w:rFonts w:ascii="Arial" w:eastAsia="Times New Roman" w:hAnsi="Arial"/>
          <w:b/>
          <w:sz w:val="32"/>
          <w:szCs w:val="16"/>
          <w:lang w:val="la-Latn" w:eastAsia="it-IT"/>
        </w:rPr>
        <w:t>GIOVANNI IV VII XIX XX</w:t>
      </w:r>
      <w:bookmarkEnd w:id="171"/>
    </w:p>
    <w:p w14:paraId="6D3B5752" w14:textId="77777777" w:rsidR="00FF65C6" w:rsidRPr="00FF65C6" w:rsidRDefault="00FF65C6" w:rsidP="00FF65C6">
      <w:pPr>
        <w:spacing w:after="0" w:line="240" w:lineRule="auto"/>
        <w:rPr>
          <w:rFonts w:ascii="Times New Roman" w:eastAsia="Times New Roman" w:hAnsi="Times New Roman"/>
          <w:sz w:val="20"/>
          <w:szCs w:val="20"/>
          <w:lang w:val="la-Latn" w:eastAsia="it-IT"/>
        </w:rPr>
      </w:pPr>
    </w:p>
    <w:p w14:paraId="1891E7C4"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72" w:name="_Toc530908253"/>
      <w:bookmarkStart w:id="173" w:name="_Toc531723915"/>
      <w:bookmarkStart w:id="174" w:name="_Toc531724068"/>
      <w:bookmarkStart w:id="175" w:name="_Toc62172159"/>
      <w:bookmarkStart w:id="176" w:name="_Toc191047356"/>
      <w:r w:rsidRPr="00FF65C6">
        <w:rPr>
          <w:rFonts w:ascii="Arial" w:eastAsia="Times New Roman" w:hAnsi="Arial"/>
          <w:b/>
          <w:sz w:val="28"/>
          <w:szCs w:val="20"/>
          <w:lang w:val="la-Latn" w:eastAsia="it-IT"/>
        </w:rPr>
        <w:t>GIOVANNI IV</w:t>
      </w:r>
      <w:bookmarkEnd w:id="172"/>
      <w:bookmarkEnd w:id="173"/>
      <w:bookmarkEnd w:id="174"/>
      <w:bookmarkEnd w:id="175"/>
      <w:bookmarkEnd w:id="176"/>
    </w:p>
    <w:p w14:paraId="307511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6202C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w:t>
      </w:r>
    </w:p>
    <w:p w14:paraId="6B4EBC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Gesù le risponde: «Se tu conoscessi il dono di Dio e chi è colui che ti dice: “Dammi da bere!”, tu avresti chiesto a lui ed egli ti avrebbe dato acqua viva». Gli dice la donna: «Signore, non hai un secchio e il pozzo è profondo; da dove prendi dunque quest’acqua viva? Sei tu forse più </w:t>
      </w:r>
      <w:r w:rsidRPr="00FF65C6">
        <w:rPr>
          <w:rFonts w:ascii="Arial" w:eastAsia="Times New Roman" w:hAnsi="Arial"/>
          <w:i/>
          <w:iCs/>
          <w:color w:val="000000"/>
          <w:kern w:val="32"/>
          <w:position w:val="6"/>
          <w:sz w:val="24"/>
          <w:szCs w:val="20"/>
          <w:lang w:val="la-Latn" w:eastAsia="it-IT"/>
        </w:rPr>
        <w:lastRenderedPageBreak/>
        <w:t>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w:t>
      </w:r>
    </w:p>
    <w:p w14:paraId="469194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w:t>
      </w:r>
    </w:p>
    <w:p w14:paraId="5A0327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6168A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9D656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EBD4E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w:t>
      </w:r>
      <w:r w:rsidRPr="00FF65C6">
        <w:rPr>
          <w:rFonts w:ascii="Arial" w:eastAsia="Times New Roman" w:hAnsi="Arial"/>
          <w:i/>
          <w:iCs/>
          <w:color w:val="000000"/>
          <w:kern w:val="32"/>
          <w:position w:val="6"/>
          <w:sz w:val="24"/>
          <w:szCs w:val="20"/>
          <w:lang w:val="la-Latn" w:eastAsia="it-IT"/>
        </w:rPr>
        <w:lastRenderedPageBreak/>
        <w:t>ma perché noi stessi abbiamo udito e sappiamo che questi è veramente il salvatore del mondo».</w:t>
      </w:r>
    </w:p>
    <w:p w14:paraId="1F8082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20132E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w:t>
      </w:r>
    </w:p>
    <w:p w14:paraId="1AE1E6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p>
    <w:p w14:paraId="67601D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Il padre riconobbe che proprio a quell’ora Gesù gli aveva detto: «Tuo figlio vive», e credette lui con tutta la sua famiglia. Questo fu il secondo segno, che Gesù fece quando tornò dalla Giudea in Galilea.</w:t>
      </w:r>
    </w:p>
    <w:p w14:paraId="6D6B52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49522913" w14:textId="77777777" w:rsidR="00FF65C6" w:rsidRPr="00FF65C6" w:rsidRDefault="00FF65C6" w:rsidP="00FF65C6">
      <w:pPr>
        <w:spacing w:after="120" w:line="240" w:lineRule="auto"/>
        <w:rPr>
          <w:rFonts w:ascii="Arial" w:eastAsia="Times New Roman" w:hAnsi="Arial" w:cs="Arial"/>
          <w:b/>
          <w:bCs/>
          <w:iCs/>
          <w:color w:val="000000"/>
          <w:sz w:val="24"/>
          <w:szCs w:val="36"/>
          <w:lang w:val="la-Latn" w:eastAsia="it-IT"/>
        </w:rPr>
      </w:pPr>
      <w:bookmarkStart w:id="177" w:name="_Toc530908256"/>
      <w:bookmarkStart w:id="178" w:name="_Toc531723918"/>
      <w:bookmarkStart w:id="179" w:name="_Toc531724071"/>
      <w:bookmarkStart w:id="180" w:name="_Toc62172162"/>
      <w:r w:rsidRPr="00FF65C6">
        <w:rPr>
          <w:rFonts w:ascii="Arial" w:eastAsia="Times New Roman" w:hAnsi="Arial" w:cs="Arial"/>
          <w:b/>
          <w:bCs/>
          <w:iCs/>
          <w:color w:val="000000"/>
          <w:sz w:val="24"/>
          <w:szCs w:val="36"/>
          <w:lang w:val="la-Latn" w:eastAsia="it-IT"/>
        </w:rPr>
        <w:t>Gesù dai Samaritani</w:t>
      </w:r>
      <w:bookmarkEnd w:id="177"/>
      <w:bookmarkEnd w:id="178"/>
      <w:bookmarkEnd w:id="179"/>
      <w:bookmarkEnd w:id="180"/>
    </w:p>
    <w:p w14:paraId="6FFEA7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w:t>
      </w:r>
      <w:r w:rsidRPr="00FF65C6">
        <w:rPr>
          <w:rFonts w:ascii="Arial" w:eastAsia="Times New Roman" w:hAnsi="Arial"/>
          <w:b/>
          <w:color w:val="000000"/>
          <w:sz w:val="24"/>
          <w:szCs w:val="20"/>
          <w:lang w:val="la-Latn" w:eastAsia="it-IT"/>
        </w:rPr>
        <w:t>Gesù venne a sapere che i farisei avevano sentito dire: «Gesù fa più discepoli e battezza più di Giovanni» –</w:t>
      </w:r>
    </w:p>
    <w:p w14:paraId="175A8B5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Spesso nel Vangelo ci sono notizie che spingono Gesù a spostarsi da un luogo in un altro. Queste notizie in sé non hanno alcun potere su Gesù. Chi governa Gesù è lo Spirito del Signore. Gesù sente, invoca lo Spirito, lo Spirito muove. Gesù venne a sapere che i farisei avevano sentito dire: “Gesù fa più discepoli e battezza più di Giovanni”. Di sicuro avrebbero inviato anche a lui sacerdoti e leviti perché si informassero sulla sua verità, origine, provenienza, identità. Gesù attualmente non può manifestare la sua verità di Messia del Signore. Lo Spirito Santo lo custodisce nel suo silenzio “teologico”, muovendo e ispirandolo perché lasci la Giudea e faccia ritorno in Galilea, terra più lontana. Lo Spirito Santo non cura gli interessi della religione, ma sempre gli interessi del Padre. Questo vale anche oggi per la Chiesa. Lui non cura gli interessi degli uomini nella Chiesa, ma solo gli interessi di Dio nella Chiesa.</w:t>
      </w:r>
    </w:p>
    <w:p w14:paraId="079F58E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w:t>
      </w:r>
      <w:r w:rsidRPr="00FF65C6">
        <w:rPr>
          <w:rFonts w:ascii="Arial" w:eastAsia="Times New Roman" w:hAnsi="Arial"/>
          <w:b/>
          <w:color w:val="000000"/>
          <w:sz w:val="24"/>
          <w:szCs w:val="20"/>
          <w:lang w:val="la-Latn" w:eastAsia="it-IT"/>
        </w:rPr>
        <w:t>sebbene non fosse Gesù in persona a battezzare, ma i suoi discepoli –,</w:t>
      </w:r>
    </w:p>
    <w:p w14:paraId="07224B6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viene messo in luce che non è Gesù che battezzava, ma i suoi discepoli. Ignoriamo, perché non rivelato, il motivo di questa opera dei discepoli e del non intervento di Gesù. Spesso Gesù non interviene. Interverrà presto la storia. Ci </w:t>
      </w:r>
      <w:r w:rsidRPr="00FF65C6">
        <w:rPr>
          <w:rFonts w:ascii="Arial" w:eastAsia="Times New Roman" w:hAnsi="Arial"/>
          <w:color w:val="000000"/>
          <w:sz w:val="24"/>
          <w:szCs w:val="20"/>
          <w:lang w:val="la-Latn" w:eastAsia="it-IT"/>
        </w:rPr>
        <w:lastRenderedPageBreak/>
        <w:t>sono delle cose che spetta agli uomini curare, dirigere, orientare. Altre cose le può curare solo lo Spirito Santo attraverso la storia. Lo Spirito fa giungere all’orecchio di Gesù una notizia. Gesù invoca lo Spirito. Lo Spirito muove. Il problema del battesimo è risolto una volta per tutte. Sapienza e saggezza e intelligenza dello Spirito Santo. Noi di notizie ne ascoltiamo tante, ma non preghiamo e non invochiamo lo Spirito. La storia scorre vanamente per noi.</w:t>
      </w:r>
    </w:p>
    <w:p w14:paraId="49B415D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w:t>
      </w:r>
      <w:r w:rsidRPr="00FF65C6">
        <w:rPr>
          <w:rFonts w:ascii="Arial" w:eastAsia="Times New Roman" w:hAnsi="Arial"/>
          <w:b/>
          <w:color w:val="000000"/>
          <w:sz w:val="24"/>
          <w:szCs w:val="20"/>
          <w:lang w:val="la-Latn" w:eastAsia="it-IT"/>
        </w:rPr>
        <w:t xml:space="preserve">lasciò allora </w:t>
      </w:r>
      <w:smartTag w:uri="urn:schemas-microsoft-com:office:smarttags" w:element="PersonName">
        <w:smartTagPr>
          <w:attr w:name="ProductID" w:val="la Giudea"/>
        </w:smartTagPr>
        <w:r w:rsidRPr="00FF65C6">
          <w:rPr>
            <w:rFonts w:ascii="Arial" w:eastAsia="Times New Roman" w:hAnsi="Arial"/>
            <w:b/>
            <w:color w:val="000000"/>
            <w:sz w:val="24"/>
            <w:szCs w:val="20"/>
            <w:lang w:val="la-Latn" w:eastAsia="it-IT"/>
          </w:rPr>
          <w:t>la Giudea</w:t>
        </w:r>
      </w:smartTag>
      <w:r w:rsidRPr="00FF65C6">
        <w:rPr>
          <w:rFonts w:ascii="Arial" w:eastAsia="Times New Roman" w:hAnsi="Arial"/>
          <w:b/>
          <w:color w:val="000000"/>
          <w:sz w:val="24"/>
          <w:szCs w:val="20"/>
          <w:lang w:val="la-Latn" w:eastAsia="it-IT"/>
        </w:rPr>
        <w:t xml:space="preserve"> e si diresse di nuovo verso la Galilea.</w:t>
      </w:r>
    </w:p>
    <w:p w14:paraId="1CB7E93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Lo Spirito Santo spinge Gesù perché lasci la Giudea e faccia di nuovo ritorno in Galilea. Essendo la Galilea assai lontana da Gerusalemme e dalla Giudea, Gesù aveva un grande margine di libertà nello svolgimento della sua missione. La Giudei era il cuore della religione ebraica. Nella città abitavano i capi dei sacerdoti, gli anziani del popolo, i farisei e gli scribi più influenti. Per Gesù non vi sarebbe stata grande libertà di poter insegnare il regno di Dio. Nella remota e lontana Galilea è come se l’influenza di Gerusalemme si attutisse in qualche modo e Gesù era molto più libero di predicare il Vangelo di Dio. In certi luoghi è impossibile anche la sola predicazione. La storia conferma.</w:t>
      </w:r>
    </w:p>
    <w:p w14:paraId="567B080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 </w:t>
      </w:r>
      <w:r w:rsidRPr="00FF65C6">
        <w:rPr>
          <w:rFonts w:ascii="Arial" w:eastAsia="Times New Roman" w:hAnsi="Arial"/>
          <w:b/>
          <w:color w:val="000000"/>
          <w:position w:val="6"/>
          <w:sz w:val="24"/>
          <w:szCs w:val="20"/>
          <w:vertAlign w:val="superscript"/>
          <w:lang w:val="la-Latn" w:eastAsia="it-IT"/>
        </w:rPr>
        <w:t>4</w:t>
      </w:r>
      <w:r w:rsidRPr="00FF65C6">
        <w:rPr>
          <w:rFonts w:ascii="Arial" w:eastAsia="Times New Roman" w:hAnsi="Arial"/>
          <w:b/>
          <w:color w:val="000000"/>
          <w:sz w:val="24"/>
          <w:szCs w:val="20"/>
          <w:lang w:val="la-Latn" w:eastAsia="it-IT"/>
        </w:rPr>
        <w:t>Doveva perciò attraversare la Samaria.</w:t>
      </w:r>
    </w:p>
    <w:p w14:paraId="48F0941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Tra la Giudea e la Galilea vi era la Samaria. I Samaritani, per ragioni storiche ben conosciute, vivevano di una religione nella quale elementi della verità rivelata si erano sposati con elementi delle religioni dei popoli. Non solo la religione, anche la discendenza si era in qualche modo inquinata. Erano insieme figli di Abramo e figli dei popoli. Per questo miscuglio nella fede e nella razza vi era un forte contrasto tra Giudei e Samaritani.</w:t>
      </w:r>
    </w:p>
    <w:p w14:paraId="506F21FB"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52778747"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4E8D9A9D"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w:t>
      </w:r>
      <w:r w:rsidRPr="00FF65C6">
        <w:rPr>
          <w:rFonts w:ascii="Arial" w:eastAsia="Times New Roman" w:hAnsi="Arial"/>
          <w:i/>
          <w:iCs/>
          <w:color w:val="000000"/>
          <w:sz w:val="24"/>
          <w:szCs w:val="24"/>
          <w:lang w:val="la-Latn" w:eastAsia="it-IT"/>
        </w:rPr>
        <w:lastRenderedPageBreak/>
        <w:t>azioni cattive, irritando il Signore. Servirono gli idoli, dei quali il Signore aveva detto: «Non farete una cosa simile!».</w:t>
      </w:r>
    </w:p>
    <w:p w14:paraId="2971617D"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7DB5B3D3"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EC0A76E"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Ogni popolazione si fece i suoi dèi e li mise nei templi delle alture costruite dai Samaritani, ognuna nella città dove dimorava. Gli uomini di Babilonia si fecero Succot</w:t>
      </w:r>
      <w:r w:rsidRPr="00FF65C6">
        <w:rPr>
          <w:rFonts w:ascii="Arial" w:eastAsia="Times New Roman" w:hAnsi="Arial"/>
          <w:i/>
          <w:iCs/>
          <w:color w:val="000000"/>
          <w:sz w:val="24"/>
          <w:szCs w:val="24"/>
          <w:lang w:val="la-Latn" w:eastAsia="it-IT"/>
        </w:rPr>
        <w:noBreakHyphen/>
        <w:t xml:space="preserve">Benòt, gli uomini di Cuta si fecero Nergal, gli uomini di Camat si fecero Asimà. Gli Avviti si fecero Nibcaz e Tartak; i Sefarvei bruciavano nel fuoco i propri figli in onore di </w:t>
      </w:r>
      <w:r w:rsidRPr="00FF65C6">
        <w:rPr>
          <w:rFonts w:ascii="Arial" w:eastAsia="Times New Roman" w:hAnsi="Arial"/>
          <w:i/>
          <w:iCs/>
          <w:color w:val="000000"/>
          <w:sz w:val="24"/>
          <w:szCs w:val="24"/>
          <w:lang w:val="la-Latn" w:eastAsia="it-IT"/>
        </w:rPr>
        <w:lastRenderedPageBreak/>
        <w:t>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7FE3F183"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Così quelle popolazioni veneravano il Signore e servivano i loro idoli, e così pure i loro figli e i figli dei loro figli: come fecero i loro padri essi fanno ancora oggi (2Re 17,1-41). </w:t>
      </w:r>
    </w:p>
    <w:p w14:paraId="66B5248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È questo miscuglio nella popolazione che ha creato una religione fortemente inquinata. La Samaria non era più sotto l’influenza o il governo religioso di Gerusalemme. Ognuno viveva la propria religione secondo personali mozioni.</w:t>
      </w:r>
    </w:p>
    <w:p w14:paraId="4E47254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w:t>
      </w:r>
      <w:r w:rsidRPr="00FF65C6">
        <w:rPr>
          <w:rFonts w:ascii="Arial" w:eastAsia="Times New Roman" w:hAnsi="Arial"/>
          <w:b/>
          <w:color w:val="000000"/>
          <w:sz w:val="24"/>
          <w:szCs w:val="20"/>
          <w:lang w:val="la-Latn" w:eastAsia="it-IT"/>
        </w:rPr>
        <w:t>Giunse così a una città della Samaria chiamata Sicar, vicina al terreno che Giacobbe aveva dato a Giuseppe suo figlio:</w:t>
      </w:r>
    </w:p>
    <w:p w14:paraId="1A6E3DF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viene indicato il luogo dove Gesù giunge, attraversando il territorio della Samaria. Giunse così a una città della Samaria chiamata Sicar, vicina al terreno che Giacobbe aveva dato a Giuseppe suo figlio. Si trovano tracce nella Genesi. Gesù anche nei suoi spostamenti è sempre guidato dallo Spirito Santo, sempre da Lui mosso. Il regista della vita di Gesù è lo Spirito del Signore. Lui sa cosa il Padre vuole operare attraverso Gesù in ogni luogo e per questo lo spinge. Nulla è “naturale” nella vita di Gesù. Tutto si riveste di “soprannaturale”. Dovremmo tutti imitare in questo Gesù Signore. Anche la nostra parola più semplice e i nostri movimenti dovrebbero avvenire per opera dello Spirito.</w:t>
      </w:r>
    </w:p>
    <w:p w14:paraId="124CA59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6</w:t>
      </w:r>
      <w:r w:rsidRPr="00FF65C6">
        <w:rPr>
          <w:rFonts w:ascii="Arial" w:eastAsia="Times New Roman" w:hAnsi="Arial"/>
          <w:b/>
          <w:color w:val="000000"/>
          <w:sz w:val="24"/>
          <w:szCs w:val="20"/>
          <w:lang w:val="la-Latn" w:eastAsia="it-IT"/>
        </w:rPr>
        <w:t>qui c’era un pozzo di Giacobbe. Gesù dunque, affaticato per il viaggio, sedeva presso il pozzo. Era circa mezzogiorno.</w:t>
      </w:r>
    </w:p>
    <w:p w14:paraId="21788E4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Nel terreno dato dal padre a Giuseppe, c’era un pozzo di Giacobbe. Un pozzo è sempre luogo d’incontro. Uomini, animali, piante, tutti hanno bisogno di acqua per la loro quotidiana sussistenza. Senza acqua è la morte. L’acqua è la vita. Gesù dunque, affaticato per il viaggio, sedeva presso il pozzo. Era circa mezzogiorno. Anche se avesse voluto dissetarsi, non aveva nessuna possibilità di attingere acqua. Non vi erano strumenti a disposizione di tutti. Se Gesù desidera dissetarsi, deve attendere qualcuno che venga ad attingere acqua. </w:t>
      </w:r>
      <w:r w:rsidRPr="00FF65C6">
        <w:rPr>
          <w:rFonts w:ascii="Arial" w:eastAsia="Times New Roman" w:hAnsi="Arial"/>
          <w:color w:val="000000"/>
          <w:sz w:val="24"/>
          <w:szCs w:val="20"/>
          <w:lang w:val="la-Latn" w:eastAsia="it-IT"/>
        </w:rPr>
        <w:lastRenderedPageBreak/>
        <w:t>Potrà sempre chiedere per misericordia che qualcuno gli dia modo di potersi dissetare. Viene indicata anche l’ora: “era circa mezzogiorno”.</w:t>
      </w:r>
    </w:p>
    <w:p w14:paraId="28F73B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7</w:t>
      </w:r>
      <w:r w:rsidRPr="00FF65C6">
        <w:rPr>
          <w:rFonts w:ascii="Arial" w:eastAsia="Times New Roman" w:hAnsi="Arial"/>
          <w:b/>
          <w:color w:val="000000"/>
          <w:sz w:val="24"/>
          <w:szCs w:val="20"/>
          <w:lang w:val="la-Latn" w:eastAsia="it-IT"/>
        </w:rPr>
        <w:t>Giunge una donna samaritana ad attingere acqua. Le dice Gesù: «Dammi da bere».</w:t>
      </w:r>
    </w:p>
    <w:p w14:paraId="2FB23AB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è seduto presso il pozzo. Giunge una donna samaritana ad attingere acqua. Le dice Gesù: “Dammi da bere”. Un assetato chiede acqua. Un affamato chiede pane. Siamo presso un pozzo solo acqua si può chiedere. È un atto di carità, compassione, misericordia che non costa nulla, ma vale moltissimo. Gesù dirà nel Vangelo secondo Matteo, nel racconto del giudizio finale, che vale la conquista della beata eternità, la vita eterna in Paradiso. Di questi gesti di amore che non costano nulla ne potremmo fare a migliaia ogni giorno. Invece siamo così chiusi in noi stessi, da non vedere oltre noi stessi. Eppure con gesti che non costano nulla ci guadagniamo la vita eterna.</w:t>
      </w:r>
    </w:p>
    <w:p w14:paraId="63839EE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8</w:t>
      </w:r>
      <w:r w:rsidRPr="00FF65C6">
        <w:rPr>
          <w:rFonts w:ascii="Arial" w:eastAsia="Times New Roman" w:hAnsi="Arial"/>
          <w:b/>
          <w:color w:val="000000"/>
          <w:sz w:val="24"/>
          <w:szCs w:val="20"/>
          <w:lang w:val="la-Latn" w:eastAsia="it-IT"/>
        </w:rPr>
        <w:t>I suoi discepoli erano andati in città a fare provvista di cibi.</w:t>
      </w:r>
    </w:p>
    <w:p w14:paraId="4B73D9A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è solo. Vi è il pozzo. Lui. La donna samaritana. I discepoli erano andati in città a fare provvista di cibi. Nessuno era rimasto con il Maestro. Dobbiamo pensare che lo Spirito Santo non abbia voluto testimoni ingombranti. Certi eventi avvengono in mezzo alla folla. Altri eventi lo Spirito Santo vuole che avvengano nel silenzio, in solitudine, senza alcuna spettacolarizzazione. Quali eventi debbano essere pubblici e quali nel silenzio solo lo Spirito lo decide. Oggi ha deciso che nessuno fosse presente a questo incontro tra Gesù e la donna samaritana. Questo deve essere un grande insegnamento per i discepoli. Anche loro domani dovranno lasciarsi guidare dallo Spirito. Se perennemente mossi dallo Spirito del Signore, agiranno sempre secondo la volontà dello Spirito e rispetteranno ogni sua decisione. Le cose da fare in pubblico sempre saranno separate da quelle da fare con riservatezza.</w:t>
      </w:r>
    </w:p>
    <w:p w14:paraId="3671144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9</w:t>
      </w:r>
      <w:r w:rsidRPr="00FF65C6">
        <w:rPr>
          <w:rFonts w:ascii="Arial" w:eastAsia="Times New Roman" w:hAnsi="Arial"/>
          <w:b/>
          <w:color w:val="000000"/>
          <w:sz w:val="24"/>
          <w:szCs w:val="20"/>
          <w:lang w:val="la-Latn" w:eastAsia="it-IT"/>
        </w:rPr>
        <w:t>Allora la donna samaritana gli dice: «Come mai tu, che sei giudeo, chiedi da bere a me, che sono una donna samaritana?». I Giudei infatti non hanno rapporti con i Samaritani.</w:t>
      </w:r>
    </w:p>
    <w:p w14:paraId="2B23243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Leggiamo bene il testo. La risposta della donna a Gesù non è di rifiuto dell’acqua da dargli perché possa bere. La risposta è di grande meraviglia. La donna si meraviglia che un Giudeo possa chiedere da bere ad una samaritana. Allora la donna samaritana gli dice: “Come mai tu, che sei giudeo, chiedi da bere a me, che sono una donna samaritana? Voi giudei vi ritenete di razza superiore, razza pura, santa. Ritenete noi di razza inferiore, impura, non santa”. I Giudei infatti non hanno rapporti con i Samaritani. I non rapporti erano di origine storica. Risalivano a quanto era avvenuto con la prima deportazione del 720 a. C. Religione e razza si erano amalgamate con le religioni e le razze straniere. Se tu che sei Giudeo ti abbassi così tanto da rinnegare te stesso e tutti i tuoi pensieri per chiedere acqua a me, donna da te considerata una nemica, allora la tua sete è veramente grande. Gli uomini si dovrebbero umiliare più spesso. Il Samaritano della Parabola non si umilia dinanzi a un Giudeo caduto in mano dei briganti e lasciato mezzo morto sul ciglio della strada? Il Samaritano guarito dalla lebbra non si umilia tornando indietro a ringraziare Gesù, suo benefattore? L’umiltà proprio in questo dovrebbe consistere: nel vedere l’altro in tutto simile a noi, sempre e non soltanto in alcune </w:t>
      </w:r>
      <w:r w:rsidRPr="00FF65C6">
        <w:rPr>
          <w:rFonts w:ascii="Arial" w:eastAsia="Times New Roman" w:hAnsi="Arial"/>
          <w:color w:val="000000"/>
          <w:sz w:val="24"/>
          <w:szCs w:val="20"/>
          <w:lang w:val="la-Latn" w:eastAsia="it-IT"/>
        </w:rPr>
        <w:lastRenderedPageBreak/>
        <w:t>circostanze. L’uomo è meritevole di amore perché fatto da Dio a sua immagine e somiglianza. Altissima dignità.</w:t>
      </w:r>
    </w:p>
    <w:p w14:paraId="7E30E53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10</w:t>
      </w:r>
      <w:r w:rsidRPr="00FF65C6">
        <w:rPr>
          <w:rFonts w:ascii="Arial" w:eastAsia="Times New Roman" w:hAnsi="Arial"/>
          <w:b/>
          <w:color w:val="000000"/>
          <w:sz w:val="24"/>
          <w:szCs w:val="20"/>
          <w:lang w:val="la-Latn" w:eastAsia="it-IT"/>
        </w:rPr>
        <w:t>Gesù le risponde: «Se tu conoscessi il dono di Dio e chi è colui che ti dice: “Dammi da bere!”, tu avresti chiesto a lui ed egli ti avrebbe dato acqua viva».</w:t>
      </w:r>
    </w:p>
    <w:p w14:paraId="34D722C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risponde alla donna invitandola a vedere le cose da un altro punto di vista: “Gesù le risponde: Se tu conoscessi il dono di Dio e chi è colui che ti dice: Dammi da bere! tu avresti chiesto a lui ed egli ti avrebbe dato acqua viva”. “Se tu conoscessi il dono di Dio”: il Dono di Dio è il suo Figlio unigenito. Dio ha tanto amato il mondo da dare il suo Figlio unigenito, perché chiunque crede in lui non muoia, ma abbia la vita nel suo nome. Questo è il dono di Dio: il Figlio. Il dono di Dio, il Figlio di Dio ti chiede da bere. Se tu conoscessi il suo mistero divino e umano, che è di salvezza e di redenzione, tu avresti chiesto a lui. Egli ti avrebbe dato acqua viva. L’acqua viva è lo Spirito Santo che sgorga da Lui. Vedendo il dono di Dio, vedendo il Figlio unigenito del Padre dinanzi ai tuoi occhi, sapresti la grazia che il Signore oggi ti sta facendo. Allora sì che la tua meraviglia sarebbe grande, grandissima. Sarebbe meraviglia da infarto. </w:t>
      </w:r>
    </w:p>
    <w:p w14:paraId="3C5E59C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11</w:t>
      </w:r>
      <w:r w:rsidRPr="00FF65C6">
        <w:rPr>
          <w:rFonts w:ascii="Arial" w:eastAsia="Times New Roman" w:hAnsi="Arial"/>
          <w:b/>
          <w:color w:val="000000"/>
          <w:sz w:val="24"/>
          <w:szCs w:val="20"/>
          <w:lang w:val="la-Latn" w:eastAsia="it-IT"/>
        </w:rPr>
        <w:t>Gli dice la donna: «Signore, non hai un secchio e il pozzo è profondo; da dove prendi dunque quest’acqua viva?</w:t>
      </w:r>
    </w:p>
    <w:p w14:paraId="0AA607B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Ma la donna vede solo un Giudeo assetato che gli ha chiesto dell’acqua. Se Gesù ha quest’acqua viva, perché chiede a me da bere? Perché Lui non si disseta? La donna comprende le parole di Gesù solo in modo letterale. Acqua per lei è acqua. Nulla di più. La sua religione non le permette altro. “Gli dice la donna: ‘Signore, non hai un secchio e il pozzo è profondo. Da dove prendi dunque quest’acqua viva?’”. Gesù aveva parlato di acqua viva. Non aveva parlato di acqua da pozzo. Essendo l’acqua solo in questo pozzo e non altrove, solo da questo pozzo può essere attinta. Gesù neanche ha un secchio per poter attingere. La sua offerta è quanto meno strana. Gesù parla in termini spirituali. La donna comprende in termini materiali. Dalla materia comprende, dalla materia risponde. Così facendo il discorso può durare anche giornate intere. Ma chi deve cambiare modalità è Gesù, non la donna.</w:t>
      </w:r>
    </w:p>
    <w:p w14:paraId="1E82158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12</w:t>
      </w:r>
      <w:r w:rsidRPr="00FF65C6">
        <w:rPr>
          <w:rFonts w:ascii="Arial" w:eastAsia="Times New Roman" w:hAnsi="Arial"/>
          <w:b/>
          <w:color w:val="000000"/>
          <w:sz w:val="24"/>
          <w:szCs w:val="20"/>
          <w:lang w:val="la-Latn" w:eastAsia="it-IT"/>
        </w:rPr>
        <w:t>Sei tu forse più grande del nostro padre Giacobbe, che ci diede il pozzo e ne bevve lui con i suoi figli e il suo bestiame?».</w:t>
      </w:r>
    </w:p>
    <w:p w14:paraId="7F818C8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la donna azzarda un suo pensiero: “Sei tu forse più grande del nostro padre Giacobbe, che ci diede il pozzo e ne bevve lui con i suoi figli e il suo bestiame?”. Gesù è forse capace di scavare pozzi più grandi di questo? Questo pozzo lo ha scavato Giacobbe e dona acqua da circa mille e settecento anni. Potrà mai Gesù scavare pozzi migliori di questo? È una domanda che non apre verso il positivo, ma verso il negativo. La donna non crede. La donna è convinta che Gesù sia lì a parlare, ma solo per parlare. Non c’è alcun segno visibile delle sue capacità. Lui è un Giudeo, in terra samaritana. Non ha nulla con sé. È solo. Dove avrà mai quest’acqua? La storia è questa. La donna pensa e argomenta da ciò che vede. Questo vede e questo dice. Se Gesù vuole che la donna pensi e veda altre cose, spetta a Lui aiutarla ad andare oltre il visibile e il razionale. Ancora siamo sul piano delle parole. Mostrare l’invisibile è dovere di chi l’invisibile annunzia e offre </w:t>
      </w:r>
      <w:r w:rsidRPr="00FF65C6">
        <w:rPr>
          <w:rFonts w:ascii="Arial" w:eastAsia="Times New Roman" w:hAnsi="Arial"/>
          <w:color w:val="000000"/>
          <w:sz w:val="24"/>
          <w:szCs w:val="20"/>
          <w:lang w:val="la-Latn" w:eastAsia="it-IT"/>
        </w:rPr>
        <w:lastRenderedPageBreak/>
        <w:t>in dono. Se il visibile è di niente, gli occhi vedono il niente e dal niente argomentano. Quando Gesù mostrerà l’invisibile, la donna inizierà a pensare dall’invisibile.</w:t>
      </w:r>
    </w:p>
    <w:p w14:paraId="27F9DE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13</w:t>
      </w:r>
      <w:r w:rsidRPr="00FF65C6">
        <w:rPr>
          <w:rFonts w:ascii="Arial" w:eastAsia="Times New Roman" w:hAnsi="Arial"/>
          <w:b/>
          <w:color w:val="000000"/>
          <w:sz w:val="24"/>
          <w:szCs w:val="20"/>
          <w:lang w:val="la-Latn" w:eastAsia="it-IT"/>
        </w:rPr>
        <w:t>Gesù le risponde: «Chiunque beve di quest’acqua avrà di nuovo sete;</w:t>
      </w:r>
    </w:p>
    <w:p w14:paraId="37D0462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alza l’offerta: “Chiunque beve di quest’acqua avrà di nuovo sete”. L’acqua che dona la donna non estingue la sete per sempre. La estingue finché il corpo non l’avrà consumata, metabolizzata. Poi occorre altra acqua. Gesù si pone su un piano superiore e su questo piano sta conducendo il suo dialogo. Prima dice alla donna che lui le avrebbe dato acqua viva. Ora spiega cosa è quest’acqua viva, facendo la differenza con l’acqua della donna. Sapendo che è lo Spirito Santo che conduce il dialogo, ogni Parola di Gesù e della donna non va sciupata. Prima lo Spirito Santo rivela tutta la verità di Cristo Gesù e qual è la sua missione, poi alla fine mostrerà chi è Cristo Gesù. </w:t>
      </w:r>
    </w:p>
    <w:p w14:paraId="4C1FCDC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14</w:t>
      </w:r>
      <w:r w:rsidRPr="00FF65C6">
        <w:rPr>
          <w:rFonts w:ascii="Arial" w:eastAsia="Times New Roman" w:hAnsi="Arial"/>
          <w:b/>
          <w:color w:val="000000"/>
          <w:sz w:val="24"/>
          <w:szCs w:val="20"/>
          <w:lang w:val="la-Latn" w:eastAsia="it-IT"/>
        </w:rPr>
        <w:t>ma chi berrà dell’acqua che io gli darò, non avrà più sete in eterno. Anzi, l’acqua che io gli darò diventerà in lui una sorgente d’acqua che zampilla per la vita eterna».</w:t>
      </w:r>
    </w:p>
    <w:p w14:paraId="7B276C4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la differenza tra l’acqua della donna e l’acqua che dona Gesù: “Ma chi berrà dell’acqua che io gli darò, non avrà più sete in eterno”. Questa la prima verità. L’acqua di Gesù estingue ogni sete. Non si ha più bisogno di acqua. La verità di Cristo è l’acqua viva. Chi la conosce, sazia la sua ricerca di altre verità. È la verità, la sua, madre di ogni verità. È la verità con la quale si deve confrontare ogni altra “verità” pensata dagli uomini, non vera e pura verità. Anzi, l’acqua che io gli darò diventerà in lui una sorgente d’acqua che zampilla per la vita eterna. Lo Spirito Santo, che è lo Spirito della verità, non solo estingue ogni sete verso altre verità. Ma diventa sorgente di verità per gli altri. Ecco cosa annunzia Gesù. Chi si disseta con lo Spirito Santo diventerà a sua volta sorgente per il dono dello Spirito Santo, sorgente di luce, verità, giustizia, sapienza, conoscenza. Per lui la verità entra in molti altri cuori. La donna stessa attesterà a breve questa verità di Cristo Gesù. Riceve la verità da Cristo e subito diviene missionaria della verità. Anche i discepoli di Emmaus attestano la stessa cosa. Ricevono la verità e tornano per dare la verità.</w:t>
      </w:r>
    </w:p>
    <w:p w14:paraId="327166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15</w:t>
      </w:r>
      <w:r w:rsidRPr="00FF65C6">
        <w:rPr>
          <w:rFonts w:ascii="Arial" w:eastAsia="Times New Roman" w:hAnsi="Arial"/>
          <w:b/>
          <w:color w:val="000000"/>
          <w:sz w:val="24"/>
          <w:szCs w:val="20"/>
          <w:lang w:val="la-Latn" w:eastAsia="it-IT"/>
        </w:rPr>
        <w:t>«Signore – gli dice la donna –, dammi quest’acqua, perché io non abbia più sete e non continui a venire qui ad attingere acqua».</w:t>
      </w:r>
    </w:p>
    <w:p w14:paraId="4371BD3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donna non si eleva sul piano spirituale. Rimane sul piano prettamente naturale, terreno, fisico. Accetta l’offerta di Gesù. Finalmente potrebbe lei non venire più ad attingere acqua a questo pozzo. Finirebbe la sua fatica. “Signore – gli dice la donna – dammi quest’acqua, perché io non abbia più sete e non continui a venire qui ad attingere acqua”. Nell’accettazione dell’offerta, nulla di spirituale. Solo materia e solo terra. Nessuna elevazione nello spirito. Perché questo accade? Perché l’uomo di terra pensa secondo la terra. L’uomo nello Spirito Santo, pensa secondo lo Spirito Santo, pensa in termini spirituali e non secondo la carne. Prima si deve formare l’umo spirituale. Poi tutto il resto. Ma chi può formare l’uomo spirituale? Solo chi è pieno di Spirito Santo. Prima la forma con la conversione del cuore e della mente e poi lo affida agli Apostoli perché lo trasformino anche nella natura e lo colmino di Spirito Santo. Ora che la donna ha </w:t>
      </w:r>
      <w:r w:rsidRPr="00FF65C6">
        <w:rPr>
          <w:rFonts w:ascii="Arial" w:eastAsia="Times New Roman" w:hAnsi="Arial"/>
          <w:color w:val="000000"/>
          <w:sz w:val="24"/>
          <w:szCs w:val="20"/>
          <w:lang w:val="la-Latn" w:eastAsia="it-IT"/>
        </w:rPr>
        <w:lastRenderedPageBreak/>
        <w:t>accettato l’offerta di Gesù, Gesù è obbligato a mantenere la sua Parola. Deve dare alla donna quest’acqua. Altrimenti si rivelerebbe persona che sa dire solo parole. Chi dice, deve dare ciò che dice di dare. Noi sappiamo, per rivelazione, che l’acqua viva, l’acqua di vita eterna, lo Spirito Santo sempre dovrà sgorgare dal cuore di Gesù. È Lui il Nuovo Tempio di Dio ed è dal lato destro, cioè dal suo cuore, che l’acqua sempre sgorgherà.</w:t>
      </w:r>
    </w:p>
    <w:p w14:paraId="7D745A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3C25A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02165F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FF65C6">
        <w:rPr>
          <w:rFonts w:ascii="Arial" w:eastAsia="Times New Roman" w:hAnsi="Arial"/>
          <w:i/>
          <w:iCs/>
          <w:color w:val="000000"/>
          <w:kern w:val="32"/>
          <w:position w:val="6"/>
          <w:sz w:val="24"/>
          <w:szCs w:val="24"/>
          <w:lang w:val="la-Latn" w:eastAsia="it-IT"/>
        </w:rPr>
        <w:lastRenderedPageBreak/>
        <w:t xml:space="preserve">osso. E un altro passo della Scrittura dice ancora: Volgeranno lo sguardo a colui che hanno trafitto (Gv 19,31-37). </w:t>
      </w:r>
    </w:p>
    <w:p w14:paraId="2F4A4AD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Se ogni cristiano credesse che ogni parola da lui proferita lo obbliga a dare ciò che è contenuto in esse, rifletterebbe prima di parlare. Farebbe attenzione a ciò che dice. Il cristiano non è un ciarlatano né un predicatore di vanità.</w:t>
      </w:r>
    </w:p>
    <w:p w14:paraId="5027273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16</w:t>
      </w:r>
      <w:r w:rsidRPr="00FF65C6">
        <w:rPr>
          <w:rFonts w:ascii="Arial" w:eastAsia="Times New Roman" w:hAnsi="Arial"/>
          <w:b/>
          <w:color w:val="000000"/>
          <w:sz w:val="24"/>
          <w:szCs w:val="20"/>
          <w:lang w:val="la-Latn" w:eastAsia="it-IT"/>
        </w:rPr>
        <w:t>Le dice: «Va’ a chiamare tuo marito e ritorna qui».</w:t>
      </w:r>
    </w:p>
    <w:p w14:paraId="0918C13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mantiene la promessa. La mantiene però in un modo umanamente strano, ma santamente divino. Dona alla donna un segno che le sue parole non sono vane. Sono purissima verità. Ecco la prima credibilità da creare. Il cristiano deve convincere il mondo che ogni sua parola è verità. Senza questa creazione di credibilità, il mondo penserà che le sue parole sono come ogni altra parola che viene proferita sulla terra. La Parola del cristiano è diversa. Gesù attesta che ogni sua parola è verità rivolgendo alla donna un semplice invito. Le dice: “Va’ a chiamare tuo marito e ritorna qui”. Lo Spirito già conosce la risposta della donna e tutta la sua storia. Gesù non deve essere informato.</w:t>
      </w:r>
    </w:p>
    <w:p w14:paraId="15B989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17</w:t>
      </w:r>
      <w:r w:rsidRPr="00FF65C6">
        <w:rPr>
          <w:rFonts w:ascii="Arial" w:eastAsia="Times New Roman" w:hAnsi="Arial"/>
          <w:b/>
          <w:color w:val="000000"/>
          <w:sz w:val="24"/>
          <w:szCs w:val="20"/>
          <w:lang w:val="la-Latn" w:eastAsia="it-IT"/>
        </w:rPr>
        <w:t>Gli risponde la donna: «Io non ho marito». Le dice Gesù: «Hai detto bene: “Io non ho marito”.</w:t>
      </w:r>
    </w:p>
    <w:p w14:paraId="09E7DB4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donna risponde prontamente: “Io non ho marito”. Questa risposta, secondo il pensiero della donna, attesta che Gesù non è nessuno. Non è né un profeta e neanche un indovino o un mago. È solo un uomo assetato presso un pozzo. Lo Spirito Santo sta conducendo la donna a rimanere strabiliata, meravigliata, catturata dalle parole di Gesù. È il solo modo perché si apra al suo mistero. Ora che lei è giunta a pensare che Gesù non valga nulla, è il tempo di rivelarsi. Le dice Gesù: “Ha detto bene: Io non ho marito”. È questa la prima scintilla che deve far sussultare il cuore della donna. Questa prima affermazione deve far sorgere già il dubbio nel suo cuore: chi è quest’uomo con il quale sto parlando?</w:t>
      </w:r>
    </w:p>
    <w:p w14:paraId="1ED51FC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18</w:t>
      </w:r>
      <w:r w:rsidRPr="00FF65C6">
        <w:rPr>
          <w:rFonts w:ascii="Arial" w:eastAsia="Times New Roman" w:hAnsi="Arial"/>
          <w:b/>
          <w:color w:val="000000"/>
          <w:sz w:val="24"/>
          <w:szCs w:val="20"/>
          <w:lang w:val="la-Latn" w:eastAsia="it-IT"/>
        </w:rPr>
        <w:t>Infatti hai avuto cinque mariti e quello che hai ora non è tuo marito; in questo hai detto il vero».</w:t>
      </w:r>
    </w:p>
    <w:p w14:paraId="713099A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Gesù dona uno sguardo su tutta la vita della donna: “Infatti hai avuto cinque mariti e quello che hai ora non è tuo marito. In questo hai detto il vero”. Prima Gesù aveva mostrato a questa donna il suo visibile, in verità misero. Era solo un uomo assetato, dalle parole però ricche di promesse. Erano però promesse negate dalla visibilità della storia. Ora si passa dalla visibilità all’invisibilità, dal materiale allo spirituale, dal tempo al cielo, dall’uomo a Dio. Ciò che Gesù dice alla donna, non può venire da un cuore umano. Necessariamente può venire solo da Dio. Di certo quell’uomo dovrà essere un uomo di Dio. Solo i profeti conoscono per visione immediata ogni cosa.</w:t>
      </w:r>
    </w:p>
    <w:p w14:paraId="7082F09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19</w:t>
      </w:r>
      <w:r w:rsidRPr="00FF65C6">
        <w:rPr>
          <w:rFonts w:ascii="Arial" w:eastAsia="Times New Roman" w:hAnsi="Arial"/>
          <w:b/>
          <w:color w:val="000000"/>
          <w:sz w:val="24"/>
          <w:szCs w:val="20"/>
          <w:lang w:val="la-Latn" w:eastAsia="it-IT"/>
        </w:rPr>
        <w:t>Gli replica la donna: «Signore, vedo che tu sei un profeta!</w:t>
      </w:r>
    </w:p>
    <w:p w14:paraId="6A54736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Subito la donna replica a Gesù: “Signore, vedo che sei un profeta!”. Se Gesù è profeta, tutte le parole da Lui proferite sono purissima verità. Non sono parole dette a caso. Non sono promesse vuote. Sono promesse vere, reali. Con questa confessione, la donna attesta la verità di tutto il dialogo svolto da Gesù con lei. Veramente Gesù può dare quest’acqua viva, che estingue la sete, che diviene in </w:t>
      </w:r>
      <w:r w:rsidRPr="00FF65C6">
        <w:rPr>
          <w:rFonts w:ascii="Arial" w:eastAsia="Times New Roman" w:hAnsi="Arial"/>
          <w:color w:val="000000"/>
          <w:sz w:val="24"/>
          <w:szCs w:val="20"/>
          <w:lang w:val="la-Latn" w:eastAsia="it-IT"/>
        </w:rPr>
        <w:lastRenderedPageBreak/>
        <w:t>chi la riceve sorgente che zampilla per la vita eterna. È giusto confessare che la storia ieri, oggi, domani, sempre, anche l’eternità confermerà la verità di ogni Parola proferita da Gesù. Mai nessuna Parola di Cristo Signore è caduta e mai cadrà a vuoto. Lo attesta la storia.</w:t>
      </w:r>
    </w:p>
    <w:p w14:paraId="44DBDF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20</w:t>
      </w:r>
      <w:r w:rsidRPr="00FF65C6">
        <w:rPr>
          <w:rFonts w:ascii="Arial" w:eastAsia="Times New Roman" w:hAnsi="Arial"/>
          <w:b/>
          <w:color w:val="000000"/>
          <w:sz w:val="24"/>
          <w:szCs w:val="20"/>
          <w:lang w:val="la-Latn" w:eastAsia="it-IT"/>
        </w:rPr>
        <w:t>I nostri padri hanno adorato su questo monte; voi invece dite che è a Gerusalemme il luogo in cui bisogna adorare».</w:t>
      </w:r>
    </w:p>
    <w:p w14:paraId="4227993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Poiché Gesù è profeta, quale occasione migliore per risolvere qualche dubbio che è nel suo cuore? Non ci sarà mai più un’occasione come questa. È per la donna questo un vero momento di grazia. Urge viverlo bene. I nostri padri hanno adorato su questo monte. Voi dite che è a Gerusalemme il luogo in cui bisogna adorare. Perché è solo il monte Sion e non anche il monte che è in Samaria? Perché il vostro monte è più importante del nostro? Qual è la ragione di fede, teologia, storia, tradizione, rivelazione per cui il vostro monte esclude il nostro e ogni altro monte? Non solo si deve rispondere ad ogni domanda. Non solo si deve rispondere secondo verità. A nulla serve. Quando si risponde, si deve rispondere non secondo verità storica, ma secondo la verità che può cogliere il cuore che è dinanzi a noi. Per questo occorre che sia lo Spirito a dare la risposta e anche lo Spirito a convincere il cuore. Il convincimento dello Spirito Santo è necessario in ogni risposta. Lo Spirito del convincimento deve essere lo Spirito di chi parla, di chi annunzia. Per questo chi parla e chi annunzia deve essere pieno dello Spirito del Signore.</w:t>
      </w:r>
    </w:p>
    <w:p w14:paraId="042CD55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21</w:t>
      </w:r>
      <w:r w:rsidRPr="00FF65C6">
        <w:rPr>
          <w:rFonts w:ascii="Arial" w:eastAsia="Times New Roman" w:hAnsi="Arial"/>
          <w:b/>
          <w:color w:val="000000"/>
          <w:sz w:val="24"/>
          <w:szCs w:val="20"/>
          <w:lang w:val="la-Latn" w:eastAsia="it-IT"/>
        </w:rPr>
        <w:t>Gesù le dice: «Credimi, donna, viene l’ora in cui né su questo monte né a Gerusalemme adorerete il Padre.</w:t>
      </w:r>
    </w:p>
    <w:p w14:paraId="4700B9E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risolve la questione in modo nuovo, anzi nuovissimo. Finiscono tutte le antiche modalità storiche di adorare il Signore. Si entra in una modalità nuova, universale, uguale per ogni uomo, di ogni popolo, lingua, nazione. Ecco la risposta. Gesù le dice: “Credimi, donna, viene l’ora in cui né su questo monte né a Gerusalemme adorerete il Padre”. Con queste parole vengono dichiarate nulle, non idonee, non più buone, tutte le antiche forme e vie. Il luogo materiale per l’adorazione di Dio viene definitivamente abolito. Non vi sono più monti né in Giudea, né in Samaria, né in altri paesi o regioni. Di conseguenza non vi sarà più l’umiliazione di un popolo verso un altro popolo. Nessun popolo si deve recare presso un altro popolo per adorare Dio. Neanche un regno dovrà entrare in un altro regno. Dio vuole essere adorato in un regno e in ogni altro regno. Ciò che è di prima finisce. Inizia il dopo tutto nuovo. Non si dovrà più guardare verso il tempio di Gerusalemme, né entrare più in esso, secondo la preghiera innalzata a Dio da Salomone. Nuovo tempio di Dio è Cristo Gesù ed è il suo corpo e nel suo corpo ogni discepolo di Gesù.</w:t>
      </w:r>
    </w:p>
    <w:p w14:paraId="01E8AA3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w:t>
      </w:r>
      <w:r w:rsidRPr="00FF65C6">
        <w:rPr>
          <w:rFonts w:ascii="Arial" w:eastAsia="Times New Roman" w:hAnsi="Arial" w:cs="Arial"/>
          <w:i/>
          <w:iCs/>
          <w:color w:val="000000"/>
          <w:kern w:val="32"/>
          <w:position w:val="6"/>
          <w:sz w:val="24"/>
          <w:szCs w:val="24"/>
          <w:lang w:val="la-Latn" w:eastAsia="it-IT"/>
        </w:rPr>
        <w:lastRenderedPageBreak/>
        <w:t>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5D6A48B"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26735AE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32739B80"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w:t>
      </w:r>
      <w:r w:rsidRPr="00FF65C6">
        <w:rPr>
          <w:rFonts w:ascii="Arial" w:eastAsia="Times New Roman" w:hAnsi="Arial" w:cs="Arial"/>
          <w:i/>
          <w:iCs/>
          <w:color w:val="000000"/>
          <w:kern w:val="32"/>
          <w:position w:val="6"/>
          <w:sz w:val="24"/>
          <w:szCs w:val="24"/>
          <w:lang w:val="la-Latn" w:eastAsia="it-IT"/>
        </w:rPr>
        <w:lastRenderedPageBreak/>
        <w:t>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82144D6"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F5A763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Ascolta la supplica del tuo servo e del tuo popolo Israele, quando pregheranno in questo luogo. Ascoltali nel luogo della tua dimora, in cielo; ascolta e perdona!</w:t>
      </w:r>
    </w:p>
    <w:p w14:paraId="5C763030"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D23863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6E0D196"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49D526A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138D99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Anche lo straniero, che non è del tuo popolo Israele, se viene da una terra lontana a causa del tuo nome, perché si sentirà parlare del tuo grande nome, della tua mano potente e del tuo braccio teso, se egli </w:t>
      </w:r>
      <w:r w:rsidRPr="00FF65C6">
        <w:rPr>
          <w:rFonts w:ascii="Arial" w:eastAsia="Times New Roman" w:hAnsi="Arial" w:cs="Arial"/>
          <w:i/>
          <w:iCs/>
          <w:color w:val="000000"/>
          <w:kern w:val="32"/>
          <w:position w:val="6"/>
          <w:sz w:val="24"/>
          <w:szCs w:val="24"/>
          <w:lang w:val="la-Latn" w:eastAsia="it-IT"/>
        </w:rPr>
        <w:lastRenderedPageBreak/>
        <w:t>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D005889"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1516214"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A2C58BB"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2254D201"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w:t>
      </w:r>
      <w:r w:rsidRPr="00FF65C6">
        <w:rPr>
          <w:rFonts w:ascii="Arial" w:eastAsia="Times New Roman" w:hAnsi="Arial" w:cs="Arial"/>
          <w:i/>
          <w:iCs/>
          <w:color w:val="000000"/>
          <w:kern w:val="32"/>
          <w:position w:val="6"/>
          <w:sz w:val="24"/>
          <w:szCs w:val="24"/>
          <w:lang w:val="la-Latn" w:eastAsia="it-IT"/>
        </w:rPr>
        <w:lastRenderedPageBreak/>
        <w:t>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B094290"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D4B4BC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6CA602D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7C859EF"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C2EFFA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w:t>
      </w:r>
      <w:r w:rsidRPr="00FF65C6">
        <w:rPr>
          <w:rFonts w:ascii="Arial" w:eastAsia="Times New Roman" w:hAnsi="Arial" w:cs="Arial"/>
          <w:i/>
          <w:iCs/>
          <w:color w:val="000000"/>
          <w:kern w:val="32"/>
          <w:position w:val="6"/>
          <w:sz w:val="24"/>
          <w:szCs w:val="24"/>
          <w:lang w:val="la-Latn" w:eastAsia="it-IT"/>
        </w:rPr>
        <w:lastRenderedPageBreak/>
        <w:t>distrugge il tempio di Dio, Dio distruggerà lui. Perché santo è il tempio di Dio, che siete voi.</w:t>
      </w:r>
    </w:p>
    <w:p w14:paraId="5212EE6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B51CB5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Quindi nessuno ponga il suo vanto negli uomini, perché tutto è vostro: Paolo, Apollo, Cefa, il mondo, la vita, la morte, il presente, il futuro: tutto è vostro! Ma voi siete di Cristo e Cristo è di Dio (1Cor 3,1-23). </w:t>
      </w:r>
    </w:p>
    <w:p w14:paraId="4BF309EC"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5D06E7D"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82B7D63"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7761FD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FF65C6">
        <w:rPr>
          <w:rFonts w:ascii="Arial" w:eastAsia="Times New Roman" w:hAnsi="Arial" w:cs="Arial"/>
          <w:i/>
          <w:iCs/>
          <w:color w:val="000000"/>
          <w:kern w:val="32"/>
          <w:position w:val="6"/>
          <w:sz w:val="24"/>
          <w:szCs w:val="24"/>
          <w:lang w:val="la-Latn" w:eastAsia="it-IT"/>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9B09C5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76AFE5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Paolo, apostolo di Cristo Gesù per volontà di Dio, ai santi che sono a Èfeso credenti in Cristo Gesù: grazia a voi e pace da Dio, Padre nostro, e dal Signore Gesù Cristo.</w:t>
      </w:r>
    </w:p>
    <w:p w14:paraId="6EAC1AA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B888590"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F78C500"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In lui siamo stati fatti anche eredi, predestinati – secondo il progetto di colui che tutto opera secondo la sua volontà – a essere lode della sua gloria, noi, che già prima abbiamo sperato nel Cristo.</w:t>
      </w:r>
    </w:p>
    <w:p w14:paraId="772A42C0"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B4FB0F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w:t>
      </w:r>
      <w:r w:rsidRPr="00FF65C6">
        <w:rPr>
          <w:rFonts w:ascii="Arial" w:eastAsia="Times New Roman" w:hAnsi="Arial" w:cs="Arial"/>
          <w:i/>
          <w:iCs/>
          <w:color w:val="000000"/>
          <w:kern w:val="32"/>
          <w:position w:val="6"/>
          <w:sz w:val="24"/>
          <w:szCs w:val="24"/>
          <w:lang w:val="la-Latn" w:eastAsia="it-IT"/>
        </w:rPr>
        <w:lastRenderedPageBreak/>
        <w:t>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B44DF41"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C358D3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D765CB3"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0CF3F4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9BC6BF9"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7C872B16"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w:t>
      </w:r>
      <w:r w:rsidRPr="00FF65C6">
        <w:rPr>
          <w:rFonts w:ascii="Arial" w:eastAsia="Times New Roman" w:hAnsi="Arial" w:cs="Arial"/>
          <w:i/>
          <w:iCs/>
          <w:color w:val="000000"/>
          <w:kern w:val="32"/>
          <w:position w:val="6"/>
          <w:sz w:val="24"/>
          <w:szCs w:val="24"/>
          <w:lang w:val="la-Latn" w:eastAsia="it-IT"/>
        </w:rPr>
        <w:lastRenderedPageBreak/>
        <w:t xml:space="preserve">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88CDFF4"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7F78824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4D2BF56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2A724F0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w:t>
      </w:r>
      <w:r w:rsidRPr="00FF65C6">
        <w:rPr>
          <w:rFonts w:ascii="Arial" w:eastAsia="Times New Roman" w:hAnsi="Arial" w:cs="Arial"/>
          <w:i/>
          <w:iCs/>
          <w:color w:val="000000"/>
          <w:kern w:val="32"/>
          <w:position w:val="6"/>
          <w:sz w:val="24"/>
          <w:szCs w:val="24"/>
          <w:lang w:val="la-Latn" w:eastAsia="it-IT"/>
        </w:rPr>
        <w:lastRenderedPageBreak/>
        <w:t xml:space="preserve">Signore, una sola fede, un solo battesimo. n solo Dio e Padre di tutti, che è al di sopra di tutti, opera per mezzo di tutti ed è presente in tutti. </w:t>
      </w:r>
    </w:p>
    <w:p w14:paraId="7E4F8F5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A ciascuno di noi, tuttavia, è stata data la grazia secondo la misura del dono di Cristo. Per questo è detto: Asceso in alto, ha portato con sé prigionieri, ha distribuito doni agli uomini.</w:t>
      </w:r>
    </w:p>
    <w:p w14:paraId="4D3C0DB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Ma cosa significa che ascese, se non che prima era disceso quaggiù sulla terra? Colui che discese è lo stesso che anche ascese al di sopra di tutti i cieli, per essere pienezza di tutte le cose.</w:t>
      </w:r>
    </w:p>
    <w:p w14:paraId="13E64BF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4FC341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A66500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21842C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lastRenderedPageBreak/>
        <w:t>Paolo, apostolo di Cristo Gesù per volontà di Dio, e il fratello Timòteo, ai santi e credenti fratelli in Cristo che sono a Colossi: grazia a voi e pace da Dio, Padre nostro.</w:t>
      </w:r>
    </w:p>
    <w:p w14:paraId="17C6B545"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D24DDE6"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A61A57C"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F16533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6838EF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0118594"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B3E80C4"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7DEBEBC"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74822EB"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570451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w:t>
      </w:r>
      <w:r w:rsidRPr="00FF65C6">
        <w:rPr>
          <w:rFonts w:ascii="Arial" w:eastAsia="Times New Roman" w:hAnsi="Arial" w:cs="Arial"/>
          <w:i/>
          <w:iCs/>
          <w:color w:val="000000"/>
          <w:kern w:val="32"/>
          <w:position w:val="6"/>
          <w:sz w:val="24"/>
          <w:szCs w:val="24"/>
          <w:lang w:val="la-Latn" w:eastAsia="it-IT"/>
        </w:rPr>
        <w:lastRenderedPageBreak/>
        <w:t>stringe al capo, dal quale tutto il corpo riceve sostentamento e coesione per mezzo di giunture e legamenti e cresce secondo il volere di Dio.</w:t>
      </w:r>
    </w:p>
    <w:p w14:paraId="7F16AA1D"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3890DED"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BE80C72"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03258F6"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568BD69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4DB551F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w:t>
      </w:r>
      <w:r w:rsidRPr="00FF65C6">
        <w:rPr>
          <w:rFonts w:ascii="Arial" w:eastAsia="Times New Roman" w:hAnsi="Arial" w:cs="Arial"/>
          <w:i/>
          <w:iCs/>
          <w:color w:val="000000"/>
          <w:kern w:val="32"/>
          <w:position w:val="6"/>
          <w:sz w:val="24"/>
          <w:szCs w:val="24"/>
          <w:lang w:val="la-Latn" w:eastAsia="it-IT"/>
        </w:rPr>
        <w:lastRenderedPageBreak/>
        <w:t xml:space="preserve">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4016B0D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Questa ricchezza di Cristo Gesù e del cristiano non deve essere abbandonata. La ricchezza del cristiano è invisibile. Urge che ogni discepolo di Gesù la renda visibile attraverso la sua fede, la sua carità, la sua speranza. </w:t>
      </w:r>
    </w:p>
    <w:p w14:paraId="418B442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22</w:t>
      </w:r>
      <w:r w:rsidRPr="00FF65C6">
        <w:rPr>
          <w:rFonts w:ascii="Arial" w:eastAsia="Times New Roman" w:hAnsi="Arial"/>
          <w:b/>
          <w:color w:val="000000"/>
          <w:sz w:val="24"/>
          <w:szCs w:val="20"/>
          <w:lang w:val="la-Latn" w:eastAsia="it-IT"/>
        </w:rPr>
        <w:t>Voi adorate ciò che non conoscete, noi adoriamo ciò che conosciamo, perché la salvezza viene dai Giudei.</w:t>
      </w:r>
    </w:p>
    <w:p w14:paraId="16C3804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Anche se tutto cambia nelle forme, nelle modalità, nelle vie, rimane una verità che è immutabile. Vi è una conoscenza vera di Dio e una conoscenza falsa. Questa verità rimane stabile in eterno: c’è il vero Dio, ma anche gli idoli. È verità eterna, immutabile. Voi adorate ciò che non conoscete, noi adoriamo ciò che conosciamo, perché la salvezza viene dai Giudei. La salvezza viene dai Giudei perché Dio ha stabilito di benedire ogni nazione in Abramo. Dio ha scelto la discendenza di Abramo come sua via universale per riversare sull’intera umanità la grazia e la verità, la giustizia e la pace, la misericordia e il perdono. La discendenza di Abramo è discendenza di Davide. La salvezza viene da Cristo Gesù, che è il Figlio di Abramo, il Figlio di Davide, ma anche il Figlio di Adamo. Nessuna altra vera salvezza è data da Dio. Gesù è il Mediatore universale di ogni dono che da Dio discende sulla terra.</w:t>
      </w:r>
    </w:p>
    <w:p w14:paraId="651C653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Questa verità oggi è negata da tutti coloro che dichiarano le vie degli uomini vie di vera salvezza e redenzione. Che queste vie non sono buone, lo attesta la storia. Senza Cristo, lontano da Cristo, l’uomo attesta di non essere salvato. Negare Cristo come unica e sola via stabilita dal Padre per avere la salvezza, negare le regole e le condizioni poste da Dio per vivere la salvezza di Cristo Gesù significa condannare ogni uomo alla non vera salvezza. Oggi questo sta producendo la stoltezza cristiana: un mondo senza vera salvezza. Un mondo nel quale il peccato viene elevato a legge, a diritto, a modalità giusta e vera di essere e di operare, a dignità dell’uomo.</w:t>
      </w:r>
    </w:p>
    <w:p w14:paraId="0D64489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23</w:t>
      </w:r>
      <w:r w:rsidRPr="00FF65C6">
        <w:rPr>
          <w:rFonts w:ascii="Arial" w:eastAsia="Times New Roman" w:hAnsi="Arial"/>
          <w:b/>
          <w:color w:val="000000"/>
          <w:sz w:val="24"/>
          <w:szCs w:val="20"/>
          <w:lang w:val="la-Latn" w:eastAsia="it-IT"/>
        </w:rPr>
        <w:t>Ma viene l’ora – ed è questa – in cui i veri adoratori adoreranno il Padre in spirito e verità: così infatti il Padre vuole che siano quelli che lo adorano.</w:t>
      </w:r>
    </w:p>
    <w:p w14:paraId="5B40F57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annunzia alla donna di Samaria la modalità vera di adorare il Signore. Ma viene l’ora – ed è questa – in cui i veri adoratori adoreranno il Padre in spirito e verità: così infatti il Padre vuole che siano quelli che lo adorano. Primo principio: tutto è dalla volontà del Padre. Il Padre prima ha stabilito che i suoi adoratori lo adorassero nel tempio di Gerusalemme, lo adorassero però attraverso l’obbedienza alla Legge custodita nel tempio nell’arca dell’alleanza. Ora il Padre vuole essere adorato in spirito e verità. In spirito attraverso l’obbedienza allo Spirito Santo. In verità attraverso l’obbedienza alla Parola di Cristo Gesù. Il Padre va adorato obbedendo a Cristo e allo Spirito Santo.</w:t>
      </w:r>
    </w:p>
    <w:p w14:paraId="6615835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Cristo e lo Spirito Santo non sono nel tempio di Gerusalemme o in altri luoghi materiali della terra. È oggi il discepolo di Gesù corpo di Cristo e tempio vivo dello </w:t>
      </w:r>
      <w:r w:rsidRPr="00FF65C6">
        <w:rPr>
          <w:rFonts w:ascii="Arial" w:eastAsia="Times New Roman" w:hAnsi="Arial"/>
          <w:color w:val="000000"/>
          <w:sz w:val="24"/>
          <w:szCs w:val="20"/>
          <w:lang w:val="la-Latn" w:eastAsia="it-IT"/>
        </w:rPr>
        <w:lastRenderedPageBreak/>
        <w:t>Spirito Santo. È Lui l’arca della Legge di Cristo e dello Spirito di Dio. Ogni cristiano non solo deve adorare Dio obbedendo allo Spirito e a Cristo Gesù, ma deve essere anche via, della via che è Cristo, perché ogni altro uomo adori il Padre in Cristo e nello Spirito Santo, obbedendo alla Parola e alla verità. Dov’è il cristiano? In ogni luogo della terra. Ovunque c’è un cristiano, lì necessariamente ci dovrà essere il vero tempio del Signore, perché è lui il vero tempio dello Spirito Santo, perché è lui il vero corpo di Cristo.</w:t>
      </w:r>
    </w:p>
    <w:p w14:paraId="625C616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24</w:t>
      </w:r>
      <w:r w:rsidRPr="00FF65C6">
        <w:rPr>
          <w:rFonts w:ascii="Arial" w:eastAsia="Times New Roman" w:hAnsi="Arial"/>
          <w:b/>
          <w:color w:val="000000"/>
          <w:sz w:val="24"/>
          <w:szCs w:val="20"/>
          <w:lang w:val="la-Latn" w:eastAsia="it-IT"/>
        </w:rPr>
        <w:t>Dio è spirito, e quelli che lo adorano devono adorare in spirito e verità».</w:t>
      </w:r>
    </w:p>
    <w:p w14:paraId="0D12244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Dio è spirito. Se è spirito, è in ogni luogo della terra e del cielo. Lui è onnipresente. Ma non basta la sua onnipresenza per la giusta adorazione. È necessaria la via di Cristo e dello Spirito Santo. Questa via è il cristiano. Come prima la salvezza veniva dai Giudei, così oggi la salvezza viene da Cristo. Viene da Cristo attraverso la via del cristiano. Il cristiano via di Cristo e dello Spirito per portare a Cristo. Cristo via per portare al Padre. Dio è spirito, e quelli che lo adorano devono adorare in spirito e verità. Qual è la vera adorazione di Dio oggi? Che tutti credano in Cristo Gesù. È Cristo Signore la verità dell’amore e della grazia, della volontà e della giustizia del Padre. Se Cristo Gesù viene escluso, non c’è più vera adorazione del Padre. Non è adorato in Cristo, la vera via per la vera adorazione. Chi deve giorno per giorno insegnarci la verità di Cristo è lo Spirito Santo. Al Padre per Cristo nello Spirito.</w:t>
      </w:r>
    </w:p>
    <w:p w14:paraId="0C06B2E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Al Padre per Cristo nello Spirito Santo per la via del cristiano. Se il discepolo di Gesù toglie la sua via a Cristo, non vi potrà essere, per la sua omissione o peccato di disobbedienza, nessuna vera salvezza, nessuna redenzione. Le obbedienze del cristiano sono ben quattro: obbedienza alla verità di Dio, obbedienza alla verità di Cristo, obbedienza alla verità dello Spirito, obbedienza alla verità del cristiano. Senza l’ultima obbedienza, le altre sono nulle. Oggi è questa quarta obbedienza che è venuta meno, è assente, manca. Il cristiano non obbedisce più alla sua verità. Non si considera più via particolare della via universale che è Cristo Gesù in ordine alla salvezza dell’uomo. Urge che il cristiano si riappropri di questa quarta obbedienza senza più alcun ritardo. Lo esige il diritto di ogni uomo di essere salvato attraverso questa via visibile. Senza questa via nessuna salvezza vera nascerà sulla terra.</w:t>
      </w:r>
    </w:p>
    <w:p w14:paraId="780A0C1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25</w:t>
      </w:r>
      <w:r w:rsidRPr="00FF65C6">
        <w:rPr>
          <w:rFonts w:ascii="Arial" w:eastAsia="Times New Roman" w:hAnsi="Arial"/>
          <w:b/>
          <w:color w:val="000000"/>
          <w:sz w:val="24"/>
          <w:szCs w:val="20"/>
          <w:lang w:val="la-Latn" w:eastAsia="it-IT"/>
        </w:rPr>
        <w:t>Gli rispose la donna: «So che deve venire il Messia, chiamato Cristo: quando egli verrà, ci annuncerà ogni cosa».</w:t>
      </w:r>
    </w:p>
    <w:p w14:paraId="347F268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Dobbiamo constatare che la donna non à del tutto estranea al mistero della salvezza. Lo rivela la sua confessione di fede: “So che deve venire il Messia, chiamato Cristo: quando egli verrà, ci annuncerà ogni cosa”. Non solo questa donna ha fede nel Messia che dovrà venire. Lo attende con speranza. Lei vede nel Messia il portatore della verità, che sarà al di sopra delle parti. Lui non sarà per un uomo a discapito di un altro uomo. Sarà per l’uomo. Non sarà per i Giudei e non per i Samaritani. Sarà per i Giudei e per i Samaritani. Ognuno dovrà lasciare ciò che non è verità del Messia e assumere la verità del Messia. Si lascia ciò che non è, si assume ciò che è. Qui è il fallimento della vera salvezza. Nella non volontà di lasciare ciò che non appartiene alla verità di Cristo per assumere solo ciò che è sua verità. La verità di Cristo è sopra ogni uomo. Ad ogni uomo è chiesto la conversione ad essa.</w:t>
      </w:r>
    </w:p>
    <w:p w14:paraId="0CF5BDD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La salvezza vera è nella fede in Cristo Gesù e nella sua Parola. Sia il Giudeo che il Samaritano devono percorrere la stessa via. Non c’è umiliazione di un uomo verso un altro uomo. Regola universale di ieri, di oggi, di sempre. Sappiamo che la Chiesa delle origini ha sofferto molto a causa di quanti erano di antica fede e di antica religione. Avrebbero voluto la sottomissione dei pagani alla loro fede e alla loro religione. La fortezza di Paolo impose Cristo. Sia Giudei che pagani devono abbracciare la via che è Cristo Gesù. Non c’è conversione di un popolo ad un altro popolo. C’è la conversione di tutti i popoli a Cristo e alla sua Parola, al suo Vangelo. Via unica e universale. Anche oggi urge prestare moltissima attenzione. L’uomo deve stare fuori del processo della vera salvezza. Nessun uomo deve convertirsi ad un altro uomo. Ogni uomo deve convertirsi a Cristo, alla sua Parola, al suo Vangelo e Verità. Ogni uomo è chiamato a lasciarsi ammaestrare dal Messia. Ma anche ogni uomo ammaestrato dal Messia, secondo le vie da Lui stabilite, deve aiutare ogni altro uomo a convertirsi al Messia e ad ogni suo insegnamento.</w:t>
      </w:r>
    </w:p>
    <w:p w14:paraId="4A81C9A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26</w:t>
      </w:r>
      <w:r w:rsidRPr="00FF65C6">
        <w:rPr>
          <w:rFonts w:ascii="Arial" w:eastAsia="Times New Roman" w:hAnsi="Arial"/>
          <w:b/>
          <w:color w:val="000000"/>
          <w:sz w:val="24"/>
          <w:szCs w:val="20"/>
          <w:lang w:val="la-Latn" w:eastAsia="it-IT"/>
        </w:rPr>
        <w:t>Le dice Gesù: «Sono io, che parlo con te».</w:t>
      </w:r>
    </w:p>
    <w:p w14:paraId="7022345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È la prima e l’unica volta che Gesù rivela la sua identità di Messia: “Sono io, che parlo con te”. Sono io il Messia del Signore, il suo Cristo. In modo indiretto lo confesserà pubblicamente nel sinedrio, sotto giuramento. Le altre volte la verità di Cristo è confessata da altri. Il primo a confessarla è stato Simon Pietro nei pressi di Cesarea di Filippo. Ma subito Gesù ha imposto il silenzio. Sappiamo che Gesù amava definirsi: il Figlio dell’uomo. Si manifesta nella sua verità in modo diretto alla donna di Samaria, perché sa che non c’è pericolo di fraintendimento politico. La donna infatti non attende un re. Attende una persona che l’aiuti a trovare il vero Dio e la sua vera Parola. Possiamo applicare a questa donna la prima pagina del Libro della Sapienza. Sempre il Signore si rivela a quanti hanno nel cuore il desiderio della verità. Questa donna il desiderio della verità lo ha nel cuore. Lo rivelano le sue parole. </w:t>
      </w:r>
    </w:p>
    <w:p w14:paraId="6B3E75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563BDF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51E99C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A1CB7A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dialogo è finito. La rivelazione è stata portata al suo compimento. La donna ora sa perché Gesù le aveva fatto la promessa dell’acqua viva. Lui è il Messia, il Cristo di Dio. Lui viene per essere sopra le parti, sopra Giudei e pagani. </w:t>
      </w:r>
    </w:p>
    <w:p w14:paraId="0ABEE23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27</w:t>
      </w:r>
      <w:r w:rsidRPr="00FF65C6">
        <w:rPr>
          <w:rFonts w:ascii="Arial" w:eastAsia="Times New Roman" w:hAnsi="Arial"/>
          <w:b/>
          <w:color w:val="000000"/>
          <w:sz w:val="24"/>
          <w:szCs w:val="20"/>
          <w:lang w:val="la-Latn" w:eastAsia="it-IT"/>
        </w:rPr>
        <w:t>In quel momento giunsero i suoi discepoli e si meravigliavano che parlasse con una donna. Nessuno tuttavia disse: «Che cosa cerchi?», o: «Di che cosa parli con lei?».</w:t>
      </w:r>
    </w:p>
    <w:p w14:paraId="57F9B35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torniamo i discepoli. Infatti “in quel momento giunsero i suoi discepoli e si meravigliavano che parlasse con una donna”. Si meravigliavano perché la donna è una samaritana. I discepoli pensano da Giudei, non da cristiani. Gesù pensa da Gesù. I discepoli pensano da Giudei. Tra Giudei e Samaritani non c’è dialogo, non ci sono parole. Essi vanno scansati, evitati. Invece Gesù non solo non li scansa, non li evita, ma si mette addirittura a dialogare con essi. “Nessuno tuttavia disse: ‘Che cosa cerchi?”, o: ‘Di che cosa parli con lei?’”: essi sanno che il Maestro va lasciato libero in ogni sua decisione. Nessuno è superiore al Maestro e tutto ciò che Lui fa va considerato cosa buona. Ad ogni discepolo di Gesù non solo è chiesto di parlare sempre da cristiano, sempre da discepolo. Gli è chiesto anche di crearsi tanta credibilità da suscitare verso la sua persona accoglienza, rispetto, somma libertà, assenza di giudizio. Gesù nei Vangeli Sinottici lo ha detto: “E beato colui che non trova in me motivo di scandalo”. Chi si mette dinanzi a Gesù deve sapere una sola verità. Lui è sempre sotto ispirazione e mozione dello Spirito Santo. Mai è dal suo cuore.</w:t>
      </w:r>
    </w:p>
    <w:p w14:paraId="2163175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28</w:t>
      </w:r>
      <w:r w:rsidRPr="00FF65C6">
        <w:rPr>
          <w:rFonts w:ascii="Arial" w:eastAsia="Times New Roman" w:hAnsi="Arial"/>
          <w:b/>
          <w:color w:val="000000"/>
          <w:sz w:val="24"/>
          <w:szCs w:val="20"/>
          <w:lang w:val="la-Latn" w:eastAsia="it-IT"/>
        </w:rPr>
        <w:t>La donna intanto lasciò la sua anfora, andò in città e disse alla gente:</w:t>
      </w:r>
    </w:p>
    <w:p w14:paraId="7183E1B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donna lascia la sua anfora. È come se non avesse più bisogno di quell’acqua perché aveva trovato l’altra acqua: quello dello spirito e dell’anima. L’acqua dell’anima e dello spirito disseta più che l’acqua per il corpo. “La donna intanto lascia la sua anfora, va in città e dice alla gente”: questa donna, in assoluto, è la prima vera missionaria di Gesù. Sappiamo dai Vangeli che molti diffondevano e parlavano della sua potenza nel fare miracoli. Questa donna non ha ricevuto da Cristo nessun miracolo per il corpo. Ne ha invece ricevuto una infinitamente più grande per l’anima e per lo spirito. Gesù le ha offerto la sua acqua soprannaturale, spirituale, eterna che toglie ogni sete.</w:t>
      </w:r>
    </w:p>
    <w:p w14:paraId="6B76F34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29</w:t>
      </w:r>
      <w:r w:rsidRPr="00FF65C6">
        <w:rPr>
          <w:rFonts w:ascii="Arial" w:eastAsia="Times New Roman" w:hAnsi="Arial"/>
          <w:b/>
          <w:color w:val="000000"/>
          <w:sz w:val="24"/>
          <w:szCs w:val="20"/>
          <w:lang w:val="la-Latn" w:eastAsia="it-IT"/>
        </w:rPr>
        <w:t>«Venite a vedere un uomo che mi ha detto tutto quello che ho fatto. Che sia lui il Cristo?».</w:t>
      </w:r>
    </w:p>
    <w:p w14:paraId="4D600E3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Questa donna annunzia Cristo come vero profeta. Con saggezza di Spirito Santo insinua però nei cuori l’idea o il pensiero che forse quest’uomo non è solo un profeta, come tutti gli altri profeti. Potrebbe essere il Messia, o il Cristo. “Venite a vedere un uomo che mi ha detto tutto quello che ho fatto. Che sia lui il Cristo?”: cerchiamo di capire cosa dice la donna. La verità che Gesù è il Messia è verità rivelata, non è verità provata. Verità provata è che Gesù è profeta. La donna parte dalla verità provata. Gesù è vero profeta del Dio vivente. Lo attestano le sue parole. Lui conosce chi è la donna. Sa qual è stata la sua vita. Quest’uomo, profeta a prova di storia, è anche il Messia, il Cristo di Dio? Ognuno di noi è chiamato ad annunziare con certezza la verità provata dalla storia. Deve però anche indirizzare verso la verità rivelata. Mai però potrà partire dalla verità di rivelazione per giungere alla verità provata dalla storia.</w:t>
      </w:r>
    </w:p>
    <w:p w14:paraId="790E0D9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percorso dovrà essere sempre il contrario: si parte dalla verità provata dalla storia. Gesù ha dimostrato, attestato di essere vero profeta. Lo testimonia la vita della donna da Lui messa in luce. Si è rivelato però anche come il Messia. La donna annunzia la verità attestata dalla storia, orienta verso la verità di rivelazione. Questa stessa via deve percorrere il cristiano. Egli deve sempre partire dalla verità provata dalla storica e da essa aprirsi alla verità di fede. Altre vie non sono percorribili. La storia è il fondamento perenne della vera fede. Dove non c’è storia lì neanche ci potrà essere vera fede. Perché la nostra fede è in una Parola che noi dobbiamo trasformare in storia oggi e sempre. Ma la nostra fede è anche in una storia creata dalla Parola di Dio che è scesa nel nostro cuore e ha mosso la nostra volontà all’azione. Questa metodologia va sempre rispettata. È obbligatoria per ogni discepolo di Gesù. </w:t>
      </w:r>
    </w:p>
    <w:p w14:paraId="2B2C9A9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30</w:t>
      </w:r>
      <w:r w:rsidRPr="00FF65C6">
        <w:rPr>
          <w:rFonts w:ascii="Arial" w:eastAsia="Times New Roman" w:hAnsi="Arial"/>
          <w:b/>
          <w:color w:val="000000"/>
          <w:sz w:val="24"/>
          <w:szCs w:val="20"/>
          <w:lang w:val="la-Latn" w:eastAsia="it-IT"/>
        </w:rPr>
        <w:t>Uscirono dalla città e andavano da lui.</w:t>
      </w:r>
    </w:p>
    <w:p w14:paraId="6932B3C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Va subito detto che nella donna agisce lo Spirito del convincimento. Lei è stata resa capace dallo Spirito Santo di far aderire alle sue parole gli abitanti della sua città o villaggio. Uscirono dalla città e andavano da lui. Lo Spirito del convincimento agisce negli altri nella misura in cui agisce in noi e ci convince della verità di Cristo, dello Spirito Santo, del Padre celeste. Se noi non siamo convinti della divina verità, mai nessuno potremo convincere. Oggi il cristiano ha perso il convincimento che solo Gesù è la vera salvezza di Dio e solo in Lui essa si compie; quali sono i frutti di questo non convincimento? Dichiarare Gesù non più via universale di salvezza e di redenzione. Per il suo convincimento perso, smarrito, bruciato, distrutto, lacerato, ha tolto Cristo come unico mediatore della verità e della grazia. Ha anche abolito la grazia e la verità come via di vera salvezza. Anche il Vangelo è stato abolito. Cosa rimane? Della rivelazione neotestamentaria e veterotestamentaria nulla. Ogni uomo può andare a Dio seguendo le proprie vie e camminando per i propri sentieri. Vie di bene e vie di male, nulla importa. Alla fine la salvezza è per tutti. Urge che il discepolo di Gesù si rivesta di un convincimento capace di superare ogni teologia, antropologia, filosofia, ideologia, filantropia. Solo lo Spirito Santo lo può dare e solo nello Spirito Santo lo si potrà esercitare, vivere.</w:t>
      </w:r>
    </w:p>
    <w:p w14:paraId="592779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Fratelli miei, sono anch’io convinto, per quel che vi riguarda, che voi pure siete pieni di bontà, colmi di ogni conoscenza e capaci di correggervi l’un l’altro. Tuttavia, su alcuni punti, vi ho scritto con un po’ </w:t>
      </w:r>
      <w:r w:rsidRPr="00FF65C6">
        <w:rPr>
          <w:rFonts w:ascii="Arial" w:eastAsia="Times New Roman" w:hAnsi="Arial"/>
          <w:i/>
          <w:iCs/>
          <w:color w:val="000000"/>
          <w:kern w:val="32"/>
          <w:position w:val="6"/>
          <w:sz w:val="24"/>
          <w:szCs w:val="24"/>
          <w:lang w:val="la-Latn" w:eastAsia="it-IT"/>
        </w:rPr>
        <w:lastRenderedPageBreak/>
        <w:t xml:space="preserve">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A6D74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Paolo e Silvano e Timòteo alla Chiesa dei Tessalonicesi che è in Dio Padre e nel Signore Gesù Cristo: a voi, grazia e pace.</w:t>
      </w:r>
    </w:p>
    <w:p w14:paraId="341A36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6CAF5F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1EE948B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31</w:t>
      </w:r>
      <w:r w:rsidRPr="00FF65C6">
        <w:rPr>
          <w:rFonts w:ascii="Arial" w:eastAsia="Times New Roman" w:hAnsi="Arial"/>
          <w:b/>
          <w:color w:val="000000"/>
          <w:sz w:val="24"/>
          <w:szCs w:val="20"/>
          <w:lang w:val="la-Latn" w:eastAsia="it-IT"/>
        </w:rPr>
        <w:t>Intanto i discepoli lo pregavano: «Rabbì, mangia».</w:t>
      </w:r>
    </w:p>
    <w:p w14:paraId="7696C89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È mezzogiorno ormai superato. Le provviste sono state fatte. Gesù viene invitato a prendere cibo. “Intanto i discepoli lo pregavano: ‘Rabbì, mangia’”: Gesù ha un vero corpo. Poiché vero corpo di carne, va nutrito. Noi sappiamo che Gesù ha il perfetto governo del suo corpo. Nel deserto rimane quaranta giorni e quaranta notti senza prendere cibo. Anche Mosè rimane presso Dio sul monte senza prendere cibo per un tempo così lungo. Ogni discepolo di Gesù è chiamato a vigilare sul suo corpo attraverso la virtù della sobrietà e della temperanza. Chi </w:t>
      </w:r>
      <w:r w:rsidRPr="00FF65C6">
        <w:rPr>
          <w:rFonts w:ascii="Arial" w:eastAsia="Times New Roman" w:hAnsi="Arial"/>
          <w:color w:val="000000"/>
          <w:sz w:val="24"/>
          <w:szCs w:val="20"/>
          <w:lang w:val="la-Latn" w:eastAsia="it-IT"/>
        </w:rPr>
        <w:lastRenderedPageBreak/>
        <w:t xml:space="preserve">governa il proprio corpo nelle virtù attesta che anche anima e spirito sono governate nelle virtù. Gesù è in ogni virtù. </w:t>
      </w:r>
    </w:p>
    <w:p w14:paraId="1199AF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32</w:t>
      </w:r>
      <w:r w:rsidRPr="00FF65C6">
        <w:rPr>
          <w:rFonts w:ascii="Arial" w:eastAsia="Times New Roman" w:hAnsi="Arial"/>
          <w:b/>
          <w:color w:val="000000"/>
          <w:sz w:val="24"/>
          <w:szCs w:val="20"/>
          <w:lang w:val="la-Latn" w:eastAsia="it-IT"/>
        </w:rPr>
        <w:t>Ma egli rispose loro: «Io ho da mangiare un cibo che voi non conoscete».</w:t>
      </w:r>
    </w:p>
    <w:p w14:paraId="4FEFBF4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risposta di Gesù è immediata: “Io ho da mangiare un cibo che voi non conoscete”. È questa la differenza tra Gesù, i suoi discepoli, i Giudei, ogni altro uomo. Lui possiede la perfetta conoscenza di tutto. Gli altri non conoscono. La conoscenza e la non conoscenza è una dei temi essenziali del Vangelo secondo Giovanni. I Giudei non conoscono Mosè. Non conoscono il Padre. Non conoscono Gesù. I discepoli non conoscono la volontà di Dio.</w:t>
      </w:r>
    </w:p>
    <w:p w14:paraId="3B8932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w:t>
      </w:r>
    </w:p>
    <w:p w14:paraId="196045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w:t>
      </w:r>
    </w:p>
    <w:p w14:paraId="1D4BD2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 io vi 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 Noi abbiamo creduto e conosciuto che tu sei il Santo di Dio" (Gv 6, 69). Nessuno infatti agisce di nascosto, se vuole venire riconosciuto pubblicamente. Se fai tali cose, manifèstati al mondo!" (Gv 7, 4). </w:t>
      </w:r>
    </w:p>
    <w:p w14:paraId="00CEC7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 Giudei ne erano stupiti e dicevano: "Come mai costui conosce le Scritture, senza avere studiato?" (Gv 7, 15). Chi vuol fare la sua volontà, conoscerà se questa dottrina viene da Dio, o se io parlo da me stesso (Gv 7, 17). Ecco, egli parla liberamente, e non gli dicono niente. Che forse i capi abbiano riconosciuto davvero che egli è il Cristo? (Gv 7, 26). Gesù allora, mentre insegnava nel tempio, esclamò: "Certo, voi mi conoscete e sapete di dove sono. Eppure io non sono venuto da me e chi mi ha mandato è veritiero, e voi non lo conoscete (Gv 7, 28). </w:t>
      </w:r>
    </w:p>
    <w:p w14:paraId="17C1E4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Io però lo conosco, perché vengo da lui ed egli mi ha mandato" (Gv 7, 29). Ma questa gente, che non conosce la Legge, è maledetta!" (Gv 7, 49). Gli dissero allora: "Dov’è tuo padre?". Rispose Gesù: "Voi non conoscete né me né il Padre; se conosceste me, conoscereste anche il Padre mio" (Gv 8, 19). Conoscerete la verità e la verità vi farà liberi" (Gv 8, 32). Gli dissero i Giudei: "Ora sappiamo che hai un demonio. Abramo è morto, come anche i profeti, e tu dici: "Chi osserva la mia parola non conoscerà mai la morte" (Gv 8, 52). </w:t>
      </w:r>
    </w:p>
    <w:p w14:paraId="04563D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non lo conoscete. Io invece lo conosco. E se dicessi che non lo conosco, sarei come voi, un mentitore; ma lo conosco e osservo la sua parola (Gv 8, 55). Questo dissero i suoi genitori, perché avevano paura dei Giudei; infatti i Giudei avevano già stabilito che, se uno lo avesse riconosciuto come il Cristo, venisse espulso dalla sinagoga (Gv 9, 22). E quando ha condotto fuori tutte le sue pecore, cammina innanzi a loro, e le pecore lo seguono, perché conoscono la sua voce (Gv 10, 4). Un estraneo invece non lo seguiranno, ma fuggiranno via da lui, perché non conoscono la voce degli estranei" (Gv 10, 5). </w:t>
      </w:r>
    </w:p>
    <w:p w14:paraId="7B827C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Io sono il buon pastore, conosco le mie pecore e le mie pecore conoscono me (Gv 10, 14). 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Tuttavia, anche tra i capi, molti credettero in lui, ma non lo riconoscevano apertamente a causa dei farisei, per non essere espulsi dalla sinagoga (Gv 12, 42). </w:t>
      </w:r>
    </w:p>
    <w:p w14:paraId="57ED56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parlo di tutti voi; io conosco quelli che ho scelto; ma si deve adempiere la Scrittura: Colui che mangia il pane con me, ha levato contro di me il suo calcagno (Gv 13, 18). E del luogo dove io vado, voi conoscete la via" (Gv 14, 4). 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w:t>
      </w:r>
    </w:p>
    <w:p w14:paraId="472130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E faranno ciò, perché non hanno conosciuto né il Padre né me (Gv 16, 3). Ora conosciamo che sai tutto e non hai bisogno che alcuno t’interroghi. Per questo crediamo che sei uscito da Dio" (Gv 16, 30). </w:t>
      </w:r>
    </w:p>
    <w:p w14:paraId="5F558D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w:t>
      </w:r>
    </w:p>
    <w:p w14:paraId="701D99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io ho fatto conoscere loro il tuo nome e lo farò conoscere, perché l’amore con il quale mi hai amato sia in essi e io in loro" (Gv 17, 26). 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3AA9008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Perché i discepoli non conoscono la volontà del Padre? Perché ancora non sono nello Spirito Santo. Solo lo Spirito del Signore conosce la volontà del Padre e ogni suo pensiero. Più si è nello Spirito e più si conosce Dio.</w:t>
      </w:r>
    </w:p>
    <w:p w14:paraId="008747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parola della croce infatti è stoltezza per quelli che si perdono, ma per quelli che si salvano, ossia per noi, è potenza di Dio. Sta scritto infatti: Distruggerò la sapienza dei sapienti e annullerò l’intelligenza degli intelligenti.</w:t>
      </w:r>
    </w:p>
    <w:p w14:paraId="60D9E2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1C20C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2C657E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Anch’io, fratelli, quando venni tra voi, non mi presentai ad annunciarvi il mistero di Dio con l’eccellenza della parola o della sapienza. Io ritenni </w:t>
      </w:r>
      <w:r w:rsidRPr="00FF65C6">
        <w:rPr>
          <w:rFonts w:ascii="Arial" w:eastAsia="Times New Roman" w:hAnsi="Arial"/>
          <w:i/>
          <w:iCs/>
          <w:color w:val="000000"/>
          <w:kern w:val="32"/>
          <w:position w:val="6"/>
          <w:sz w:val="24"/>
          <w:szCs w:val="24"/>
          <w:lang w:val="la-Latn" w:eastAsia="it-IT"/>
        </w:rPr>
        <w:lastRenderedPageBreak/>
        <w:t>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9FFC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0B30C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FEB19F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33</w:t>
      </w:r>
      <w:r w:rsidRPr="00FF65C6">
        <w:rPr>
          <w:rFonts w:ascii="Arial" w:eastAsia="Times New Roman" w:hAnsi="Arial"/>
          <w:b/>
          <w:color w:val="000000"/>
          <w:sz w:val="24"/>
          <w:szCs w:val="20"/>
          <w:lang w:val="la-Latn" w:eastAsia="it-IT"/>
        </w:rPr>
        <w:t>E i discepoli si domandavano l’un l’altro: «Qualcuno gli ha forse portato da mangiare?».</w:t>
      </w:r>
    </w:p>
    <w:p w14:paraId="59511E6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 discepoli ancora non conoscono il linguaggio di Gesù. Gesù parla dal cielo. Loro sono dalla terra. Chi rende comprensibile ogni linguaggio è solo lo Spirito Santo. Non essendo essi nello Spirito, ancora non possono comprendere. Pensando dalla terra, pensano secondo le cose della terra: “E i discepoli si domandavano l’un l’altro: ‘Qualcuno gli ha forse portato da mangiare?’” Gesù non aveva detto: “Ho mangiato un cibo particolare, speciale, unico”. Aveva invece detto: “Io ho un cibo da mangiare che voi non conoscete”. Attorno a Gesù non vi è alcun cibo, né comune né particolare. Necessariamente dovrà trattarsi di un cibo spirituale e non materiale. Le parole di Gesù sono chiare. Anche prendendo il Vangelo alla lettera, non può mai essere detto né pensato quello che la lettera non dice. Si può credere a ciò che la lettera dice. Si può non credere. Ma la lettera non può essere modificata, alterata, cambiata. Oggi questo sta succedendo nella cristianità. La lettera dice una cosa e noi ne diciamo un’altra. La lettera parla del fuoco della Geenna e noi diciamo che essa è spenta. Parla di giudizio e noi </w:t>
      </w:r>
      <w:r w:rsidRPr="00FF65C6">
        <w:rPr>
          <w:rFonts w:ascii="Arial" w:eastAsia="Times New Roman" w:hAnsi="Arial"/>
          <w:color w:val="000000"/>
          <w:sz w:val="24"/>
          <w:szCs w:val="20"/>
          <w:lang w:val="la-Latn" w:eastAsia="it-IT"/>
        </w:rPr>
        <w:lastRenderedPageBreak/>
        <w:t>insegniamo che non esiste alcun giudizio. Se uno volesse elencare quanto oggi viene alterato, modificato, cambiato della lettera, dovrebbe confessare che farisei e scribi del tempo di Gesù erano alquanto ingenui. Almeno essi qualche parola della Legge la conservavano.</w:t>
      </w:r>
    </w:p>
    <w:p w14:paraId="1809572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34</w:t>
      </w:r>
      <w:r w:rsidRPr="00FF65C6">
        <w:rPr>
          <w:rFonts w:ascii="Arial" w:eastAsia="Times New Roman" w:hAnsi="Arial"/>
          <w:b/>
          <w:color w:val="000000"/>
          <w:sz w:val="24"/>
          <w:szCs w:val="20"/>
          <w:lang w:val="la-Latn" w:eastAsia="it-IT"/>
        </w:rPr>
        <w:t>Gesù disse loro: «Il mio cibo è fare la volontà di colui che mi ha mandato e compiere la sua opera.</w:t>
      </w:r>
    </w:p>
    <w:p w14:paraId="396129F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libera gli Apostoli da questo lavoro inutile di interrogarsi e di darsi risposte altrettanto inutili e manifesta qual è il suo cibo che essi non conoscono: “Il mio cibo è fare la volontà di colui che mi ha mandato e compiere la sua opera”. Osserviamo bene. Gesù non dice: “il mio cibo è fare la volontà del Padre e compiere la sua opera”. Dice invece: “Il mio cibo è fare la volontà di colui che mi ha mandato e compiere la sua opera”. Perché è importante questa differenza? Perché domani gli Apostoli mai si dovranno relazione con la volontà del Padre. Gesù è stato mandato dal Padre. Gli apostoli non sono mandati dal Padre. Sono mandati da Cristo Signore. La loro relazione di obbedienza è con Cristo.</w:t>
      </w:r>
    </w:p>
    <w:p w14:paraId="5F92D3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ED8E89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relazione di obbedienza è sempre con colui che manda. Poiché è Cristo che manda, con Cristo ci si deve rapportare. Come ci si rapporta? Con una pronta, immediata obbedienza alla sua volontà, manifestata nella sua Parola. Come Cristo faceva la volontà del Padre e compiva la sua opera nello Spirito Santo, così anche gli Apostoli di Gesù devono fare la volontà di Cristo nello Spirito Santo e compiere la sua opera. Invece spesso si è da se stessi. Chi agisce nel nome di Cristo Gesù, con l’autorità di Cristo Gesù, con lo Spirito di Cristo Gesù sempre deve avere un solo desiderio: fare la volontà di Gesù e compiere la sua opera. La volontà di Cristo la conosciamo. È nel suo Vangelo.</w:t>
      </w:r>
    </w:p>
    <w:p w14:paraId="0260ADC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35</w:t>
      </w:r>
      <w:r w:rsidRPr="00FF65C6">
        <w:rPr>
          <w:rFonts w:ascii="Arial" w:eastAsia="Times New Roman" w:hAnsi="Arial"/>
          <w:b/>
          <w:color w:val="000000"/>
          <w:sz w:val="24"/>
          <w:szCs w:val="20"/>
          <w:lang w:val="la-Latn" w:eastAsia="it-IT"/>
        </w:rPr>
        <w:t>Voi non dite forse: “Ancora quattro mesi e poi viene la mietitura”? Ecco, io vi dico: alzate i vostri occhi e guardate i campi che già biondeggiano per la mietitura.</w:t>
      </w:r>
    </w:p>
    <w:p w14:paraId="51F642A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Gesù detta la regola del buon, anzi ottimo lavoro missionario: “Voi non dite forse: ‘Ancora quattro mesi e poi viene la mietitura’? Ecco, io vi dico: alzate i vostri occhi e guardate i campi che già biondeggiano per la mietitura”. Nel lavoro secondo il mondo o della terra, non sempre colui che miete è lo stesso di colui che ha seminato. C’è chi è preposto alla semina e chi invece alla mietitura. Se uno però non semina l’altro non miete. Ma vale anche il contrario. Se uno non miete e lascia marcire il grano nella spiga o lo abbandona agli uccelli del cielo, potrà forse seminare colui che è addetto alla semina? Nel lavoro dei campi, ognuno offre la possibilità all’altro di poter lavorare. Se uno non semina, l’altro </w:t>
      </w:r>
      <w:r w:rsidRPr="00FF65C6">
        <w:rPr>
          <w:rFonts w:ascii="Arial" w:eastAsia="Times New Roman" w:hAnsi="Arial"/>
          <w:color w:val="000000"/>
          <w:sz w:val="24"/>
          <w:szCs w:val="20"/>
          <w:lang w:val="la-Latn" w:eastAsia="it-IT"/>
        </w:rPr>
        <w:lastRenderedPageBreak/>
        <w:t>non può raccogliere. Se uno non raccoglie, perché lascia marcire il raccolto, nulla potrà seminare chi dovrà seminare. Urge convincersi di questo obbligo di ciascuno a vivere bene il proprio lavoro. Ogni lavoro nella vigna del Signore è necessario, anzi indispensabile. Se uno solo manca nel suo ministero, tutto il lavoro rischia di essere compromesso. Anzi, è compromesso. I frutti sono dalla comunione di tutti gli operai.</w:t>
      </w:r>
    </w:p>
    <w:p w14:paraId="6F6767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36</w:t>
      </w:r>
      <w:r w:rsidRPr="00FF65C6">
        <w:rPr>
          <w:rFonts w:ascii="Arial" w:eastAsia="Times New Roman" w:hAnsi="Arial"/>
          <w:b/>
          <w:color w:val="000000"/>
          <w:sz w:val="24"/>
          <w:szCs w:val="20"/>
          <w:lang w:val="la-Latn" w:eastAsia="it-IT"/>
        </w:rPr>
        <w:t>Chi miete riceve il salario e raccoglie frutto per la vita eterna, perché chi semina gioisca insieme a chi miete.</w:t>
      </w:r>
    </w:p>
    <w:p w14:paraId="6CFFFC2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Chi miete di certo non miete ciò che lui ha seminato. Ma “chi miete riceve il salario e raccoglie frutto per la vita eterna, perché chi semina gioisca insieme a chi miete”. Il frutto non è di chi miete. Lui ha solo mietuto. Non ha seminato. Chi miete deve gioire insieme a colui che ha seminato. Il frutto è l’opera di tutte e due. La Chiesa è questo mistero di passato, presente, futuro. Ieri, oggi, domani. Se ieri non è stato seminato bene, oggi si raccoglie poco. Se oggi non si raccoglie tutto il possibile, domani si mieterà poco. Ieri è responsabile di oggi. Oggi è responsabile di domani. Oggi anziché seminare il buon grano della Parola, stiamo seminando pensieri di farina del nostro cuore. Quale sarà domani il frutto che potrà essere mietuto dagli operai che subentreranno? Niente o pochissimo. Oggi abbiamo lavorato male. Il lavoro di domani è compromesso. Questo vale ad ogni livello di opera. Vale sempre.</w:t>
      </w:r>
    </w:p>
    <w:p w14:paraId="337974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37</w:t>
      </w:r>
      <w:r w:rsidRPr="00FF65C6">
        <w:rPr>
          <w:rFonts w:ascii="Arial" w:eastAsia="Times New Roman" w:hAnsi="Arial"/>
          <w:b/>
          <w:color w:val="000000"/>
          <w:sz w:val="24"/>
          <w:szCs w:val="20"/>
          <w:lang w:val="la-Latn" w:eastAsia="it-IT"/>
        </w:rPr>
        <w:t>In questo infatti si dimostra vero il proverbio: uno semina e l’altro miete.</w:t>
      </w:r>
    </w:p>
    <w:p w14:paraId="5584C5C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Sempre nella Chiesa di Dio si vive di questo proverbio: uno semina e l’altro miete. Se si semina bene, si potrà raccogliere bene. Se si raccoglie bene, si potrà seminare bene. Il lavoro di prima è sempre necessario al lavoro di dopo. Senza l’oggi vissuto bene, il domani è sempre compromesso. Un campo non dissodato oggi, domani sarà pieno di spine e di ogni erba cattiva. Domani il lavoro sarà il doppio, il triplo, se non molto di più. Oggi è il giorno del Signore. Se oggi non si semina in vocazioni, domani si è scarsi in ordinazioni presbiterali. Se oggi non si semina la Parola, domani nessun frutto di morale si potrà raccogliere. Se oggi si semina farina, domani si raccoglieranno erbacce.</w:t>
      </w:r>
    </w:p>
    <w:p w14:paraId="61A55E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38</w:t>
      </w:r>
      <w:r w:rsidRPr="00FF65C6">
        <w:rPr>
          <w:rFonts w:ascii="Arial" w:eastAsia="Times New Roman" w:hAnsi="Arial"/>
          <w:b/>
          <w:color w:val="000000"/>
          <w:sz w:val="24"/>
          <w:szCs w:val="20"/>
          <w:lang w:val="la-Latn" w:eastAsia="it-IT"/>
        </w:rPr>
        <w:t>Io vi ho mandati a mietere ciò per cui non avete faticato; altri hanno faticato e voi siete subentrati nella loro fatica».</w:t>
      </w:r>
    </w:p>
    <w:p w14:paraId="201EBFF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la mirabile comunione tra passato, presente, futuro: “Io vi ho mandati a mietere ciò per cui non avete faticato; altri hanno faticato e voi siete subentrati nella loro fatica”. Questa relazione è tra ieri e oggi. Ma c’è anche l’altra. C’è la relazione tra l’oggi e il domani. Oggi noi seminiamo con ogni cura e domani il Signore manderà gli operai a raccogliere ciò che essi non hanno seminato. Ma saranno loro a dare il buon seme a quando dovranno seminare. Ieri, oggi, domani. Presente, passato, futuro. Antico Testamento, Nuovo Testamento. Tradizione. Lavoro pastorale di ieri, di oggi, di domani. Predicazione di ieri, di oggi, di domani. Niente sfugge a questa verità. Sovente però tocca a quanti vengono dopo riparare i danni di un lavoro svolto male. Un vescovo, un parroco svolgono male il loro lavoro. Chi viene dopo, chi subentra, avrà un duro lavoro da compiere. Gesù non riparò il lavoro di Adamo?</w:t>
      </w:r>
    </w:p>
    <w:p w14:paraId="56B6DE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087FB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BD16A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BEC15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AFF34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B925D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Legge poi sopravvenne perché abbondasse la caduta; ma dove abbondò il peccato, sovrabbondò la grazia. Di modo che, come regnò il peccato nella morte, così regni anche la grazia mediante la giustizia </w:t>
      </w:r>
      <w:r w:rsidRPr="00FF65C6">
        <w:rPr>
          <w:rFonts w:ascii="Arial" w:eastAsia="Times New Roman" w:hAnsi="Arial"/>
          <w:i/>
          <w:iCs/>
          <w:color w:val="000000"/>
          <w:kern w:val="32"/>
          <w:position w:val="6"/>
          <w:sz w:val="24"/>
          <w:szCs w:val="24"/>
          <w:lang w:val="la-Latn" w:eastAsia="it-IT"/>
        </w:rPr>
        <w:lastRenderedPageBreak/>
        <w:t xml:space="preserve">per la vita eterna, per mezzo di Gesù Cristo nostro Signore (Rm 5,1-21). </w:t>
      </w:r>
    </w:p>
    <w:p w14:paraId="0917ECA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Questa riparazione per obbedienza non è costata forse la morte per crocifissione del Figlio dell’Altissimo? Prima di procurare un guasto nel lavoro assegnatoci, dobbiamo seriamente meditare. Chi subentra dovrà ripararlo.</w:t>
      </w:r>
    </w:p>
    <w:p w14:paraId="75DDACE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39</w:t>
      </w:r>
      <w:r w:rsidRPr="00FF65C6">
        <w:rPr>
          <w:rFonts w:ascii="Arial" w:eastAsia="Times New Roman" w:hAnsi="Arial"/>
          <w:b/>
          <w:color w:val="000000"/>
          <w:sz w:val="24"/>
          <w:szCs w:val="20"/>
          <w:lang w:val="la-Latn" w:eastAsia="it-IT"/>
        </w:rPr>
        <w:t>Molti Samaritani di quella città credettero in lui per la parola della donna, che testimoniava: «Mi ha detto tutto quello che ho fatto».</w:t>
      </w:r>
    </w:p>
    <w:p w14:paraId="543E567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donna, andata nel suo villaggio dopo aver lasciata l’anfora presso il pozzo, era riuscita a convincere molti tra i suoi concittadini. Questa verità è riconosciuta da quanti si sono recati da Gesù e si sono incontrati con Lui. “Molti Samaritani di quella città credettero in lui per la parola della donna, che testimoniava: ‘Mi ha detto tutto quello che ho fatto’”. Viene dato alla donna ciò che è della donna. Aver evangelizzato e condotto a Cristo quelli della sua città. Dare ad ognuno ciò che è suo, che è suo frutto, è obbligo di giustizia. La giustizia obbliga alla riconoscenza e anche alla preghiera. Non obbliga per un giorno. L’obbligo è per sempre. Sempre si deve ringraziare e benedire.</w:t>
      </w:r>
    </w:p>
    <w:p w14:paraId="76889A9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40</w:t>
      </w:r>
      <w:r w:rsidRPr="00FF65C6">
        <w:rPr>
          <w:rFonts w:ascii="Arial" w:eastAsia="Times New Roman" w:hAnsi="Arial"/>
          <w:b/>
          <w:color w:val="000000"/>
          <w:sz w:val="24"/>
          <w:szCs w:val="20"/>
          <w:lang w:val="la-Latn" w:eastAsia="it-IT"/>
        </w:rPr>
        <w:t>E quando i Samaritani giunsero da lui, lo pregavano di rimanere da loro ed egli rimase là due giorni.</w:t>
      </w:r>
    </w:p>
    <w:p w14:paraId="719FF1B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Samaritani, avendo creduto alle parole della donna, giungono da Gesù e lo pregano di rimanere da loro. Egli rimane là due giorni. In questo tempo si passa dalla conoscenza per sentito dire all’esperienza diretta, conoscenza personale. Dalla conoscenza mediata si passa alla conoscenza immediata. Quando si giunge a questa conoscenza, la mediazione non serve più. Questo non significa che la mediazione sia stata inutile. Nient’affatto. Anzi, è stata necessaria. Un esempio ci aiuterà a comprendere meglio: si ha una catasta di legna; da sola mai potrà bruciare. Occorre un fiammifero o una sorgente di fuoco. Una volta che la catasta brucia di fuoco proprio, a nulla serve più il fiammifero. Significa forse che il fiammifero non è stato necessario? Più che necessario. Ma il fiammifero serve perché il legno bruci da se stesso. Ora i Samaritani, gettati nel fuoco diretto di Gesù, bruciano per se stessi. Sono essi ora il fuoco.</w:t>
      </w:r>
    </w:p>
    <w:p w14:paraId="2007F4E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41</w:t>
      </w:r>
      <w:r w:rsidRPr="00FF65C6">
        <w:rPr>
          <w:rFonts w:ascii="Arial" w:eastAsia="Times New Roman" w:hAnsi="Arial"/>
          <w:b/>
          <w:color w:val="000000"/>
          <w:sz w:val="24"/>
          <w:szCs w:val="20"/>
          <w:lang w:val="la-Latn" w:eastAsia="it-IT"/>
        </w:rPr>
        <w:t>Molti di più credettero per la sua parola</w:t>
      </w:r>
    </w:p>
    <w:p w14:paraId="6C4C425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Per la donna avevano creduto solo alcuni Samaritani. Molti di più hanno creduto per la sua parola, cioè per la parola di Gesù. La mediazione apre la via verso la conoscenza. Ma la conoscenza sempre si fonda sul racconto di altri. Possiamo applicare alla donna di Samaria e ai suoi concittadini quanto dice la Regina di Saba a Salomone. Altro è il sentito dire. Altro caso è l’esperienza diretta. Con l’incontro personale tutto è diverso. Si percepiscono i dettagli.</w:t>
      </w:r>
    </w:p>
    <w:p w14:paraId="449B36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118BFC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425FF3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7609C8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Il re Salomone diede alla regina di Saba quanto lei desiderava e aveva domandato, oltre quanto le aveva dato con munificenza degna di lui. Quindi ella si mise in viaggio e tornò nel suo paese con i suoi servi (1Re 10,1-13). </w:t>
      </w:r>
    </w:p>
    <w:p w14:paraId="7067642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Sempre si deve aiutare ogni uomo a passare dalla conoscenza indiretta alla conoscenza diretta. Le vie di questa conoscenza sono molteplici e personali. Questa esperienza e conoscenza immediata va sempre chiesta nella preghiera.</w:t>
      </w:r>
    </w:p>
    <w:p w14:paraId="49796C4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42</w:t>
      </w:r>
      <w:r w:rsidRPr="00FF65C6">
        <w:rPr>
          <w:rFonts w:ascii="Arial" w:eastAsia="Times New Roman" w:hAnsi="Arial"/>
          <w:b/>
          <w:color w:val="000000"/>
          <w:sz w:val="24"/>
          <w:szCs w:val="20"/>
          <w:lang w:val="la-Latn" w:eastAsia="it-IT"/>
        </w:rPr>
        <w:t>e alla donna dicevano: «Non è più per i tuoi discorsi che noi crediamo, ma perché noi stessi abbiamo udito e sappiamo che questi è veramente il salvatore del mondo».</w:t>
      </w:r>
    </w:p>
    <w:p w14:paraId="523AD5D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Si è già detto nel Primo Capitolo che ognuno che viene a conoscenza di Gesù in modo diretto aggiunge sempre una nuova verità alla verità che lo ha spinto verso Cristo Gesù. Da Agnello di Dio si passa a Re d’Israele, a Figlio di Dio. Ora si passa dalla verità di Messia e di Profeta alla verità di Salvatore del mondo. “E alla donna dicevano: ‘Non è più per i tuoi discorsi che noi crediamo’”. Tu sei stata per noi il fiammifero che ha messo a fuoco il nostro cuore. Ora crediamo perché noi stessi abbiamo udito e sappiamo che questi è veramente il salvatore del mondo. Come si può constatare non è la stessa fede. È una fede aggiornata, migliorata, perfezionata, completata. Aggiornare, migliorare, perfezionare, completare la fede è possibile, ma solo attraverso l’esperienza immediata, diretta con Gesù. Più si cresce nello Spirito Santo, più ci si eleva in obbedienza e più la fede aggiunge verità a verità. </w:t>
      </w:r>
    </w:p>
    <w:p w14:paraId="362AD6A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247A7375" w14:textId="77777777" w:rsidR="00FF65C6" w:rsidRPr="00FF65C6" w:rsidRDefault="00FF65C6" w:rsidP="00FF65C6">
      <w:pPr>
        <w:spacing w:after="120" w:line="240" w:lineRule="auto"/>
        <w:rPr>
          <w:rFonts w:ascii="Arial" w:eastAsia="Times New Roman" w:hAnsi="Arial" w:cs="Arial"/>
          <w:b/>
          <w:bCs/>
          <w:iCs/>
          <w:color w:val="000000"/>
          <w:sz w:val="32"/>
          <w:szCs w:val="32"/>
          <w:lang w:val="la-Latn" w:eastAsia="it-IT"/>
        </w:rPr>
      </w:pPr>
      <w:bookmarkStart w:id="181" w:name="_Toc530908257"/>
      <w:bookmarkStart w:id="182" w:name="_Toc531723919"/>
      <w:bookmarkStart w:id="183" w:name="_Toc531724072"/>
      <w:bookmarkStart w:id="184" w:name="_Toc62172163"/>
      <w:r w:rsidRPr="00FF65C6">
        <w:rPr>
          <w:rFonts w:ascii="Arial" w:eastAsia="Times New Roman" w:hAnsi="Arial" w:cs="Arial"/>
          <w:b/>
          <w:bCs/>
          <w:iCs/>
          <w:color w:val="000000"/>
          <w:sz w:val="32"/>
          <w:szCs w:val="32"/>
          <w:lang w:val="la-Latn" w:eastAsia="it-IT"/>
        </w:rPr>
        <w:lastRenderedPageBreak/>
        <w:t>Gesù in Galilea</w:t>
      </w:r>
      <w:bookmarkEnd w:id="181"/>
      <w:bookmarkEnd w:id="182"/>
      <w:bookmarkEnd w:id="183"/>
      <w:bookmarkEnd w:id="184"/>
    </w:p>
    <w:p w14:paraId="08AC035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43</w:t>
      </w:r>
      <w:r w:rsidRPr="00FF65C6">
        <w:rPr>
          <w:rFonts w:ascii="Arial" w:eastAsia="Times New Roman" w:hAnsi="Arial"/>
          <w:b/>
          <w:color w:val="000000"/>
          <w:sz w:val="24"/>
          <w:szCs w:val="20"/>
          <w:lang w:val="la-Latn" w:eastAsia="it-IT"/>
        </w:rPr>
        <w:t>Trascorsi due giorni, partì di là per la Galilea.</w:t>
      </w:r>
    </w:p>
    <w:p w14:paraId="4A09883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sa cosa è necessario, essenziale, giusto dare e cosa è superfluo. Poiché il suo tempo è scandito dal Padre nello Spirito Santo, neanche un solo minuto della sua vita va sciupato. Tutto deve essere vissuto per la salvezza. “Trascorsi due giorni, partì di là per la Galilea”: dove debba dirigersi lo comanda lo Spirito Santo. Il Padre vuole Gesù in Galilea e lo Spirito lo spinge perché si rechi in quella regione. Tutto in Gesù è per volontà del Padre nello Spirito. Pensare la vita di Cristo Gesù in modo differente diviene impossibile. Lui deve recarsi dove il Padre lo manda e fare ciò che il Padre gli comanda. Suo cibo è fare la volontà di colui che lo ha mandato e compiere la sua opera.</w:t>
      </w:r>
    </w:p>
    <w:p w14:paraId="6ABB44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44</w:t>
      </w:r>
      <w:r w:rsidRPr="00FF65C6">
        <w:rPr>
          <w:rFonts w:ascii="Arial" w:eastAsia="Times New Roman" w:hAnsi="Arial"/>
          <w:b/>
          <w:color w:val="000000"/>
          <w:sz w:val="24"/>
          <w:szCs w:val="20"/>
          <w:lang w:val="la-Latn" w:eastAsia="it-IT"/>
        </w:rPr>
        <w:t>Gesù stesso infatti aveva dichiarato che un profeta non riceve onore nella propria patria.</w:t>
      </w:r>
    </w:p>
    <w:p w14:paraId="2D3BF38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Questa dichiarazione non viene dal Vangelo secondo Giovanni, bensì dal Vangelo secondo Luca. È una dichiarazione fatta immediatamente dopo la dichiarazione del compimento della Scrittura e l’incredulità dei suoi concittadini.</w:t>
      </w:r>
    </w:p>
    <w:p w14:paraId="6FF9EF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Gesù ritornò in Galilea con la potenza dello Spirito e la sua fama si diffuse in tutta la regione. Insegnava nelle loro sinagoghe e gli rendevano lode.</w:t>
      </w:r>
    </w:p>
    <w:p w14:paraId="626459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EDA03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Riavvolse il rotolo, lo riconsegnò all’inserviente e sedette. Nella sinagoga, gli occhi di tutti erano fissi su di lui. Allora cominciò a dire loro: «Oggi si è compiuta questa Scrittura che voi avete ascoltato». </w:t>
      </w:r>
    </w:p>
    <w:p w14:paraId="4CC921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B1653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All’udire queste cose, tutti nella sinagoga si riempirono di sdegno. Si alzarono e lo cacciarono fuori della città e lo condussero fin sul ciglio </w:t>
      </w:r>
      <w:r w:rsidRPr="00FF65C6">
        <w:rPr>
          <w:rFonts w:ascii="Arial" w:eastAsia="Times New Roman" w:hAnsi="Arial"/>
          <w:i/>
          <w:iCs/>
          <w:color w:val="000000"/>
          <w:kern w:val="32"/>
          <w:position w:val="6"/>
          <w:sz w:val="24"/>
          <w:szCs w:val="24"/>
          <w:lang w:val="la-Latn" w:eastAsia="it-IT"/>
        </w:rPr>
        <w:lastRenderedPageBreak/>
        <w:t xml:space="preserve">del monte, sul quale era costruita la loro città, per gettarlo giù. Ma egli, passando in mezzo a loro, si mise in cammino (Lc 4,14-30). </w:t>
      </w:r>
    </w:p>
    <w:p w14:paraId="02811FD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Con il Signore nostro Dio c’è sempre posto per la conversione. A Nazaret aveva iniziato. Essi si attendevano qualche segno portentoso. Gesù invece ha voluto che credessero solo sul fondamento della parola. Ora tutto è diverso. Tutto ciò ci deve insegnare che mai ci si deve fermare a ieri. Oggi lo Spirito Santo potrebbe cambiare il cuore e ogni uomo di Dio deve essere capace di percepire anche le più piccole azioni dello Spirito Santo nei cuori.</w:t>
      </w:r>
    </w:p>
    <w:p w14:paraId="2EAE593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45</w:t>
      </w:r>
      <w:r w:rsidRPr="00FF65C6">
        <w:rPr>
          <w:rFonts w:ascii="Arial" w:eastAsia="Times New Roman" w:hAnsi="Arial"/>
          <w:b/>
          <w:color w:val="000000"/>
          <w:sz w:val="24"/>
          <w:szCs w:val="20"/>
          <w:lang w:val="la-Latn" w:eastAsia="it-IT"/>
        </w:rPr>
        <w:t>Quando dunque giunse in Galilea, i Galilei lo accolsero, perché avevano visto tutto quello che aveva fatto a Gerusalemme, durante la festa; anch’essi infatti erano andati alla festa.</w:t>
      </w:r>
    </w:p>
    <w:p w14:paraId="71A04C1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Perché i Galilei accolgono Gesù? Perché essi hanno visto tutto quello che Gesù aveva fatto a Gerusalemme durante la festa. Essi passano dalla fede per la via della sola parola, alla fede per la via anche dei miracoli e dei segni. Il segno ha reso credibile la parola. Quando dunque giunse in Galilea, i Galilei lo accolsero, perché avevano visto tutto quello che aveva fatto a Gerusalemme, durante la festa. Anch’essi infatti erano andati dalla festa. Si giunge alla fede nella parola dal conforto dei segni che attestano che la parola annunziata è vera. Il segno non sostituisce la parola. Conduce a credere nella parola. La fede è sempre nella parola, mai nel segno. Credere nel segno e chiedere il segno per se stesso non è salvezza. La salvezza viene dalla fede nella parola. Il segno deve aiutare perché si possa giungere alla fede nella parola. Per il segno alla parola: è la vera salvezza. Questa verità mai dovrà essere dimenticata. Tutto nella nostra religione è finalizzato a credere nella Parola, nel Vangelo. La salvezza è dall’obbedienza alla Parola, al Vangelo. Se il segno non porta alla Parola, a nulla serve. </w:t>
      </w:r>
    </w:p>
    <w:p w14:paraId="2D952F4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4F42C354"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185" w:name="_Toc530908258"/>
      <w:bookmarkStart w:id="186" w:name="_Toc531723920"/>
      <w:bookmarkStart w:id="187" w:name="_Toc531724073"/>
      <w:bookmarkStart w:id="188" w:name="_Toc62172164"/>
      <w:r w:rsidRPr="00FF65C6">
        <w:rPr>
          <w:rFonts w:ascii="Arial" w:eastAsia="Times New Roman" w:hAnsi="Arial" w:cs="Arial"/>
          <w:b/>
          <w:bCs/>
          <w:iCs/>
          <w:color w:val="000000"/>
          <w:sz w:val="24"/>
          <w:szCs w:val="24"/>
          <w:lang w:val="la-Latn" w:eastAsia="it-IT"/>
        </w:rPr>
        <w:t>Secondo segno a Cana:</w:t>
      </w:r>
      <w:bookmarkEnd w:id="185"/>
      <w:bookmarkEnd w:id="186"/>
      <w:bookmarkEnd w:id="187"/>
      <w:r w:rsidRPr="00FF65C6">
        <w:rPr>
          <w:rFonts w:ascii="Arial" w:eastAsia="Times New Roman" w:hAnsi="Arial" w:cs="Arial"/>
          <w:b/>
          <w:bCs/>
          <w:iCs/>
          <w:color w:val="000000"/>
          <w:sz w:val="24"/>
          <w:szCs w:val="24"/>
          <w:lang w:val="la-Latn" w:eastAsia="it-IT"/>
        </w:rPr>
        <w:t xml:space="preserve"> </w:t>
      </w:r>
      <w:bookmarkStart w:id="189" w:name="_Toc530908259"/>
      <w:bookmarkStart w:id="190" w:name="_Toc531723921"/>
      <w:bookmarkStart w:id="191" w:name="_Toc531724074"/>
      <w:r w:rsidRPr="00FF65C6">
        <w:rPr>
          <w:rFonts w:ascii="Arial" w:eastAsia="Times New Roman" w:hAnsi="Arial" w:cs="Arial"/>
          <w:b/>
          <w:bCs/>
          <w:iCs/>
          <w:color w:val="000000"/>
          <w:sz w:val="24"/>
          <w:szCs w:val="24"/>
          <w:lang w:val="la-Latn" w:eastAsia="it-IT"/>
        </w:rPr>
        <w:t>guarigione del figlio di un funzionario del re</w:t>
      </w:r>
      <w:bookmarkEnd w:id="188"/>
      <w:bookmarkEnd w:id="189"/>
      <w:bookmarkEnd w:id="190"/>
      <w:bookmarkEnd w:id="191"/>
    </w:p>
    <w:p w14:paraId="4F4C4AE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46</w:t>
      </w:r>
      <w:r w:rsidRPr="00FF65C6">
        <w:rPr>
          <w:rFonts w:ascii="Arial" w:eastAsia="Times New Roman" w:hAnsi="Arial"/>
          <w:b/>
          <w:color w:val="000000"/>
          <w:sz w:val="24"/>
          <w:szCs w:val="20"/>
          <w:lang w:val="la-Latn" w:eastAsia="it-IT"/>
        </w:rPr>
        <w:t>Andò dunque di nuovo a Cana di Galilea, dove aveva cambiato l’acqua in vino. Vi era un funzionario del re, che aveva un figlio malato a Cafàrnao.</w:t>
      </w:r>
    </w:p>
    <w:p w14:paraId="3CE159A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Viene indicata la località dove giunge ora Gesù: “Andò dunque di nuovo a Cana di Galilea, dove aveva cambiato l’acqua in vino”. Questo miracolo è assai particolare. È stato operato quasi in modo invisibile. Vi erano però i testimoni. I servi non avevano messo vino nelle anfore o giare. Avevano versato acqua. Essi sono gli unici testimoni oculari. Di sicuro essi lo hanno raccontato a molti. Anche colui che dirigeva il banchetto nulla sapeva di quanto era accaduto. Vi era un funzionario del re, che aveva un figlio malato a Cafàrnao. Il re è di certo Erode. La fama di Gesù, operatore di miracoli, si era già diffusa. Si sapeva anche che Lui tutti ascoltava ed esaudiva. Nessuno rimaneva deluso.</w:t>
      </w:r>
    </w:p>
    <w:p w14:paraId="2C39333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47</w:t>
      </w:r>
      <w:r w:rsidRPr="00FF65C6">
        <w:rPr>
          <w:rFonts w:ascii="Arial" w:eastAsia="Times New Roman" w:hAnsi="Arial"/>
          <w:b/>
          <w:color w:val="000000"/>
          <w:sz w:val="24"/>
          <w:szCs w:val="20"/>
          <w:lang w:val="la-Latn" w:eastAsia="it-IT"/>
        </w:rPr>
        <w:t xml:space="preserve">Costui, udito che Gesù era venuto dalla Giudea in Galilea, si recò da lui e gli chiedeva di scendere a guarire suo figlio, perché stava per morire. </w:t>
      </w:r>
    </w:p>
    <w:p w14:paraId="296D71E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funzionario regio vede in Gesù la sua unica possibilità di guarigione, di vita. Si trattava di una malattia seria, grave. Si dice infatti che il figlio stava per morire. Per questo si affretta ad andare a chiamare Gesù. Urge la sua presenza. Costui, udito che Gesù era venuto dalla Giudea in Galilea, si recò da lui e gli chiedeva di </w:t>
      </w:r>
      <w:r w:rsidRPr="00FF65C6">
        <w:rPr>
          <w:rFonts w:ascii="Arial" w:eastAsia="Times New Roman" w:hAnsi="Arial"/>
          <w:color w:val="000000"/>
          <w:sz w:val="24"/>
          <w:szCs w:val="20"/>
          <w:lang w:val="la-Latn" w:eastAsia="it-IT"/>
        </w:rPr>
        <w:lastRenderedPageBreak/>
        <w:t xml:space="preserve">scendere a guarire suo figlio, poiché stava per morire. È la preghiera di un padre che vede la morte accanto al figlio suo. Chi può liberare dalla morte? Solo Gesù. Nessun altro. Chiedere a Gesù nulla costa. Vale questa verità anche oggi. Costa chiedere a Gesù? Nulla di nulla. Eppure non si chiede. Non si prega. Non lo si invoca. Lo si rinnega. Oggi il più grande peccato dell’uomo è il rifiuto del suo Creatore, Redentore, Salvatore, della sua Luce e Vita Eterna. Non solo lo si rifiuta, si vuole impedire che qualcuno possa rivolgersi a Lui. I cristiani non sono privi di responsabilità. </w:t>
      </w:r>
    </w:p>
    <w:p w14:paraId="66B7B75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48</w:t>
      </w:r>
      <w:r w:rsidRPr="00FF65C6">
        <w:rPr>
          <w:rFonts w:ascii="Arial" w:eastAsia="Times New Roman" w:hAnsi="Arial"/>
          <w:b/>
          <w:color w:val="000000"/>
          <w:sz w:val="24"/>
          <w:szCs w:val="20"/>
          <w:lang w:val="la-Latn" w:eastAsia="it-IT"/>
        </w:rPr>
        <w:t>Gesù gli disse: «Se non vedete segni e prodigi, voi non credete».</w:t>
      </w:r>
    </w:p>
    <w:p w14:paraId="310120D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ricorda la sua verità. Il miracolo è di aiuto alla fede nella sua Parola. Si dovrebbe giungere alla fede nella sua Persona e nella sua Parola senza bisogno di alcun miracolo. Invece si crede nel miracolo e non nella Parola. “Gesù gli disse: ‘Se non vedete segni e prodigi, voi non credete”. Infatti il funzionario del re non crede nella Persona e nella Parola di Gesù. Crede invece in Gesù operatore di guarigioni e di prodigi di ogni genere. Gesù vorrebbe che quest’uomo credesse in Lui, accogliesse la sua Parola, si convertisse alla sua verità. Ancora quest’uomo è lontano da questa fede. Del miracolo ha bisogno e lo chiede. Credere nel miracolo è già qualcosa. Una volta ottenuto il miracolo si può passare, anzi si deve passare alla fede nella Parola. Il miracolo attesta infatti che la Parola di Gesù è tutta vera. È vera per le cose della terra ed è vera per le cose del cielo, dell’anima, dello spirito. In verità il miracolo proprio a questo serve: ad accreditare che Gesù viene da Dio, è un suo vero inviato. Poiché Gesù viene da Dio, dice anche le Parole di Dio. Alle Parole di Dio si deve immediata obbedienza. Sono Parole di Dio. </w:t>
      </w:r>
    </w:p>
    <w:p w14:paraId="1356376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49</w:t>
      </w:r>
      <w:r w:rsidRPr="00FF65C6">
        <w:rPr>
          <w:rFonts w:ascii="Arial" w:eastAsia="Times New Roman" w:hAnsi="Arial"/>
          <w:b/>
          <w:color w:val="000000"/>
          <w:sz w:val="24"/>
          <w:szCs w:val="20"/>
          <w:lang w:val="la-Latn" w:eastAsia="it-IT"/>
        </w:rPr>
        <w:t>Il funzionario del re gli disse: «Signore, scendi prima che il mio bambino muoia».</w:t>
      </w:r>
    </w:p>
    <w:p w14:paraId="6D97DC4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Il funzionario del re ora ha solo un problema da risolvere. La guarigione del figlio è la sua unica e sola preoccupazione. Anche se Gesù parlasse per un intero anno sulla necessità della fede, i suoi pensieri sarebbero altrove. “Il funzionario del re gli disse: ‘Signore, scendi prima che il mio bambino muoia’”. È come se volesse dire: Gesù, tu devi distinguere ciò che urge oggi e ciò che urgerà domani. Domani possiamo anche parlare di fede e obbedienza. Oggi, in questo istante, è tempo sprecato per me che tu mi parli di queste cose. Il mio bambino sta per morire e tu stai qui a parlare. Non perdiamo più tempo. Scendi prima che lui muoia. Poi a nulla serve la tua presenza. È evidente che quest’uomo conosce assai poco di Gesù. Sa solo che può guarire il suo bambino. Altro non sa. Neanche potrebbe, se volesse. Nessuno gli ha parlato di Gesù in modo convenientemente vero, giusto, santo. Credere in Gesù operatore di prodigi, è già l’inizio. Se il cuore è semplice, la fede in esso nascerà in seguito. Se invece il cuore è indurito, neanche dieci segni potenti, come quelli dati da Mosè al faraone, lo smuoveranno.</w:t>
      </w:r>
    </w:p>
    <w:p w14:paraId="75E99D2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50</w:t>
      </w:r>
      <w:r w:rsidRPr="00FF65C6">
        <w:rPr>
          <w:rFonts w:ascii="Arial" w:eastAsia="Times New Roman" w:hAnsi="Arial"/>
          <w:b/>
          <w:color w:val="000000"/>
          <w:sz w:val="24"/>
          <w:szCs w:val="20"/>
          <w:lang w:val="la-Latn" w:eastAsia="it-IT"/>
        </w:rPr>
        <w:t>Gesù gli rispose: «Va’, tuo figlio vive». Quell’uomo credette alla parola che Gesù gli aveva detto e si mise in cammino.</w:t>
      </w:r>
    </w:p>
    <w:p w14:paraId="1E3EBE9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esaudisce la preghiera del funzionario. Lo mette però a dura prova. Non scende lui a Cafàrnao. “Gesù gli rispose: ‘Va’, tuo figlio vive. Quell’uomo credette </w:t>
      </w:r>
      <w:r w:rsidRPr="00FF65C6">
        <w:rPr>
          <w:rFonts w:ascii="Arial" w:eastAsia="Times New Roman" w:hAnsi="Arial"/>
          <w:color w:val="000000"/>
          <w:sz w:val="24"/>
          <w:szCs w:val="20"/>
          <w:lang w:val="la-Latn" w:eastAsia="it-IT"/>
        </w:rPr>
        <w:lastRenderedPageBreak/>
        <w:t>alla parola che Gesù gli aveva detto e si mise in cammino”. Credette! È questa una vera prova di fede. Il funzionario deve credere che Gesù può operare con la sola sua Parola. Basta la sua volontà manifestata sia in modo udibile all’uomo che in modo non udibile. È sufficiente volerlo. In verità il funzionario crede. Si mette in cammino. Si dirige verso casa con la fede nella Parola di Gesù. Suo figlio vive. Quando? In questo istante. Gesù non dice: “tuo figlio vivrà”. Dice invece: “tuo figlio vive in questo istante. È guarito”.</w:t>
      </w:r>
    </w:p>
    <w:p w14:paraId="6823074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51</w:t>
      </w:r>
      <w:r w:rsidRPr="00FF65C6">
        <w:rPr>
          <w:rFonts w:ascii="Arial" w:eastAsia="Times New Roman" w:hAnsi="Arial"/>
          <w:b/>
          <w:color w:val="000000"/>
          <w:sz w:val="24"/>
          <w:szCs w:val="20"/>
          <w:lang w:val="la-Latn" w:eastAsia="it-IT"/>
        </w:rPr>
        <w:t>Proprio mentre scendeva, gli vennero incontro i suoi servi a dirgli: «Tuo figlio vive!».</w:t>
      </w:r>
    </w:p>
    <w:p w14:paraId="22DA961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storia conferma la Parola di Gesù: “Proprio mentre scendeva, gli vennero incontro i suoi servi a dirgli: ‘Tuo figlio vive!’” La Parola di Gesù si è compiuta all’istante. Parola proferita, guarigione operata, miracolo compiuto. La storia non solo testimonia per la verità di questa Parola di Gesù. Essa testimonia per ogni Parola del Vangelo. Per tutta la Parola di Dio. Mai nessuna Parola è caduta a vuoto. Quanto Gesù dice si compie oggi e per l’eternità. Questa certezza deve essere fede in ogni discepolo di Gesù. Se è certezza nel discepolo, potrà essere certezza in ogni altro uomo. Se dubita il discepolo non vi è alcuna possibilità che altri possano credere. La fede nasce dalla fede. </w:t>
      </w:r>
    </w:p>
    <w:p w14:paraId="36BBE64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52</w:t>
      </w:r>
      <w:r w:rsidRPr="00FF65C6">
        <w:rPr>
          <w:rFonts w:ascii="Arial" w:eastAsia="Times New Roman" w:hAnsi="Arial"/>
          <w:b/>
          <w:color w:val="000000"/>
          <w:sz w:val="24"/>
          <w:szCs w:val="20"/>
          <w:lang w:val="la-Latn" w:eastAsia="it-IT"/>
        </w:rPr>
        <w:t>Volle sapere da loro a che ora avesse cominciato a star meglio. Gli dissero: «Ieri, un’ora dopo mezzogiorno, la febbre lo ha lasciato».</w:t>
      </w:r>
    </w:p>
    <w:p w14:paraId="617D7B3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Il funzionario del re avere conferma che la guarigione sia avvenuta nell’ora esatta, in cui Gesù gli ha detto “Va’, tuo figlio vive”. Per questo indaga. Volle sapere da loro a che ora avesse cominciato a star meglio. La risposta è immediata. “Gli dissero: ‘Ieri, un’ora dopo mezzogiorno, la febbre lo ha lasciato’”. Quest’uomo non indaga per curiosità. Vuole appurare la verità. Vuole conoscere se veramente il figlio è guarito per la Parola di Gesù. Se la febbre l’avesse lasciato prima, di certo non sarebbe stato Gesù a guarirlo. Se l’avesse lasciato dopo, neanche sarebbe stato Gesù. Gesù gli aveva detto “Va’ tuo figlio vive”: ora vive. Prima era in procinto di morte. Non vive dopo. Ora.</w:t>
      </w:r>
    </w:p>
    <w:p w14:paraId="25EDF0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53</w:t>
      </w:r>
      <w:r w:rsidRPr="00FF65C6">
        <w:rPr>
          <w:rFonts w:ascii="Arial" w:eastAsia="Times New Roman" w:hAnsi="Arial"/>
          <w:b/>
          <w:color w:val="000000"/>
          <w:sz w:val="24"/>
          <w:szCs w:val="20"/>
          <w:lang w:val="la-Latn" w:eastAsia="it-IT"/>
        </w:rPr>
        <w:t>Il padre riconobbe che proprio a quell’ora Gesù gli aveva detto: «Tuo figlio vive», e credette lui con tutta la sua famiglia.</w:t>
      </w:r>
    </w:p>
    <w:p w14:paraId="343935C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L’indagine produce il suo buon frutto: “Il padre riconobbe che proprio a quell’ora Gesù gli aveva detto: ‘Tuo figlio vive, e credette lui con tutta la sua famiglia”. Questa volta non è fede in Gesù operatore di miracoli o di guarigioni. È fede in tutta la Persona di Gesù. Credendo nella Persona crede anche in ogni sua Parola. Il processo verso la fede piena si è compiuto. Una verità va detta. Se ad un uomo si annunzia un tipo di fede, nel cuore nasce questo tipo di fede. A quest’uomo avevano riferito che Gesù è capace di operare il miracolo della guarigione. Null’altro gli avevano riferito. Questo tipo di fede ha ricevuto, secondo questo tipo di fede lui agisce. Ora la sua fede è perfetta. </w:t>
      </w:r>
    </w:p>
    <w:p w14:paraId="11D04F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54</w:t>
      </w:r>
      <w:r w:rsidRPr="00FF65C6">
        <w:rPr>
          <w:rFonts w:ascii="Arial" w:eastAsia="Times New Roman" w:hAnsi="Arial"/>
          <w:b/>
          <w:color w:val="000000"/>
          <w:sz w:val="24"/>
          <w:szCs w:val="20"/>
          <w:lang w:val="la-Latn" w:eastAsia="it-IT"/>
        </w:rPr>
        <w:t>Questo fu il secondo segno, che Gesù fece quando tornò dalla Giudea in Galilea.</w:t>
      </w:r>
    </w:p>
    <w:p w14:paraId="7F74D3E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viene manifesta che questa guarigione è il secondo miracolo, che Gesù fece quando tornò dalla Giudei in Galilea. Il primo è stata la trasformazione dell’acqua </w:t>
      </w:r>
      <w:r w:rsidRPr="00FF65C6">
        <w:rPr>
          <w:rFonts w:ascii="Arial" w:eastAsia="Times New Roman" w:hAnsi="Arial"/>
          <w:color w:val="000000"/>
          <w:sz w:val="24"/>
          <w:szCs w:val="20"/>
          <w:lang w:val="la-Latn" w:eastAsia="it-IT"/>
        </w:rPr>
        <w:lastRenderedPageBreak/>
        <w:t>in vino. Il secondo è la guarigione del figlio del funzionario del re. È cosa giusta chiudere questo Capitolo con una piccola aggiunta su quanto si è detto sulla fede. Ognuno deve porre molta attenzione nella trasmissione della fede. L’altro mette nel cuore quanto riceve. Parola falsa, fede falsa. Parola vera, fede vera. Parola superficiale, fede superficiale. Parola corrotta, fede corrotta. Parola che ingoia il cammello, fede che ingoia il cammello. Parola malata di falsità, fede malata di falsità. Si vive di fede vera si dona fede vera.</w:t>
      </w:r>
    </w:p>
    <w:p w14:paraId="3FF2114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448D6181"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192" w:name="_Toc530908276"/>
      <w:bookmarkStart w:id="193" w:name="_Toc531723938"/>
      <w:bookmarkStart w:id="194" w:name="_Toc531724091"/>
      <w:bookmarkStart w:id="195" w:name="_Toc62172183"/>
      <w:bookmarkStart w:id="196" w:name="_Toc191047357"/>
      <w:r w:rsidRPr="00FF65C6">
        <w:rPr>
          <w:rFonts w:ascii="Arial" w:eastAsia="Times New Roman" w:hAnsi="Arial"/>
          <w:b/>
          <w:sz w:val="28"/>
          <w:szCs w:val="20"/>
          <w:lang w:val="la-Latn" w:eastAsia="it-IT"/>
        </w:rPr>
        <w:t>GIOVANNI VII</w:t>
      </w:r>
      <w:bookmarkEnd w:id="192"/>
      <w:bookmarkEnd w:id="193"/>
      <w:bookmarkEnd w:id="194"/>
      <w:bookmarkEnd w:id="195"/>
      <w:bookmarkEnd w:id="196"/>
    </w:p>
    <w:p w14:paraId="7EE258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questi fatti, Gesù se ne andava per la Galilea; infatti non voleva più percorrere la Giudea, perché i Giudei cercavano di ucciderlo.</w:t>
      </w:r>
    </w:p>
    <w:p w14:paraId="4C736A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02D45A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27B192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w:t>
      </w:r>
      <w:r w:rsidRPr="00FF65C6">
        <w:rPr>
          <w:rFonts w:ascii="Arial" w:eastAsia="Times New Roman" w:hAnsi="Arial"/>
          <w:i/>
          <w:iCs/>
          <w:color w:val="000000"/>
          <w:kern w:val="32"/>
          <w:position w:val="6"/>
          <w:sz w:val="24"/>
          <w:szCs w:val="20"/>
          <w:lang w:val="la-Latn" w:eastAsia="it-IT"/>
        </w:rPr>
        <w:lastRenderedPageBreak/>
        <w:t>sabato ho guarito interamente un uomo? Non giudicate secondo le apparenze; giudicate con giusto giudizio!».</w:t>
      </w:r>
    </w:p>
    <w:p w14:paraId="62553A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7AA622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28735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2818E8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5EAE34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5C14AA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w:t>
      </w:r>
      <w:r w:rsidRPr="00FF65C6">
        <w:rPr>
          <w:rFonts w:ascii="Arial" w:eastAsia="Times New Roman" w:hAnsi="Arial"/>
          <w:i/>
          <w:iCs/>
          <w:color w:val="000000"/>
          <w:kern w:val="32"/>
          <w:position w:val="6"/>
          <w:sz w:val="24"/>
          <w:szCs w:val="20"/>
          <w:lang w:val="la-Latn" w:eastAsia="it-IT"/>
        </w:rPr>
        <w:lastRenderedPageBreak/>
        <w:t>«Sei forse anche tu della Galilea? Studia, e vedrai che dalla Galilea non sorge profeta!». E ciascuno tornò a casa sua.</w:t>
      </w:r>
    </w:p>
    <w:p w14:paraId="1FDD7F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0F651EFF"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197" w:name="_Toc530908281"/>
      <w:bookmarkStart w:id="198" w:name="_Toc531723943"/>
      <w:bookmarkStart w:id="199" w:name="_Toc531724096"/>
      <w:bookmarkStart w:id="200" w:name="_Toc62172188"/>
      <w:r w:rsidRPr="00FF65C6">
        <w:rPr>
          <w:rFonts w:ascii="Arial" w:eastAsia="Times New Roman" w:hAnsi="Arial" w:cs="Arial"/>
          <w:b/>
          <w:bCs/>
          <w:iCs/>
          <w:color w:val="000000"/>
          <w:sz w:val="24"/>
          <w:szCs w:val="24"/>
          <w:lang w:val="la-Latn" w:eastAsia="it-IT"/>
        </w:rPr>
        <w:t>Gesù sale a Gerusalemme per la festa e insegna</w:t>
      </w:r>
      <w:bookmarkEnd w:id="197"/>
      <w:bookmarkEnd w:id="198"/>
      <w:bookmarkEnd w:id="199"/>
      <w:bookmarkEnd w:id="200"/>
    </w:p>
    <w:p w14:paraId="3562C5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w:t>
      </w:r>
      <w:r w:rsidRPr="00FF65C6">
        <w:rPr>
          <w:rFonts w:ascii="Arial" w:eastAsia="Times New Roman" w:hAnsi="Arial"/>
          <w:b/>
          <w:color w:val="000000"/>
          <w:sz w:val="24"/>
          <w:szCs w:val="20"/>
          <w:lang w:val="la-Latn" w:eastAsia="it-IT"/>
        </w:rPr>
        <w:t>Dopo questi fatti, Gesù se ne andava per la Galilea; infatti non voleva più percorrere la Giudea, perché i Giudei cercavano di ucciderlo.</w:t>
      </w:r>
    </w:p>
    <w:p w14:paraId="294CEBE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Nel Capitolo VI Gesù prima è sul monte per la moltiplicazione dei pani. Poi cammina sul mare. Infine insegna il grande mistero del suo corpo e del suo sangue nella Sinagoga di Cafàrnao. Nel Capitolo V era a Gerusalemme. Nel Capitolo IV dalla Giudea si reca in Galilea, passando per la Samaria. Nel Capitolo II prima è a Cana di Galilea, poi a Gerusalemme. Il Capitolo III è senza alcuna indicazione. Alla fine del Capitolo è presso il Giordano. Nel Capitolo I, agli inizi è nel territorio della Giudea. Nella seconda parte si trova in Galilea. Ma appare con tutta evidenza che i racconti seguono più uno schema teologico che di altro genere. Ora Gesù è in Galilea. Viene indicato il motivo: “infatti non voleva più percorrere la Giudea, perché i Giudei cercavano di ucciderlo”. Sulla testa di Gesù pende una sentenza di morte. Ogni occasione è buona perché questa sentenza diventi realtà.</w:t>
      </w:r>
    </w:p>
    <w:p w14:paraId="0703B1A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w:t>
      </w:r>
      <w:r w:rsidRPr="00FF65C6">
        <w:rPr>
          <w:rFonts w:ascii="Arial" w:eastAsia="Times New Roman" w:hAnsi="Arial"/>
          <w:b/>
          <w:color w:val="000000"/>
          <w:sz w:val="24"/>
          <w:szCs w:val="20"/>
          <w:lang w:val="la-Latn" w:eastAsia="it-IT"/>
        </w:rPr>
        <w:t>Si avvicinava intanto la festa dei Giudei, quella delle Capanne.</w:t>
      </w:r>
    </w:p>
    <w:p w14:paraId="33C2086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Si avvinava intanto la festa dei Giudei, quella delle Capanne. Questa festa ricordava la lunga permanenza dei figli d’Israele nel deserto. Questa veniva vissuta costruendo delle capanne e dimorando in esse per qualche giorno. Le feste dei Giudei non erano solo memoria della mente o del cuore. Non erano solo ricordo di quanto era stato vissuto dai padri. Erano anche vita attuale di quegli eventi. Era come se quegli eventi avvenissero oggi per la prima volta. Oggi il Signore libera il popolo dalla schiavitù. Oggi il popolo dimora nel deserto. Oggi il mare è diviso in due. Oggi passa l’angelo sterminatore. Oggi. È un ricordo vivo, non morto. Oggi si vive quell’evento come evento attuale.</w:t>
      </w:r>
    </w:p>
    <w:p w14:paraId="35C89FD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w:t>
      </w:r>
      <w:r w:rsidRPr="00FF65C6">
        <w:rPr>
          <w:rFonts w:ascii="Arial" w:eastAsia="Times New Roman" w:hAnsi="Arial"/>
          <w:b/>
          <w:color w:val="000000"/>
          <w:sz w:val="24"/>
          <w:szCs w:val="20"/>
          <w:lang w:val="la-Latn" w:eastAsia="it-IT"/>
        </w:rPr>
        <w:t>I suoi fratelli gli dissero: «Parti di qui e va’ nella Giudea, perché anche i tuoi discepoli vedano le opere che tu compi.</w:t>
      </w:r>
    </w:p>
    <w:p w14:paraId="6CA81DA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entrano in scena i fratelli di Gesù, cioè i suoi parenti. Essi gli dicono: “Parti di qui e va’ nella Giudea, perché anche i tuoi discepoli vedano le opere che tu compi”. In verità i discepoli sono sempre con Gesù e vedono ciò che lui fa. Da quando il Maestro li ha chiamati essi sono sempre con lui. Non lo lasciano un istante. Non solo in Giudea Gesù compie miracoli, ma anche in Galilea. Perché allora i suoi fratelli lo invitano a recarsi in Giudea? Una cosa dobbiamo noi tenerla come infallibilmente vera. Gesù può essere invitato o tentato a fare qualsiasi cosa. Lui è sempre e solo mosso dallo Spirito Santo, secondo la volontà del Padre suo. Gesù non è dagli uomini, mai.</w:t>
      </w:r>
    </w:p>
    <w:p w14:paraId="088715E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w:t>
      </w:r>
      <w:r w:rsidRPr="00FF65C6">
        <w:rPr>
          <w:rFonts w:ascii="Arial" w:eastAsia="Times New Roman" w:hAnsi="Arial"/>
          <w:b/>
          <w:color w:val="000000"/>
          <w:sz w:val="24"/>
          <w:szCs w:val="20"/>
          <w:lang w:val="la-Latn" w:eastAsia="it-IT"/>
        </w:rPr>
        <w:t>Nessuno infatti, se vuole essere riconosciuto pubblicamente, agisce di nascosto. Se fai queste cose, manifesta te stesso al mondo!».</w:t>
      </w:r>
    </w:p>
    <w:p w14:paraId="4160A85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Ecco cosa ora aggiungono i fratelli: “Nessuno infatti, se vuole essere riconosciuto pubblicamente, agisce di nascosto. Se fai queste cose, manifesta te stesso al </w:t>
      </w:r>
      <w:r w:rsidRPr="00FF65C6">
        <w:rPr>
          <w:rFonts w:ascii="Arial" w:eastAsia="Times New Roman" w:hAnsi="Arial"/>
          <w:color w:val="000000"/>
          <w:sz w:val="24"/>
          <w:szCs w:val="20"/>
          <w:lang w:val="la-Latn" w:eastAsia="it-IT"/>
        </w:rPr>
        <w:lastRenderedPageBreak/>
        <w:t xml:space="preserve">mondo!”. È questa una vera tentazione. Perché è tentazione? Perché il fine di Gesù non è manifestare se stesso al mondo, ma è invece di manifestare il Padre al mondo. Il Padre però va manifestato secondo la volontà e le modalità stabilite dallo Spirito Santo, sempre in comunione con il Padre. Gesù deve andare dove lo spinge lo Spirito Santo, non dove vuole lui o vogliono i suoi fratelli. Deve fare sempre ciò che gli suggerisce lo Spirito Santo, non ciò che gli chiede la gente. Gesù mai è dalle creature. Lui è sempre da Dio. </w:t>
      </w:r>
    </w:p>
    <w:p w14:paraId="3426245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w:t>
      </w:r>
      <w:r w:rsidRPr="00FF65C6">
        <w:rPr>
          <w:rFonts w:ascii="Arial" w:eastAsia="Times New Roman" w:hAnsi="Arial"/>
          <w:b/>
          <w:color w:val="000000"/>
          <w:sz w:val="24"/>
          <w:szCs w:val="20"/>
          <w:lang w:val="la-Latn" w:eastAsia="it-IT"/>
        </w:rPr>
        <w:t>Neppure i suoi fratelli infatti credevano in lui.</w:t>
      </w:r>
    </w:p>
    <w:p w14:paraId="364DBDB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viene rivelato che neppure i suoi fratelli credevano in lui. Che significato allora ha per noi questo invito dei fratelli? Lo tentano perché si bruci in Gerusalemme, provando i Giudei che Lui non viene da Dio o altro? Una cosa per noi rimane sempre vera: quando il cuore è cattivo anche le parole che escono da esso sono cattive. I suoi fratelli non amano Gesù, perché non credono in Lui. Lo invitano perché in Gerusalemme appaia realmente chi Lui è. Possiamo pensare che i fratelli invitino Gesù perché si rechi a Gerusalemme, così là scribi, farisei, capi dei sacerdoti sapranno come coglierlo in fallo. In galilea questo è assai difficile possa accadere. In Giudea tutto è più semplice.</w:t>
      </w:r>
    </w:p>
    <w:p w14:paraId="5F738BE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6</w:t>
      </w:r>
      <w:r w:rsidRPr="00FF65C6">
        <w:rPr>
          <w:rFonts w:ascii="Arial" w:eastAsia="Times New Roman" w:hAnsi="Arial"/>
          <w:b/>
          <w:color w:val="000000"/>
          <w:sz w:val="24"/>
          <w:szCs w:val="20"/>
          <w:lang w:val="la-Latn" w:eastAsia="it-IT"/>
        </w:rPr>
        <w:t>Gesù allora disse loro: «Il mio tempo non è ancora venuto; il vostro tempo invece è sempre pronto.</w:t>
      </w:r>
    </w:p>
    <w:p w14:paraId="6ECA7A1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respinge la tentazione in modo assai semplice, rinviando alla volontà del Padre. Gesù allora disse loro: “Il mio tempio non è ancora venuto; il vostro tempo invece è sempre pronto”. Perché questa diversità di relazionarsi? Il tempo dei suoi fratelli è sempre pronto perché essi sono dalla loro volontà. Ciò che decidono, lo fanno senza rendere conto a nessuno. Gesù invece non decide neanche un attimo della sua vita. Chi decide per Lui è il Padre suo. I suoi fratelli possono recarsi in Gerusalemme e anche altrove in qualsiasi momento del giorno o della notte. Gesù invece ogni passo lo fa perché lo comanda lo Spirito Santo. Anche le modalità vengono dallo Spirito del Signore.</w:t>
      </w:r>
    </w:p>
    <w:p w14:paraId="68BA195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7</w:t>
      </w:r>
      <w:r w:rsidRPr="00FF65C6">
        <w:rPr>
          <w:rFonts w:ascii="Arial" w:eastAsia="Times New Roman" w:hAnsi="Arial"/>
          <w:b/>
          <w:color w:val="000000"/>
          <w:sz w:val="24"/>
          <w:szCs w:val="20"/>
          <w:lang w:val="la-Latn" w:eastAsia="it-IT"/>
        </w:rPr>
        <w:t>Il mondo non può odiare voi, ma odia me, perché di esso io attesto che le sue opere sono cattive.</w:t>
      </w:r>
    </w:p>
    <w:p w14:paraId="466B3B4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Gesù fa una differenza sostanziale tra Lui e i suoi fratelli: “Il mondo non può odiare voi, ma odia me”. Qual è il motivo di questo odio? Perché di esso io attesto che le sue opere sono cattive. Il mondo ama ciò che è suo. I fratelli di Gesù sono del mondo e il mondo li ama, non li odia. Il mondo odia chi lo contrasta, chi si oppone ad esso. Il mondo odia il mondo ma solo quando esso è sfidato nelle sue opere. Il male odia coloro che ostacolano il suo male. Se il mondo non odiasse il mondo, sarebbe veramente la fine. Il male si coalizzerebbe e sarebbe una potenza veramente invincibile. Invece il Signore ha confuso le lingue del male e questa divisione è la sua debolezza. Gesù invece è odiato dal mondo perché lui attesta di esso che le sue opere sono cattive. Non opere secondo Dio. Qui il mondo è anche la religione così come essa veniva insegnata e vissuta dai maestri del tempo. Scribi, farisei, capi dei sacerdoti, anziani del popolo, sadducei, erodiani, zeloti odiano Gesù perché manifesta che la loro religione non è secondo la verità del Padre suo. È una religione artefatta, pensata da cuori senza divina verità.</w:t>
      </w:r>
    </w:p>
    <w:p w14:paraId="1ACE0BB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lastRenderedPageBreak/>
        <w:t>8</w:t>
      </w:r>
      <w:r w:rsidRPr="00FF65C6">
        <w:rPr>
          <w:rFonts w:ascii="Arial" w:eastAsia="Times New Roman" w:hAnsi="Arial"/>
          <w:b/>
          <w:color w:val="000000"/>
          <w:sz w:val="24"/>
          <w:szCs w:val="20"/>
          <w:lang w:val="la-Latn" w:eastAsia="it-IT"/>
        </w:rPr>
        <w:t>Salite voi alla festa; io non salgo a questa festa, perché il mio tempo non è ancora compiuto».</w:t>
      </w:r>
    </w:p>
    <w:p w14:paraId="6DA4BED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prende le distanze dai suoi fratelli: “Salite voi alla festa. Io non salgo a questa festa, perché il mio tempo non è ancora compiuto”. Come vanno comprese queste parole di Gesù? Qual è il loro vero significato? Ci poniamo questa domanda perché poi Gesù salirà a questa festa. Perché allora dice: “Io non salgo a questa festa, perché il mio tempo non è ancora compiuto”? Prima di ogni cosa ritorniamo alla verità prima di Gesù. Chi governa il suo tempo è lo Spirito Santo. Lo Spirito non gli ha comandato ancora di andare. Seconda verità. Gesù non dovrà morire durante la festa delle capanne, ma durante la festa di Pasqua. Quale tempo conosce Gesù? Gesù conosce il tempo della sua morte e sa che questo tempo è durante la festa della Pasqua. Questa festa non gli appartiene. Non è la sua festa. Se però lo Spirito Santo vuole che Lui vada, Gesù sotto sua mozione si recherà.</w:t>
      </w:r>
    </w:p>
    <w:p w14:paraId="643A9AB1" w14:textId="77777777" w:rsidR="00FF65C6" w:rsidRPr="00FF65C6" w:rsidRDefault="00FF65C6" w:rsidP="00FF65C6">
      <w:pPr>
        <w:autoSpaceDE w:val="0"/>
        <w:autoSpaceDN w:val="0"/>
        <w:adjustRightInd w:val="0"/>
        <w:spacing w:after="120" w:line="240" w:lineRule="auto"/>
        <w:ind w:left="567" w:right="567"/>
        <w:jc w:val="both"/>
        <w:rPr>
          <w:rFonts w:ascii="Arial" w:eastAsia="Times New Roman" w:hAnsi="Arial" w:cs="Arial"/>
          <w:color w:val="000000"/>
          <w:sz w:val="24"/>
          <w:szCs w:val="24"/>
          <w:lang w:val="la-Latn" w:eastAsia="it-IT"/>
        </w:rPr>
      </w:pPr>
      <w:r w:rsidRPr="00FF65C6">
        <w:rPr>
          <w:rFonts w:ascii="Greek" w:eastAsia="Times New Roman" w:hAnsi="Greek" w:cs="Greek"/>
          <w:color w:val="000000"/>
          <w:sz w:val="24"/>
          <w:szCs w:val="24"/>
          <w:lang w:val="la-Latn" w:eastAsia="it-IT"/>
        </w:rPr>
        <w:t xml:space="preserve">Øme‹j ¢n£bhte e„j t¾n ˜ort»n: ™gë oÙk ¢naba…nw e„j t¾n ˜ort¾n taÚthn, Óti Ð ™mÕj kairÕj oÜpw pepl»rwtai. </w:t>
      </w:r>
      <w:r w:rsidRPr="00FF65C6">
        <w:rPr>
          <w:rFonts w:ascii="Times New Roman" w:eastAsia="Times New Roman" w:hAnsi="Times New Roman"/>
          <w:color w:val="000000"/>
          <w:sz w:val="24"/>
          <w:szCs w:val="24"/>
          <w:lang w:val="la-Latn" w:eastAsia="it-IT"/>
        </w:rPr>
        <w:t>–</w:t>
      </w:r>
      <w:r w:rsidRPr="00FF65C6">
        <w:rPr>
          <w:rFonts w:ascii="Arial" w:eastAsia="Times New Roman" w:hAnsi="Arial" w:cs="Arial"/>
          <w:color w:val="000000"/>
          <w:sz w:val="24"/>
          <w:szCs w:val="24"/>
          <w:lang w:val="la-Latn" w:eastAsia="it-IT"/>
        </w:rPr>
        <w:t xml:space="preserve"> Vos ascendite ad diem festum hunc; ego non ascendo ad diem festum istum, quia meum tempus nondum impletum est (Gv 7,8). </w:t>
      </w:r>
    </w:p>
    <w:p w14:paraId="374D6EE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non dice una cosa e poi ne fa un’altra. Quante volte noi diciamo di non volere fare oggi una cosa, ma poi cambiano le circostanze e la cosa si fa? In questo momento Gesù non deve scendere. Fra un altro momento invece dovrà. Significa che Gesù vive ogni momento dallo Spirito Santo e non dal suo cuore, dalla volontà del Padre e non dalla sua, dalla scienza e conoscenza dello Spirito del Signore, non dal suo desiderio o sue personali riflessioni.</w:t>
      </w:r>
    </w:p>
    <w:p w14:paraId="30A4CF1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9</w:t>
      </w:r>
      <w:r w:rsidRPr="00FF65C6">
        <w:rPr>
          <w:rFonts w:ascii="Arial" w:eastAsia="Times New Roman" w:hAnsi="Arial"/>
          <w:b/>
          <w:color w:val="000000"/>
          <w:sz w:val="24"/>
          <w:szCs w:val="20"/>
          <w:lang w:val="la-Latn" w:eastAsia="it-IT"/>
        </w:rPr>
        <w:t>Dopo aver detto queste cose, restò nella Galilea.</w:t>
      </w:r>
    </w:p>
    <w:p w14:paraId="3DA9752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In verità Gesù non scende alla festa: “Dopo aver detto queste cose, restò in Galilea”. Non si mette in viaggio verso Gerusalemme. Questo attesta che le sue parole erano purissima verità. Realmente questa non è la sua festa. Veramente il tempo per lui non è ancora compiuto. Gesù tutto vive in prospettiva del suo sacrificio che si compirà nella grande festa della Pasqua. è Lui il vero Agnello di Dio che deve operare la liberazione dell’uomo dal peccato. </w:t>
      </w:r>
    </w:p>
    <w:p w14:paraId="290044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10</w:t>
      </w:r>
      <w:r w:rsidRPr="00FF65C6">
        <w:rPr>
          <w:rFonts w:ascii="Arial" w:eastAsia="Times New Roman" w:hAnsi="Arial"/>
          <w:b/>
          <w:color w:val="000000"/>
          <w:sz w:val="24"/>
          <w:szCs w:val="20"/>
          <w:lang w:val="la-Latn" w:eastAsia="it-IT"/>
        </w:rPr>
        <w:t>Ma quando i suoi fratelli salirono per la festa, vi salì anche lui: non apertamente, ma quasi di nascosto.</w:t>
      </w:r>
    </w:p>
    <w:p w14:paraId="0A43E7C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suoi fratelli partono per la festa senza di Lui. Non sappiamo quanto tempo sia trascorso prima che Gesù venga mosso dallo Spirito Santo perché si rechi alla festa. Il Vangelo ci rivela che Lui parte senza di loro, da solo. “Ma quando i suoi fratelli salirono per la festa, vi salì anche lui: non apertamente, ma quasi di nascosto”: vi salì non apertamente, perché non si unì a nessuna carovana nel viaggio. Vi salì quasi di nascosto perché solo con i discepoli. Queste scelte di Gesù non possono essere valutate da nessuna mente umana. Sono infatti scelte operate dallo Spirito Santo. Noi ignoriamo quali pericoli reali vi fossero per Gesù. Lo Spirito li conosce e sa come condurre Cristo Signore. Leggere il Vangelo è facile. Difficile è leggere nel Vangelo. È difficile perché si deve leggere nel cuore dello Spirito Santo, che sempre attinge ogni decisione dal cuore del Padre. Ma chi può leggere nel cuore del Padre? Solo lo Spirito.</w:t>
      </w:r>
    </w:p>
    <w:p w14:paraId="6A1FCC6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lastRenderedPageBreak/>
        <w:t>11</w:t>
      </w:r>
      <w:r w:rsidRPr="00FF65C6">
        <w:rPr>
          <w:rFonts w:ascii="Arial" w:eastAsia="Times New Roman" w:hAnsi="Arial"/>
          <w:b/>
          <w:color w:val="000000"/>
          <w:sz w:val="24"/>
          <w:szCs w:val="20"/>
          <w:lang w:val="la-Latn" w:eastAsia="it-IT"/>
        </w:rPr>
        <w:t>I Giudei intanto lo cercavano durante la festa e dicevano: «Dov’è quel tale?».</w:t>
      </w:r>
    </w:p>
    <w:p w14:paraId="60F1891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L’assenza di Gesù alla festa viene notata. “I Giudei intanto lo cercavano durante la festa e dicevano: ‘Dov’è quel tale?’”: l’odio dei Giudei è così grande contro Gesù da non far loro pronunziare neanche il suo nome. Gesù è quel tale. L’odio è la misura della cattiveria del cuore e della sua malvagità. Più è grande l’odio e più grande è la cattiveria e la malvagità del cuore. Il cuore malvagio è incapace di ogni verità, giustizia, amore, luce. È capace solo di ogni male.</w:t>
      </w:r>
    </w:p>
    <w:p w14:paraId="2D2468D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12</w:t>
      </w:r>
      <w:r w:rsidRPr="00FF65C6">
        <w:rPr>
          <w:rFonts w:ascii="Arial" w:eastAsia="Times New Roman" w:hAnsi="Arial"/>
          <w:b/>
          <w:color w:val="000000"/>
          <w:sz w:val="24"/>
          <w:szCs w:val="20"/>
          <w:lang w:val="la-Latn" w:eastAsia="it-IT"/>
        </w:rPr>
        <w:t>E la folla, sottovoce, faceva un gran parlare di lui. Alcuni infatti dicevano: «È buono!». Altri invece dicevano: «No, inganna la gente!».</w:t>
      </w:r>
    </w:p>
    <w:p w14:paraId="68D67F6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Perché la folla parla sotto voce? Perché i Giudei avevano preso delle decisioni di espulsione dalla sinagoga – ce lo riferisce Giovanni nel Capitolo IX – contro tutti coloro che avessero riconosciuto che Gesù è il Cristo di Dio. È la paura dei Giudei che li obbliga a parlare sottovoce. Nicodemo non andò di notte da Gesù proprio per la paura dei Giudei? E la folla, sottovoce, faceva un grande parlare di lui. Alcuni erano a Lui favorevoli. Altri erano con molte riserve. “E la folla, sottovoce, faceva un gran parlare di lui. Alcuni infatti dicevano: ‘È buono!’ Altri invece dicevano: ‘No, inganna la gente”. Interroghiamoci: una persona che opera miracoli in favore della gente può ingannare la gente? Una persona che difende la gente liberandola da ogni falsità e menzogna può ingannare mai un solo uomo? Una persona che chiede solo di convertirsi alla sua parola, ma senza alcun interesse personale, di certo non inganna alcuno. L’inganno è quando si lavora non per il bene dell’uomo, ma si vuole il suo male o si curano i propri particolari interessi. Gesù non ha mai detto: “Dovete venire da me” o “con me”. Ha sempre detto: “se volete la vita eterna”. Lui ha sempre indicato la via della vera vita. Anche nel discorso sull’Eucaristia, Lui promette solo il bene più grande della gente: la risurrezione gloriosa nell’ultimo giorno e ogni forza per vivere nella vera Parola del Signore.</w:t>
      </w:r>
    </w:p>
    <w:p w14:paraId="07E386D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13</w:t>
      </w:r>
      <w:r w:rsidRPr="00FF65C6">
        <w:rPr>
          <w:rFonts w:ascii="Arial" w:eastAsia="Times New Roman" w:hAnsi="Arial"/>
          <w:b/>
          <w:color w:val="000000"/>
          <w:sz w:val="24"/>
          <w:szCs w:val="20"/>
          <w:lang w:val="la-Latn" w:eastAsia="it-IT"/>
        </w:rPr>
        <w:t>Nessuno però parlava di lui in pubblico, per paura dei Giudei.</w:t>
      </w:r>
    </w:p>
    <w:p w14:paraId="3EB7A9F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paura dei Giudei è tanta. Essi sono capaci di ogni male. Per questa paura, nessuno parlava di lui in pubblico. Questa notizia ci dice che, quando la religione si corrompe, da strumento di liberazione se ne fa uno strumento di coercizione. Se ne può fare anche uno strumento di oppressione e di grande schiavitù. Per una religione corrotta si può giungere anche a condannare i suoi seguaci alla falsità e alla menzogna. Gesù dice che si fanno figli per la perdizione. Ognuno è obbligato a porre ogni attenzione perché la religione sia strumento di elevazione spirituale, morale, sociale, economica di ogni uomo, di tutto l’uomo: anima, spirito, corpo. Se questo non avviene, non si è nella verità. La verità sempre eleva e libera l’uomo da ogni schiavitù e oppressione. La falsità invece schiavizza e opprime. Chi opprime non è nella verità. Chi libera non è mai nella falsità. Chi è cattivo inganna. Chi è buono, salva sempre. </w:t>
      </w:r>
    </w:p>
    <w:p w14:paraId="270018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14</w:t>
      </w:r>
      <w:r w:rsidRPr="00FF65C6">
        <w:rPr>
          <w:rFonts w:ascii="Arial" w:eastAsia="Times New Roman" w:hAnsi="Arial"/>
          <w:b/>
          <w:color w:val="000000"/>
          <w:sz w:val="24"/>
          <w:szCs w:val="20"/>
          <w:lang w:val="la-Latn" w:eastAsia="it-IT"/>
        </w:rPr>
        <w:t>Quando ormai si era a metà della festa, Gesù salì al tempio e si mise a insegnare.</w:t>
      </w:r>
    </w:p>
    <w:p w14:paraId="49B4558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Ora lo Spirito Santo comanda a Gesù di prendere la storia nelle sue mani: “Quando ormai si era a metà della festa, Gesù salì al tempio e si mise a insegnare”. Perché Gesù insegna nel tempio e non in altri luoghi? Perché il tempio è sicuro. Lì la folla è sempre molta. Nessuno gli potrà fare del male. Molti tra la folla sono dalla sua parte. Sappiamo che i Giudei temono la folla. Si guardano bene dal fare pubblicamente del male a Gesù. Loro sono figli delle tenebre e sanno ben lavorare nell’oscurità. Il tempio è il luogo della luce, della visibilità. Gesù lo sa e per questa ragione sceglie il tempio come cattedra per il suo insegnamento che è sempre rivolto a tutti.</w:t>
      </w:r>
    </w:p>
    <w:p w14:paraId="2641BB1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15</w:t>
      </w:r>
      <w:r w:rsidRPr="00FF65C6">
        <w:rPr>
          <w:rFonts w:ascii="Arial" w:eastAsia="Times New Roman" w:hAnsi="Arial"/>
          <w:b/>
          <w:color w:val="000000"/>
          <w:sz w:val="24"/>
          <w:szCs w:val="20"/>
          <w:lang w:val="la-Latn" w:eastAsia="it-IT"/>
        </w:rPr>
        <w:t>I Giudei ne erano meravigliati e dicevano: «Come mai costui conosce le Scritture, senza avere studiato?».</w:t>
      </w:r>
    </w:p>
    <w:p w14:paraId="42B2364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Inizia ora il dialogo tra i Giudei e Gesù: “I Giudei ne erano meravigliati e dicevano: ‘Come mai costui conosce le Scritture, senza avere studiato?’”. Traduciamo: “Senza mai aver frequentato le nostre scuole, i nostri corsi?”. Scribi e farisei avevano le loro scuole e i loro discepoli. Gesù non è stato un loro discepolo. Poiché essi si ritenevano i detentori della dottrina e della santità, Gesù, a loro giudizio, non poteva essere né dotto né santo. Invece Gesù si rivela ai loro occhi più che dotto, più che maestro, e per questo si meravigliano. Come può uno che non ha frequentato le loro scuole essere così dotto da conoscere le Scritture? Quale altra scuola avrà mai frequentato?</w:t>
      </w:r>
    </w:p>
    <w:p w14:paraId="49D9C12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16</w:t>
      </w:r>
      <w:r w:rsidRPr="00FF65C6">
        <w:rPr>
          <w:rFonts w:ascii="Arial" w:eastAsia="Times New Roman" w:hAnsi="Arial"/>
          <w:b/>
          <w:color w:val="000000"/>
          <w:sz w:val="24"/>
          <w:szCs w:val="20"/>
          <w:lang w:val="la-Latn" w:eastAsia="it-IT"/>
        </w:rPr>
        <w:t>Gesù rispose loro: «La mia dottrina non è mia, ma di colui che mi ha mandato.</w:t>
      </w:r>
    </w:p>
    <w:p w14:paraId="41D3A9D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risposta di Gesù è immediata: “La mia dottrina non è mia, ma di colui che mi ha mandato”. La dottrina è il complesso delle verità che compongono la fede. La fede non si fonda su una sola verità, ma su molte, armoniosamente unite. Ogni verità dona vigore alle altre. Quando una sola verità viene tolta alla fede, tutta la fede soffre. Ad esempio: Dio è Onnipotente e Santo. È Misericordioso e Fedele. È giusto e pietoso. Ma è anche Giudice giusto e imparziale. Se una sola verità viene tolta a Dio, Dio non è più il vero Dio. Cosa dice Gesù? La sua dottrina non viene dagli uomini, viene da colui che lo ha mandato. Viene da Dio, dal Padre suo. La sua dottrina è la verità del Padre suo. Noi sappiamo che nella verità del Padre suo vi è ogni altra verità. La verità del Figlio e dello Spirito Santo. La verità della creazione. La verità dell’uomo. La verità del tempo. La verità del Paradiso e dell’inferno. Ogni altra verità.</w:t>
      </w:r>
    </w:p>
    <w:p w14:paraId="702791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(Pr 9, 9). Sarà chiamato intelligente chi è saggio di mente; il linguaggio dolce aumenta la dottrina (Pr 16, 21). Una mente saggia rende prudente la bocca e sulle sue labbra aumenta la dottrina (Pr 16, 23). </w:t>
      </w:r>
    </w:p>
    <w:p w14:paraId="390765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Apre la bocca con saggezza e sulla sua lingua c’è dottrina di bontà (Pr 31, 26). Non disdegnare i discorsi dei saggi, medita piuttosto le loro massime, perché da essi imparerai la dottrina e potrai essere a </w:t>
      </w:r>
      <w:r w:rsidRPr="00FF65C6">
        <w:rPr>
          <w:rFonts w:ascii="Arial" w:eastAsia="Times New Roman" w:hAnsi="Arial"/>
          <w:i/>
          <w:iCs/>
          <w:color w:val="000000"/>
          <w:kern w:val="32"/>
          <w:position w:val="6"/>
          <w:sz w:val="24"/>
          <w:szCs w:val="24"/>
          <w:lang w:val="la-Latn" w:eastAsia="it-IT"/>
        </w:rPr>
        <w:lastRenderedPageBreak/>
        <w:t xml:space="preserve">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Farò ancora splendere la mia dottrina come l’aurora; la farò brillare molto lontano (Sir 24, 30). </w:t>
      </w:r>
    </w:p>
    <w:p w14:paraId="6BD472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w:t>
      </w:r>
    </w:p>
    <w:p w14:paraId="502BB6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w:t>
      </w:r>
    </w:p>
    <w:p w14:paraId="37F8DA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60D5E3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w:t>
      </w:r>
      <w:r w:rsidRPr="00FF65C6">
        <w:rPr>
          <w:rFonts w:ascii="Arial" w:eastAsia="Times New Roman" w:hAnsi="Arial"/>
          <w:i/>
          <w:iCs/>
          <w:color w:val="000000"/>
          <w:kern w:val="32"/>
          <w:position w:val="6"/>
          <w:sz w:val="24"/>
          <w:szCs w:val="24"/>
          <w:lang w:val="la-Latn" w:eastAsia="it-IT"/>
        </w:rPr>
        <w:lastRenderedPageBreak/>
        <w:t xml:space="preserve">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w:t>
      </w:r>
    </w:p>
    <w:p w14:paraId="087394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5504AB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2F422D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18C552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w:t>
      </w:r>
      <w:r w:rsidRPr="00FF65C6">
        <w:rPr>
          <w:rFonts w:ascii="Arial" w:eastAsia="Times New Roman" w:hAnsi="Arial"/>
          <w:i/>
          <w:iCs/>
          <w:color w:val="000000"/>
          <w:kern w:val="32"/>
          <w:position w:val="6"/>
          <w:sz w:val="24"/>
          <w:szCs w:val="24"/>
          <w:lang w:val="la-Latn" w:eastAsia="it-IT"/>
        </w:rPr>
        <w:lastRenderedPageBreak/>
        <w:t xml:space="preserve">Perciò correggili con fermezza, perché rimangano nella sana dottrina (Tt 1, 13). </w:t>
      </w:r>
    </w:p>
    <w:p w14:paraId="64FC1D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w:t>
      </w:r>
    </w:p>
    <w:p w14:paraId="36F42A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w:t>
      </w:r>
    </w:p>
    <w:p w14:paraId="500CB79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17</w:t>
      </w:r>
      <w:r w:rsidRPr="00FF65C6">
        <w:rPr>
          <w:rFonts w:ascii="Arial" w:eastAsia="Times New Roman" w:hAnsi="Arial"/>
          <w:b/>
          <w:color w:val="000000"/>
          <w:sz w:val="24"/>
          <w:szCs w:val="20"/>
          <w:lang w:val="la-Latn" w:eastAsia="it-IT"/>
        </w:rPr>
        <w:t>Chi vuol fare la sua volontà, riconoscerà se questa dottrina viene da Dio, o se io parlo da me stesso.</w:t>
      </w:r>
    </w:p>
    <w:p w14:paraId="12EB2E5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dottrina di Gesù è il Padre. È la verità del Padre. È la volontà del Padre. Ora Gesù sviluppa quanto ha appena affermato: “Chi vuole fare la sua volontà, riconoscerà se questa dottrina viene da Dio, o se io parlo da me stesso”. Come fa a riconoscere, chi vuole fare la volontà di Dio, che la dottrina di Gesù viene da Dio? Attraverso la volontà scritta da Dio per ogni uomo. Volontà che è stata consegnata alla pietra, al papiro, alla pergamena, al bronzo, al ferro. Si prende tutta la Parola scritta da Dio, la si confronta con la Parola annunziata da Gesù, si riconoscerà che la Parola di Gesù è in tutto conforme alla volontà scritta o alla Parola scritta di Dio. Non vi è alcuna divergenza, neanche minima. Gesù sul fondamento della purissima verità e dottrina del Padre aggiunge ciò che ancora manca per la sua perfezione. Non solo. Mette bene in luce tutti quei dettagli della Legge, dei Profeti, dei Salmi ignorati dagli altri. Chi però potrà conoscere l’origine divina della dottrina di Gesù? Solo chi vuole fare la volontà del Padre. Chi non vuole fare la volontà del Padre, odia la luce. Mai verrà alla luce. Dovrebbe prima rinnegare le sue opere che sono di tenebre.</w:t>
      </w:r>
    </w:p>
    <w:p w14:paraId="635C777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18</w:t>
      </w:r>
      <w:r w:rsidRPr="00FF65C6">
        <w:rPr>
          <w:rFonts w:ascii="Arial" w:eastAsia="Times New Roman" w:hAnsi="Arial"/>
          <w:b/>
          <w:color w:val="000000"/>
          <w:sz w:val="24"/>
          <w:szCs w:val="20"/>
          <w:lang w:val="la-Latn" w:eastAsia="it-IT"/>
        </w:rPr>
        <w:t>Chi parla da se stesso, cerca la propria gloria; ma chi cerca la gloria di colui che lo ha mandato è veritiero, e in lui non c’è ingiustizia.</w:t>
      </w:r>
    </w:p>
    <w:p w14:paraId="6D60309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Secondo argomento: “Chi parla da se stesso, cerca la propria gloria”. Cerca i propri interessi. Cerca il proprio bene immediato. Se Gesù parlasse da se stesso, anche lui cercherebbe la sua gloria. Gesù non cerca la sua gloria. Se cercasse la sua gloria, saprebbe bene come ingannare, mentire, sedurre, attrarre. Non gli mancherebbe certo né intelligenza né scaltrezza. Invece Lui cerca solo la gloria del Padre suo e per questo viene perseguitato. “Ma chi cerca la gloria di colui che lo ha mandato è veritiero, e in lui non c’è ingiustizia”: perché Gesù è veritiero? </w:t>
      </w:r>
      <w:r w:rsidRPr="00FF65C6">
        <w:rPr>
          <w:rFonts w:ascii="Arial" w:eastAsia="Times New Roman" w:hAnsi="Arial"/>
          <w:color w:val="000000"/>
          <w:sz w:val="24"/>
          <w:szCs w:val="20"/>
          <w:lang w:val="la-Latn" w:eastAsia="it-IT"/>
        </w:rPr>
        <w:lastRenderedPageBreak/>
        <w:t>Perché fedele al mandato ricevuto. Questo mandato chiede la consegna della vita di Cristo alla volontà del Padre. Noi sappiamo che la consegna è fino alla morte di croce. Ora chi si consegna alla morte, agli insulti, agli sputi, al supplizio, al giudizio, alla condanna, all’infamia, attesta che è fedele. Se è fedele è anche veritiero. Di certo uno condannato a morte per crocifissione non cerca se stesso. Se cercasse se stesso farebbe di tutto per non essere crocifisso. Invece Gesù cerca solo la gloria del Padre suo. Non ha alcun personale interesse.</w:t>
      </w:r>
    </w:p>
    <w:p w14:paraId="1E346C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19</w:t>
      </w:r>
      <w:r w:rsidRPr="00FF65C6">
        <w:rPr>
          <w:rFonts w:ascii="Arial" w:eastAsia="Times New Roman" w:hAnsi="Arial"/>
          <w:b/>
          <w:color w:val="000000"/>
          <w:sz w:val="24"/>
          <w:szCs w:val="20"/>
          <w:lang w:val="la-Latn" w:eastAsia="it-IT"/>
        </w:rPr>
        <w:t xml:space="preserve">Non è stato forse Mosè a darvi </w:t>
      </w:r>
      <w:smartTag w:uri="urn:schemas-microsoft-com:office:smarttags" w:element="PersonName">
        <w:smartTagPr>
          <w:attr w:name="ProductID" w:val="la Legge"/>
        </w:smartTagPr>
        <w:r w:rsidRPr="00FF65C6">
          <w:rPr>
            <w:rFonts w:ascii="Arial" w:eastAsia="Times New Roman" w:hAnsi="Arial"/>
            <w:b/>
            <w:color w:val="000000"/>
            <w:sz w:val="24"/>
            <w:szCs w:val="20"/>
            <w:lang w:val="la-Latn" w:eastAsia="it-IT"/>
          </w:rPr>
          <w:t>la Legge</w:t>
        </w:r>
      </w:smartTag>
      <w:r w:rsidRPr="00FF65C6">
        <w:rPr>
          <w:rFonts w:ascii="Arial" w:eastAsia="Times New Roman" w:hAnsi="Arial"/>
          <w:b/>
          <w:color w:val="000000"/>
          <w:sz w:val="24"/>
          <w:szCs w:val="20"/>
          <w:lang w:val="la-Latn" w:eastAsia="it-IT"/>
        </w:rPr>
        <w:t xml:space="preserve">? Eppure nessuno di voi osserva </w:t>
      </w:r>
      <w:smartTag w:uri="urn:schemas-microsoft-com:office:smarttags" w:element="PersonName">
        <w:smartTagPr>
          <w:attr w:name="ProductID" w:val="la Legge"/>
        </w:smartTagPr>
        <w:r w:rsidRPr="00FF65C6">
          <w:rPr>
            <w:rFonts w:ascii="Arial" w:eastAsia="Times New Roman" w:hAnsi="Arial"/>
            <w:b/>
            <w:color w:val="000000"/>
            <w:sz w:val="24"/>
            <w:szCs w:val="20"/>
            <w:lang w:val="la-Latn" w:eastAsia="it-IT"/>
          </w:rPr>
          <w:t>la Legge</w:t>
        </w:r>
      </w:smartTag>
      <w:r w:rsidRPr="00FF65C6">
        <w:rPr>
          <w:rFonts w:ascii="Arial" w:eastAsia="Times New Roman" w:hAnsi="Arial"/>
          <w:b/>
          <w:color w:val="000000"/>
          <w:sz w:val="24"/>
          <w:szCs w:val="20"/>
          <w:lang w:val="la-Latn" w:eastAsia="it-IT"/>
        </w:rPr>
        <w:t>! Perché cercate di uccidermi?».</w:t>
      </w:r>
    </w:p>
    <w:p w14:paraId="5C33DA3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Gesù rivela perché i Giudei cercano di uccidere Gesù. Essi sono fuori dalla Legge del Signore: “Non è stato forse Mosè a darvi la Legge?”. Questa è verità storica. La Legge del Sinai è stata da Dio a Mosè, scritta però sulla pietra. La legge è data per essere osservata. Ma i Giudei non la osservano. “Eppure nessuno di voi osserva la Legge!”: Gesù denunzia un distacco totale dalla volontà di Dio, non dalla volontà insegnata da Lui, ma dalla Legge scritta. L’obbedienza alla Legge scritta è essenza necessaria perché si possa credere nella Parola di Gesù, che è la Legge del Padre e i Profeti portati a compimento. Se nei Giudei c’è volontà di uccidere Cristo, essi sono contro la Legge. </w:t>
      </w:r>
    </w:p>
    <w:p w14:paraId="4C468CA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Legge del Padre è per la vita degli uomini, non per la morte. Perché cercate di uccidermi? Voi cercate di uccidermi secondo la vostra legge, che voi dite essere la Legge del Padre. La Legge di vita per voi è divenuta legge di morte. Come si può constatare, Gesù pone al centro della discussione o del dialogo non la sua Parola, bensì la Legge del Padre suo, Legge che i Giudei non osservano. Tutte le loro decisioni sono il frutto della disobbedienza alla Legge. Se non si crede alla Legge data da Dio per mezzo di Mosè, se ad essa non si obbedisce, si potrà mai credere nella Parola di Gesù? Mai. La Parola di Gesù è non è Parola diversa da quella del Padre, ma la Parola portata a compimento.</w:t>
      </w:r>
    </w:p>
    <w:p w14:paraId="498DB58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20</w:t>
      </w:r>
      <w:r w:rsidRPr="00FF65C6">
        <w:rPr>
          <w:rFonts w:ascii="Arial" w:eastAsia="Times New Roman" w:hAnsi="Arial"/>
          <w:b/>
          <w:color w:val="000000"/>
          <w:sz w:val="24"/>
          <w:szCs w:val="20"/>
          <w:lang w:val="la-Latn" w:eastAsia="it-IT"/>
        </w:rPr>
        <w:t>Rispose la folla: «Sei indemoniato! Chi cerca di ucciderti?».</w:t>
      </w:r>
    </w:p>
    <w:p w14:paraId="5C791ED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Finora Gesù ha parlato con i Giudei, ora interviene la folla. “Sei un indemoniato! Chi cerca di ucciderti?”. È chiaro che queste sono parole sconnesse, parole insensate, illogiche, irrazionali, senza alcun fondamento nella realtà. Gesù ha detto due verità ai Giudei; prima verità: “Nessuno di voi osserva la Legge”; seconda verità sotto forma di domanda: “Perché cercate di uccidermi?”. La folla ignora la prima verità. Si sofferma sulla seconda che è una domanda. A partire dalla seconda domanda dice che Gesù è indemoniato. È evidente che non esiste alcuna relazione tra la domanda di Gesù e la risposta della folla. Anche se nessuno volesse la morte di Gesù, non per questo Lui è indemoniato.</w:t>
      </w:r>
    </w:p>
    <w:p w14:paraId="2DA0ACB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Sappiamo che il Demonio è il padre della menzogna. Ma neanche in questo caso Gesù potrebbe essere definito uomo di menzogna. Ha manifestato solo una sua certezza proveniente dal suo cuore. Così saremmo tutti indemoniati. Sull’altra verità – nessuno di voi osserva la Legge – cala il silenzio. È questa verità l’albero che produce l’altra verità. La volontà di uccidere Cristo Gesù è il frutto della non osservanza della Legge. Dalla Legge vissuta nasce solo amore. È evidente che la folla parla dall’ignoranza. Ignoranza della condizione spirituale dei Giudei. Ignoranza della volontà dei Giudei di uccidere Cristo Gesù. La volontà di uccidere </w:t>
      </w:r>
      <w:r w:rsidRPr="00FF65C6">
        <w:rPr>
          <w:rFonts w:ascii="Arial" w:eastAsia="Times New Roman" w:hAnsi="Arial"/>
          <w:color w:val="000000"/>
          <w:sz w:val="24"/>
          <w:szCs w:val="20"/>
          <w:lang w:val="la-Latn" w:eastAsia="it-IT"/>
        </w:rPr>
        <w:lastRenderedPageBreak/>
        <w:t>Cristo Gesù è verità. La folla non conosce questa verità. Gesù la conosce perché Lui vive nello Spirito Santo, che è la verità divina e storica. Ancora i pensieri degli uomini non sono concepiti e Lui li conosce. Le loro decisioni non sono prese e Lui le conosce. Questa decisione è già presa.</w:t>
      </w:r>
    </w:p>
    <w:p w14:paraId="080ED2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21</w:t>
      </w:r>
      <w:r w:rsidRPr="00FF65C6">
        <w:rPr>
          <w:rFonts w:ascii="Arial" w:eastAsia="Times New Roman" w:hAnsi="Arial"/>
          <w:b/>
          <w:color w:val="000000"/>
          <w:sz w:val="24"/>
          <w:szCs w:val="20"/>
          <w:lang w:val="la-Latn" w:eastAsia="it-IT"/>
        </w:rPr>
        <w:t>Disse loro Gesù: «Un’opera sola ho compiuto, e tutti ne siete meravigliati.</w:t>
      </w:r>
    </w:p>
    <w:p w14:paraId="3BAB99A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Gesù passa a difendersi dall’accusa di violazione del sabato. È questa un’accusa grave. Potrebbe portare anche ad una condanna a morte. Lui sa che ai Giudei basta un nulla per emettere una sentenza di morte, proprio un nulla. “Disse loro Gesù: ‘Un’opera sola ho compiuto, e tutte ne siete meravigliati’”: in che senso sono meravigliati? In senso buono o in senso cattivo? Perché ha guarito il paralitico presso la piscina di Betzatà o perché ha violato il sabato? Di certo la folla è meravigliata per il miracolo compiuto. Se il miracolo è vero, reale, grande ai loro occhi, potrà mai essere un’opera contro Dio? Potrà essere un’opera di una persona che non onora Dio? Che non rispetta la sua Legge? Essendo il miracolo pura opera di Dio, necessariamente Gesù dovrà essere con Dio. Lo attesta l’opera che Dio ha compiuto per mezzo di Lui. Anche Nicodemo aveva confessato la stessa verità: “I segni attestano che Dio è con te, Gesù”. </w:t>
      </w:r>
    </w:p>
    <w:p w14:paraId="413297C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22</w:t>
      </w:r>
      <w:r w:rsidRPr="00FF65C6">
        <w:rPr>
          <w:rFonts w:ascii="Arial" w:eastAsia="Times New Roman" w:hAnsi="Arial"/>
          <w:b/>
          <w:color w:val="000000"/>
          <w:sz w:val="24"/>
          <w:szCs w:val="20"/>
          <w:lang w:val="la-Latn" w:eastAsia="it-IT"/>
        </w:rPr>
        <w:t>Per questo Mosè vi ha dato la circoncisione – non che essa venga da Mosè, ma dai patriarchi – e voi circoncidete un uomo anche di sabato.</w:t>
      </w:r>
    </w:p>
    <w:p w14:paraId="4CF472C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Gesù con divina sapienza espone un caso di due Leggi, l’una e l’altra provenienti da Dio. C’è la Legge della circoncisione che chiede che il bambino venga circonciso l’ottavo giorno. C’è la Legge del risposo in giorno di sabato. Ma c’è anche una terza Legge: quella della natura. La natura partorisce in giorno di sabato. Il parto è legge di vita e va fatto anche in giorno di sabato. Eppure per quanti assistono è un vero lavoro. La natura viola la Legge. Vi è stato mai uno scriba che ha detto alla natura che è proibito partorire in giorno di sabato? C’è la legge della circoncisione. Si nasce di sabato. La circoncisione va fatta il sabato successivo, cioè l’ottavo giorno. Vi è stato mai uno scriba che ha detto che la Legge della circoncisione non va osservata in giorno di sabato? C’è la Legge di amare sempre, di fare sempre il bene. Perché, se si fa del bene in giorno di sabato, esso è giudicato peccato? Ecco l’argomentazione di Gesù: “Per questo Mosè vi ha dato la circoncisione – non che essa venga da Mosè, ma dai patriarchi – e voi circoncidete un uomo anche di sabato”. Qual è la conclusione? Quale legge per voi viene prima? Quella della natura? Quella data da Dio ad Abramo? Quella data da Dio a Mosè sul monte Sinai? Quella data in seguito e che comanda di essere santi come Dio è santo? È evidente che la Legge del Sinai spesso viene trasgredita. </w:t>
      </w:r>
    </w:p>
    <w:p w14:paraId="58E4D1F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23</w:t>
      </w:r>
      <w:r w:rsidRPr="00FF65C6">
        <w:rPr>
          <w:rFonts w:ascii="Arial" w:eastAsia="Times New Roman" w:hAnsi="Arial"/>
          <w:b/>
          <w:color w:val="000000"/>
          <w:sz w:val="24"/>
          <w:szCs w:val="20"/>
          <w:lang w:val="la-Latn" w:eastAsia="it-IT"/>
        </w:rPr>
        <w:t>Ora, se un uomo riceve la circoncisione di sabato perché non sia trasgredita la legge di Mosè, voi vi sdegnate contro di me perché di sabato ho guarito interamente un uomo?</w:t>
      </w:r>
    </w:p>
    <w:p w14:paraId="5D5843C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Ecco la conclusione di Gesù. Ora, se un uomo riceve la circoncisione di sabato perché non sia trasgredita la Legge di Mosè, voi vi sdegnate contro di me perché di sabato ho guarito un uomo? La legge della santità di Dio ha valore? Infondo Gesù sta dicendo ai Giudei che Lui altro non ha fatto che osservare la Legge della santità di Dio, del Signore, che comanda ad ognuno di amare il prossimo </w:t>
      </w:r>
      <w:r w:rsidRPr="00FF65C6">
        <w:rPr>
          <w:rFonts w:ascii="Arial" w:eastAsia="Times New Roman" w:hAnsi="Arial"/>
          <w:color w:val="000000"/>
          <w:sz w:val="24"/>
          <w:szCs w:val="20"/>
          <w:lang w:val="la-Latn" w:eastAsia="it-IT"/>
        </w:rPr>
        <w:lastRenderedPageBreak/>
        <w:t>suo come se stesso. Questa Legge non ha sabati da osservare. Questa Legge è prima e dopo la Legge del sabato. Questa Legge è il compendio di ogni altra Legge. Domani dirà San Paolo che chi ama ha adempiuto tutta la Legge, perché la Legge del Signore è solo amore.</w:t>
      </w:r>
    </w:p>
    <w:p w14:paraId="1E2E03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(Rm 13,8-10). </w:t>
      </w:r>
    </w:p>
    <w:p w14:paraId="6647A6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24</w:t>
      </w:r>
      <w:r w:rsidRPr="00FF65C6">
        <w:rPr>
          <w:rFonts w:ascii="Arial" w:eastAsia="Times New Roman" w:hAnsi="Arial"/>
          <w:b/>
          <w:color w:val="000000"/>
          <w:sz w:val="24"/>
          <w:szCs w:val="20"/>
          <w:lang w:val="la-Latn" w:eastAsia="it-IT"/>
        </w:rPr>
        <w:t>Non giudicate secondo le apparenze; giudicate con giusto giudizio!».</w:t>
      </w:r>
    </w:p>
    <w:p w14:paraId="65CF288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È questo non un consiglio, ma un vero comando di Gesù: “Non giudicate secondo le apparenze. Giudicate con giusto giudizio”. Quando si giudica secondo le apparenze? Quando si giudica con giusto giudizio? Si giudica secondo le apparenze quando si giudica dalla Legge falsamente letta, falsamente interpretata, falsamente compresa, falsamente vissuta. Dalla falsità sempre vi saranno giudizi secondo le apparenze. Apparentemente è così. In verità non è così. L’apparenza è superficialità. Il giusto giudizio invece è verità. Le apparenze nascono dal cuore. La giustizia nasce dalla Verità. Tra il cuore e la Verità vi è l’abisso divino da colmare. Può giudicare con giusto giudizio solo chi conosce la verità di Dio e di essa anche vive. Se i Giudei vivessero il comandamento della santità di Dio, di certo non condannerebbero Gesù, che ama il prossimo suo come se stesso. La questione è più seria di quanto non si pensi. La storia ogni giorno ci pone dinanzi a delle scelte secondo la Legge. Ma quale è Legge particolare che dobbiamo vivere in ogni particolare contesto storico o condizione di vita? Lo potrà sapere chi è nello Spirito Santo. Ma chi è nello Spirito Santo? Chi osserva sempre la Legge del Signore, ogni Legge. Gesù vive nella Legge, vive nello Spirito Santo, sa sempre quale Legge vivere per amare secondo verità. I Giudei non sanno giudicare secondo giusto giudizio. Non sono nella Legge né con il corpo, né con lo spirito, né con l’anima, né con la volontà, né con i desideri. Giudicheranno sempre le apparenze, dal loro cuore cattivo.</w:t>
      </w:r>
    </w:p>
    <w:p w14:paraId="5752A0E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17F494CB"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01" w:name="_Toc530908282"/>
      <w:bookmarkStart w:id="202" w:name="_Toc531723944"/>
      <w:bookmarkStart w:id="203" w:name="_Toc531724097"/>
      <w:bookmarkStart w:id="204" w:name="_Toc62172189"/>
      <w:r w:rsidRPr="00FF65C6">
        <w:rPr>
          <w:rFonts w:ascii="Arial" w:eastAsia="Times New Roman" w:hAnsi="Arial" w:cs="Arial"/>
          <w:b/>
          <w:bCs/>
          <w:iCs/>
          <w:color w:val="000000"/>
          <w:sz w:val="24"/>
          <w:szCs w:val="24"/>
          <w:lang w:val="la-Latn" w:eastAsia="it-IT"/>
        </w:rPr>
        <w:t>Discussioni popolari sull’origine del Cristo</w:t>
      </w:r>
      <w:bookmarkEnd w:id="201"/>
      <w:bookmarkEnd w:id="202"/>
      <w:bookmarkEnd w:id="203"/>
      <w:bookmarkEnd w:id="204"/>
    </w:p>
    <w:p w14:paraId="1CFCEA6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25</w:t>
      </w:r>
      <w:r w:rsidRPr="00FF65C6">
        <w:rPr>
          <w:rFonts w:ascii="Arial" w:eastAsia="Times New Roman" w:hAnsi="Arial"/>
          <w:b/>
          <w:color w:val="000000"/>
          <w:sz w:val="24"/>
          <w:szCs w:val="20"/>
          <w:lang w:val="la-Latn" w:eastAsia="it-IT"/>
        </w:rPr>
        <w:t>Intanto alcuni abitanti di Gerusalemme dicevano: «Non è costui quello che cercano di uccidere?</w:t>
      </w:r>
    </w:p>
    <w:p w14:paraId="2DB9C6F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entrano in scena alcuni abitanti di Gerusalemme. Essi sono una vera risposta alla folla. Cosa aveva detto la folla a Gesù? “Sei indemoniato! Chi cerca di ucciderti?”. Gli abitanti di Gerusalemme sanno e parlano. “Intanto alcuni abitanti di Gerusalemme dicevano: ‘Non è costui quello che cercano di uccidere?’”. Essi abitano nella città santa e conoscono i discorsi che fanno i Giudei su Gesù Signore. Conoscono la loro volontà e la rivelano. Questi abitanti ora attestano che Gesù non è un indemoniato. Lui sa quello che dice. Veramente i Giudei cercano di uccidere Gesù. Realmente lo vogliono togliere di mezzo. Nessuna calunnia da parte di Gesù, ma purissima verità.</w:t>
      </w:r>
    </w:p>
    <w:p w14:paraId="4B12BF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lastRenderedPageBreak/>
        <w:t>26</w:t>
      </w:r>
      <w:r w:rsidRPr="00FF65C6">
        <w:rPr>
          <w:rFonts w:ascii="Arial" w:eastAsia="Times New Roman" w:hAnsi="Arial"/>
          <w:b/>
          <w:color w:val="000000"/>
          <w:sz w:val="24"/>
          <w:szCs w:val="20"/>
          <w:lang w:val="la-Latn" w:eastAsia="it-IT"/>
        </w:rPr>
        <w:t>Ecco, egli parla liberamente, eppure non gli dicono nulla. I capi hanno forse riconosciuto davvero che egli è il Cristo?</w:t>
      </w:r>
    </w:p>
    <w:p w14:paraId="293B472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A questa prima verità storica, ne aggiungono una seconda. Essi constatano una contraddizione tra le due verità storiche. La prima dice che i Giudei cercano di uccidere Cristo. La seconda sembra affermare il contrario. “Ecco, egli parla liberamente, eppure non gli dicono nulla”: se essi cercano di ucciderlo, perché non intervengono? Perché lo lasciano libero di operare? Dalla verità passano alla supposizione, al pensiero. Ma il pensiero è sempre verità? “I capi hanno forse riconosciuto davvero che egli è il Cristo?”: questa è supposizione, non verità. La supposizione diviene verità quando si possiede una verità storica. Questa verità manca loro. Non la possiedono. Attualmente essi si trovano dinanzi a due verità storiche. I Giudei cercano di uccidere Cristo. I Giudei lasciano Cristo Gesù libero di agire. Perché lo lasciano libero? I motivi possono essere centomila, non uno solo. Tuttavia dalla supposizione di questi abitanti si deve dedurre che il loro cuore tende verso il bene e non verso il male. Quando il cuore tende verso il male, anche le supposizioni tendono verso il male. Il loro cuore tende verso il bene.</w:t>
      </w:r>
    </w:p>
    <w:p w14:paraId="622682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27</w:t>
      </w:r>
      <w:r w:rsidRPr="00FF65C6">
        <w:rPr>
          <w:rFonts w:ascii="Arial" w:eastAsia="Times New Roman" w:hAnsi="Arial"/>
          <w:b/>
          <w:color w:val="000000"/>
          <w:sz w:val="24"/>
          <w:szCs w:val="20"/>
          <w:lang w:val="la-Latn" w:eastAsia="it-IT"/>
        </w:rPr>
        <w:t>Ma costui sappiamo di dov’è; il Cristo invece, quando verrà, nessuno saprà di dove sia».</w:t>
      </w:r>
    </w:p>
    <w:p w14:paraId="7A6F43C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Da una verità storica ora si passa ad una verità di Scrittura. Subito va confessato che la Scrittura non è conosciuta da questi abitanti, o per lo meno è interpretata male, anzi malissimo. La Scrittura dice tutto del Cristo di Dio. Nella Scrittura vi sono più di settanta profezie che tutto rivelano della vita del Messia del Signore. Il profeta Michea rivela che il Messia verrà da Betlemme. Non solo verrà da Betlemme. Dice anche che le sue origini sono dall’antichità. “Ma costui sappiamo di dov’è”: in verità non lo sanno. Gesù abita in Galilea, ma non è nato in Galilea. È nato a Betlemme. “Il Cristo invece, quando verrà, nessuno saprà di dove viene”: in verità di Cristo si sa ogni cosa. Per giudicare secondo giusti giudizi, dobbiamo non solo conoscere la verità storica, ma anche la Verità rivelata. Si deve stare attenti alla storia e alla Scrittura. In più si deve vivere sempre in ascolto dello Spirito Santo.</w:t>
      </w:r>
    </w:p>
    <w:p w14:paraId="198897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28</w:t>
      </w:r>
      <w:r w:rsidRPr="00FF65C6">
        <w:rPr>
          <w:rFonts w:ascii="Arial" w:eastAsia="Times New Roman" w:hAnsi="Arial"/>
          <w:b/>
          <w:color w:val="000000"/>
          <w:sz w:val="24"/>
          <w:szCs w:val="20"/>
          <w:lang w:val="la-Latn" w:eastAsia="it-IT"/>
        </w:rPr>
        <w:t xml:space="preserve">Gesù allora, mentre insegnava nel tempio, esclamò: «Certo, voi mi conoscete e sapete di dove sono. Eppure non sono venuto da me stesso, ma chi mi ha mandato è veritiero, e voi non lo conoscete. </w:t>
      </w:r>
    </w:p>
    <w:p w14:paraId="282E40C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interviene Gesù Signore: “Gesù allora, mentre insegnava nel tempio, esclamò: Certo, voi mi conoscete e sapete di dove sono”. Questa conoscenza in parte è vera e in parte errata. È vera perché Lui viene dalla Galilea. È errata perché Lui non è nato in Galilea, ma in Betlemme. Poiché nato in Betlemme, può essere il Cristo di Dio. Perché sia il Cristo di Dio è necessario che si compiano in Lui tutte le Scritture, tutte le profezie, nessuna esclusa. Gesù però va oltre la storia. Dalla storia passa nell’eternità. Eppure non sono venuto da me stesso, ma chi mi ha mandato è veritiero, e voi non lo conoscete. Gesù è stato mandato dal Padre, da Dio. Essi non conoscono Dio. È questa ultima affermazione la chiave per leggere e comprendere la volontà dei Giudei di uccidere Cristo. Il falso Dio </w:t>
      </w:r>
      <w:r w:rsidRPr="00FF65C6">
        <w:rPr>
          <w:rFonts w:ascii="Arial" w:eastAsia="Times New Roman" w:hAnsi="Arial"/>
          <w:color w:val="000000"/>
          <w:sz w:val="24"/>
          <w:szCs w:val="20"/>
          <w:lang w:val="la-Latn" w:eastAsia="it-IT"/>
        </w:rPr>
        <w:lastRenderedPageBreak/>
        <w:t>che essi adorano è fortemente in contrasto con il vero Dio adorato da Gesù e così dicasi della loro falsa legge.</w:t>
      </w:r>
    </w:p>
    <w:p w14:paraId="1177CFB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Il Dio dei Giudei e il Dio di Gesù non sono lo stesso Dio. La lotta è tra due Dèi. Qual è il vero Dio: quello dei Giudei o quello di Cristo Gesù? Il vero Dio è quello che avrà la vittoria finale. Qual è il vero Dio: quello di Mosè o del faraone? Il vero Dio è quello di Gesù. I Giudei hanno ucciso Gesù e il Dio del quale Lui si faceva difensore. Il Dio ucciso dai Giudei risuscita Gesù e lo costituisce Signore e Cristo. Il Dio dei Giudei è un falso Dio. È stato sconfitto dal Dio di Gesù. La risurrezione è la prova definitiva che Gesù è stato mandato dal Padre, da Dio, dal vero Dio. È anche la prova che il Dio di Gesù è il vero Dio. Sua è la vittoria, suo il regno, suo il dominio per i secoli dei secoli. Vero Dio!</w:t>
      </w:r>
    </w:p>
    <w:p w14:paraId="3C6937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29</w:t>
      </w:r>
      <w:r w:rsidRPr="00FF65C6">
        <w:rPr>
          <w:rFonts w:ascii="Arial" w:eastAsia="Times New Roman" w:hAnsi="Arial"/>
          <w:b/>
          <w:color w:val="000000"/>
          <w:sz w:val="24"/>
          <w:szCs w:val="20"/>
          <w:lang w:val="la-Latn" w:eastAsia="it-IT"/>
        </w:rPr>
        <w:t xml:space="preserve">Io lo conosco, perché vengo da lui ed egli mi ha mandato». </w:t>
      </w:r>
    </w:p>
    <w:p w14:paraId="2B71490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 Giudei non conoscono il vero Dio. Non conoscono il vero Mosè. Non conoscono la vera Scrittura. Non conoscono la vera Legge. Gesù invece conosce il vero Dio, il vero Mosè, la vera Scrittura, la vera Legge. Ecco la sua verità: “Io lo conosco, perché vengo da lui ed egli mi ha mandato”. Viene da Lui non solo per vocazione. Viene da Lui perché viene dal suo seno eterno. Tutta la storia della salvezza è dalla volontà del Padre. È il Padre che ha mandato il suo Figlio Unigenito. È il Padre che ha tanto amato il mondo da dare il suo Figlio Unigenito. È il Padre che dall’eternità ha pensato la redenzione dell’uomo. È il Padre che ha predisposto la storia per Lui. Gesù è dalla volontà del Padre ed è anche dal suo seno eterno. Questa è la sua verità immutabile nei secoli ed è questa verità che lo fa differente da ogni altro uomo e da ogni altro inviato dal Padre. Lui di Dio è il Figlio Eterno. </w:t>
      </w:r>
    </w:p>
    <w:p w14:paraId="340AAB6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30</w:t>
      </w:r>
      <w:r w:rsidRPr="00FF65C6">
        <w:rPr>
          <w:rFonts w:ascii="Arial" w:eastAsia="Times New Roman" w:hAnsi="Arial"/>
          <w:b/>
          <w:color w:val="000000"/>
          <w:sz w:val="24"/>
          <w:szCs w:val="20"/>
          <w:lang w:val="la-Latn" w:eastAsia="it-IT"/>
        </w:rPr>
        <w:t>Cercavano allora di arrestarlo, ma nessuno riuscì a mettere le mani su di lui, perché non era ancora giunta la sua ora.</w:t>
      </w:r>
    </w:p>
    <w:p w14:paraId="185EEB9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Giudei ascoltano e sanno che, se lasciano che Lui parli, la sua popolarità aumenterà. Sarà poi difficile controllare la situazione. Decidono subito di arrestarlo. Lasciarlo ancora libero avrebbe provocato loro gravissimi danni.</w:t>
      </w:r>
    </w:p>
    <w:p w14:paraId="0C817AF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Cercavano allora di arrestarlo, ma nessuno riuscì a mettere le mani su di lui, perché non era ancora giunta la sua ora. Nessuno ha potere su Cristo Gesù. Quando verrà la sua ora sarà Lui a consegnarsi. Si metterà lui nelle loro mani. Fino a quel momento lui dovrà rimanere libero per manifestare il Padre, la vera Scrittura, la vera Legge, il vero Mosè, la vera religione, la vera adorazione. Quando la sua missione sarà compiuta, allora lui ritornerà presso il Padre. L’impossibilità di arrestare Gesù già dovrebbe convincere i Giudei che non è nelle facoltà del loro Dio riuscire in questa impresa. Essi non hanno alcun potere su Gesù, perché ancora il Padre non ha dato alcun potere.</w:t>
      </w:r>
    </w:p>
    <w:p w14:paraId="5E563D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2D70085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3DFCC06E"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05" w:name="_Toc530908283"/>
      <w:bookmarkStart w:id="206" w:name="_Toc531723945"/>
      <w:bookmarkStart w:id="207" w:name="_Toc531724098"/>
      <w:bookmarkStart w:id="208" w:name="_Toc62172190"/>
      <w:r w:rsidRPr="00FF65C6">
        <w:rPr>
          <w:rFonts w:ascii="Arial" w:eastAsia="Times New Roman" w:hAnsi="Arial" w:cs="Arial"/>
          <w:b/>
          <w:bCs/>
          <w:iCs/>
          <w:color w:val="000000"/>
          <w:sz w:val="24"/>
          <w:szCs w:val="24"/>
          <w:lang w:val="la-Latn" w:eastAsia="it-IT"/>
        </w:rPr>
        <w:t>Gesù annuncia la sua prossima partenza</w:t>
      </w:r>
      <w:bookmarkEnd w:id="205"/>
      <w:bookmarkEnd w:id="206"/>
      <w:bookmarkEnd w:id="207"/>
      <w:bookmarkEnd w:id="208"/>
    </w:p>
    <w:p w14:paraId="246F191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 xml:space="preserve"> </w:t>
      </w:r>
      <w:r w:rsidRPr="00FF65C6">
        <w:rPr>
          <w:rFonts w:ascii="Arial" w:eastAsia="Times New Roman" w:hAnsi="Arial"/>
          <w:b/>
          <w:color w:val="000000"/>
          <w:position w:val="6"/>
          <w:sz w:val="24"/>
          <w:szCs w:val="20"/>
          <w:vertAlign w:val="superscript"/>
          <w:lang w:val="la-Latn" w:eastAsia="it-IT"/>
        </w:rPr>
        <w:t>31</w:t>
      </w:r>
      <w:r w:rsidRPr="00FF65C6">
        <w:rPr>
          <w:rFonts w:ascii="Arial" w:eastAsia="Times New Roman" w:hAnsi="Arial"/>
          <w:b/>
          <w:color w:val="000000"/>
          <w:sz w:val="24"/>
          <w:szCs w:val="20"/>
          <w:lang w:val="la-Latn" w:eastAsia="it-IT"/>
        </w:rPr>
        <w:t>Molti della folla invece credettero in lui, e dicevano: «Il Cristo, quando verrà, compirà forse segni più grandi di quelli che ha fatto costui?».</w:t>
      </w:r>
    </w:p>
    <w:p w14:paraId="5522A57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Sentendo parlare Gesù, molti si lasciano conquistare il cuore dalle sue parole e si aprono alla fede: “Molti della folla invece credettero in lui, e dicevano: ‘Il Cristo, quando verrà, compirà forse segni più grandi di quelli che ha fatto costui?’”. La fede in Gesù, Messia del Signore, non nasce solo dalla Parola e neanche solo dai segni. Nasce invece dai segni e dalle Parole. Nasce da ciò che si vede e ciò che si ascolta. Il segno manifesta che Dio è con Gesù. La Parola illumina il segno e lo conduce nella sua verità. Questa regola vale anche per ogni discepolo di Gesù. Anche lui, se vuole che qualcuno creda in lui come vero discepolo di Gesù, deve convincere attraverso i segni e le parole. Ecco il ragionamento della folla: Gesù è oltre Mosè, oltre Elia, oltre Eliseo. La grandezza antica di misura per attestare che una persona è da Dio è stata largamente superata. Potrà mai essere superata la misura di Gesù?</w:t>
      </w:r>
    </w:p>
    <w:p w14:paraId="2D3237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32</w:t>
      </w:r>
      <w:r w:rsidRPr="00FF65C6">
        <w:rPr>
          <w:rFonts w:ascii="Arial" w:eastAsia="Times New Roman" w:hAnsi="Arial"/>
          <w:b/>
          <w:color w:val="000000"/>
          <w:sz w:val="24"/>
          <w:szCs w:val="20"/>
          <w:lang w:val="la-Latn" w:eastAsia="it-IT"/>
        </w:rPr>
        <w:t>I farisei udirono che la gente andava dicendo sottovoce queste cose di lui. Perciò i capi dei sacerdoti e i farisei mandarono delle guardie per arrestarlo.</w:t>
      </w:r>
    </w:p>
    <w:p w14:paraId="7A75998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farisei ascoltano. Temono di perdere il popolo. Temono che passi con Gesù: “I farisei udirono che la gente andava dicendo sottovoce queste cose di lui. Perciò i capi dei sacerdoti e i farisei mandarono delle guardie per arrestarlo”. Gesù va fermato fin da subito. Se lo si lascia operare, alla fine tutto il mondo gli andrà dietro. È la fine del loro impero, del loro Dio, della loro religione, del loro potere. Si deve intervenire con urgenza. Gesù va subito fermato. È questa la motivazione che darà domani Caifa, dopo la risurrezione di Lazzaro. Gesù va ucciso e ucciso subito. Se lo si lascia operare tutto il mondo gli andrà dietro. Per noi è finita. O Lui o noi. O noi o Lui. Non c’è altra scelta. Nella religione i contrasti spessissimo sono di potere, di governo, di autorità, di comando. Gesù ha tagliato questo albero alla radice. La sua religione è la religione del solo servizio. Servizio alla verità. Servizio all’amore.</w:t>
      </w:r>
    </w:p>
    <w:p w14:paraId="0C8F9A4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33</w:t>
      </w:r>
      <w:r w:rsidRPr="00FF65C6">
        <w:rPr>
          <w:rFonts w:ascii="Arial" w:eastAsia="Times New Roman" w:hAnsi="Arial"/>
          <w:b/>
          <w:color w:val="000000"/>
          <w:sz w:val="24"/>
          <w:szCs w:val="20"/>
          <w:lang w:val="la-Latn" w:eastAsia="it-IT"/>
        </w:rPr>
        <w:t>Gesù disse: «Ancora per poco tempo sono con voi; poi vado da colui che mi ha mandato.</w:t>
      </w:r>
    </w:p>
    <w:p w14:paraId="7C1F2FB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Per un istante l’Evangelista lascia da parte la notizia sull’invio delle guardie per arrestare Gesù. Segue l’insegnamento di Cristo Signore. Riprendiamo il discorso di Gesù: Io lo conosco, perché vengo da lui ed egli mi ha mandato. Gesù Conosce il Padre. Il Padre lo ha mandato. Lui viene da Dio. Ecco cosa ora aggiunge Gesù: “Ancora per poco tempo sono con voi; poi vado da colui che mi ha mandato”. Il poco tempo è dettato da quanto manca per la Pasqua. Con la sua morte Gesù non lascia la terra, non lascia la carne, non lascia la sua missione, non lascia i suoi discepoli. Torna al Padre rivestito del suo corpo risorto e glorioso. Rimane con noi per sempre con modalità invisibile. Se Lui non passa da questo mondo al Padre, la redenzione non si compie, lo Spirito Santo non è dato e l’uomo rimane </w:t>
      </w:r>
      <w:r w:rsidRPr="00FF65C6">
        <w:rPr>
          <w:rFonts w:ascii="Arial" w:eastAsia="Times New Roman" w:hAnsi="Arial"/>
          <w:color w:val="000000"/>
          <w:sz w:val="24"/>
          <w:szCs w:val="20"/>
          <w:lang w:val="la-Latn" w:eastAsia="it-IT"/>
        </w:rPr>
        <w:lastRenderedPageBreak/>
        <w:t>nel suo peccato. Il passaggio attraverso la morte è necessario. Ogni parola della Scrittura si dovrà compiere.</w:t>
      </w:r>
    </w:p>
    <w:p w14:paraId="53779FE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34</w:t>
      </w:r>
      <w:r w:rsidRPr="00FF65C6">
        <w:rPr>
          <w:rFonts w:ascii="Arial" w:eastAsia="Times New Roman" w:hAnsi="Arial"/>
          <w:b/>
          <w:color w:val="000000"/>
          <w:sz w:val="24"/>
          <w:szCs w:val="20"/>
          <w:lang w:val="la-Latn" w:eastAsia="it-IT"/>
        </w:rPr>
        <w:t>Voi mi cercherete e non mi troverete; e dove sono io, voi non potete venire».</w:t>
      </w:r>
    </w:p>
    <w:p w14:paraId="2F3F5CE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Dopo che Gesù sarà andato al Padre, essi lo cercheranno, ma non lo troveranno. “Voi mi cercherete e non mi troverete”. Non solo. “E dove sono io, voi non potete venire”. Perché non si può andare dove va Gesù? Si può andare dove Lui va, cioè dal Padre suo, percorrendo due vie: la via della conversione al suo Vangelo, sottoponendosi al rito del Battesimo per nascere da acqua e da Spirito Santo. Passando attraverso la morte fisica. La morte fisica prima o poi verrà. È legge della natura ereditata da Adamo. Bisogno però subire l’altra morte: quella al peccato, attraverso la fede nel Vangelo, fede in Cristo, rinascita per divenire nuove creature. Mai dobbiamo dimenticare le parole già annunziate da Cristo Gesù. Anche le parole proferite sul suo vero corpo e sulla sua vera carne vanno ricordate. Anche a queste parole ci si deve convertire. Sono purissimo Vangelo. </w:t>
      </w:r>
    </w:p>
    <w:p w14:paraId="2CDB01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35</w:t>
      </w:r>
      <w:r w:rsidRPr="00FF65C6">
        <w:rPr>
          <w:rFonts w:ascii="Arial" w:eastAsia="Times New Roman" w:hAnsi="Arial"/>
          <w:b/>
          <w:color w:val="000000"/>
          <w:sz w:val="24"/>
          <w:szCs w:val="20"/>
          <w:lang w:val="la-Latn" w:eastAsia="it-IT"/>
        </w:rPr>
        <w:t>Dissero dunque tra loro i Giudei: «Dove sta per andare costui, che noi non potremo trovarlo? Andrà forse da quelli che sono dispersi fra i Greci e insegnerà ai Greci?</w:t>
      </w:r>
    </w:p>
    <w:p w14:paraId="68D181D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Giudei ascoltano. Non comprendono. Non possono. “Dissero dunque tra loro i Giudei: ‘Dove sta per andare costui, che noi non potremo trovarlo? Andrà forse da quelli che sono dispersi fra i Greci e insegnerà ai Greci?’”. Il linguaggio di Gesù è spirituale, carico di mistero. Si comprende solo nello Spirito Santo. Essi invece sono nella carne. La carne comprende secondo la carne. Lo spirito invece comprende secondo lo Spirito. Vale per tutti. Chi vive nella carne non può comprendere le cose dello Spirito. Anche se Gesù avesse spiegato il suo mistero, neanche in questo caso lo avrebbero compreso. Chi è nello Spirito comprende secondo lo Spirito. La carne dona carne. Anche oggi. Sono passati duemila anni di comprensione spirituale, a cosa è servita? Il cristiano è tornato nella carne e anche la Scrittura legge dalla carne. È una lettura di terra. Manca lo Spirito del Signore. La carne legge carne.</w:t>
      </w:r>
    </w:p>
    <w:p w14:paraId="486F02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36</w:t>
      </w:r>
      <w:r w:rsidRPr="00FF65C6">
        <w:rPr>
          <w:rFonts w:ascii="Arial" w:eastAsia="Times New Roman" w:hAnsi="Arial"/>
          <w:b/>
          <w:color w:val="000000"/>
          <w:sz w:val="24"/>
          <w:szCs w:val="20"/>
          <w:lang w:val="la-Latn" w:eastAsia="it-IT"/>
        </w:rPr>
        <w:t>Che discorso è quello che ha fatto: “Voi mi cercherete e non mi troverete”, e: “Dove sono io, voi non potete venire”?».</w:t>
      </w:r>
    </w:p>
    <w:p w14:paraId="65BFC9D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Il linguaggio di Gesù non li lascia però indifferenti. Vorrebbero comprendere e si chiedono: “Che discorso è quello che ha fatto: ‘Voi mi cercherete e non mi troverete e: ‘Dove sono io, voi non potete venire?’”. Non hanno risposta. Chiediamoci: perché Gesù parla, pur sapendo che in questo istante il suo linguaggio non può essere compreso a motivo degli ascoltatori che vivono secondo la carne? Lui sa che domani verrà lo Spirito Santo e ricorderà tutto. Non solo ricorderà ai discepoli ogni sua Parola, darà loro l’intelligenza per comprenderle, viverle, insegnarle secondo purissima verità. Infatti la missione dello Spirito è di ricordare e condurre a tutta la verità. Domani comprenderanno.</w:t>
      </w:r>
    </w:p>
    <w:p w14:paraId="09AEC85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1148BB40"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09" w:name="_Toc530908284"/>
      <w:bookmarkStart w:id="210" w:name="_Toc531723946"/>
      <w:bookmarkStart w:id="211" w:name="_Toc531724099"/>
      <w:bookmarkStart w:id="212" w:name="_Toc62172191"/>
      <w:r w:rsidRPr="00FF65C6">
        <w:rPr>
          <w:rFonts w:ascii="Arial" w:eastAsia="Times New Roman" w:hAnsi="Arial" w:cs="Arial"/>
          <w:b/>
          <w:bCs/>
          <w:iCs/>
          <w:color w:val="000000"/>
          <w:sz w:val="24"/>
          <w:szCs w:val="24"/>
          <w:lang w:val="la-Latn" w:eastAsia="it-IT"/>
        </w:rPr>
        <w:t>La promessa dell’acqua viva</w:t>
      </w:r>
      <w:bookmarkEnd w:id="209"/>
      <w:bookmarkEnd w:id="210"/>
      <w:bookmarkEnd w:id="211"/>
      <w:bookmarkEnd w:id="212"/>
    </w:p>
    <w:p w14:paraId="2E4453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lastRenderedPageBreak/>
        <w:t>37</w:t>
      </w:r>
      <w:r w:rsidRPr="00FF65C6">
        <w:rPr>
          <w:rFonts w:ascii="Arial" w:eastAsia="Times New Roman" w:hAnsi="Arial"/>
          <w:b/>
          <w:color w:val="000000"/>
          <w:sz w:val="24"/>
          <w:szCs w:val="20"/>
          <w:lang w:val="la-Latn" w:eastAsia="it-IT"/>
        </w:rPr>
        <w:t>Nell’ultimo giorno, il grande giorno della festa, Gesù, ritto in piedi, gridò: «Se qualcuno ha sete, venga a me, e beva</w:t>
      </w:r>
    </w:p>
    <w:p w14:paraId="0E4719A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Gesù fa un dono non solo a quanti lo stanno ascoltando, ma ad ogni uomo di ogni tempo e ogni luogo. Nell’ultimo giorno, il grande giorno della festa, ritto in piedi gridò: “Se qualcuno ha sete, venga a me, e beva”. Come si va a Gesù? Attraverso la fede in Lui, la fede nella sua Parola, l’obbedienza a Lui, l’obbedienza ad ogni sua Parola. Quale acqua Lui darà? Lo Spirito Santo. Chi va a Lui, credendo e obbedendo, si disseterà con lo Spirito Santo. È la stessa promessa fatta alla donna di Samaria. Si compie la profezia di Ezechiele. Dove giunge l’acqua che dona Cristo ritorna la vita, ogni abbondanza. Anche il mare morto riprende vita. La fede in Lui dona vera vita. </w:t>
      </w:r>
    </w:p>
    <w:p w14:paraId="58AEE6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8C1C2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C4383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w:t>
      </w:r>
      <w:r w:rsidRPr="00FF65C6">
        <w:rPr>
          <w:rFonts w:ascii="Arial" w:eastAsia="Times New Roman" w:hAnsi="Arial"/>
          <w:i/>
          <w:iCs/>
          <w:color w:val="000000"/>
          <w:kern w:val="32"/>
          <w:position w:val="6"/>
          <w:sz w:val="24"/>
          <w:szCs w:val="24"/>
          <w:lang w:val="la-Latn" w:eastAsia="it-IT"/>
        </w:rPr>
        <w:lastRenderedPageBreak/>
        <w:t xml:space="preserve">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552628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33FCC0B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38</w:t>
      </w:r>
      <w:r w:rsidRPr="00FF65C6">
        <w:rPr>
          <w:rFonts w:ascii="Arial" w:eastAsia="Times New Roman" w:hAnsi="Arial"/>
          <w:b/>
          <w:color w:val="000000"/>
          <w:sz w:val="24"/>
          <w:szCs w:val="20"/>
          <w:lang w:val="la-Latn" w:eastAsia="it-IT"/>
        </w:rPr>
        <w:t xml:space="preserve">chi crede in me. Come dice </w:t>
      </w:r>
      <w:smartTag w:uri="urn:schemas-microsoft-com:office:smarttags" w:element="PersonName">
        <w:smartTagPr>
          <w:attr w:name="ProductID" w:val="la Scrittura"/>
        </w:smartTagPr>
        <w:r w:rsidRPr="00FF65C6">
          <w:rPr>
            <w:rFonts w:ascii="Arial" w:eastAsia="Times New Roman" w:hAnsi="Arial"/>
            <w:b/>
            <w:color w:val="000000"/>
            <w:sz w:val="24"/>
            <w:szCs w:val="20"/>
            <w:lang w:val="la-Latn" w:eastAsia="it-IT"/>
          </w:rPr>
          <w:t>la Scrittura</w:t>
        </w:r>
      </w:smartTag>
      <w:r w:rsidRPr="00FF65C6">
        <w:rPr>
          <w:rFonts w:ascii="Arial" w:eastAsia="Times New Roman" w:hAnsi="Arial"/>
          <w:b/>
          <w:color w:val="000000"/>
          <w:sz w:val="24"/>
          <w:szCs w:val="20"/>
          <w:lang w:val="la-Latn" w:eastAsia="it-IT"/>
        </w:rPr>
        <w:t>: Dal suo grembo sgorgheranno fiumi di acqua viva».</w:t>
      </w:r>
    </w:p>
    <w:p w14:paraId="02795A2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cosa avviene in chi crede in Cristo Gesù. Prima di tutto il versetto completa il precedente: “Se qualcuno ha sete, venga a me, e beva chi crede in me”. Chi deve bere, chi può bere? Chi crede in Cristo Signore. Come si crede in Cristo Signore? Credendo nella sua verità di vero Dio e di vero uomo e in ogni altra verità che è della sua Persona e della sua missione. La fede nella sua persona e missione è necessaria perché si possa bere. Cosa produce bere alla sua sorgente? Come dice la Scrittura: “Dal suo grembo sgorgheranno fiumi di acqua viva”. Chi crede in Cristo diviene corpo di Cristo, diviene tempio dello Spirito Santo. Anche da questo tempio sgorga il fiume.</w:t>
      </w:r>
    </w:p>
    <w:p w14:paraId="0483B2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(Is 55,1-13).</w:t>
      </w:r>
    </w:p>
    <w:p w14:paraId="4B6984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(Is 44,1-4).</w:t>
      </w:r>
    </w:p>
    <w:p w14:paraId="2A0D90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(Pr 1,20-23). </w:t>
      </w:r>
    </w:p>
    <w:p w14:paraId="65634BF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Si riceve lo Spirito Santo, si vive nello Spirito Santo, si dona lo Spirito Santo come Spirito di conversione e di adesione alla Parola. Lo Spirito Santo si può ricevere solo andando a Cristo e bevendo alla sua Parola, alla sua verità.</w:t>
      </w:r>
    </w:p>
    <w:p w14:paraId="2D668B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39</w:t>
      </w:r>
      <w:r w:rsidRPr="00FF65C6">
        <w:rPr>
          <w:rFonts w:ascii="Arial" w:eastAsia="Times New Roman" w:hAnsi="Arial"/>
          <w:b/>
          <w:color w:val="000000"/>
          <w:sz w:val="24"/>
          <w:szCs w:val="20"/>
          <w:lang w:val="la-Latn" w:eastAsia="it-IT"/>
        </w:rPr>
        <w:t>Questo egli disse dello Spirito che avrebbero ricevuto i credenti in lui: infatti non vi era ancora lo Spirito, perché Gesù non era ancora stato glorificato.</w:t>
      </w:r>
    </w:p>
    <w:p w14:paraId="51F59FD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È data luce sulle parole di Gesù. “Questo egli disse dello Spirito che avrebbero ricevuto i credenti in lui: infatti non vi era ancora lo Spirito, perché Gesù non era ancora stato glorificato”: quando avviene la glorificazione di Gesù? Quando Gesù versa lo Spirito Santo. Lo versa come nuovo tempio di Dio nel momento stesso della sua morte. Lo dona ai discepoli, alitando su di essi, il giorno della sua gloriosa risurrezione. Prima non veniva dato lo Spirito? Lo Spirito del Signore è stato sempre donato, ma come Spirito per compiere la missione affidata da Dio ad un uomo. Non era però Spirito trasmissibile da uomo a uomo. Era sempre il Signore che dava lo Spirito. Solo con Elia avvenne qualcosa di particolare. Eliseo chiese a Elia prima di salire al cielo che gli lasciasse due terzi del suo Spirito. Ma è sempre il Signore che dona. Elia pose le condizioni, ma non diede lo Spirito richiesto.</w:t>
      </w:r>
    </w:p>
    <w:p w14:paraId="57014C20"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7D245B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w:t>
      </w:r>
      <w:r w:rsidRPr="00FF65C6">
        <w:rPr>
          <w:rFonts w:ascii="Arial" w:eastAsia="Times New Roman" w:hAnsi="Arial"/>
          <w:i/>
          <w:iCs/>
          <w:color w:val="000000"/>
          <w:sz w:val="24"/>
          <w:szCs w:val="24"/>
          <w:lang w:val="la-Latn" w:eastAsia="it-IT"/>
        </w:rPr>
        <w:lastRenderedPageBreak/>
        <w:t>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08CA1C89"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4CB5621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Non era però lo Spirito della rigenerazione e della santificazione, della liberazione dal peccato di Adamo e dalla sua eredità. Tutto cambia con Cristo Gesù. Il Nuovo Testamento è infinitamente differente dall’Antico. Tutto avviene dal corpo di Cristo per formare il corpo di Cristo. Se non si forma il corpo di Cristo non agisce in noi lo Spirito di Cristo. Chi vuole sapere se è nello Spirito è sufficiente che osservi se lui forma o meno il corpo di Cristo.</w:t>
      </w:r>
    </w:p>
    <w:p w14:paraId="6580567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078295E3"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13" w:name="_Toc530908285"/>
      <w:bookmarkStart w:id="214" w:name="_Toc531723947"/>
      <w:bookmarkStart w:id="215" w:name="_Toc531724100"/>
      <w:bookmarkStart w:id="216" w:name="_Toc62172192"/>
      <w:r w:rsidRPr="00FF65C6">
        <w:rPr>
          <w:rFonts w:ascii="Arial" w:eastAsia="Times New Roman" w:hAnsi="Arial" w:cs="Arial"/>
          <w:b/>
          <w:bCs/>
          <w:iCs/>
          <w:color w:val="000000"/>
          <w:sz w:val="24"/>
          <w:szCs w:val="24"/>
          <w:lang w:val="la-Latn" w:eastAsia="it-IT"/>
        </w:rPr>
        <w:t>Nuove discussioni sull’origine del Cristo</w:t>
      </w:r>
      <w:bookmarkEnd w:id="213"/>
      <w:bookmarkEnd w:id="214"/>
      <w:bookmarkEnd w:id="215"/>
      <w:bookmarkEnd w:id="216"/>
    </w:p>
    <w:p w14:paraId="37BCD9D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40</w:t>
      </w:r>
      <w:r w:rsidRPr="00FF65C6">
        <w:rPr>
          <w:rFonts w:ascii="Arial" w:eastAsia="Times New Roman" w:hAnsi="Arial"/>
          <w:b/>
          <w:color w:val="000000"/>
          <w:sz w:val="24"/>
          <w:szCs w:val="20"/>
          <w:lang w:val="la-Latn" w:eastAsia="it-IT"/>
        </w:rPr>
        <w:t>All’udire queste parole, alcuni fra la gente dicevano: «Costui è davvero il profeta!».</w:t>
      </w:r>
    </w:p>
    <w:p w14:paraId="62FDE5A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Le parole di Gesù suscitano sempre una discussione tra chi si apre alla fede in Lui e chi invece si chiude ad essa: “All’udire queste parole, alcuni fra la gente dicevano: ‘Costui è davvero il profeta!’”. Gesù è il profeta promesso da Mosè. </w:t>
      </w:r>
    </w:p>
    <w:p w14:paraId="4160C5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w:t>
      </w:r>
      <w:r w:rsidRPr="00FF65C6">
        <w:rPr>
          <w:rFonts w:ascii="Arial" w:eastAsia="Times New Roman" w:hAnsi="Arial"/>
          <w:i/>
          <w:iCs/>
          <w:color w:val="000000"/>
          <w:kern w:val="32"/>
          <w:position w:val="6"/>
          <w:sz w:val="24"/>
          <w:szCs w:val="24"/>
          <w:lang w:val="la-Latn" w:eastAsia="it-IT"/>
        </w:rPr>
        <w:lastRenderedPageBreak/>
        <w:t xml:space="preserve">il Signore non ha detto?”. Quando il profeta parlerà in nome del Signore e la cosa non accadrà e non si realizzerà, quella parola non l’ha detta il Signore. Il profeta l’ha detta per presunzione. Non devi aver paura di lui (Dt 18,15-22). </w:t>
      </w:r>
    </w:p>
    <w:p w14:paraId="389082B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Noi sappiamo che Gesù è vero Re, Sacerdote e Profeta. In Lui si uniscono e si compiono tutte le profezie. La gente di Gerusalemme ancora è assai distante da questa verità e distingue Profeta e Cristo. Gesù o è il Profeta o è il Cristo. </w:t>
      </w:r>
    </w:p>
    <w:p w14:paraId="1AF47AE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41</w:t>
      </w:r>
      <w:r w:rsidRPr="00FF65C6">
        <w:rPr>
          <w:rFonts w:ascii="Arial" w:eastAsia="Times New Roman" w:hAnsi="Arial"/>
          <w:b/>
          <w:color w:val="000000"/>
          <w:sz w:val="24"/>
          <w:szCs w:val="20"/>
          <w:lang w:val="la-Latn" w:eastAsia="it-IT"/>
        </w:rPr>
        <w:t>Altri dicevano: «Costui è il Cristo!». Altri invece dicevano: «Il Cristo viene forse dalla Galilea?</w:t>
      </w:r>
    </w:p>
    <w:p w14:paraId="301AEAF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Se alcuni confessano o credono che Gesù è il Profeta, altri invece dicono: “Costui e il Cristo!”. Nonostante vi sia differenza nella conoscenza di Cristo, vi è grande unità in una verità essenziale: Gesù viene da Dio. È mandato da Lui. Sia il Profeta che il Cristo sono due promesse del Padre. Non può essere il Profeta chi non viene da Dio e non può essere il Cristo chi non viene da Dio. In questa verità c’è unità. Gesù viene da Dio. Questa è la loro certezza. Altri però mettono in discussione che Gesù è il Cristo. La loro argomentazione è lineare: “Il Cristo viene forse dalla Galilea?”. Evidentemente costoro ignorano una verità storica essenziale di Gesù. Lui non è nato in Galilea.</w:t>
      </w:r>
    </w:p>
    <w:p w14:paraId="13B609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42</w:t>
      </w:r>
      <w:r w:rsidRPr="00FF65C6">
        <w:rPr>
          <w:rFonts w:ascii="Arial" w:eastAsia="Times New Roman" w:hAnsi="Arial"/>
          <w:b/>
          <w:color w:val="000000"/>
          <w:sz w:val="24"/>
          <w:szCs w:val="20"/>
          <w:lang w:val="la-Latn" w:eastAsia="it-IT"/>
        </w:rPr>
        <w:t xml:space="preserve">Non dice </w:t>
      </w:r>
      <w:smartTag w:uri="urn:schemas-microsoft-com:office:smarttags" w:element="PersonName">
        <w:smartTagPr>
          <w:attr w:name="ProductID" w:val="la Scrittura"/>
        </w:smartTagPr>
        <w:r w:rsidRPr="00FF65C6">
          <w:rPr>
            <w:rFonts w:ascii="Arial" w:eastAsia="Times New Roman" w:hAnsi="Arial"/>
            <w:b/>
            <w:color w:val="000000"/>
            <w:sz w:val="24"/>
            <w:szCs w:val="20"/>
            <w:lang w:val="la-Latn" w:eastAsia="it-IT"/>
          </w:rPr>
          <w:t>la Scrittura</w:t>
        </w:r>
      </w:smartTag>
      <w:r w:rsidRPr="00FF65C6">
        <w:rPr>
          <w:rFonts w:ascii="Arial" w:eastAsia="Times New Roman" w:hAnsi="Arial"/>
          <w:b/>
          <w:color w:val="000000"/>
          <w:sz w:val="24"/>
          <w:szCs w:val="20"/>
          <w:lang w:val="la-Latn" w:eastAsia="it-IT"/>
        </w:rPr>
        <w:t>: Dalla stirpe di Davide e da Betlemme, il villaggio di Davide, verrà il Cristo?».</w:t>
      </w:r>
    </w:p>
    <w:p w14:paraId="499C734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la loro argomentazione: “Non dice la Scrittura: Dalla stirpe di Davide e da Betlemme, il villaggio di Davide, verrà il Cristo?”. Riflettiamo. La Scrittura dice dove nascerà il Cristo. A Betlemme. Non dice dove esso vivrà. Dice però che la luce sarebbe venuta dalla terra di Zàbulon e di Nèftali, secondo il profeta Isaia. Inoltre la discendenza dalla stirpe di Davide non è visibile. È nascosta. Giuseppe è dalla discendenza di Davide.</w:t>
      </w:r>
    </w:p>
    <w:p w14:paraId="11FE51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w:t>
      </w:r>
    </w:p>
    <w:p w14:paraId="648BF0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8,23-9,6). </w:t>
      </w:r>
    </w:p>
    <w:p w14:paraId="678534C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storia è fatta di verità visibili e verità invisibili. Le sole verità visibili non sono la verità. Sono la verità della storia le verità visibili e invisibili. Gesù non ha mai </w:t>
      </w:r>
      <w:r w:rsidRPr="00FF65C6">
        <w:rPr>
          <w:rFonts w:ascii="Arial" w:eastAsia="Times New Roman" w:hAnsi="Arial"/>
          <w:color w:val="000000"/>
          <w:sz w:val="24"/>
          <w:szCs w:val="20"/>
          <w:lang w:val="la-Latn" w:eastAsia="it-IT"/>
        </w:rPr>
        <w:lastRenderedPageBreak/>
        <w:t>chiesto che si credesse in Lui come Messia, ma come Persona inviata dal Dio. Lui stesso sempre si detto il Figlio dell’uomo. Solo ai discepoli ha svelato la sua verità e alla donna di Samaria. Credendo in Lui come Persona mandata da Dio, passo dopo passo e verità dopo verità si potrà giungere alla verità piena.</w:t>
      </w:r>
    </w:p>
    <w:p w14:paraId="7C45D0F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43</w:t>
      </w:r>
      <w:r w:rsidRPr="00FF65C6">
        <w:rPr>
          <w:rFonts w:ascii="Arial" w:eastAsia="Times New Roman" w:hAnsi="Arial"/>
          <w:b/>
          <w:color w:val="000000"/>
          <w:sz w:val="24"/>
          <w:szCs w:val="20"/>
          <w:lang w:val="la-Latn" w:eastAsia="it-IT"/>
        </w:rPr>
        <w:t>E tra la gente nacque un dissenso riguardo a lui.</w:t>
      </w:r>
    </w:p>
    <w:p w14:paraId="1D6F63F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Il dissenso nasce dalla non conoscenza delle verità nascoste che sono due: la nascita di Gesù in Betlemme e la non conoscenza che Giuseppe è vero figlio di Davide, suo vero discendente. E tra la gente nacque un dissenso riguardo a lui. Come si fa a portare il dissenso nella verità? Attraverso una via semplice. Trovando tutti una verità che ci accomuna. La verità che accomuna oggi è l’origine da Dio di Gesù. Si abbraccia questa verità, si lasciano le altre. Non deve interessare se Gesù è il Profeta o è il Cristo. Queste due verità vanno escluse. Si prende però la verità che è sia del Profeta che del Cristo. L’uno e l’altro vengono da Dio. Su questa verità si può iniziare a costruire la vera fede.</w:t>
      </w:r>
    </w:p>
    <w:p w14:paraId="5559A29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44</w:t>
      </w:r>
      <w:r w:rsidRPr="00FF65C6">
        <w:rPr>
          <w:rFonts w:ascii="Arial" w:eastAsia="Times New Roman" w:hAnsi="Arial"/>
          <w:b/>
          <w:color w:val="000000"/>
          <w:sz w:val="24"/>
          <w:szCs w:val="20"/>
          <w:lang w:val="la-Latn" w:eastAsia="it-IT"/>
        </w:rPr>
        <w:t xml:space="preserve">Alcuni di loro volevano arrestarlo, ma nessuno mise le mani su di lui. </w:t>
      </w:r>
    </w:p>
    <w:p w14:paraId="6ABE46E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Dopo aver rivelato quanto succede attorno alla Persona di Gesù e al suo insegnamento, viene ripreso il discorso sulle guardie mandate per arrestare Gesù: “Alcuni di loro volevano arrestarlo, ma nessuno mise le mani su di lui”. Ancora una volta viene attestato che Gesù non è in potere degli uomini. Lui è sempre e solo sotto la custodia e protezione del Padre, nello Spirito Santo. Il Padre sa che la sua ora non è ancora giunta e nessuno lo potrà catturare. Le vie scelte dal Padre per custodire Gesù sono semplicissime. Oggi crea nelle guardie ammirazione per Gesù, facendolo vedere ai loro occhi Persona straordinaria, speciale, unica, innocente, santa, giusta, vera, senza colpa. Al Signore non manca certo la sapienza né la potenza per fare questo. Attorno a Gesù non avvengono tumulti e neanche risse tra chi crede in Lui e chi non crede. Non ha bisogno di alcuna difesa. Le guardie sono inoffensive. Si ripete, anche se con modalità differenti, quanto è già è avvenuto a Nazaret, quando si voleva gettare Gesù dal precipizio. Anche in quel caso la gente rimase immobile. Gesù passò in mezzo e se ne andò per la sua strada.</w:t>
      </w:r>
    </w:p>
    <w:p w14:paraId="20B1F4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65EBF6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Riavvolse il rotolo, lo riconsegnò all’inserviente e sedette. Nella sinagoga, gli occhi di tutti erano fissi su di lui. Allora cominciò a dire loro: «Oggi si è compiuta questa Scrittura che voi avete ascoltato». </w:t>
      </w:r>
    </w:p>
    <w:p w14:paraId="2856C8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w:t>
      </w:r>
      <w:r w:rsidRPr="00FF65C6">
        <w:rPr>
          <w:rFonts w:ascii="Arial" w:eastAsia="Times New Roman" w:hAnsi="Arial"/>
          <w:i/>
          <w:iCs/>
          <w:color w:val="000000"/>
          <w:kern w:val="32"/>
          <w:position w:val="6"/>
          <w:sz w:val="24"/>
          <w:szCs w:val="24"/>
          <w:lang w:val="la-Latn" w:eastAsia="it-IT"/>
        </w:rPr>
        <w:lastRenderedPageBreak/>
        <w:t>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24669A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4,16-30). </w:t>
      </w:r>
    </w:p>
    <w:p w14:paraId="0F38F3B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45</w:t>
      </w:r>
      <w:r w:rsidRPr="00FF65C6">
        <w:rPr>
          <w:rFonts w:ascii="Arial" w:eastAsia="Times New Roman" w:hAnsi="Arial"/>
          <w:b/>
          <w:color w:val="000000"/>
          <w:sz w:val="24"/>
          <w:szCs w:val="20"/>
          <w:lang w:val="la-Latn" w:eastAsia="it-IT"/>
        </w:rPr>
        <w:t>Le guardie tornarono quindi dai capi dei sacerdoti e dai farisei e questi dissero loro: «Perché non lo avete condotto qui?».</w:t>
      </w:r>
    </w:p>
    <w:p w14:paraId="16EA016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Le guardie tornano dai capi dei sacerdoti e dai farisei senza Gesù. Non hanno eseguito alcun ordine: “Le guardie tornarono quindi dai capi dei sacerdoti e dai farisei e questi disserto loro: ‘Perché non lo avete condotto qui?’”. Perché avete disobbedito ad un ordine chiaro e inequivocabile? Essi chiedono ragioni e queste possono essere molte. Possono esserci impedimenti esterni o interni, ma anche di convenienza e di opportunità. L’obbedienza non è cieca. Essa è sempre un atto umano e di conseguenza va fatta con sapienza, intelligenza, scienza, discernimento, grande accortezza. Gesù non obbediva al Padre sempre mosso dalla sapienza e intelligenza dello Spirito Santo? Il Padre non colma Gesù di Spirito Santo, secondo la profezia di Isaia, perché la sua obbedienza sia perfetta in ogni parola, decisione, discernimento, modalità storica di azione? Il cristiano non è colmato per la stessa ragione?</w:t>
      </w:r>
    </w:p>
    <w:p w14:paraId="2A45A5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4CFACA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w:t>
      </w:r>
      <w:r w:rsidRPr="00FF65C6">
        <w:rPr>
          <w:rFonts w:ascii="Arial" w:eastAsia="Times New Roman" w:hAnsi="Arial"/>
          <w:i/>
          <w:iCs/>
          <w:color w:val="000000"/>
          <w:kern w:val="32"/>
          <w:position w:val="6"/>
          <w:sz w:val="24"/>
          <w:szCs w:val="24"/>
          <w:lang w:val="la-Latn" w:eastAsia="it-IT"/>
        </w:rPr>
        <w:lastRenderedPageBreak/>
        <w:t xml:space="preserve">radice di Iesse sarà un vessillo per i popoli. Le nazioni la cercheranno con ansia. La sua dimora sarà gloriosa (Is 11,1-10). </w:t>
      </w:r>
    </w:p>
    <w:p w14:paraId="4C3323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46</w:t>
      </w:r>
      <w:r w:rsidRPr="00FF65C6">
        <w:rPr>
          <w:rFonts w:ascii="Arial" w:eastAsia="Times New Roman" w:hAnsi="Arial"/>
          <w:b/>
          <w:color w:val="000000"/>
          <w:sz w:val="24"/>
          <w:szCs w:val="20"/>
          <w:lang w:val="la-Latn" w:eastAsia="it-IT"/>
        </w:rPr>
        <w:t>Risposero le guardie: «Mai un uomo ha parlato così!».</w:t>
      </w:r>
    </w:p>
    <w:p w14:paraId="60EAFEB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Le motivazioni non sono di ordine esteriore, ma interiore: “Risposero le guardie: ‘Mai un uomo ha parlato così!’”. Essi sono stati compiti dall’insegnamento di Gesù. Non una sola guardia, ma tutte. Senza che nessuno parlasse con l’altro. Nessuna influenza dell’uno verso l’altro, nessuna parola rivolta dall’uno all’altro, nessuna considerazione, nessun giudizio, nessun pensiero. È questo il grande miracolo operato dal Padre. Tutte le guardie hanno avuto lo stesso stupore. Non c’è nessuna spinta e neanche nessun comando a ritirarsi. Insieme, in una sola volta, decidono di ritornare da chi le aveva mandate. Questo prodigio avrebbe dovuto far riflettere sia i capi che i farisei. Invece nulla. </w:t>
      </w:r>
    </w:p>
    <w:p w14:paraId="323B0F9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47</w:t>
      </w:r>
      <w:r w:rsidRPr="00FF65C6">
        <w:rPr>
          <w:rFonts w:ascii="Arial" w:eastAsia="Times New Roman" w:hAnsi="Arial"/>
          <w:b/>
          <w:color w:val="000000"/>
          <w:sz w:val="24"/>
          <w:szCs w:val="20"/>
          <w:lang w:val="la-Latn" w:eastAsia="it-IT"/>
        </w:rPr>
        <w:t>Ma i farisei replicarono loro: «Vi siete lasciati ingannare anche voi?</w:t>
      </w:r>
    </w:p>
    <w:p w14:paraId="1ED214E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 farisei gridano all’inganno: “Ma i farisei replicarono loro: ‘Vi siete lasciati ingannare anche voi?’”. Le guardie sono state colpite dalle parole di Gesù, non ingannate. Gesù non ha parlato direttamente a nessuna delle guardie. Se leggiamo il versetto che segue, si comprende bene la natura dell’inganno. Cosa è inganno per i farisei? Credere che Gesù è da Dio. Credere che è un inviato da parte del Signore. Questo è per loro l’inganno. Inganno invece è lasciarsi governare dalla falsità anziché dalla verità, dal vizio invece che dalle virtù, dal sentimento piuttosto che dalla razionalità, dalla stoltezza anziché dalla sapienza. Le guardie sono governate dal buon senso. </w:t>
      </w:r>
    </w:p>
    <w:p w14:paraId="7C77F3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48</w:t>
      </w:r>
      <w:r w:rsidRPr="00FF65C6">
        <w:rPr>
          <w:rFonts w:ascii="Arial" w:eastAsia="Times New Roman" w:hAnsi="Arial"/>
          <w:b/>
          <w:color w:val="000000"/>
          <w:sz w:val="24"/>
          <w:szCs w:val="20"/>
          <w:lang w:val="la-Latn" w:eastAsia="it-IT"/>
        </w:rPr>
        <w:t>Ha forse creduto in lui qualcuno dei capi o dei farisei?</w:t>
      </w:r>
    </w:p>
    <w:p w14:paraId="20CCEC7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si va però ben oltre. I farisei pongono se stessi e i capi come unico principio di fede. “Ha forse creduto in lui qualcuno dei capi o dei farisei?”: se noi non crediamo, neanche voi dovete credere. Noi non ci siamo lasciati ingannare. La nostra non fede in Lui è sufficiente, basta per non cadere in inganno. Siamo noi che decidiamo ciò che è vero e ciò che è falso, ciò che viene e ciò che non viene da Dio. Qui siamo al sommo della superbia e della stoltezza. Purtroppo la storia conosce anche questa triste realtà. In nome della falsa religione si combatte quella vera. In nome della menzogna dell’uomo si oscura il sole della verità eterna. È successo, succede, succederà sempre. Fin quando ci sarà il peccato sulla terra, ci sarà sempre la falsità che combatte contro la verità, l’ingiustizia contro la giustizia, le tenebre contro la luce, il male contro il bene. Il peccato vuole imporre la sua tenebra in ogni cuore.</w:t>
      </w:r>
    </w:p>
    <w:p w14:paraId="7097CA1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49</w:t>
      </w:r>
      <w:r w:rsidRPr="00FF65C6">
        <w:rPr>
          <w:rFonts w:ascii="Arial" w:eastAsia="Times New Roman" w:hAnsi="Arial"/>
          <w:b/>
          <w:color w:val="000000"/>
          <w:sz w:val="24"/>
          <w:szCs w:val="20"/>
          <w:lang w:val="la-Latn" w:eastAsia="it-IT"/>
        </w:rPr>
        <w:t xml:space="preserve">Ma questa gente, che non conosce </w:t>
      </w:r>
      <w:smartTag w:uri="urn:schemas-microsoft-com:office:smarttags" w:element="PersonName">
        <w:smartTagPr>
          <w:attr w:name="ProductID" w:val="la Legge"/>
        </w:smartTagPr>
        <w:r w:rsidRPr="00FF65C6">
          <w:rPr>
            <w:rFonts w:ascii="Arial" w:eastAsia="Times New Roman" w:hAnsi="Arial"/>
            <w:b/>
            <w:color w:val="000000"/>
            <w:sz w:val="24"/>
            <w:szCs w:val="20"/>
            <w:lang w:val="la-Latn" w:eastAsia="it-IT"/>
          </w:rPr>
          <w:t>la Legge</w:t>
        </w:r>
      </w:smartTag>
      <w:r w:rsidRPr="00FF65C6">
        <w:rPr>
          <w:rFonts w:ascii="Arial" w:eastAsia="Times New Roman" w:hAnsi="Arial"/>
          <w:b/>
          <w:color w:val="000000"/>
          <w:sz w:val="24"/>
          <w:szCs w:val="20"/>
          <w:lang w:val="la-Latn" w:eastAsia="it-IT"/>
        </w:rPr>
        <w:t>, è maledetta!».</w:t>
      </w:r>
    </w:p>
    <w:p w14:paraId="0A31F90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Farisei e capi dei sacerdoti si dichiarano maledetti essi stessi. Se chi non conosce la Legge è maledetto, sono loro i primi che non conoscono la Legge. Non solo. Sono essi che la combattono, al fine di volerla distruggere. “Ma questa gente, che non conosce la Legge, è maledetta!”: mai il Signore ha pronunciato una simile maledizione. La maledizione antica era solo per i trasgressori della Legge e loro sono i primi trasgressori. </w:t>
      </w:r>
    </w:p>
    <w:p w14:paraId="3A2A6B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8582F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A15B5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DE38A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w:t>
      </w:r>
    </w:p>
    <w:p w14:paraId="4D337F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4BC11AF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Sempre il peccatore, maledicendo gli altri, si attira la maledizione su di sé. Nel Nuovo Testamento questo non può succedere, perché ogni discepolo di Gesù è invitato a benedire sempre, a non maledire mai. Il cristiano sa solo benedire.</w:t>
      </w:r>
    </w:p>
    <w:p w14:paraId="4A33853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50</w:t>
      </w:r>
      <w:r w:rsidRPr="00FF65C6">
        <w:rPr>
          <w:rFonts w:ascii="Arial" w:eastAsia="Times New Roman" w:hAnsi="Arial"/>
          <w:b/>
          <w:color w:val="000000"/>
          <w:sz w:val="24"/>
          <w:szCs w:val="20"/>
          <w:lang w:val="la-Latn" w:eastAsia="it-IT"/>
        </w:rPr>
        <w:t>Allora Nicodèmo, che era andato precedentemente da Gesù, ed era uno di loro, disse:</w:t>
      </w:r>
    </w:p>
    <w:p w14:paraId="3589630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entra nel dialogo tra i capi dei sacerdoti, i farisei e le guardie Nicodèmo. Viene ricordato chi è quest’uomo: “Allora Nicodèmo, che era andato precedentemente da Gesù, ed era uno di loro, disse”. Vorrebbe fare chiarezza. Vorrebbe riportare tutto nell’ambito della Legge, non solo in maniera estrinseca, formale, ma anche in maniera intrinseca, sostanziale. Nicodèmo vorrebbe liberare il caso-Gesù dalla volontà degli uomini e ricondurlo nella Legge di Dio. Alla Legge tutti si devono sottomettere. Nessuno è sopra la Legge. Tutti devono considerarsi servitori di essa. Chi si pone sopra la Legge del Signore è idolatra. Rinnega il Signore e ne prende il posto. La Legge dona certezza di giustizia.</w:t>
      </w:r>
    </w:p>
    <w:p w14:paraId="72A895D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51</w:t>
      </w:r>
      <w:r w:rsidRPr="00FF65C6">
        <w:rPr>
          <w:rFonts w:ascii="Arial" w:eastAsia="Times New Roman" w:hAnsi="Arial"/>
          <w:b/>
          <w:color w:val="000000"/>
          <w:sz w:val="24"/>
          <w:szCs w:val="20"/>
          <w:lang w:val="la-Latn" w:eastAsia="it-IT"/>
        </w:rPr>
        <w:t>«La nostra Legge giudica forse un uomo prima di averlo ascoltato e di sapere ciò che fa?».</w:t>
      </w:r>
    </w:p>
    <w:p w14:paraId="4888A5C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Ecco la proposta di Nicodèmo: “La nostra Legge giudica forse un uomo prima di averlo ascoltato e di sapere ciò che fa?”. Procediamo secondo giustizia. Ascoltiamolo e sapremo ciò che fa, potremo decidere secondo verità. Quando non si procede secondo verità, mai si potrà procedere secondo giustizia. La giustizia è la verità naturale e soprannaturale applicata alla persona. L’ingiustizia è applicarle invece falsità naturale e soprannaturale. Se non si conosce la verità storica e soprannaturale di una persona, se la si dovesse giudicare, la si giudicherebbe sempre falsamente. Nicodèmo è uomo saggio e invita alla saggezza. Nell’ingiustizia mai si rende giustizia. </w:t>
      </w:r>
    </w:p>
    <w:p w14:paraId="3D4CB35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52</w:t>
      </w:r>
      <w:r w:rsidRPr="00FF65C6">
        <w:rPr>
          <w:rFonts w:ascii="Arial" w:eastAsia="Times New Roman" w:hAnsi="Arial"/>
          <w:b/>
          <w:color w:val="000000"/>
          <w:sz w:val="24"/>
          <w:szCs w:val="20"/>
          <w:lang w:val="la-Latn" w:eastAsia="it-IT"/>
        </w:rPr>
        <w:t>Gli risposero: «Sei forse anche tu della Galilea? Studia, e vedrai che dalla Galilea non sorge profeta!».</w:t>
      </w:r>
    </w:p>
    <w:p w14:paraId="4287CCB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 capi dei sacerdoti e i farisei così gli rispondono: “Sei forse anche tu della galilea? Studia, e vedrai che dalla Galilea non sorge profeta!”. Questa loro risposta è somma falsità. Il profeta è </w:t>
      </w:r>
      <w:r w:rsidRPr="00FF65C6">
        <w:rPr>
          <w:rFonts w:ascii="Arial" w:eastAsia="Times New Roman" w:hAnsi="Arial"/>
          <w:i/>
          <w:color w:val="000000"/>
          <w:sz w:val="24"/>
          <w:szCs w:val="20"/>
          <w:lang w:val="la-Latn" w:eastAsia="it-IT"/>
        </w:rPr>
        <w:t>“creazione”</w:t>
      </w:r>
      <w:r w:rsidRPr="00FF65C6">
        <w:rPr>
          <w:rFonts w:ascii="Arial" w:eastAsia="Times New Roman" w:hAnsi="Arial"/>
          <w:color w:val="000000"/>
          <w:sz w:val="24"/>
          <w:szCs w:val="20"/>
          <w:lang w:val="la-Latn" w:eastAsia="it-IT"/>
        </w:rPr>
        <w:t xml:space="preserve"> di Dio sempre. Il Signore scende nella nostra storia, chiama un uomo, o anche una donna, e lo costituisce profeta in mezzo al suo popolo. Non ci sono luoghi in cui i profeti nascono e luoghi in cui non nascono. Balaam era un pagano. Solo del Cristo si dice che nascerà a Betlemme e dalla discendenza di Davide. Dalla Galilea può nascere ogni profeta. Non c’è Legge nella Scrittura che dica il contrario. Ma capi dei sacerdoti e farisei sono solo bestemmiatori arroganti.</w:t>
      </w:r>
    </w:p>
    <w:p w14:paraId="6EC6763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53</w:t>
      </w:r>
      <w:r w:rsidRPr="00FF65C6">
        <w:rPr>
          <w:rFonts w:ascii="Arial" w:eastAsia="Times New Roman" w:hAnsi="Arial"/>
          <w:b/>
          <w:color w:val="000000"/>
          <w:sz w:val="24"/>
          <w:szCs w:val="20"/>
          <w:lang w:val="la-Latn" w:eastAsia="it-IT"/>
        </w:rPr>
        <w:t>E ciascuno tornò a casa sua.</w:t>
      </w:r>
    </w:p>
    <w:p w14:paraId="4EB1994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Con questa manifestazione di grande ignoranza da parte di coloro che si reputano luce del popolo, termina questo Capitolo VII. Ora ognuno torna a casa sua. Anche Cristo Signore può tornare a “casa sua”, nella sua missione. Gesù lo sapeva. Ora la sua scienza si è ulteriormente aggiornata. Capi dei sacerdoti, farisei, scribi non gli daranno tregua. Sempre lo cercheranno per ucciderlo e smetteranno solo quando sarà inchiodato sulla croce. Ma Gesù oggi, domani e il terzo giorno dovrà predicare il Regno di Dio e manifestare la verità del Padre. </w:t>
      </w:r>
      <w:r w:rsidRPr="00FF65C6">
        <w:rPr>
          <w:rFonts w:ascii="Arial" w:eastAsia="Times New Roman" w:hAnsi="Arial"/>
          <w:color w:val="000000"/>
          <w:sz w:val="24"/>
          <w:szCs w:val="20"/>
          <w:lang w:val="la-Latn" w:eastAsia="it-IT"/>
        </w:rPr>
        <w:lastRenderedPageBreak/>
        <w:t>Quando il terzo giorno verrà, sarà Lui stesso a consegnarsi. Sarà in quel momento l’ora delle tenebre e dell’iniquità.</w:t>
      </w:r>
    </w:p>
    <w:p w14:paraId="0E524AAF"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217" w:name="_Toc530908352"/>
      <w:bookmarkStart w:id="218" w:name="_Toc531724014"/>
      <w:bookmarkStart w:id="219" w:name="_Toc531724167"/>
      <w:bookmarkStart w:id="220" w:name="_Toc62172259"/>
      <w:bookmarkStart w:id="221" w:name="_Toc191047358"/>
      <w:r w:rsidRPr="00FF65C6">
        <w:rPr>
          <w:rFonts w:ascii="Arial" w:eastAsia="Times New Roman" w:hAnsi="Arial"/>
          <w:b/>
          <w:sz w:val="28"/>
          <w:szCs w:val="20"/>
          <w:lang w:val="la-Latn" w:eastAsia="it-IT"/>
        </w:rPr>
        <w:t>GIOVANNI XIX</w:t>
      </w:r>
      <w:bookmarkEnd w:id="217"/>
      <w:bookmarkEnd w:id="218"/>
      <w:bookmarkEnd w:id="219"/>
      <w:bookmarkEnd w:id="220"/>
      <w:bookmarkEnd w:id="221"/>
    </w:p>
    <w:p w14:paraId="0607C1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2A22E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52D680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0A09FA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3BEDAB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27C5ED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6F38F5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77229D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 soldati fecero così.</w:t>
      </w:r>
    </w:p>
    <w:p w14:paraId="05F111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C37A5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DE14D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577428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p>
    <w:p w14:paraId="1E35C527" w14:textId="77777777" w:rsidR="00FF65C6" w:rsidRPr="00FF65C6" w:rsidRDefault="00FF65C6" w:rsidP="00FF65C6">
      <w:pPr>
        <w:spacing w:after="120" w:line="240" w:lineRule="auto"/>
        <w:rPr>
          <w:rFonts w:ascii="Times New Roman" w:eastAsia="Times New Roman" w:hAnsi="Times New Roman"/>
          <w:color w:val="000000"/>
          <w:sz w:val="20"/>
          <w:szCs w:val="20"/>
          <w:lang w:val="la-Latn" w:eastAsia="it-IT"/>
        </w:rPr>
      </w:pPr>
    </w:p>
    <w:p w14:paraId="0FD9203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w:t>
      </w:r>
      <w:r w:rsidRPr="00FF65C6">
        <w:rPr>
          <w:rFonts w:ascii="Arial" w:eastAsia="Times New Roman" w:hAnsi="Arial"/>
          <w:b/>
          <w:color w:val="000000"/>
          <w:sz w:val="24"/>
          <w:szCs w:val="20"/>
          <w:lang w:val="la-Latn" w:eastAsia="it-IT"/>
        </w:rPr>
        <w:t>Allora Pilato fece prendere Gesù e lo fece flagellare.</w:t>
      </w:r>
    </w:p>
    <w:p w14:paraId="17B6B16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Ora Pilato proceda da stoltezza in stoltezza, da insipienza in insipienza, da ingiustizia a ingiustizia. Prima Pilato ha dichiarato che in Gesù non vi è alcuna colpa. Subito lo mette assieme ai briganti e criminali. Non c’è logica. Ora fa prendere Gesù e lo fa flagellare. Una persona non diviene colpevole in un istante e neanche per voce del popolo o dei capi dei sacerdoti. Se Gesù era innocente prima è anche innocente dopo. Da innocente va trattato. Invece Pilato lo tratta da malfattore. Prima però è stato lui a dichiararlo innocente: “Io non trovo in lui alcuna colpa”. Ecco la falsità. Pilato è testimone della falsità e del peccato. Lui non conosce la verità. Non ne è testimone.</w:t>
      </w:r>
    </w:p>
    <w:p w14:paraId="56C0B6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w:t>
      </w:r>
      <w:r w:rsidRPr="00FF65C6">
        <w:rPr>
          <w:rFonts w:ascii="Arial" w:eastAsia="Times New Roman" w:hAnsi="Arial"/>
          <w:b/>
          <w:color w:val="000000"/>
          <w:sz w:val="24"/>
          <w:szCs w:val="20"/>
          <w:lang w:val="la-Latn" w:eastAsia="it-IT"/>
        </w:rPr>
        <w:t>E i soldati, intrecciata una corona di spine, gliela posero sul capo e gli misero addosso un mantello di porpora.</w:t>
      </w:r>
    </w:p>
    <w:p w14:paraId="3A19BC8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Anche i soldati rivelano la pesantezza del loro peccato: “E i soldati, intrecciata una corona di spine, gliela posero sul capo e gli misero addosso un mantello di porpora”. Pilato ha chiesto solo la flagellazione. Non ha inflitto altre pene. Corona di spine, dileggio, insulto, mantello di porpora e altre cose malvage sono vero frutto del peccato dei soldati. Sono pene ingiuste come è ingiusta la flagellazione, ma in questo momento tutto viene fatto a Gesù dall’ingiustizia. Ma in un mondo che si regge sull’ingiustizia si potrà mai trovare la giustizia? In un mondo di falsità e di menzogna dove trovare la Verità e la luce? In un mondo senza cuore, dove trovare la pietà, la compassione, la consolazione? È questo il gravissimo errore oggi dei “predicatori” della Parola. Lasciano il mondo così come esso è: mondo. Non lo convertono a Cristo, parlano ad esso come se fosse nella giustizia, nella verità, nella luce, nella carità. Ma questo è l’errore di chi come Pilato e nel mondo della falsità. Propone una scelta di luce ad un mondo di tenebra, una scelta di verità ad un mondo di menzogna, una scelta di giustizia ad un mondo ingiusto. Ma anche consegna Gesù ai soldati perché venga flagellato senza imporre alcun limite al loro male. Ma anche i soldati hanno la loro legge di peccato e di essa si servono per arrecare a Gesù ogni oltraggio. Mondo di peccato!</w:t>
      </w:r>
    </w:p>
    <w:p w14:paraId="0863761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w:t>
      </w:r>
      <w:r w:rsidRPr="00FF65C6">
        <w:rPr>
          <w:rFonts w:ascii="Arial" w:eastAsia="Times New Roman" w:hAnsi="Arial"/>
          <w:b/>
          <w:color w:val="000000"/>
          <w:sz w:val="24"/>
          <w:szCs w:val="20"/>
          <w:lang w:val="la-Latn" w:eastAsia="it-IT"/>
        </w:rPr>
        <w:t xml:space="preserve">Poi gli si avvicinavano e dicevano: «Salve, re dei Giudei!». E gli davano schiaffi. </w:t>
      </w:r>
    </w:p>
    <w:p w14:paraId="6AB7314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Gesù viene deriso e preso e schiaffeggiato: “Poi gli si avvicinavano e dicevano: ‘Salve, re dei Giudei!’”. Gesù mai ha detto che Lui è il re dei Giudei. I soldati lo sanno e per questo lo deridono, si prendono gioco di Lui. Assieme alle parole di derisione ci sono gli schiaffi. Veramente il peccato non ha compassione dell’uomo. Chi vuole che il cuore abbia compassione deve togliere il peccato dal suo petto, assieme al cuore di pietra, frutto del peccato. Se non si toglie il cuore di peccato, cuore di pietra, mai ci sarà posto per la compassione. È grande errore del cristiano pensare, predicare, insegnare, chiedere la compassione rimanendo l’uomo con il cuore di pietra, di peccato. Ma il peccato del mondo solo Gesù lo toglie. Non vi è un altro Agnello di Dio che toglie il peccato del mondo. Il peccato è tolto attraverso l’annunzio della parola di Gesù, la conversione ad essa, la nascita da acqua e da Spirito Santo.</w:t>
      </w:r>
    </w:p>
    <w:p w14:paraId="10E9EBC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w:t>
      </w:r>
      <w:r w:rsidRPr="00FF65C6">
        <w:rPr>
          <w:rFonts w:ascii="Arial" w:eastAsia="Times New Roman" w:hAnsi="Arial"/>
          <w:b/>
          <w:color w:val="000000"/>
          <w:sz w:val="24"/>
          <w:szCs w:val="20"/>
          <w:lang w:val="la-Latn" w:eastAsia="it-IT"/>
        </w:rPr>
        <w:t>Pilato uscì fuori di nuovo e disse loro: «Ecco, io ve lo conduco fuori, perché sappiate che non trovo in lui colpa alcuna».</w:t>
      </w:r>
    </w:p>
    <w:p w14:paraId="7906DE3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Se Pilato non trova in Gesù colpa alcuna, perché prima lo ha messo a ballottaggio per la liberazione e poi lo ha anche fatto flagellare? Anche questa azione è frutto del cuore di peccato, cuore di pietra, cuore di stoltezza. Sono azioni quelle di Pilato incomprensibili. Pilato uscì fuori di nuovo e disse loro: “Ecco, io ve lo conduco fuori, perché sappiate che non trovo in lui colpa alcuna”. Dopo questa confessione di innocenza, Cristo Gesù va liberato. Sapienza, razionalità, intelligenza, logica umana, rettamente praticate, esigono la messa in libertà di Gesù. Ma poiché il cuore è di peccato, pietra, stoltezza, insipienza, esso non ha alcuna coerenza. Ogni azione è separata dalle altre. Purtroppo è così. Ma oggi anche tra i discepoli di Gesù non stiamo noi assistendo ad un insegnamento nel quale ogni verità è pensata per se stessa senza le altre? Molte sono le “verità” annunciate che negano la Verità.</w:t>
      </w:r>
    </w:p>
    <w:p w14:paraId="1789167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C’è qualcuno forse che si accorge che se una verità rivelata viene sostituita con una falsa “verità” pesata dall’uomo, tutta la Verità rivelata subisce danni gravissimi? Eppure questo accade e nessuno vi pone attenzione. Oggi si dice che l’inferno è vuoto. Ammettiamo che sia vuoto. Ogni altra verità è inutile. Il Vangelo è inutile. La rivelazione è inutile. La Chiesa è inutile. La fede è inutile. La grazia è inutile. Il Papa è inutile e tutti i ministri della Parola. Tutto ha ragion d’essere per evitare la perdizione eterna ed entrare nel Paradiso. Se l’inferno è vuoto, se Dio porta tutti, indistintamente tutti, in Paradiso, a nulla serve la Chiesa e tutto il suo mistero di verità e grazia. Questo avviene perché il cuore di peccato, il cuore di pietra e di stoltezza neanche più riesce a legare le verità. Esse sono la vita le une delle altre. Si nega una verità, tutte le altre o divengono meno verità, o interamente inutilità. </w:t>
      </w:r>
    </w:p>
    <w:p w14:paraId="0130A02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w:t>
      </w:r>
      <w:r w:rsidRPr="00FF65C6">
        <w:rPr>
          <w:rFonts w:ascii="Arial" w:eastAsia="Times New Roman" w:hAnsi="Arial"/>
          <w:b/>
          <w:color w:val="000000"/>
          <w:sz w:val="24"/>
          <w:szCs w:val="20"/>
          <w:lang w:val="la-Latn" w:eastAsia="it-IT"/>
        </w:rPr>
        <w:t>Allora Gesù uscì, portando la corona di spine e il mantello di porpora. E Pilato disse loro: «Ecco l’uomo!».</w:t>
      </w:r>
    </w:p>
    <w:p w14:paraId="417C39A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Pilato mostra ai Giudei Gesù nella sua grande sofferenza. È stata flagellato. È ancora incoronato di spine e vestito con il mantello di porpora. Anche il suo viso porta i segni degli schiaffi. Gesù è avvolto dal dolore. Allora Gesù uscì, portando la corona di spine e il mantello di porpora. E Pilato disse loro: “Ecco l’uomo!”. Ecco colui che voi volete uccidere perché temete che possa farvi qualcosa. È un uomo senza alcuna forza. È un povero uomo! Si può avere paura di un povero uomo? Temerlo è da sciocchi. Neanche serve tenerlo in prigione. È uomo da lasciare libero perché vaghi sulla terra. Gli occhi di Pilato questo vedono e questo la sua bocca grida ai Giudei. Gli occhi dello Spirito Santo invece vedono cose diverse: “Ecco l’uomo!”. Ecco il vero uomo. Ecco l’uomo delle profezie e degli oracoli divini. Ecco l’uomo delle promesse antiche. Ecco l’uomo della profezia di Isaia e di Zaccaria. Ecco l’uomo! Gesù è il solo vero uomo. È in Lui, con Lui, per Lui che ogni altro uomo potrà divenire vero uomo. Chi rifiuta Lui, mai potrà pervenire alla verità della sua umanità. O molto o poco vivrà con il cuore di peccato nel petto.</w:t>
      </w:r>
    </w:p>
    <w:p w14:paraId="55BD8F5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6</w:t>
      </w:r>
      <w:r w:rsidRPr="00FF65C6">
        <w:rPr>
          <w:rFonts w:ascii="Arial" w:eastAsia="Times New Roman" w:hAnsi="Arial"/>
          <w:b/>
          <w:color w:val="000000"/>
          <w:sz w:val="24"/>
          <w:szCs w:val="20"/>
          <w:lang w:val="la-Latn" w:eastAsia="it-IT"/>
        </w:rPr>
        <w:t>Come lo videro, i capi dei sacerdoti e le guardie gridarono: «Crocifiggilo! Crocifiggilo!». Disse loro Pilato: «Prendetelo voi e crocifiggetelo; io in lui non trovo colpa».</w:t>
      </w:r>
    </w:p>
    <w:p w14:paraId="64300A3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vista di Gesù con il volto e il corpo della sofferenza accresce l’odio dei Giudei. Essi chiedono urlando e gridando la sua crocifissione: “Come lo videro, i capi dei </w:t>
      </w:r>
      <w:r w:rsidRPr="00FF65C6">
        <w:rPr>
          <w:rFonts w:ascii="Arial" w:eastAsia="Times New Roman" w:hAnsi="Arial"/>
          <w:color w:val="000000"/>
          <w:sz w:val="24"/>
          <w:szCs w:val="20"/>
          <w:lang w:val="la-Latn" w:eastAsia="it-IT"/>
        </w:rPr>
        <w:lastRenderedPageBreak/>
        <w:t>sacerdoti e le guardie gridarono: ‘Crocifiggilo! Crocifiggilo!’”. È questo il grido del cuore di peccato, stoltezza, odio, invidia, insipienza. Questo cuore si acquieta solo quando vedrà Gesù non inchiodato sulla croce, ma solo quando sarà nel sepolcro. Il grido di odio difficilmente si placa. Ecco la risposta di Governatore. “Disse loro Pilato: ‘Prendetelo voi e crocifiggetelo. Io in lui non trovo colpa’”: io non posso crocifiggere una persona senza colpa alcuna. Se per la vostra Legge è colpevole, lo crocifiggete voi. Per la mia Legge, per la Legge dell’Impero non ha commesso alcuna colpa che meriti la morte. Anche se Pilato parla così, sa che ormai non si potrà sottrarre alla volontà dei Giudei. Neanche sarà possibile con un bagno di sangue.</w:t>
      </w:r>
    </w:p>
    <w:p w14:paraId="2203C5A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7</w:t>
      </w:r>
      <w:r w:rsidRPr="00FF65C6">
        <w:rPr>
          <w:rFonts w:ascii="Arial" w:eastAsia="Times New Roman" w:hAnsi="Arial"/>
          <w:b/>
          <w:color w:val="000000"/>
          <w:sz w:val="24"/>
          <w:szCs w:val="20"/>
          <w:lang w:val="la-Latn" w:eastAsia="it-IT"/>
        </w:rPr>
        <w:t xml:space="preserve">Gli risposero i Giudei: «Noi abbiamo una Legge e secondo </w:t>
      </w:r>
      <w:smartTag w:uri="urn:schemas-microsoft-com:office:smarttags" w:element="PersonName">
        <w:smartTagPr>
          <w:attr w:name="ProductID" w:val="la Legge"/>
        </w:smartTagPr>
        <w:r w:rsidRPr="00FF65C6">
          <w:rPr>
            <w:rFonts w:ascii="Arial" w:eastAsia="Times New Roman" w:hAnsi="Arial"/>
            <w:b/>
            <w:color w:val="000000"/>
            <w:sz w:val="24"/>
            <w:szCs w:val="20"/>
            <w:lang w:val="la-Latn" w:eastAsia="it-IT"/>
          </w:rPr>
          <w:t>la Legge</w:t>
        </w:r>
      </w:smartTag>
      <w:r w:rsidRPr="00FF65C6">
        <w:rPr>
          <w:rFonts w:ascii="Arial" w:eastAsia="Times New Roman" w:hAnsi="Arial"/>
          <w:b/>
          <w:color w:val="000000"/>
          <w:sz w:val="24"/>
          <w:szCs w:val="20"/>
          <w:lang w:val="la-Latn" w:eastAsia="it-IT"/>
        </w:rPr>
        <w:t xml:space="preserve"> deve morire, perché si è fatto Figlio di Dio».</w:t>
      </w:r>
    </w:p>
    <w:p w14:paraId="05C1847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l’immediata risposta: “Noi abbiamo una Legge e secondo Legge deve morire, perché si è fatto Figlio di Dio”. Noi sappiamo che nella Scrittura Santa, “Figlio di Dio” ha diversi significati, tra cui anche quello di “Messia”. Gesù aveva già chiarito ogni cosa ai Giudei. Questa chiarificazione è narrata da Giovanni nel Capitolo X del suo Vangelo. Gesù riconduce ogni cosa ad una figliolanza morale, adottiva; evita di parlare di figliolanza ontologica.</w:t>
      </w:r>
    </w:p>
    <w:p w14:paraId="6C0273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3505E7E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Invece i Giudei donano alle parole di Gesù il significato di vera figliolanza ontologica al fine di poterlo condannare a morte, secondo la Legge del Deuteronomio. L’idolatria era dai Giudei severamente condannata con la morte.</w:t>
      </w:r>
    </w:p>
    <w:p w14:paraId="3E9DC1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w:t>
      </w:r>
      <w:r w:rsidRPr="00FF65C6">
        <w:rPr>
          <w:rFonts w:ascii="Arial" w:eastAsia="Times New Roman" w:hAnsi="Arial"/>
          <w:i/>
          <w:iCs/>
          <w:color w:val="000000"/>
          <w:kern w:val="32"/>
          <w:position w:val="6"/>
          <w:sz w:val="24"/>
          <w:szCs w:val="24"/>
          <w:lang w:val="la-Latn" w:eastAsia="it-IT"/>
        </w:rPr>
        <w:lastRenderedPageBreak/>
        <w:t>abbandonare il Signore, vostro Dio, che vi ha fatto uscire dalla terra d’Egitto e ti ha riscattato dalla condizione servile, per trascinarti fuori della via per la quale il Signore, tuo Dio, ti ha ordinato di camminare. Così estirperai il male in mezzo a te.</w:t>
      </w:r>
    </w:p>
    <w:p w14:paraId="451B54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47A00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76925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tu ascolterai la voce del Signore, tuo Dio: osservando tutti i suoi comandi che oggi ti do e facendo ciò che è retto agli occhi del Signore, tuo Dio (Dt 13,1-19). </w:t>
      </w:r>
    </w:p>
    <w:p w14:paraId="37CE39B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Giudei in verità non credono nella figliolanza ontologica di Gesù da Dio, dal Padre. Si servono però di essa per poter condannare Gesù alla morte per crocifissione. L’idolatria sempre era punita con la lapidazione.</w:t>
      </w:r>
    </w:p>
    <w:p w14:paraId="7D89F1C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8</w:t>
      </w:r>
      <w:r w:rsidRPr="00FF65C6">
        <w:rPr>
          <w:rFonts w:ascii="Arial" w:eastAsia="Times New Roman" w:hAnsi="Arial"/>
          <w:b/>
          <w:color w:val="000000"/>
          <w:sz w:val="24"/>
          <w:szCs w:val="20"/>
          <w:lang w:val="la-Latn" w:eastAsia="it-IT"/>
        </w:rPr>
        <w:t>All’udire queste parole, Pilato ebbe ancor più paura.</w:t>
      </w:r>
    </w:p>
    <w:p w14:paraId="300C811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“All’udire queste parole, Pilato ebbe ancor più paura”: di cosa ha ancor più paura Pilato? Pilato ha ancor più paura di far crocifiggere Gesù, ritenendolo Figlio di Dio? Sappiamo che lui è un pagano e le divinità adorate erano molte. Pilato ancora ha più paura. Si trova dinanzi a chi? Un profeta, un re, il Messia, un Figlio di Dio, un Dio? Una cosa di certo Pilato la conosce. Quest’uomo è differente da </w:t>
      </w:r>
      <w:r w:rsidRPr="00FF65C6">
        <w:rPr>
          <w:rFonts w:ascii="Arial" w:eastAsia="Times New Roman" w:hAnsi="Arial"/>
          <w:color w:val="000000"/>
          <w:sz w:val="24"/>
          <w:szCs w:val="20"/>
          <w:lang w:val="la-Latn" w:eastAsia="it-IT"/>
        </w:rPr>
        <w:lastRenderedPageBreak/>
        <w:t>ogni altro uomo. Mai aveva incontrato una persona simile a Gesù. Sulla persona di Gesù aleggia un mistero che Pilato non riesce a decifrare. E se veramente di trovasse dinanzi ad un Figlio di Dio? Se così fosse, vi sarebbe qualcosa che va ben oltre il suo potere. Dio è sopra gli uomini, sempre.</w:t>
      </w:r>
    </w:p>
    <w:p w14:paraId="6AC1DCB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9</w:t>
      </w:r>
      <w:r w:rsidRPr="00FF65C6">
        <w:rPr>
          <w:rFonts w:ascii="Arial" w:eastAsia="Times New Roman" w:hAnsi="Arial"/>
          <w:b/>
          <w:color w:val="000000"/>
          <w:sz w:val="24"/>
          <w:szCs w:val="20"/>
          <w:lang w:val="la-Latn" w:eastAsia="it-IT"/>
        </w:rPr>
        <w:t>Entrò di nuovo nel pretorio e disse a Gesù: «Di dove sei tu?». Ma Gesù non gli diede risposta.</w:t>
      </w:r>
    </w:p>
    <w:p w14:paraId="2A3D7EF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Pilato pensa bene di indagare sulle origini di Gesù. Se lui è Figlio di Dio, allora avrà delle origini non umane. Ecco perché Pilato entrò di nuovo nel pretorio e disse a Gesù “Di dove sei tu?”: qual è la tua origine? Da dove vieni? Vieni dal cielo o dalla terra? Da Dio o dagli uomini? Sei Figlio di Dio o Figlio degli uomini? Queste domande non possono avere risposta. Gesù viene dal cielo e dalla terra, da Dio e dagli uomini, è Figlio di Dio e Figlio dell’uomo. “Ma Gesù non gli diede risposta”: non gli diede risposta, perché la risposta non risolve i dubbi di Pilato. Anche perché una persona non si assolve e non si condanna per le sue origini, ma solo per i suoi atti storici. A Pilato nulla deve servire se Gesù è Figlio di Dio o figlio degli uomini, viene dal cielo o dalla terra. A lui deve interessare una sola cosa: stabilire se gli atti di Gesù sono contro la sua Legge e sono conformi ad essa. Nient’altro. Se gli atti di Gesù sono conformi alla sua Legge, Gesù va liberato. Se sono difformi, Gesù va condannato. Se è però innocente, è ingiusto il ballottaggio, ingiusta la flagellazione, ingiusti gli insulti, le derisioni, le percosse.</w:t>
      </w:r>
    </w:p>
    <w:p w14:paraId="143CE1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10</w:t>
      </w:r>
      <w:r w:rsidRPr="00FF65C6">
        <w:rPr>
          <w:rFonts w:ascii="Arial" w:eastAsia="Times New Roman" w:hAnsi="Arial"/>
          <w:b/>
          <w:color w:val="000000"/>
          <w:sz w:val="24"/>
          <w:szCs w:val="20"/>
          <w:lang w:val="la-Latn" w:eastAsia="it-IT"/>
        </w:rPr>
        <w:t>Gli disse allora Pilato: «Non mi parli? Non sai che ho il potere di metterti in libertà e il potere di metterti in croce?».</w:t>
      </w:r>
    </w:p>
    <w:p w14:paraId="7E96BF6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Pilato vorrebbe aiutare a Gesù. Vorrebbe anche essere aiutato da Gesù, perché lui lo possa rimettere in libertà. “Gli disse allora Pilato: ‘Non mi parli? Non sai che ho il potere di metterti in libertà e il potere di metterti in croce?’”. Evidentemente Pilato non sa cosa dice. Non è l’uomo che ha il potere. È la Legge che decide chi deve essere rimesso in libertà e chi deve essere messo in croce. La Legge stabilisce le regole. Il potere di morte e di vita è del singolo. È la singola persona che decide se vivere o morire, se salvarsi o dannarsi, perdersi o ritrovarsi, prendere la via della vita o seguire quella della morte. La Legge avverte l’uomo. Rivela qual è la via della vita e quale quella della morte. Io pongo dinanzi a te il fuoco e l’acqua, la morte e la vita, la benedizione e la maledizione. Dove vuoi stendi la mano. Oggi è la verità di rivelazione della Legge che è stata cancellata. Non c’è Legge esterna all’uomo. Legge oggi è la volontà dell’uomo. Ma la volontà dell’uomo non può fare da Legge. La legge necessariamente dovrà essere fuori dall’uomo, fuori dalla sua volontà. La Legge viene dal Creatore e dal Signore dell’uomo. </w:t>
      </w:r>
    </w:p>
    <w:p w14:paraId="7839C6A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11</w:t>
      </w:r>
      <w:r w:rsidRPr="00FF65C6">
        <w:rPr>
          <w:rFonts w:ascii="Arial" w:eastAsia="Times New Roman" w:hAnsi="Arial"/>
          <w:b/>
          <w:color w:val="000000"/>
          <w:sz w:val="24"/>
          <w:szCs w:val="20"/>
          <w:lang w:val="la-Latn" w:eastAsia="it-IT"/>
        </w:rPr>
        <w:t>Gli rispose Gesù: «Tu non avresti alcun potere su di me, se ciò non ti fosse stato dato dall’alto. Per questo chi mi ha consegnato a te ha un peccato più grande».</w:t>
      </w:r>
    </w:p>
    <w:p w14:paraId="5B86043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A questa presunzione di Pilato, ecco cosa risponde Gesù: “Tu non avresti alcun potere su di me, se ciò non ti fosse stato dato dall’alto”. “Dall’alto” non è il potere che gli ha dato l’Imperatore e la Legge di Roma: dall’alto significa da Dio. È il Padre mio che ha messo me nelle tue mani. Perché ha messo me nelle tue mani? Per saggiare la tua giustizia. Per provare la tua fedeltà alla Legge. Perché tu </w:t>
      </w:r>
      <w:r w:rsidRPr="00FF65C6">
        <w:rPr>
          <w:rFonts w:ascii="Arial" w:eastAsia="Times New Roman" w:hAnsi="Arial"/>
          <w:color w:val="000000"/>
          <w:sz w:val="24"/>
          <w:szCs w:val="20"/>
          <w:lang w:val="la-Latn" w:eastAsia="it-IT"/>
        </w:rPr>
        <w:lastRenderedPageBreak/>
        <w:t>mostri al mondo come si esercita la giustizia con rettitudine e verità. Ora Gesù aggiunge: “Per questo chi mi ha consegnato a te ha un peccato più grande”. Qual è il peccato di Pilato? Quello di Pilato è peccato di amministrare la giustizia non secondo i diritti della persona, ma secondo le convenienze. Cosa conviene oggi? Mantenere la pace religiosa con i Giudei. Se per questa pace si deve sacrificare una persona, la si sacrifichi pure. Il singolo viene condannato per un bene superiore. Ma nessun bene è superiore.</w:t>
      </w:r>
    </w:p>
    <w:p w14:paraId="3F5C002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bene superiore è sempre e solo il rispetto del diritto di una persona. Mai si potrà uccidere una persona per un bene più grande. Nessun bene è più grande, se il bene della singola persona è calpestato. È legge da rispettare sempre. Altro è il caso della scelta del male minore. In questo caso si tratta di due mali certi, reali, immediati. Si ha la possibilità di liberare uno solo dal male. O tutti e due nella morte o uno solo nella vita. Non si fa un male per un bene. Non sunt facienda mala ut eveniant bona. Non sono mai da farsi le cose cattive perché vengano cose buone. Differente è salvare una vita, anziché lasciare che tutte e due finiscano nella morte. Differenza grande, grandissima. Il peccato dei Giudei invece è peccato di odio e di invidia. È desiderio di morte verso Cristo Gesù. I Giudei odiano Cristo Gesù e vogliono che venga crocifisso. Pilato invece non vuole Gesù crocifisso e cerca di liberarlo dall’odio di morte. Perché allora il suo è peccato? Perché è missione del giudice assolvere e liberare l’innocente. La condanna è solo per il colpevole, per chi ha infranto la Legge. Pilato si è condannato con le sue stesse parole, la sua stessa bocca. </w:t>
      </w:r>
    </w:p>
    <w:p w14:paraId="477EBA0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Infatti più volte ha dichiarato innocente Gesù, lo ha detto persona senza colpa alcuna. Mai lo ha detto reo di qualche cosa. Se è innocente va liberato. Può avvenire anche la fine del mondo, ma Gesù deve essere liberato. </w:t>
      </w:r>
    </w:p>
    <w:p w14:paraId="63B35A8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72A60CBE"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22" w:name="_Toc530908355"/>
      <w:bookmarkStart w:id="223" w:name="_Toc531724017"/>
      <w:bookmarkStart w:id="224" w:name="_Toc531724170"/>
      <w:bookmarkStart w:id="225" w:name="_Toc62172262"/>
      <w:r w:rsidRPr="00FF65C6">
        <w:rPr>
          <w:rFonts w:ascii="Arial" w:eastAsia="Times New Roman" w:hAnsi="Arial" w:cs="Arial"/>
          <w:b/>
          <w:bCs/>
          <w:iCs/>
          <w:color w:val="000000"/>
          <w:sz w:val="24"/>
          <w:szCs w:val="24"/>
          <w:lang w:val="la-Latn" w:eastAsia="it-IT"/>
        </w:rPr>
        <w:t>La condanna a morte</w:t>
      </w:r>
      <w:bookmarkEnd w:id="222"/>
      <w:bookmarkEnd w:id="223"/>
      <w:bookmarkEnd w:id="224"/>
      <w:bookmarkEnd w:id="225"/>
    </w:p>
    <w:p w14:paraId="6743CB5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12</w:t>
      </w:r>
      <w:r w:rsidRPr="00FF65C6">
        <w:rPr>
          <w:rFonts w:ascii="Arial" w:eastAsia="Times New Roman" w:hAnsi="Arial"/>
          <w:b/>
          <w:color w:val="000000"/>
          <w:sz w:val="24"/>
          <w:szCs w:val="20"/>
          <w:lang w:val="la-Latn" w:eastAsia="it-IT"/>
        </w:rPr>
        <w:t>Da quel momento Pilato cercava di metterlo in libertà. Ma i Giudei gridarono: «Se liberi costui, non sei amico di Cesare! Chiunque si fa re si mette contro Cesare».</w:t>
      </w:r>
    </w:p>
    <w:p w14:paraId="2EDC74E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Dopo questo ulteriore dialogo, Pilato ha forte volontà di liberare Gesù. Manifesta questa sua volontà ai Giudei. Essi però gli gridano: “Se liberi costui, non sei amico di Cesare! Chiunque si fa re si mette contro Cesare”. Ecco l’astuzia dei Giudei, che è veramente diabolica. Spostano le motivazioni da fatto religioso all’interno del popolo dei Giudei all’interno del popolo dei Romani. Se Pilato dovesse liberare Gesù, non fa un affronto ai Giudei. L’affronto lo fa a Cesare. Lui si dichiarerebbe nemico di Cesare. Questo significa che come essi hanno consegnato Gesù a lui, avrebbero subito consegnato Pilato a Cesare per farlo condannare di lesa maestà. Ora Pilato deve scegliere tra la sua vita e la vita di Gesù. Tra la sua morte e la morte di Gesù. Non vi sono altre vie. Ma Pilato è un pagano e di sicuro penserà da pagano. Di certo sceglierà la morte di Cristo al fine di salvare la sua vita.</w:t>
      </w:r>
    </w:p>
    <w:p w14:paraId="5A7D0FB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13</w:t>
      </w:r>
      <w:r w:rsidRPr="00FF65C6">
        <w:rPr>
          <w:rFonts w:ascii="Arial" w:eastAsia="Times New Roman" w:hAnsi="Arial"/>
          <w:b/>
          <w:color w:val="000000"/>
          <w:sz w:val="24"/>
          <w:szCs w:val="20"/>
          <w:lang w:val="la-Latn" w:eastAsia="it-IT"/>
        </w:rPr>
        <w:t>Udite queste parole, Pilato fece condurre fuori Gesù e sedette in tribunale, nel luogo chiamato Litòstroto, in ebraico Gabbatà.</w:t>
      </w:r>
    </w:p>
    <w:p w14:paraId="0AD0C4D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 xml:space="preserve">Pilato ora non sa più cosa fare. Si prende un attimo di pausa per respirare, riflettere, pensare. “Udite queste parole, Pilato fece condurre fuori Gesù e sedette in tribunale, nel luogo chiamato Litòstroto, in ebraico Gabbatà”. Cosa fare? Cosa decidere? Pilato si sente perso. Non ha più scelta. O la morte di Gesù o la sua. Una decisione va presa. Anche il rinvio della decisione si sarebbe potuto trasformare in un’accusa contro di lui presso Cesare. Veramente ci sono momenti nella vita di un uomo in cui solo con tutta la fortezza e potenza dello Spirito Santo si potrà prendere la giusta decisione, anche a prezzo della nostra vita. Ma la giustizia esige il sacrificio della vita. </w:t>
      </w:r>
    </w:p>
    <w:p w14:paraId="061CFC8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14</w:t>
      </w:r>
      <w:r w:rsidRPr="00FF65C6">
        <w:rPr>
          <w:rFonts w:ascii="Arial" w:eastAsia="Times New Roman" w:hAnsi="Arial"/>
          <w:b/>
          <w:color w:val="000000"/>
          <w:sz w:val="24"/>
          <w:szCs w:val="20"/>
          <w:lang w:val="la-Latn" w:eastAsia="it-IT"/>
        </w:rPr>
        <w:t xml:space="preserve">Era </w:t>
      </w:r>
      <w:smartTag w:uri="urn:schemas-microsoft-com:office:smarttags" w:element="PersonName">
        <w:smartTagPr>
          <w:attr w:name="ProductID" w:val="la Parasceve"/>
        </w:smartTagPr>
        <w:r w:rsidRPr="00FF65C6">
          <w:rPr>
            <w:rFonts w:ascii="Arial" w:eastAsia="Times New Roman" w:hAnsi="Arial"/>
            <w:b/>
            <w:color w:val="000000"/>
            <w:sz w:val="24"/>
            <w:szCs w:val="20"/>
            <w:lang w:val="la-Latn" w:eastAsia="it-IT"/>
          </w:rPr>
          <w:t>la Parasceve</w:t>
        </w:r>
      </w:smartTag>
      <w:r w:rsidRPr="00FF65C6">
        <w:rPr>
          <w:rFonts w:ascii="Arial" w:eastAsia="Times New Roman" w:hAnsi="Arial"/>
          <w:b/>
          <w:color w:val="000000"/>
          <w:sz w:val="24"/>
          <w:szCs w:val="20"/>
          <w:lang w:val="la-Latn" w:eastAsia="it-IT"/>
        </w:rPr>
        <w:t xml:space="preserve"> della Pasqua, verso mezzogiorno. Pilato disse ai Giudei: «Ecco il vostro re!».</w:t>
      </w:r>
    </w:p>
    <w:p w14:paraId="21114B6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tempo stringe. Questo giorno è solenne. È la Parasceve della Pasqua. Si è già a mezzogiorno. Una decisione va presa e presa presto. Pilato disse ai Giudei “Ecco il vostro re!”. Pilato pensa di poter indurre i Giudei a ripensamento. Lui non sa che il loro odio aumenta, non diminuisce. La loro invidia cresce, non si indebolisce. La decisione spetta solo a lui. Per essi Gesù è considerato già morto. Non c’è in loro nessun’altra volontà se non quella della crocifissione. </w:t>
      </w:r>
    </w:p>
    <w:p w14:paraId="2F87296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15</w:t>
      </w:r>
      <w:r w:rsidRPr="00FF65C6">
        <w:rPr>
          <w:rFonts w:ascii="Arial" w:eastAsia="Times New Roman" w:hAnsi="Arial"/>
          <w:b/>
          <w:color w:val="000000"/>
          <w:sz w:val="24"/>
          <w:szCs w:val="20"/>
          <w:lang w:val="la-Latn" w:eastAsia="it-IT"/>
        </w:rPr>
        <w:t>Ma quelli gridarono: «Via! Via! Crocifiggilo!». Disse loro Pilato: «Metterò in croce il vostro re?». Risposero i capi dei sacerdoti: «Non abbiamo altro re che Cesare».</w:t>
      </w:r>
    </w:p>
    <w:p w14:paraId="6F4D277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Alla vista di Gesù, essi gridano: “Via! Via! Crocifiggilo!”. Tu, Pilato, puoi tergiversare quanto vuoi. Puoi prenderti tutto il tempo che vuoi. Noi ti diremo sempre la stessa cosa: crocifiggilo! Non perdere più tempo. Deciditi. Dice loro Pilato: “Metterò in croce il vostro re?”. È il vostro re, non è il mio re! Voi volete che il vostro re sia messo a morte? È proprio questo che volete? Pilato proclama Cristo Gesù re dei Giudei. Lui deve sapere chi condannerà. Ecco la risposta dei capi dei sacerdoti: “Non abbiamo altro re che Cesare”. Solenne, pubblica negazione del primo comandamento: Io sono il Signore tuo Dio, il sono il tuo re, non avrai altro Dio, altro re, fuori che me. È la dichiarazione pubblica di idolatria. I Giudei condannano Gesù per idolatria, perché si è fatto Dio. Ma non condannano se stessi perché si sono dichiarati senza Dio. Il loro Dio ormai è Cesare, perché Cesare è il loro re. È in questa frase che viene svelato il peccato dei Giudei. Esso è di vera idolatria, vero rinnegamento del Dio dell’Alleanza. Viene anche confermata la Parola di Gesù: “Voi non conoscete né Dio né Mosè e neanche le Scritture”. È questo il grande peccato dei Giudei. Poiché grandi idolatri, i loro occhi sono incapaci di vedere il vero Dio in mezzo ad essi. Il loro cuore di odio respinge l’amore che il Padre dei cieli ha offerto loro in Cristo Gesù suo Figlio. Dopo questa confessione di universale idolatria, Pilato smette di discutere con loro. Sa che non c’è dialogo. A nulla serve parlare con un popolo di sordi, idolatri, pieni di odio e di invidia nel cuore e di falsità nella mente.</w:t>
      </w:r>
    </w:p>
    <w:p w14:paraId="7DEFFD8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16</w:t>
      </w:r>
      <w:r w:rsidRPr="00FF65C6">
        <w:rPr>
          <w:rFonts w:ascii="Arial" w:eastAsia="Times New Roman" w:hAnsi="Arial"/>
          <w:b/>
          <w:color w:val="000000"/>
          <w:sz w:val="24"/>
          <w:szCs w:val="20"/>
          <w:lang w:val="la-Latn" w:eastAsia="it-IT"/>
        </w:rPr>
        <w:t>Allora lo consegnò loro perché fosse crocifisso.</w:t>
      </w:r>
    </w:p>
    <w:p w14:paraId="7ADD590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decisione è presa: “Allora lo consegnò loro perché fosse crocifisso”. Possiamo affermare tre verità. La prima verità ci rivela che per Pilato Gesù è innocente: più volte ha dichiarato Gesù senza colpa alcuna. Gesù non è un reo. La seconda verità ci mostra tutti i tentativi di Pilato orientati a liberare Gesù. Si lascia però </w:t>
      </w:r>
      <w:r w:rsidRPr="00FF65C6">
        <w:rPr>
          <w:rFonts w:ascii="Arial" w:eastAsia="Times New Roman" w:hAnsi="Arial"/>
          <w:color w:val="000000"/>
          <w:sz w:val="24"/>
          <w:szCs w:val="20"/>
          <w:lang w:val="la-Latn" w:eastAsia="it-IT"/>
        </w:rPr>
        <w:lastRenderedPageBreak/>
        <w:t>guidare da una sapienza secondo la carne. Manca della sapienza secondo lo Spirito. Mancando della sapienza manca anche della fortezza. La terza verità anch’essa storica ci dice che Pilato si è arreso nel momento in cui il problema è stato spostato dal campo dei Giudei in quello dei Romani, facendone una questione personale tra lui e Cesare. Questa è astuzia satanica. Ma c’è anche una quarta verità che merita di essere posta in luce. Nella lotta del male contro il male, il male più grande sempre vince sul male più piccolo o più debole. I Giudei sono il grande male. Pilato è il male più piccolo. Sempre il male minore è costretto a soccombere dinanzi al male più grande. Mai il male potrà far soccombere il vero bene, perché nel cuore di chi è nella verità, nella giustizia, nella santità, abita e dimora lo Spirito Santo.</w:t>
      </w:r>
    </w:p>
    <w:p w14:paraId="18ADB55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5B139DCE"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26" w:name="_Toc530908356"/>
      <w:bookmarkStart w:id="227" w:name="_Toc531724018"/>
      <w:bookmarkStart w:id="228" w:name="_Toc531724171"/>
      <w:bookmarkStart w:id="229" w:name="_Toc62172263"/>
      <w:r w:rsidRPr="00FF65C6">
        <w:rPr>
          <w:rFonts w:ascii="Arial" w:eastAsia="Times New Roman" w:hAnsi="Arial" w:cs="Arial"/>
          <w:b/>
          <w:bCs/>
          <w:iCs/>
          <w:color w:val="000000"/>
          <w:sz w:val="24"/>
          <w:szCs w:val="24"/>
          <w:lang w:val="la-Latn" w:eastAsia="it-IT"/>
        </w:rPr>
        <w:t>La crocifissione</w:t>
      </w:r>
      <w:bookmarkEnd w:id="226"/>
      <w:bookmarkEnd w:id="227"/>
      <w:bookmarkEnd w:id="228"/>
      <w:bookmarkEnd w:id="229"/>
    </w:p>
    <w:p w14:paraId="1A99CC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17</w:t>
      </w:r>
      <w:r w:rsidRPr="00FF65C6">
        <w:rPr>
          <w:rFonts w:ascii="Arial" w:eastAsia="Times New Roman" w:hAnsi="Arial"/>
          <w:b/>
          <w:color w:val="000000"/>
          <w:sz w:val="24"/>
          <w:szCs w:val="20"/>
          <w:lang w:val="la-Latn" w:eastAsia="it-IT"/>
        </w:rPr>
        <w:t>Essi presero Gesù ed egli, portando la croce, si avviò verso il luogo detto del Cranio, in ebraico Gòlgota,</w:t>
      </w:r>
    </w:p>
    <w:p w14:paraId="194E688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Chi prende Gesù in consegna perché fosse eseguita la sentenza sono i Giudei. “Essi presero Gesù ed egli, portando la croce, si avviò verso il luogo detto del Cranio, in ebraico Gòlgota”. È detto Cranio perché collina senza vegetazione. È di grande rilievo questa notizia. Non è Pilato che crocifigge Gesù. Sono i Giudei. Ad essi Pilato lo consegna. I Giudei si servono anche dell’aiuto dei soldati di Roma. Come aiuto, non come agenti principali. 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attribuire ai Giudei e in modo speciale ai capi dei sacerdoti. Sono essi che hanno voluto la morte di Gesù.</w:t>
      </w:r>
    </w:p>
    <w:p w14:paraId="700C24A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18</w:t>
      </w:r>
      <w:r w:rsidRPr="00FF65C6">
        <w:rPr>
          <w:rFonts w:ascii="Arial" w:eastAsia="Times New Roman" w:hAnsi="Arial"/>
          <w:b/>
          <w:color w:val="000000"/>
          <w:sz w:val="24"/>
          <w:szCs w:val="20"/>
          <w:lang w:val="la-Latn" w:eastAsia="it-IT"/>
        </w:rPr>
        <w:t>dove lo crocifissero e con lui altri due, uno da una parte e uno dall’altra, e Gesù in mezzo.</w:t>
      </w:r>
    </w:p>
    <w:p w14:paraId="1CE639C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4743B34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19</w:t>
      </w:r>
      <w:r w:rsidRPr="00FF65C6">
        <w:rPr>
          <w:rFonts w:ascii="Arial" w:eastAsia="Times New Roman" w:hAnsi="Arial"/>
          <w:b/>
          <w:color w:val="000000"/>
          <w:sz w:val="24"/>
          <w:szCs w:val="20"/>
          <w:lang w:val="la-Latn" w:eastAsia="it-IT"/>
        </w:rPr>
        <w:t>Pilato compose anche l’iscrizione e la fece porre sulla croce; vi era scritto: «Gesù il Nazareno, il re dei Giudei».</w:t>
      </w:r>
    </w:p>
    <w:p w14:paraId="0B40994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w:t>
      </w:r>
      <w:r w:rsidRPr="00FF65C6">
        <w:rPr>
          <w:rFonts w:ascii="Arial" w:eastAsia="Times New Roman" w:hAnsi="Arial"/>
          <w:color w:val="000000"/>
          <w:sz w:val="24"/>
          <w:szCs w:val="20"/>
          <w:lang w:val="la-Latn" w:eastAsia="it-IT"/>
        </w:rPr>
        <w:lastRenderedPageBreak/>
        <w:t>Messia, perché è il Cristo, perché è il re atteso. Lui è il re dall’eterno, secondo le Scritture. Gesù si è dichiarato re, ma non di questo mondo. La regalità di Gesù non è alla maniera della regalità secondo il mondo. Lui è il Re di giustizia, pace, verità, amore, speranza, salvezza, redenzione, perdono, compassione. Lui è il re venuto per edificare il regno di Dio sulla nostra terra.</w:t>
      </w:r>
    </w:p>
    <w:p w14:paraId="484542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20</w:t>
      </w:r>
      <w:r w:rsidRPr="00FF65C6">
        <w:rPr>
          <w:rFonts w:ascii="Arial" w:eastAsia="Times New Roman" w:hAnsi="Arial"/>
          <w:b/>
          <w:color w:val="000000"/>
          <w:sz w:val="24"/>
          <w:szCs w:val="20"/>
          <w:lang w:val="la-Latn" w:eastAsia="it-IT"/>
        </w:rPr>
        <w:t>Molti Giudei lessero questa iscrizione, perché il luogo dove Gesù fu crocifisso era vicino alla città; era scritta in ebraico, in latino e in greco.</w:t>
      </w:r>
    </w:p>
    <w:p w14:paraId="241E0F8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“Molti Giudei lessero questa iscrizione, perché il luogo dove Gesù fu crocifisso era vicino alla città. Era scritta in ebraico, in latino e in greco”: Pilato afferma una verità. 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304555E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21</w:t>
      </w:r>
      <w:r w:rsidRPr="00FF65C6">
        <w:rPr>
          <w:rFonts w:ascii="Arial" w:eastAsia="Times New Roman" w:hAnsi="Arial"/>
          <w:b/>
          <w:color w:val="000000"/>
          <w:sz w:val="24"/>
          <w:szCs w:val="20"/>
          <w:lang w:val="la-Latn" w:eastAsia="it-IT"/>
        </w:rPr>
        <w:t>I capi dei sacerdoti dei Giudei dissero allora a Pilato: «Non scrivere: “Il re dei Giudei”, ma: “Costui ha detto: Io sono il re dei Giudei”».</w:t>
      </w:r>
    </w:p>
    <w:p w14:paraId="6EFC4AF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regno dal 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 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5FD3CD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22</w:t>
      </w:r>
      <w:r w:rsidRPr="00FF65C6">
        <w:rPr>
          <w:rFonts w:ascii="Arial" w:eastAsia="Times New Roman" w:hAnsi="Arial"/>
          <w:b/>
          <w:color w:val="000000"/>
          <w:sz w:val="24"/>
          <w:szCs w:val="20"/>
          <w:lang w:val="la-Latn" w:eastAsia="it-IT"/>
        </w:rPr>
        <w:t>Rispose Pilato: «Quel che ho scritto, ho scritto».</w:t>
      </w:r>
    </w:p>
    <w:p w14:paraId="5B8CF6F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Pilato questa volta taglia corto: “Quel che ho scritto, ho scritto”. Ecco il testo sia in greco che in latino: </w:t>
      </w:r>
      <w:r w:rsidRPr="00FF65C6">
        <w:rPr>
          <w:rFonts w:ascii="Greek" w:eastAsia="Times New Roman" w:hAnsi="Greek" w:cs="Greek"/>
          <w:color w:val="000000"/>
          <w:sz w:val="24"/>
          <w:szCs w:val="26"/>
          <w:lang w:val="la-Latn" w:eastAsia="it-IT"/>
        </w:rPr>
        <w:t xml:space="preserve">‘Ihsoàj Ð Nazwra‹oj Ð basileÝj tîn ‘Iouda…wn. ¢pekr…qh Ð Pil©toj, •O gšgrafa, gšgrafa. </w:t>
      </w:r>
      <w:r w:rsidRPr="00FF65C6">
        <w:rPr>
          <w:rFonts w:ascii="Arial" w:eastAsia="Times New Roman" w:hAnsi="Arial"/>
          <w:color w:val="000000"/>
          <w:sz w:val="24"/>
          <w:szCs w:val="20"/>
          <w:lang w:val="la-Latn" w:eastAsia="it-IT"/>
        </w:rPr>
        <w:t xml:space="preserve">Pilato è lapidario. Perfetto e inequivocabile. Iesus Nazarenus rex Iudaeorum. Respondit Pilatus: Quod scripsi, scripsi.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w:t>
      </w:r>
      <w:r w:rsidRPr="00FF65C6">
        <w:rPr>
          <w:rFonts w:ascii="Arial" w:eastAsia="Times New Roman" w:hAnsi="Arial"/>
          <w:color w:val="000000"/>
          <w:sz w:val="24"/>
          <w:szCs w:val="20"/>
          <w:lang w:val="la-Latn" w:eastAsia="it-IT"/>
        </w:rPr>
        <w:lastRenderedPageBreak/>
        <w:t>croce e siamo venuto a convertirci. Dalla sua croce siamo stati attratti. “Io quando sarò elevato da terra attrarrò tutti a me”. Pilato in questo momento è assistito dallo Spirito Santo in favore della verità oggettiva di Cristo Gesù. La verità oggettiva deve rimanere verità oggettiva, non può divenire soggettiva.</w:t>
      </w:r>
    </w:p>
    <w:p w14:paraId="49EC3D1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06F0C539"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30" w:name="_Toc530908357"/>
      <w:bookmarkStart w:id="231" w:name="_Toc531724019"/>
      <w:bookmarkStart w:id="232" w:name="_Toc531724172"/>
      <w:bookmarkStart w:id="233" w:name="_Toc62172264"/>
      <w:r w:rsidRPr="00FF65C6">
        <w:rPr>
          <w:rFonts w:ascii="Arial" w:eastAsia="Times New Roman" w:hAnsi="Arial" w:cs="Arial"/>
          <w:b/>
          <w:bCs/>
          <w:iCs/>
          <w:color w:val="000000"/>
          <w:sz w:val="24"/>
          <w:szCs w:val="24"/>
          <w:lang w:val="la-Latn" w:eastAsia="it-IT"/>
        </w:rPr>
        <w:t>La divisione delle vesti</w:t>
      </w:r>
      <w:bookmarkEnd w:id="230"/>
      <w:bookmarkEnd w:id="231"/>
      <w:bookmarkEnd w:id="232"/>
      <w:bookmarkEnd w:id="233"/>
    </w:p>
    <w:p w14:paraId="5DCAC6B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23</w:t>
      </w:r>
      <w:r w:rsidRPr="00FF65C6">
        <w:rPr>
          <w:rFonts w:ascii="Arial" w:eastAsia="Times New Roman" w:hAnsi="Arial"/>
          <w:b/>
          <w:color w:val="000000"/>
          <w:sz w:val="24"/>
          <w:szCs w:val="20"/>
          <w:lang w:val="la-Latn" w:eastAsia="it-IT"/>
        </w:rPr>
        <w:t>I soldati poi, quando ebbero crocifisso Gesù, presero le sue vesti, ne fecero quattro parti – una per ciascun soldato – e la tunica. Ma quella tunica era senza cuciture, tessuta tutta d’un pezzo da cima a fondo.</w:t>
      </w:r>
    </w:p>
    <w:p w14:paraId="47363E5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Con la morte in croce di Gesù si compie ogni Parola della Scrittura: “I soldati poi, quando ebbero crocifisso Gesù, presero le sue vesti, ne fecero quattro parti – una per ciascun soldato – e la tunica”. Le vesti erano il bottino dei soldati. Era la loro ricompensa, il frutto del loro lavoro. Ma quella tunica era senza cuciture, tessuta tutta d’un pezzo da cima a fondo. La tunica senza cuciture è simbolo della Chiesa o corpo di Cristo, che è tutta o tutto d’un pezzo. Il corpo vive se rimane una cosa sola. Se viene diviso, non vive più. Gli manca l’unità che è essenza della vita del corpo. La tunica è anche immagina e figura dell’umanità. L’umanità è una e uno è il suo Salvatore e redentore.</w:t>
      </w:r>
    </w:p>
    <w:p w14:paraId="07032E2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Gli Apostoli sono mandati nel mondo per portare l’umanità divisa, lacerata, nel corpo di Cristo al fine di farne una sola umanità, un solo gregge, sotto un solo pastore. Se il corpo di Cristo viene diviso, l’umanità rimarrà sempre divisa. L’unità dell’umanità si può realizzare solo nel corpo di Cristo, per conversione, adesione, attrazione, mai per imposizione, costrizione, conquista. Per questo urge che il corpo di Cristo manifesti la sua mirabile unità e comunione. Ma oggi essendo il corpo di Cristo lacerato, diviso, frantumato, mai si potrà creare l’unità e la comunione dell’umanità. Anche l’umanità soffrirà di questa divisione. Dove però vi è divisione lì c’è il peccato. Solo Gesù toglie il peccato. </w:t>
      </w:r>
    </w:p>
    <w:p w14:paraId="200D98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24</w:t>
      </w:r>
      <w:r w:rsidRPr="00FF65C6">
        <w:rPr>
          <w:rFonts w:ascii="Arial" w:eastAsia="Times New Roman" w:hAnsi="Arial"/>
          <w:b/>
          <w:color w:val="000000"/>
          <w:sz w:val="24"/>
          <w:szCs w:val="20"/>
          <w:lang w:val="la-Latn" w:eastAsia="it-IT"/>
        </w:rPr>
        <w:t xml:space="preserve">Perciò dissero tra loro: «Non stracciamola, ma tiriamo a sorte a chi tocca». Così si compiva </w:t>
      </w:r>
      <w:smartTag w:uri="urn:schemas-microsoft-com:office:smarttags" w:element="PersonName">
        <w:smartTagPr>
          <w:attr w:name="ProductID" w:val="la Scrittura"/>
        </w:smartTagPr>
        <w:r w:rsidRPr="00FF65C6">
          <w:rPr>
            <w:rFonts w:ascii="Arial" w:eastAsia="Times New Roman" w:hAnsi="Arial"/>
            <w:b/>
            <w:color w:val="000000"/>
            <w:sz w:val="24"/>
            <w:szCs w:val="20"/>
            <w:lang w:val="la-Latn" w:eastAsia="it-IT"/>
          </w:rPr>
          <w:t>la Scrittura</w:t>
        </w:r>
      </w:smartTag>
      <w:r w:rsidRPr="00FF65C6">
        <w:rPr>
          <w:rFonts w:ascii="Arial" w:eastAsia="Times New Roman" w:hAnsi="Arial"/>
          <w:b/>
          <w:color w:val="000000"/>
          <w:sz w:val="24"/>
          <w:szCs w:val="20"/>
          <w:lang w:val="la-Latn" w:eastAsia="it-IT"/>
        </w:rPr>
        <w:t xml:space="preserve">, che dice: </w:t>
      </w:r>
      <w:r w:rsidRPr="00FF65C6">
        <w:rPr>
          <w:rFonts w:ascii="Arial" w:eastAsia="Times New Roman" w:hAnsi="Arial"/>
          <w:b/>
          <w:i/>
          <w:color w:val="000000"/>
          <w:sz w:val="24"/>
          <w:szCs w:val="20"/>
          <w:lang w:val="la-Latn" w:eastAsia="it-IT"/>
        </w:rPr>
        <w:t>Si sono divisi tra loro le mie vesti e sulla mia tunica hanno gettato la sorte</w:t>
      </w:r>
      <w:r w:rsidRPr="00FF65C6">
        <w:rPr>
          <w:rFonts w:ascii="Arial" w:eastAsia="Times New Roman" w:hAnsi="Arial"/>
          <w:b/>
          <w:color w:val="000000"/>
          <w:sz w:val="24"/>
          <w:szCs w:val="20"/>
          <w:lang w:val="la-Latn" w:eastAsia="it-IT"/>
        </w:rPr>
        <w:t>. E i soldati fecero così.</w:t>
      </w:r>
    </w:p>
    <w:p w14:paraId="44A44C5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Ecco la decisione dei soldati: “‘Non stracciamola, ma tiriamo a sorte a chi tocca’. Così si compiva la Scrittura, che dice: </w:t>
      </w:r>
      <w:r w:rsidRPr="00FF65C6">
        <w:rPr>
          <w:rFonts w:ascii="Arial" w:eastAsia="Times New Roman" w:hAnsi="Arial"/>
          <w:i/>
          <w:color w:val="000000"/>
          <w:sz w:val="24"/>
          <w:szCs w:val="20"/>
          <w:lang w:val="la-Latn" w:eastAsia="it-IT"/>
        </w:rPr>
        <w:t>Si sono divisi tra loro le mie vesti e sulla mia tunica hanno gettato la sorte</w:t>
      </w:r>
      <w:r w:rsidRPr="00FF65C6">
        <w:rPr>
          <w:rFonts w:ascii="Arial" w:eastAsia="Times New Roman" w:hAnsi="Arial"/>
          <w:color w:val="000000"/>
          <w:sz w:val="24"/>
          <w:szCs w:val="20"/>
          <w:lang w:val="la-Latn" w:eastAsia="it-IT"/>
        </w:rPr>
        <w:t>. E i soldati fecero così”. Le Antiche Profezie della Legge, dei Profeti, dei Salmi annunziano Gesù con vera visione in spirito da parte degli agiografi. Questi vedono e scrivono. Vedono il Verbo di Dio prima e dopo l’Incarnazione e scrivono ogni cosa.</w:t>
      </w:r>
    </w:p>
    <w:p w14:paraId="6E12BF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bookmarkStart w:id="234" w:name="_Toc530908358"/>
      <w:bookmarkStart w:id="235" w:name="_Toc531724020"/>
      <w:bookmarkStart w:id="236" w:name="_Toc531724173"/>
      <w:r w:rsidRPr="00FF65C6">
        <w:rPr>
          <w:rFonts w:ascii="Arial" w:eastAsia="Times New Roman" w:hAnsi="Arial"/>
          <w:i/>
          <w:iCs/>
          <w:color w:val="000000"/>
          <w:kern w:val="32"/>
          <w:position w:val="6"/>
          <w:sz w:val="24"/>
          <w:szCs w:val="24"/>
          <w:lang w:val="la-Latn" w:eastAsia="it-IT"/>
        </w:rPr>
        <w:t xml:space="preserve">Al maestro del coro. Su «Cerva dell’aurora». Salmo. Di Davide. </w:t>
      </w:r>
      <w:r w:rsidRPr="00FF65C6">
        <w:rPr>
          <w:rFonts w:ascii="Arial" w:eastAsia="Times New Roman" w:hAnsi="Arial"/>
          <w:i/>
          <w:iCs/>
          <w:color w:val="000000"/>
          <w:kern w:val="32"/>
          <w:position w:val="6"/>
          <w:sz w:val="24"/>
          <w:szCs w:val="24"/>
          <w:lang w:val="la-Latn" w:eastAsia="it-IT"/>
        </w:rPr>
        <w:tab/>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w:t>
      </w:r>
      <w:r w:rsidRPr="00FF65C6">
        <w:rPr>
          <w:rFonts w:ascii="Arial" w:eastAsia="Times New Roman" w:hAnsi="Arial"/>
          <w:i/>
          <w:iCs/>
          <w:color w:val="000000"/>
          <w:kern w:val="32"/>
          <w:position w:val="6"/>
          <w:sz w:val="24"/>
          <w:szCs w:val="24"/>
          <w:lang w:val="la-Latn" w:eastAsia="it-IT"/>
        </w:rPr>
        <w:lastRenderedPageBreak/>
        <w:t>me quelli che mi vedono, storcono le labbra, scuotono il capo: «Si rivolga al Signore; lui lo liberi, lo porti in salvo, se davvero lo ama!». Sei proprio tu che mi hai tratto dal grembo, mi hai affidato al seno di mia madre.</w:t>
      </w:r>
    </w:p>
    <w:p w14:paraId="6039A2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w:t>
      </w:r>
    </w:p>
    <w:p w14:paraId="1E1758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00BC49D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Beato quel discepolo di Gesù che spenderà ogni sua energia per costruire l’unità della Chiesa e beato anche quel discepolo che mai compirà un solo gesto e mai dirà una sola parola a causa della quale l’unità viene divisa. L’unità è il bene più prezioso, perché l’unità è sola sorgente della vita. Mai però vi potrà essere unità se non nella verità e nella carità. Né verità senza carità, ma anche carità senza la verità. Carità e verità dovranno essere una cosa sola. Il corpo di Cristo sempre si divide quando ci si separa dalla Verità che nasce dal corpo di Cristo. Ci si separa dalla Verità, ci si separa dal corpo. Si insegna un’altra verità, necessariamente ci costruisce un corpo differente, diverso. Tutto è dalla Verità. Perché oggi nella Chiesa i cristiani vivono tutti come bolle di sapone, ognuno per sé stesso? Perché ci si è separati dalla Verità. Ci si è divisi dalla Parola. È come se tutti fossero pecore senza pastore, senza guida.</w:t>
      </w:r>
    </w:p>
    <w:p w14:paraId="526924E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26B9986C" w14:textId="77777777" w:rsidR="00FF65C6" w:rsidRPr="00FF65C6" w:rsidRDefault="00FF65C6" w:rsidP="00FF65C6">
      <w:pPr>
        <w:spacing w:after="120" w:line="240" w:lineRule="auto"/>
        <w:rPr>
          <w:rFonts w:ascii="Arial" w:eastAsia="Times New Roman" w:hAnsi="Arial" w:cs="Arial"/>
          <w:b/>
          <w:bCs/>
          <w:iCs/>
          <w:color w:val="000000"/>
          <w:sz w:val="24"/>
          <w:szCs w:val="18"/>
          <w:lang w:val="la-Latn" w:eastAsia="it-IT"/>
        </w:rPr>
      </w:pPr>
      <w:bookmarkStart w:id="237" w:name="_Toc62172265"/>
      <w:r w:rsidRPr="00FF65C6">
        <w:rPr>
          <w:rFonts w:ascii="Arial" w:eastAsia="Times New Roman" w:hAnsi="Arial" w:cs="Arial"/>
          <w:b/>
          <w:bCs/>
          <w:iCs/>
          <w:color w:val="000000"/>
          <w:sz w:val="24"/>
          <w:szCs w:val="18"/>
          <w:lang w:val="la-Latn" w:eastAsia="it-IT"/>
        </w:rPr>
        <w:t>Gesù e sua madre</w:t>
      </w:r>
      <w:bookmarkEnd w:id="234"/>
      <w:bookmarkEnd w:id="235"/>
      <w:bookmarkEnd w:id="236"/>
      <w:bookmarkEnd w:id="237"/>
    </w:p>
    <w:p w14:paraId="391938C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Stavano presso la croce di Gesù sua madre, la sorella di sua madre, Maria madre di Clèopa e Maria di Màgdala.</w:t>
      </w:r>
    </w:p>
    <w:p w14:paraId="17A335E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 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6B58C1E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Gesù allora, vedendo la madre e accanto a lei il discepolo che egli amava, disse alla madre: «Donna, ecco tuo figlio!».</w:t>
      </w:r>
    </w:p>
    <w:p w14:paraId="4714927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il testamento: “Gesù allora, vedendo la madre e accanto a Lei il discepolo che egli amava, disse alla madre: ‘Donna, ecco tuo figlio!’”. Il discepolo è dato alla madre come suo vero figlio. In Giovanni le è dato ogni discepolo. 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7B43B25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sz w:val="24"/>
          <w:szCs w:val="20"/>
          <w:lang w:val="la-Latn" w:eastAsia="it-IT"/>
        </w:rPr>
        <w:t>Poi disse al discepolo: «Ecco tua madre!». E da quell’ora il discepolo l’accolse con sé.</w:t>
      </w:r>
    </w:p>
    <w:p w14:paraId="6F1D04D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dono di Gesù non è unilaterale, ma bilaterale. “Poi disse al discepolo: ‘Ecco tua Madre”. Non solo Maria è data al discepolo. Anche il discepolo è dato alla Madre. La Madre deve accogliere il Figlio. Il Figlio deve accogliere la Madre. 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474FEBD9" w14:textId="77777777" w:rsidR="00FF65C6" w:rsidRPr="00FF65C6" w:rsidRDefault="00FF65C6" w:rsidP="00FF65C6">
      <w:pPr>
        <w:spacing w:after="120" w:line="240" w:lineRule="auto"/>
        <w:ind w:left="567" w:right="567"/>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6017B6C7" w14:textId="77777777" w:rsidR="00FF65C6" w:rsidRPr="00FF65C6" w:rsidRDefault="00FF65C6" w:rsidP="00FF65C6">
      <w:pPr>
        <w:autoSpaceDE w:val="0"/>
        <w:autoSpaceDN w:val="0"/>
        <w:adjustRightInd w:val="0"/>
        <w:spacing w:after="120" w:line="240" w:lineRule="auto"/>
        <w:ind w:left="567" w:right="567"/>
        <w:jc w:val="both"/>
        <w:rPr>
          <w:rFonts w:ascii="Greek" w:eastAsia="Times New Roman" w:hAnsi="Greek" w:cs="Greek"/>
          <w:color w:val="000000"/>
          <w:sz w:val="26"/>
          <w:szCs w:val="26"/>
          <w:lang w:val="la-Latn" w:eastAsia="it-IT"/>
        </w:rPr>
      </w:pPr>
      <w:r w:rsidRPr="00FF65C6">
        <w:rPr>
          <w:rFonts w:ascii="Greek" w:eastAsia="Times New Roman" w:hAnsi="Greek" w:cs="Greek"/>
          <w:color w:val="000000"/>
          <w:sz w:val="26"/>
          <w:szCs w:val="26"/>
          <w:lang w:val="la-Latn" w:eastAsia="it-IT"/>
        </w:rPr>
        <w:lastRenderedPageBreak/>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p>
    <w:p w14:paraId="08CBCD0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 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0D8666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78297D4D"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38" w:name="_Toc530908359"/>
      <w:bookmarkStart w:id="239" w:name="_Toc531724021"/>
      <w:bookmarkStart w:id="240" w:name="_Toc531724174"/>
      <w:bookmarkStart w:id="241" w:name="_Toc62172266"/>
      <w:r w:rsidRPr="00FF65C6">
        <w:rPr>
          <w:rFonts w:ascii="Arial" w:eastAsia="Times New Roman" w:hAnsi="Arial" w:cs="Arial"/>
          <w:b/>
          <w:bCs/>
          <w:iCs/>
          <w:color w:val="000000"/>
          <w:sz w:val="24"/>
          <w:szCs w:val="24"/>
          <w:lang w:val="la-Latn" w:eastAsia="it-IT"/>
        </w:rPr>
        <w:t>La morte di Gesù</w:t>
      </w:r>
      <w:bookmarkEnd w:id="238"/>
      <w:bookmarkEnd w:id="239"/>
      <w:bookmarkEnd w:id="240"/>
      <w:bookmarkEnd w:id="241"/>
    </w:p>
    <w:p w14:paraId="6AB8F6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28</w:t>
      </w:r>
      <w:r w:rsidRPr="00FF65C6">
        <w:rPr>
          <w:rFonts w:ascii="Arial" w:eastAsia="Times New Roman" w:hAnsi="Arial"/>
          <w:b/>
          <w:color w:val="000000"/>
          <w:sz w:val="24"/>
          <w:szCs w:val="20"/>
          <w:lang w:val="la-Latn" w:eastAsia="it-IT"/>
        </w:rPr>
        <w:t>Dopo questo, Gesù, sapendo che ormai tutto era compiuto, affinché si compisse la Scrittura, disse: «Ho sete».</w:t>
      </w:r>
    </w:p>
    <w:p w14:paraId="54C8D1E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Si devono ancora compiere due Salmi, prima che ogni Parola detta dal Padre risulti realizzata anche nei dettagli più invisibili: “Dopo questo, Gesù, sapendo che ormai tutto era compiuto, affinché si compisse la Scrittura disse: ‘Ho sete”. Di chi ha sete Gesù? Del Padre suo. Ha sete di fare la sua volontà. Ha sete di stare in eterno con Lui. Ha sete di anime. Ha sete che i cuori si convertano. Ha sete di obbedienza piena, perfetta. Ha sete di verità, giustizia, carità.</w:t>
      </w:r>
    </w:p>
    <w:p w14:paraId="372A1F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 maestro del coro. Maskil. Dei figli di Core. Come la cerva anela ai corsi d’acqua, così l’anima mia anela a te, o Dio. L’anima mia ha sete di Dio, del Dio vivente: quando verrò e vedrò il volto di Dio? </w:t>
      </w:r>
      <w:r w:rsidRPr="00FF65C6">
        <w:rPr>
          <w:rFonts w:ascii="Arial" w:eastAsia="Times New Roman" w:hAnsi="Arial"/>
          <w:i/>
          <w:iCs/>
          <w:color w:val="000000"/>
          <w:kern w:val="32"/>
          <w:position w:val="6"/>
          <w:sz w:val="24"/>
          <w:szCs w:val="24"/>
          <w:lang w:val="la-Latn" w:eastAsia="it-IT"/>
        </w:rPr>
        <w:tab/>
        <w:t>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660F15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w:t>
      </w:r>
      <w:r w:rsidRPr="00FF65C6">
        <w:rPr>
          <w:rFonts w:ascii="Arial" w:eastAsia="Times New Roman" w:hAnsi="Arial"/>
          <w:i/>
          <w:iCs/>
          <w:color w:val="000000"/>
          <w:kern w:val="32"/>
          <w:position w:val="6"/>
          <w:sz w:val="24"/>
          <w:szCs w:val="24"/>
          <w:lang w:val="la-Latn" w:eastAsia="it-IT"/>
        </w:rPr>
        <w:lastRenderedPageBreak/>
        <w:t xml:space="preserve">mia, perché ti agiti in me? Spera in Dio: ancora potrò lodarlo, lui, salvezza del mio volto e mio Dio (Sal 42 (41) 1-12). </w:t>
      </w:r>
    </w:p>
    <w:p w14:paraId="6BB7E86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ha grande sete di Paradiso. La croce per Gesù è la scala per salire e raggiungere il Padre suo. Ma ha anche sete di anime. La croce è lo strumento della sua sofferenza espiatrice. Per le sue piaghe siamo stati guariti, sanati.</w:t>
      </w:r>
    </w:p>
    <w:p w14:paraId="095B6D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29</w:t>
      </w:r>
      <w:r w:rsidRPr="00FF65C6">
        <w:rPr>
          <w:rFonts w:ascii="Arial" w:eastAsia="Times New Roman" w:hAnsi="Arial"/>
          <w:b/>
          <w:color w:val="000000"/>
          <w:sz w:val="24"/>
          <w:szCs w:val="20"/>
          <w:lang w:val="la-Latn" w:eastAsia="it-IT"/>
        </w:rPr>
        <w:t>Vi era lì un vaso pieno di aceto; posero perciò una spugna, imbevuta di aceto, in cima a una canna e gliela accostarono alla bocca.</w:t>
      </w:r>
    </w:p>
    <w:p w14:paraId="137CA0C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Manca ancora l’ultimo Salmo da compiersi e poi veramente tutto è stato fatto. Ogni comando del Padre e ogni profezia si sono pienamente realizzati. Se si Legge la Scrittura Antica, di quanto è scritto, tutto si è compiuto.</w:t>
      </w:r>
    </w:p>
    <w:p w14:paraId="2F31A8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1F08AA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2A7FF2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098D4B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0C91D0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w:t>
      </w:r>
    </w:p>
    <w:p w14:paraId="50F6FA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E039CE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È questa compiutezza che rivela che Gesù è il Cristo di Dio, il suo Messia. Se si fosse compiuta una sola Parola, mille Parole, anche diecimila Parole e una sola fosse ancora da compiere, dovremmo dire che Gesù non è il Messia. Manca una Parola ancora da compiere. Invece si prenda la Scrittura, la si legga Parola per Parola, si guardi la vita di Cristo dal concepimento alla sua ascensione al cielo e anche dopo, e si dovrà attestare che tutto è compiuto. Ecco cosa ora fanno i soldati, interpretando alla lettera le sue parole: “Vi era lì un vaso pieno di aceto; posero perciò una spugna, imbevuta di aceto, in cima a una canna e gliela accostarono alla bocca”. Gesù ha sete, ma non di aceto.</w:t>
      </w:r>
    </w:p>
    <w:p w14:paraId="5BA6F3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30</w:t>
      </w:r>
      <w:r w:rsidRPr="00FF65C6">
        <w:rPr>
          <w:rFonts w:ascii="Arial" w:eastAsia="Times New Roman" w:hAnsi="Arial"/>
          <w:b/>
          <w:color w:val="000000"/>
          <w:sz w:val="24"/>
          <w:szCs w:val="20"/>
          <w:lang w:val="la-Latn" w:eastAsia="it-IT"/>
        </w:rPr>
        <w:t>Dopo aver preso l’aceto, Gesù disse: «È compiuto!». E, chinato il capo, consegnò lo spirito.</w:t>
      </w:r>
    </w:p>
    <w:p w14:paraId="2ED86E7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Nulla più resta da compiere. Gesù può consegnare lo spirito al Padre. “Dopo aver preso l’aceto, Gesù disse: ‘È compiuto!’”: cosa è compiuto? Il mistero che il Padre gli ha comandato di realizzare nel suo corpo di carne e per esso. E, chinato il capo, consegnò lo spirito. Poiché quanto ha fatto Cristo Gesù, ogni suo discepolo deve fare, anche il discepolo deve compiere il mistero che il Padre gli ha affidato nello Spirito Santo. Anche lui deve dire: “È compiuto!”. Anche il discepolo, come Gesù, deve consegnare alla fine lo spirito al Padre perché lo riunisca al corpo nel giorno della risurrezione. Ma oggi di questo mistero non vi è più traccia nella vita spirituale del discepolo di Gesù.</w:t>
      </w:r>
    </w:p>
    <w:p w14:paraId="4011789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Non esiste un progetto, un mistero dato da Dio, nello Spirito Santo, al discepolo di Gesù perché lo realizzi. Ognuno è dedito alla realizzazione di progetti umani. Gesù, lo Spirito Santo, il Padre è come se si fossero eclissati dal mondo. O ridiamo alla vita cristiana il vero significato del soprannaturale, della trascendenza, dell’obbedienza ad un mistero che è stato a noi affidato, oppure possiamo dichiarare morta la nostra religione cattolica. Essa è mistero. Non è però solo mistero da contemplare. È mistero da realizzare attraverso la nostra vita. È un mistero affidato a ciascuno dallo Spirito Santo. Gesù ha realizzato il suo mistero. Gli Apostoli il loro, ognuno il suo. Ora spetta a noi.</w:t>
      </w:r>
    </w:p>
    <w:p w14:paraId="794CBB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L’angelo del Signore gli rispose: “Perché mi chiedi il nome? Esso è misterioso” (Gdc 13, 18). Manoach prese il capretto e l’offerta e li bruciò sulla pietra al Signore, che opera cose misteriose. Mentre Manoach e la moglie stavano guardando (Gdc 13, 19). Un padre, consumato da un lutto prematuro, ordinò un’immagine di quel suo figlio così presto rapito, e onorò come un dio chi poco prima era solo un defunto ordinò ai suoi dipendenti riti misterici e di iniziazione (Sap 14, 15). Celebrando iniziazioni infanticide o misteri segreti, o banchetti orgiastici di strani riti (Sap 14, 23). Bada a quello che ti è stato comandato, poiché tu non devi occuparti delle cose misteriose (Sir 3, 22). </w:t>
      </w:r>
    </w:p>
    <w:p w14:paraId="0FCDC4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la bufera che nessuno contempla, e la maggior parte delle sue opere, sono nel mistero (Sir 16, 21). Egli dirigerà il suo consiglio e la sua scienza, mediterà sui misteri di Dio (Sir 39, 7). 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Quindi rivolto a Daniele gli disse: “Certo, il vostro Dio è il Dio degli dei, il Signore dei re e il rivelatore dei misteri, poiché tu hai potuto svelare questo mistero” (Dn 2, 47). </w:t>
      </w:r>
    </w:p>
    <w:p w14:paraId="63F637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perché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w:t>
      </w:r>
    </w:p>
    <w:p w14:paraId="77CCA2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ispirazione cose misteriose (1Cor 14, 2). Ecco io vi annunzio un mistero: non tutti, certo, moriremo, ma tutti saremo trasformati (1Cor 15, 51). Poiché egli ci ha fatto conoscere il mistero della sua volontà, secondo quanto, nella sua benevolenza, aveva in lui prestabilito (Ef 1, 9). </w:t>
      </w:r>
    </w:p>
    <w:p w14:paraId="008661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Come per rivelazione mi è stato fatto conoscere il mistero di cui sopra vi ho scritto brevemente (Ef 3, 3). Dalla lettura di ciò che ho scritto potete ben capire la mia comprensione del mistero di Cristo (Ef 3, 4). 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w:t>
      </w:r>
    </w:p>
    <w:p w14:paraId="3E602B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Pregate anche per noi, perché Dio ci apra la porta della predicazione e possiamo annunziare il mistero di Cristo, per il quale mi trovo in catene (Col 4, 3). Il mistero dell’iniquità è già in atto, ma è necessario che sia tolto di mezzo chi finora lo trattiene (2Ts 2, 7). </w:t>
      </w:r>
    </w:p>
    <w:p w14:paraId="0A814F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annunziato ai suoi servi, i profeti” (Ap 10, 7). Sulla fronte aveva scritto un nome misterioso: “Babilonia la grande, la madre delle prostitute e degli abomini della terra” (Ap 17, 5). Ma l’angelo mi disse: “Perché ti </w:t>
      </w:r>
      <w:r w:rsidRPr="00FF65C6">
        <w:rPr>
          <w:rFonts w:ascii="Arial" w:eastAsia="Times New Roman" w:hAnsi="Arial"/>
          <w:i/>
          <w:iCs/>
          <w:color w:val="000000"/>
          <w:kern w:val="32"/>
          <w:position w:val="6"/>
          <w:sz w:val="24"/>
          <w:szCs w:val="24"/>
          <w:lang w:val="la-Latn" w:eastAsia="it-IT"/>
        </w:rPr>
        <w:lastRenderedPageBreak/>
        <w:t xml:space="preserve">meravigli? Io ti spiegherò il mistero della donna e della bestia che la porta, con sette teste e dieci corna (Ap 17, 7). </w:t>
      </w:r>
    </w:p>
    <w:p w14:paraId="1DD2EBB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non possiede solo la testimonianza della coscienza che gli attesta che il mistero ricevuto dal Padre è stato da Lui realizzato in ogni sua parte, senza nulla tralasciare neanche uno iota o un segno di esso. Gesù possiede soprattutto la testimonianza dello Spirito Santo il quale in ogni momento gli rivela cosa ancora manca da realizzare perché Lui dia compimento pieno e nulla tralasci del mistero. Lo attesta anche in questa circostanza. Leggiamo il versetto conclusivo, che è il 28: “Dopo questo, Gesù, sapendo che ormai tutto era compiuto, affinché si compisse la Scrittura, disse: “Ho sete”. Gesù sa che manca ancora un versetto di un Salmo e lo compie.</w:t>
      </w:r>
    </w:p>
    <w:p w14:paraId="3FA990A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671EB027"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42" w:name="_Toc530908360"/>
      <w:bookmarkStart w:id="243" w:name="_Toc531724022"/>
      <w:bookmarkStart w:id="244" w:name="_Toc531724175"/>
      <w:bookmarkStart w:id="245" w:name="_Toc62172267"/>
      <w:r w:rsidRPr="00FF65C6">
        <w:rPr>
          <w:rFonts w:ascii="Arial" w:eastAsia="Times New Roman" w:hAnsi="Arial" w:cs="Arial"/>
          <w:b/>
          <w:bCs/>
          <w:iCs/>
          <w:color w:val="000000"/>
          <w:sz w:val="24"/>
          <w:szCs w:val="24"/>
          <w:lang w:val="la-Latn" w:eastAsia="it-IT"/>
        </w:rPr>
        <w:t>Il colpo di lancia</w:t>
      </w:r>
      <w:bookmarkEnd w:id="242"/>
      <w:bookmarkEnd w:id="243"/>
      <w:bookmarkEnd w:id="244"/>
      <w:bookmarkEnd w:id="245"/>
    </w:p>
    <w:p w14:paraId="1F58BA7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31</w:t>
      </w:r>
      <w:r w:rsidRPr="00FF65C6">
        <w:rPr>
          <w:rFonts w:ascii="Arial" w:eastAsia="Times New Roman" w:hAnsi="Arial"/>
          <w:b/>
          <w:color w:val="000000"/>
          <w:sz w:val="24"/>
          <w:szCs w:val="20"/>
          <w:lang w:val="la-Latn" w:eastAsia="it-IT"/>
        </w:rPr>
        <w:t>Era il giorno della Parasceve e i Giudei, perché i corpi non rimanessero sulla croce durante il sabato – era infatti un giorno solenne quel sabato –, chiesero a Pilato che fossero spezzate loro le gambe e fossero portati via.</w:t>
      </w:r>
    </w:p>
    <w:p w14:paraId="29F50E3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Secondo il Vangelo di Giovanni Gesù è stato Crocifisso verso mezzogiorno. Non rivela l’ora della sua morte. Sappiamo che si deve agire in fretta per dare sepoltura ai corpi dei tre giustiziati, prima che il sole tramonti. Poi inizia il sabato solenne della festa di Pasqua e ogni lavoro è proibito. Neanche la sepoltura potrà essere operata. Alcuni condannati però rimanevano in vita anche più di un giorno. Si decide per questo di ucciderli. “Era il giorno della Parasceve e i Giudei, perché i corpi non rimanessero sulla croce durante il sabato – era infatti un giorno solenne quel sabato –, chiesero a Pilato che fossero spezzate loro le gambe e fossero portati via”. Si spezzavano le gambe, si dissanguavano, morivano dopo pochi minuti. È una crudele e spietata accelerazione della morte. Sempre l’uomo di peccato non conosce la pietà. Ma chi vive di peccato quale pietà potrà mai avere?</w:t>
      </w:r>
    </w:p>
    <w:p w14:paraId="393012C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32</w:t>
      </w:r>
      <w:r w:rsidRPr="00FF65C6">
        <w:rPr>
          <w:rFonts w:ascii="Arial" w:eastAsia="Times New Roman" w:hAnsi="Arial"/>
          <w:b/>
          <w:color w:val="000000"/>
          <w:sz w:val="24"/>
          <w:szCs w:val="20"/>
          <w:lang w:val="la-Latn" w:eastAsia="it-IT"/>
        </w:rPr>
        <w:t>Vennero dunque i soldati e spezzarono le gambe all’uno e all’altro che erano stati crocifissi insieme con lui.</w:t>
      </w:r>
    </w:p>
    <w:p w14:paraId="044E17B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Chiesto e ottenuto il permesso da Pilato, vennero dunque i soldati e spezzarono le gambe all’uno e all’altro che erano stati crocifissi insieme con lui, cioè con Gesù. I due malfattori non erano infatti ancora morti. L’agonia era lunga. Questo episodio ci rivela che per i malfattori non c’era alcuna pietà. Se poi i malfattori erano dei crocifissi, allora doveva trionfare la crudeltà. Spezzare le gambe infatti è atto dolorosissimo. Si aggiunge dolore e a dolore. Siamo assai lontani dalla vera umanità. È stato Gesù Signore ha portare sulla terra le regole della vera umanità, ma soprattutto è stato Lui a portare lo Spirito Santo, il Creatore di un cuore nuovo capace di amare secondo verità.</w:t>
      </w:r>
    </w:p>
    <w:p w14:paraId="42F1A2A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33</w:t>
      </w:r>
      <w:r w:rsidRPr="00FF65C6">
        <w:rPr>
          <w:rFonts w:ascii="Arial" w:eastAsia="Times New Roman" w:hAnsi="Arial"/>
          <w:b/>
          <w:color w:val="000000"/>
          <w:sz w:val="24"/>
          <w:szCs w:val="20"/>
          <w:lang w:val="la-Latn" w:eastAsia="it-IT"/>
        </w:rPr>
        <w:t>Venuti però da Gesù, vedendo che era già morto, non gli spezzarono le gambe,</w:t>
      </w:r>
    </w:p>
    <w:p w14:paraId="4AF89C5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è già morto. Ha già consegnato lo spirito al Padre suo. La sua anima è già tra le braccia del Padre. “Venuti però da Gesù, vedendo che era già morto, non gli spezzarono le gambe”: se lo avessero fatta sarebbe stata inutile ferocia. </w:t>
      </w:r>
      <w:r w:rsidRPr="00FF65C6">
        <w:rPr>
          <w:rFonts w:ascii="Arial" w:eastAsia="Times New Roman" w:hAnsi="Arial"/>
          <w:color w:val="000000"/>
          <w:sz w:val="24"/>
          <w:szCs w:val="20"/>
          <w:lang w:val="la-Latn" w:eastAsia="it-IT"/>
        </w:rPr>
        <w:lastRenderedPageBreak/>
        <w:t>Anche nella ferocia, nella malvagità, nella cattiveria vi è un limite da non oltrepassare. All’uomo è chiesto sempre di agire da uomo. I Latini avevano una loro regola umana da osservare: Quod tibi fieri non vis, alteri ne feceris. Sappiamo che Gesù trasforma questa regola al negativo in positivo: Omnia ergo quaecumque vultis ut faciant vobis homines et vos facite eis: haec est enim lex et prophetae (Mt 7,12). Regola che obbliga sempre, per sempre.</w:t>
      </w:r>
    </w:p>
    <w:p w14:paraId="3E932C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34</w:t>
      </w:r>
      <w:r w:rsidRPr="00FF65C6">
        <w:rPr>
          <w:rFonts w:ascii="Arial" w:eastAsia="Times New Roman" w:hAnsi="Arial"/>
          <w:b/>
          <w:color w:val="000000"/>
          <w:sz w:val="24"/>
          <w:szCs w:val="20"/>
          <w:lang w:val="la-Latn" w:eastAsia="it-IT"/>
        </w:rPr>
        <w:t>ma uno dei soldati con una lancia gli colpì il fianco, e subito ne uscì sangue e acqua.</w:t>
      </w:r>
    </w:p>
    <w:p w14:paraId="2F2A4A8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viene risparmiato nelle gambe. Ma non viene risparmiato del tutto: “Ma uno dei soldati con una lancia gli colpì il fianco, e subito ne uscì sangue e acqua”. Ora si compiono altre profezie. La prima è quella di Ezechiele. </w:t>
      </w:r>
    </w:p>
    <w:p w14:paraId="0478F9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w:t>
      </w:r>
    </w:p>
    <w:p w14:paraId="301302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Allora egli mi disse: «Hai visto, figlio dell’uomo?» .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6458FBA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diviene la sorgente dalla quale sempre attingere vita e salvezza, redenzione e giustificazione, grazia e verità. Da Lui scaturisce lo Spirito Santo che deve formare i veri figli di Dio generandoli nelle acque del battesimo. È Cristo la fonte perenne dalla quale zampilla lo Spirito Santo. Senza Cristo lo Spirito non </w:t>
      </w:r>
      <w:r w:rsidRPr="00FF65C6">
        <w:rPr>
          <w:rFonts w:ascii="Arial" w:eastAsia="Times New Roman" w:hAnsi="Arial"/>
          <w:color w:val="000000"/>
          <w:sz w:val="24"/>
          <w:szCs w:val="20"/>
          <w:lang w:val="la-Latn" w:eastAsia="it-IT"/>
        </w:rPr>
        <w:lastRenderedPageBreak/>
        <w:t>è dato e l’uomo rimane nella vecchia natura e compie le opere della carne. L’Evangelista ha dimostrato con ogni particolare cosa la carne produce.</w:t>
      </w:r>
    </w:p>
    <w:p w14:paraId="44BB51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6121EEB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Tutta la passione di Gesù è opera della carne. Anche il colpo della lancia è opera della carne. L’odio nasce dalla carne. Lo Spirito invece produce frutti di compassione, misericordia, perdono, verità, giustizia, pace. Una ulteriore verità va aggiunta. La salvezza non è solo il frutto dello Spirito Santo, che sgorga da Cristo Gesù, ma anche dai sacramenti che sempre dovranno sgorgare dal suo lato destro. I sacramenti, il sangue, sono essenza. Se non vi fosse anche il sangue che esce, si potrebbe pensare persino ad una Chiesa senza ministri ordinati. Poiché il sangue è essenza della salvezza, lo Spirito opera necessariamente anche dai sacramenti e non senza di essi. D’altronde sia nel discorso con Nicodemo – se non nasce da acqua e da Spirito Santo – che nel lungo dialogo con i Giudei sul pane della vita – Chi mangia di me vivrà per me – la realtà dei sacramenti è solennemente rivelata. Per questo gli agenti della vera salvezza sono quattro: il Padre che dona Cristo, Cristo che dona lo Spirito Santo, la Chiesa che dona lo Spirito e che per mezzo di Lui opera i sacramenti della salvezza. E noi oggi predichiamo il Dio unico!</w:t>
      </w:r>
    </w:p>
    <w:p w14:paraId="6DD0A24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35</w:t>
      </w:r>
      <w:r w:rsidRPr="00FF65C6">
        <w:rPr>
          <w:rFonts w:ascii="Arial" w:eastAsia="Times New Roman" w:hAnsi="Arial"/>
          <w:b/>
          <w:color w:val="000000"/>
          <w:sz w:val="24"/>
          <w:szCs w:val="20"/>
          <w:lang w:val="la-Latn" w:eastAsia="it-IT"/>
        </w:rPr>
        <w:t>Chi ha visto ne dà testimonianza e la sua testimonianza è vera; egli sa che dice il vero, perché anche voi crediate.</w:t>
      </w:r>
    </w:p>
    <w:p w14:paraId="77EE3A8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L’Evangelista Giovanni si costituisce testimone del fatto: “Chi ha visto ne dà testimonianza e la sua testimonianza è vera; egli sa che dice il vero, perché anche voi crediate”. È valida questa sua testimonianza? È credibile? È credibile perché essa non è frutto della sua mente. Essa è frutto, nel suo cuore, dello Spirito Santo. È lo Spirito che gli ha dato gli occhi della fede perché vedesse in ogni momento della vita di Cristo la verità più profonda. È lo Spirito Santo che sta guidando l’Apostolo Giovanni fin dal primo versetto del suo Vangelo. Nulla in Giovanni è frutto del suo cuore, della sua volontà, del suo pensiero. Tutto invece è vera visione secondo lo Spirito. </w:t>
      </w:r>
    </w:p>
    <w:p w14:paraId="094965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36</w:t>
      </w:r>
      <w:r w:rsidRPr="00FF65C6">
        <w:rPr>
          <w:rFonts w:ascii="Arial" w:eastAsia="Times New Roman" w:hAnsi="Arial"/>
          <w:b/>
          <w:color w:val="000000"/>
          <w:sz w:val="24"/>
          <w:szCs w:val="20"/>
          <w:lang w:val="la-Latn" w:eastAsia="it-IT"/>
        </w:rPr>
        <w:t xml:space="preserve">Questo infatti avvenne perché si compisse </w:t>
      </w:r>
      <w:smartTag w:uri="urn:schemas-microsoft-com:office:smarttags" w:element="PersonName">
        <w:smartTagPr>
          <w:attr w:name="ProductID" w:val="la Scrittura"/>
        </w:smartTagPr>
        <w:r w:rsidRPr="00FF65C6">
          <w:rPr>
            <w:rFonts w:ascii="Arial" w:eastAsia="Times New Roman" w:hAnsi="Arial"/>
            <w:b/>
            <w:color w:val="000000"/>
            <w:sz w:val="24"/>
            <w:szCs w:val="20"/>
            <w:lang w:val="la-Latn" w:eastAsia="it-IT"/>
          </w:rPr>
          <w:t>la Scrittura</w:t>
        </w:r>
      </w:smartTag>
      <w:r w:rsidRPr="00FF65C6">
        <w:rPr>
          <w:rFonts w:ascii="Arial" w:eastAsia="Times New Roman" w:hAnsi="Arial"/>
          <w:b/>
          <w:color w:val="000000"/>
          <w:sz w:val="24"/>
          <w:szCs w:val="20"/>
          <w:lang w:val="la-Latn" w:eastAsia="it-IT"/>
        </w:rPr>
        <w:t xml:space="preserve">: </w:t>
      </w:r>
      <w:r w:rsidRPr="00FF65C6">
        <w:rPr>
          <w:rFonts w:ascii="Arial" w:eastAsia="Times New Roman" w:hAnsi="Arial"/>
          <w:b/>
          <w:i/>
          <w:color w:val="000000"/>
          <w:sz w:val="24"/>
          <w:szCs w:val="20"/>
          <w:lang w:val="la-Latn" w:eastAsia="it-IT"/>
        </w:rPr>
        <w:t>Non gli sarà spezzato alcun osso</w:t>
      </w:r>
      <w:r w:rsidRPr="00FF65C6">
        <w:rPr>
          <w:rFonts w:ascii="Arial" w:eastAsia="Times New Roman" w:hAnsi="Arial"/>
          <w:b/>
          <w:color w:val="000000"/>
          <w:sz w:val="24"/>
          <w:szCs w:val="20"/>
          <w:lang w:val="la-Latn" w:eastAsia="it-IT"/>
        </w:rPr>
        <w:t>.</w:t>
      </w:r>
    </w:p>
    <w:p w14:paraId="5FD2577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Lo Spirito rivela a Giovanni il compimento della Legge di Dio data a riguardo dell’agnello della Pasqua antica: “Non gli spezzerete alcun osso”. Gesù è il vero Agnello della Nuova Pasqua, della Pasqua senza tramonto. “Questo infatti avvenne perché si compisse la Scrittura: </w:t>
      </w:r>
      <w:r w:rsidRPr="00FF65C6">
        <w:rPr>
          <w:rFonts w:ascii="Arial" w:eastAsia="Times New Roman" w:hAnsi="Arial"/>
          <w:i/>
          <w:color w:val="000000"/>
          <w:sz w:val="24"/>
          <w:szCs w:val="20"/>
          <w:lang w:val="la-Latn" w:eastAsia="it-IT"/>
        </w:rPr>
        <w:t>Non gli sarà spezzato alcun osso</w:t>
      </w:r>
      <w:r w:rsidRPr="00FF65C6">
        <w:rPr>
          <w:rFonts w:ascii="Arial" w:eastAsia="Times New Roman" w:hAnsi="Arial"/>
          <w:color w:val="000000"/>
          <w:sz w:val="24"/>
          <w:szCs w:val="20"/>
          <w:lang w:val="la-Latn" w:eastAsia="it-IT"/>
        </w:rPr>
        <w:t xml:space="preserve">”. </w:t>
      </w:r>
      <w:r w:rsidRPr="00FF65C6">
        <w:rPr>
          <w:rFonts w:ascii="Arial" w:eastAsia="Times New Roman" w:hAnsi="Arial"/>
          <w:color w:val="000000"/>
          <w:sz w:val="24"/>
          <w:szCs w:val="20"/>
          <w:lang w:val="la-Latn" w:eastAsia="it-IT"/>
        </w:rPr>
        <w:lastRenderedPageBreak/>
        <w:t>Siamo nel Capitolo XII dell’Esodo. In questo Capitolo vengono date tutte le prescrizioni, tutti gli statuti da osservare per la celebrazione della festa.</w:t>
      </w:r>
    </w:p>
    <w:p w14:paraId="23713C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una sola casa si mangerà: non ne porterai la carne fuori di casa; non ne spezzerete alcun osso (Es 12,46). </w:t>
      </w:r>
    </w:p>
    <w:p w14:paraId="4A3856E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Le ossa dell’Agnello della Pasqua non andavano spezzate, perché secondo una antichissima tradizione si pensava alla sua risurrezione. Nella figura dell’Agnello è già contenuta la risurrezione del Vero Agnello, Cristo Gesù.</w:t>
      </w:r>
    </w:p>
    <w:p w14:paraId="6E69CD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37</w:t>
      </w:r>
      <w:r w:rsidRPr="00FF65C6">
        <w:rPr>
          <w:rFonts w:ascii="Arial" w:eastAsia="Times New Roman" w:hAnsi="Arial"/>
          <w:b/>
          <w:color w:val="000000"/>
          <w:sz w:val="24"/>
          <w:szCs w:val="20"/>
          <w:lang w:val="la-Latn" w:eastAsia="it-IT"/>
        </w:rPr>
        <w:t xml:space="preserve">E un altro passo della Scrittura dice ancora: </w:t>
      </w:r>
      <w:r w:rsidRPr="00FF65C6">
        <w:rPr>
          <w:rFonts w:ascii="Arial" w:eastAsia="Times New Roman" w:hAnsi="Arial"/>
          <w:b/>
          <w:i/>
          <w:color w:val="000000"/>
          <w:sz w:val="24"/>
          <w:szCs w:val="20"/>
          <w:lang w:val="la-Latn" w:eastAsia="it-IT"/>
        </w:rPr>
        <w:t>Volgeranno lo sguardo a colui che hanno trafitto</w:t>
      </w:r>
      <w:r w:rsidRPr="00FF65C6">
        <w:rPr>
          <w:rFonts w:ascii="Arial" w:eastAsia="Times New Roman" w:hAnsi="Arial"/>
          <w:b/>
          <w:color w:val="000000"/>
          <w:sz w:val="24"/>
          <w:szCs w:val="20"/>
          <w:lang w:val="la-Latn" w:eastAsia="it-IT"/>
        </w:rPr>
        <w:t>.</w:t>
      </w:r>
    </w:p>
    <w:p w14:paraId="6C0B156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Nella crocifissione di Gesù si compie ancora una profezia, quella di Zaccaria. Nella profezia di Zaccaria il Messia sarà trafitto. Ma anche nei Salmi si parla di trafittura: “Hanno forato le mie mani e i miei piedi”. Tutti i profeti hanno visto.</w:t>
      </w:r>
    </w:p>
    <w:p w14:paraId="004148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(Zac 12,9-12). </w:t>
      </w:r>
    </w:p>
    <w:p w14:paraId="638D94C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È giusto ancora una volta ribadire la verità. Si prenda tutto l’Antico Testamento. Si legga parola per parola, versetto per versetto, capitolo per capitolo, libro per libro, si confronti ogni cosa con la vita di Gesù, si vedrà che tutto si è compiuto. Nulla si dovrà più compiere o realizzare. Quale dovrà essere la conclusione razionale, logica, onesta da proferire? Una, una sola: Gesù di Nazaret è il Re, il Messia, il Sommo sacerdote promesso da Dio e da Lui mandato nel mondo. Un’altra verità: il compimento delle profezie non è secondo la lettera dell’Antico Testamento, ma è secondo la verità posta nelle antiche Parole, verità che solo Lui conosce, lo Spirito, e solo Lui potrà rivelare e adempiere a suo tempo.</w:t>
      </w:r>
    </w:p>
    <w:p w14:paraId="499142C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64BC96A6"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46" w:name="_Toc530908361"/>
      <w:bookmarkStart w:id="247" w:name="_Toc531724023"/>
      <w:bookmarkStart w:id="248" w:name="_Toc531724176"/>
      <w:bookmarkStart w:id="249" w:name="_Toc62172268"/>
      <w:r w:rsidRPr="00FF65C6">
        <w:rPr>
          <w:rFonts w:ascii="Arial" w:eastAsia="Times New Roman" w:hAnsi="Arial" w:cs="Arial"/>
          <w:b/>
          <w:bCs/>
          <w:iCs/>
          <w:color w:val="000000"/>
          <w:sz w:val="24"/>
          <w:szCs w:val="24"/>
          <w:lang w:val="la-Latn" w:eastAsia="it-IT"/>
        </w:rPr>
        <w:t>La sepoltura</w:t>
      </w:r>
      <w:bookmarkEnd w:id="246"/>
      <w:bookmarkEnd w:id="247"/>
      <w:bookmarkEnd w:id="248"/>
      <w:bookmarkEnd w:id="249"/>
    </w:p>
    <w:p w14:paraId="31EC58E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38</w:t>
      </w:r>
      <w:r w:rsidRPr="00FF65C6">
        <w:rPr>
          <w:rFonts w:ascii="Arial" w:eastAsia="Times New Roman" w:hAnsi="Arial"/>
          <w:b/>
          <w:color w:val="000000"/>
          <w:sz w:val="24"/>
          <w:szCs w:val="20"/>
          <w:lang w:val="la-Latn" w:eastAsia="it-IT"/>
        </w:rPr>
        <w:t>Dopo questi fatti Giuseppe di Arimatea, che era discepolo di Gesù, ma di nascosto, per timore dei Giudei, chiese a Pilato di prendere il corpo di Gesù. Pilato lo concesse. Allora egli andò e prese il corpo di Gesù.</w:t>
      </w:r>
    </w:p>
    <w:p w14:paraId="531ADC9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Bisogna ora provvedere alla sepoltura di Gesù. Non può rimanere in croce. Lo si deve degnamento collocare in un sepolcro. Per questa grande opera di pietà verso Cristo Signore, ci pensa il Padre con la sua sapiente Provvidenza. “Dopo questi fatti Giuseppe di Arimatea, che era discepolo di Gesù, ma di nascosto, per timore dei Giudei, chiese a Pilato di prendere il corpo di Gesù. Pilato lo concesse. Allora egli andò e prese il corpo di Gesù”. Di chi si serve la sapiente Provvidenza del Padre? Di una persona ricca, facoltosa, influente. È questa persona che si presenta a Pilato, chiede il corpo e lo ottiene. Giuseppe d’Arimatea è discepolo di Gesù, ma di nascosto. È discepolo nascosto per timore dei Giudei. Essi </w:t>
      </w:r>
      <w:r w:rsidRPr="00FF65C6">
        <w:rPr>
          <w:rFonts w:ascii="Arial" w:eastAsia="Times New Roman" w:hAnsi="Arial"/>
          <w:color w:val="000000"/>
          <w:sz w:val="24"/>
          <w:szCs w:val="20"/>
          <w:lang w:val="la-Latn" w:eastAsia="it-IT"/>
        </w:rPr>
        <w:lastRenderedPageBreak/>
        <w:t>avevano stabilito di espellere dalla sinagoga tutti coloro che in qualche modo pubblicamente avessero riconosciuto in Gesù l’inviato dal Padre. Misura altamente incutente timore. Essendo Giuseppe uomo ricco, si compie ancora un’altra profezia. Essa è contenuta nel canto del Servo Sofferente del Signore. In essa è detto chiaramente che il tumulo del Servo, la sua tomba era con il ricco.</w:t>
      </w:r>
    </w:p>
    <w:p w14:paraId="488DB5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53,3-12). </w:t>
      </w:r>
    </w:p>
    <w:p w14:paraId="7F6B24E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Poiché questa profezia con chiarezza vede il ritorno alla luce di Gesù, dopo questo suo intimo tormento, a noi non resta che attendere che Gesù risorga secondo quanto lui stesso a più volte profetizzato: “Il terzo giorno risusciterò”.</w:t>
      </w:r>
    </w:p>
    <w:p w14:paraId="4C74AC2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39</w:t>
      </w:r>
      <w:r w:rsidRPr="00FF65C6">
        <w:rPr>
          <w:rFonts w:ascii="Arial" w:eastAsia="Times New Roman" w:hAnsi="Arial"/>
          <w:b/>
          <w:color w:val="000000"/>
          <w:sz w:val="24"/>
          <w:szCs w:val="20"/>
          <w:lang w:val="la-Latn" w:eastAsia="it-IT"/>
        </w:rPr>
        <w:t>Vi andò anche Nicodèmo – quello che in precedenza era andato da lui di notte – e portò circa trenta chili di una mistura di mirra e di àloe.</w:t>
      </w:r>
    </w:p>
    <w:p w14:paraId="32FD516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Anche Nicodèmo prende parte alla sepoltura di Gesù. Viene ricordato chi è Nicodèmo. Quello che in precedenza era andato da lui di notte. Nicodèmo viene e porta circa trenta chili di una mistura di mirra e di àloe. Questa mistura serve per preparare il corpo per la sepoltura. Tuttavia si deve fare ogni cosa con grande accelerazione. Molti dei dettagli vanno tralasciati. L’ora è già avanzata e le luci del sabato stanno per spuntare. Essendo quello il giorno della Parasceve, cioè della preparazione della Pasqua e il giorno successivo era giorno di sabato, con il tramonto del sole era vietato ogni lavoro. Per questo urge fare presto. Vi era spazio solo per l’essenziale.</w:t>
      </w:r>
    </w:p>
    <w:p w14:paraId="3B27975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lastRenderedPageBreak/>
        <w:t>40</w:t>
      </w:r>
      <w:r w:rsidRPr="00FF65C6">
        <w:rPr>
          <w:rFonts w:ascii="Arial" w:eastAsia="Times New Roman" w:hAnsi="Arial"/>
          <w:b/>
          <w:color w:val="000000"/>
          <w:sz w:val="24"/>
          <w:szCs w:val="20"/>
          <w:lang w:val="la-Latn" w:eastAsia="it-IT"/>
        </w:rPr>
        <w:t>Essi presero allora il corpo di Gesù e lo avvolsero con teli, insieme ad aromi, come usano fare i Giudei per preparare la sepoltura.</w:t>
      </w:r>
    </w:p>
    <w:p w14:paraId="78E662D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cosa fanno con grande celerità: “Essi presero allora il corpo di Gesù e lo avvolsero con teli, insieme ad aromi, come usano fare i Giudei per preparare la sepoltura”. Il rito era complesso e minuzioso, impossibile oggi da osservare. È legge della vita. Quando non è possibile fare ogni cosa secondo le regole stabilite, sempre ci si deve limitare all’essenziale. Ogni altra cosa va rimandata. Quando tempi e circostanze cambiamo, anche l’uomo è obbligato a cambiare. Questa regola ce la insegna anche San Paolo con ricchezza di sapienza eterna e divina. Lui dice di sé: “Ho imparato ad essere ricco e ho imparato ad essere povero. Sono abituato a tutto: alla fame e alla sazietà”. Vera regola divina. Oggi invece l’uomo vuole sempre tutto. Manca dell’esercizio della virtù. Così la vita diviene un lamento ininterrotto. La virtù invece porta pace nel cuore e nella mente. Oggi invece l’uomo non sa usare né il tempo né le cose.</w:t>
      </w:r>
    </w:p>
    <w:p w14:paraId="396A915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41</w:t>
      </w:r>
      <w:r w:rsidRPr="00FF65C6">
        <w:rPr>
          <w:rFonts w:ascii="Arial" w:eastAsia="Times New Roman" w:hAnsi="Arial"/>
          <w:b/>
          <w:color w:val="000000"/>
          <w:sz w:val="24"/>
          <w:szCs w:val="20"/>
          <w:lang w:val="la-Latn" w:eastAsia="it-IT"/>
        </w:rPr>
        <w:t>Ora, nel luogo dove era stato crocifisso, vi era un giardino e nel giardino un sepolcro nuovo, nel quale nessuno era stato ancora posto.</w:t>
      </w:r>
    </w:p>
    <w:p w14:paraId="4856C27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Dopo aver posto Gesù nei teli con la mistura portata da Nicodèmo, si procede alla sepoltura: “Ora, nel luogo dove era stato crocifisso, vi era un giardino e nel giardino un sepolcro nuovo, nel quale nessuno era stato ancora posto”. Anche questo particolare del sepolcro nuovo ha grande significato per noi. Quando Gesù risorge, nessuno deve dubitare che sia stato proprio Lui a ritornare in vita. Sempre la sapiente Provvidenza del Padre opera bene. Se nel sepolcro vi fosse stata un’altra persona, i dubbi sarebbero potuti anche sorgere. Invece il sepolcro vuoto era quando Gesù è stato portato in esso e vuoto era quando Gesù è risorto. Nessun dubbio. Nessun pensiero. Anche il sepolcro vuoto è un segno. Non prova la risurrezione. Dice però che il corpo di Gesù non è più in quel luogo. Ognuno può anche pensare che sia stato trafugato. È il primo pensiero di Maria di Màgdala. Ma Gesù non è in esso.</w:t>
      </w:r>
    </w:p>
    <w:p w14:paraId="437060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42</w:t>
      </w:r>
      <w:r w:rsidRPr="00FF65C6">
        <w:rPr>
          <w:rFonts w:ascii="Arial" w:eastAsia="Times New Roman" w:hAnsi="Arial"/>
          <w:b/>
          <w:color w:val="000000"/>
          <w:sz w:val="24"/>
          <w:szCs w:val="20"/>
          <w:lang w:val="la-Latn" w:eastAsia="it-IT"/>
        </w:rPr>
        <w:t>Là dunque, poiché era il giorno della Parasceve dei Giudei e dato che il sepolcro era vicino, posero Gesù.</w:t>
      </w:r>
    </w:p>
    <w:p w14:paraId="493A6F5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In questo sepolcro nuovo viene posto Gesù. Viene indicato anche il motivo: “Là dunque, poiché era il giorno della Parasceve dei Giudei e dato che il sepolcro era vicino, posero Gesù”. Non viene riferita l’esistenza di altre possibilità. La morte di Gesù è stata così repentina e improvvisa che solo la sapiente Provvidenza del Padre avrebbe potuto stabilire ogni cosa. Giuseppe di Arimatea è sapiente Provvidenza del Padre e così anche Nicodèmo. Il sepolcro vuoto, nuovo, del ricco, nel quale nessuno mai era stato deposto, è sapiente Provvidenza del Padre. Anche i teli e la mistura di mirra e àloe è sapiente Provvidenza del Padre. Quanto avviene oggi è tutto Provvidenza. Anche la sepoltura di Gesù è grandissimo segno per accrescere la nostra fede in ogni Parola del Signore: “Cercate il regno di Dio e la sua giustizia e ogni latra cosa vi sarà data in aggiunta”. Gesù cerca solo il regno di Dio e la sua giustizia.</w:t>
      </w:r>
    </w:p>
    <w:p w14:paraId="61CE654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Il Padre prepara per Lui ogni altra cosa. Nulla, ma veramente nulla manca per una degna sepoltura di Gesù. Quanto è stato fatto al suo corpo è oltre il necessario, considerato che nella tomba dovrà solo rimanere per poco tempo. </w:t>
      </w:r>
      <w:r w:rsidRPr="00FF65C6">
        <w:rPr>
          <w:rFonts w:ascii="Arial" w:eastAsia="Times New Roman" w:hAnsi="Arial"/>
          <w:color w:val="000000"/>
          <w:sz w:val="24"/>
          <w:szCs w:val="20"/>
          <w:lang w:val="la-Latn" w:eastAsia="it-IT"/>
        </w:rPr>
        <w:lastRenderedPageBreak/>
        <w:t>Quanto dovrà rimanere? Fino al tramonto del sole del giorno di sabato. Poi Lui potrà risorgere. Siamo già nel terzo giorno. Se al corpo di Gesù fossa stata necessaria qualche altra cosa, il Padre di sicuro l’avrebbe procurata. Nulla nel Vangelo è scritto tanto per essere scritto. Quanto è scritto è un dono del Padre, nello Spirito Santo, perché la nostra fede brilli di verità sempre più piena. La sepoltura di Gesù è un vero inno alla Provvidenza del Padre. Lui tutto predispone, chiama e tutti ascoltano la sua voce: Giuseppe di Arimatea, Nicodèmo e anche Pilato. Il sepolcro dal Padre era stata preparato anzi tempo. Ciò che l’uomo non può prevedere, Dio lo ha visto dall’eternità.</w:t>
      </w:r>
    </w:p>
    <w:p w14:paraId="4610144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71E5FC0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1F032A8F"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250" w:name="_Toc530908362"/>
      <w:bookmarkStart w:id="251" w:name="_Toc531724024"/>
      <w:bookmarkStart w:id="252" w:name="_Toc531724177"/>
      <w:bookmarkStart w:id="253" w:name="_Toc62172269"/>
      <w:bookmarkStart w:id="254" w:name="_Toc191047359"/>
      <w:r w:rsidRPr="00FF65C6">
        <w:rPr>
          <w:rFonts w:ascii="Arial" w:eastAsia="Times New Roman" w:hAnsi="Arial"/>
          <w:b/>
          <w:sz w:val="28"/>
          <w:szCs w:val="20"/>
          <w:lang w:val="la-Latn" w:eastAsia="it-IT"/>
        </w:rPr>
        <w:t>GIOVANNI XX</w:t>
      </w:r>
      <w:bookmarkEnd w:id="250"/>
      <w:bookmarkEnd w:id="251"/>
      <w:bookmarkEnd w:id="252"/>
      <w:bookmarkEnd w:id="253"/>
      <w:bookmarkEnd w:id="254"/>
    </w:p>
    <w:p w14:paraId="57846D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0E684C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525C83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sera di quel giorno, il primo della settimana, mentre erano chiuse le porte del luogo dove si trovavano i discepoli per timore dei Giudei, </w:t>
      </w:r>
      <w:r w:rsidRPr="00FF65C6">
        <w:rPr>
          <w:rFonts w:ascii="Arial" w:eastAsia="Times New Roman" w:hAnsi="Arial"/>
          <w:i/>
          <w:iCs/>
          <w:color w:val="000000"/>
          <w:kern w:val="32"/>
          <w:position w:val="6"/>
          <w:sz w:val="24"/>
          <w:szCs w:val="20"/>
          <w:lang w:val="la-Latn" w:eastAsia="it-IT"/>
        </w:rPr>
        <w:lastRenderedPageBreak/>
        <w:t>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2394F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2BBB11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428D12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in presenza dei suoi discepoli, fece molti altri segni che non sono stati scritti in questo libro. Ma questi sono stati scritti perché crediate che Gesù è il Cristo, il Figlio di Dio, e perché, credendo, abbiate la vita nel suo nome.</w:t>
      </w:r>
    </w:p>
    <w:p w14:paraId="3906E297" w14:textId="77777777" w:rsidR="00FF65C6" w:rsidRPr="00FF65C6" w:rsidRDefault="00FF65C6" w:rsidP="00FF65C6">
      <w:pPr>
        <w:spacing w:after="120" w:line="240" w:lineRule="auto"/>
        <w:rPr>
          <w:rFonts w:ascii="Times New Roman" w:eastAsia="Times New Roman" w:hAnsi="Times New Roman"/>
          <w:color w:val="000000"/>
          <w:sz w:val="20"/>
          <w:szCs w:val="20"/>
          <w:lang w:val="la-Latn" w:eastAsia="it-IT"/>
        </w:rPr>
      </w:pPr>
    </w:p>
    <w:p w14:paraId="582F7C0B"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55" w:name="_Toc530908366"/>
      <w:bookmarkStart w:id="256" w:name="_Toc531724028"/>
      <w:bookmarkStart w:id="257" w:name="_Toc531724181"/>
      <w:bookmarkStart w:id="258" w:name="_Toc62172273"/>
      <w:r w:rsidRPr="00FF65C6">
        <w:rPr>
          <w:rFonts w:ascii="Arial" w:eastAsia="Times New Roman" w:hAnsi="Arial" w:cs="Arial"/>
          <w:b/>
          <w:bCs/>
          <w:iCs/>
          <w:color w:val="000000"/>
          <w:sz w:val="24"/>
          <w:szCs w:val="24"/>
          <w:lang w:val="la-Latn" w:eastAsia="it-IT"/>
        </w:rPr>
        <w:t>La tomba trovata vuota</w:t>
      </w:r>
      <w:bookmarkEnd w:id="255"/>
      <w:bookmarkEnd w:id="256"/>
      <w:bookmarkEnd w:id="257"/>
      <w:bookmarkEnd w:id="258"/>
    </w:p>
    <w:p w14:paraId="30B68CE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w:t>
      </w:r>
      <w:r w:rsidRPr="00FF65C6">
        <w:rPr>
          <w:rFonts w:ascii="Arial" w:eastAsia="Times New Roman" w:hAnsi="Arial"/>
          <w:b/>
          <w:color w:val="000000"/>
          <w:sz w:val="24"/>
          <w:szCs w:val="20"/>
          <w:lang w:val="la-Latn" w:eastAsia="it-IT"/>
        </w:rPr>
        <w:t>Il primo giorno della settimana, Maria di Màgdala si recò al sepolcro di mattino, quando era ancora buio, e vide che la pietra era stata tolta dal sepolcro.</w:t>
      </w:r>
    </w:p>
    <w:p w14:paraId="6647A09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Il sabato presso gli Ebrei è il settimo giorno. Il primo giorno della settima è quello immediatamente dopo il sabato. Anche per noi oggi, nella Chiesa. la domenica è il primo giorno. Il venerdì è il sesto giorno e il sabato il settimo. Il primo giorno della settimana – per noi oggi la domenica – Maria di Màgdala si recò al sepolcro di mattino, quando era ancora buio, e vide che la pietra era stata tolta dal sepolcro. Maria di Màgdala è sola o vi sono altre donne con lei? Il Vangelo secondo Giovanni non dona nessun altro dettaglio. Non aggiunge alcuna presenza di altre donne o anche uomini presso il sepolcro. Né prima di Maria né dopo. Maria nel Quarto Vangelo ha un posto di altissimo onore. Chi vuole comprendere Maria di Màgdala deve leggere e meditare il Cantico dei Cantici. Maria cerca il cuore del suo cuore, l’anima della sua anima, il pensiero dei suoi pensieri, la verità della sua verità, che è Cristo Signore.</w:t>
      </w:r>
    </w:p>
    <w:p w14:paraId="64E9205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w:t>
      </w:r>
      <w:r w:rsidRPr="00FF65C6">
        <w:rPr>
          <w:rFonts w:ascii="Arial" w:eastAsia="Times New Roman" w:hAnsi="Arial"/>
          <w:b/>
          <w:color w:val="000000"/>
          <w:sz w:val="24"/>
          <w:szCs w:val="20"/>
          <w:lang w:val="la-Latn" w:eastAsia="it-IT"/>
        </w:rPr>
        <w:t>Corse allora e andò da Simon Pietro e dall’altro discepolo, quello che Gesù amava, e disse loro: «Hanno portato via il Signore dal sepolcro e non sappiamo dove l’hanno posto!».</w:t>
      </w:r>
    </w:p>
    <w:p w14:paraId="5E8B899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Maria di Màgdala non entrò nel sepolcro: “Corse allora e andò da Simon Pietro e dall’altro discepolo, quello che Gesù amava, e disse loro: ‘Hanno portato via il Signore dal sepolcro e non sappiamo dove l’hanno posto!’”. Possiamo pensare, a causa del verbo al plurale, “non sappiamo”, che lei non fosse sola? Si può anche pensare. La narrazione non dona alcun altro riscontro. Ora è giusto dedicarci a mettere in luce alcune verità. Prima verità. Maria si reca da Pietro e da Giovanni, il discepolo che Gesù amava. Sappiamo che Pietro è il capo del collegio apostolico. Lui domani dovrà confermare tutti i suoi fratelli nella fede. Lui deve essere il primo testimone. Seconda verità. Per Maria il corpo di Gesù sicuramente è stato preso da qualcuno. Da quali indizi lei deduce questo? Dalla pietra del sepolcro che era stata rotolata via, nonostante fosse assai pesante. Gesù non è nella tomba. Terza verità. Maria non pensa affatto ad alla risurrezione di Gesù. Eppure il Maestro più volte aveva detto ai discepoli che il terzo giorno sarebbe risorto. Il terzo giorno è quello dopo la crocifissione: venerdì, sabato, Primo giorno.</w:t>
      </w:r>
    </w:p>
    <w:p w14:paraId="2A2B59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w:t>
      </w:r>
      <w:r w:rsidRPr="00FF65C6">
        <w:rPr>
          <w:rFonts w:ascii="Arial" w:eastAsia="Times New Roman" w:hAnsi="Arial"/>
          <w:b/>
          <w:color w:val="000000"/>
          <w:sz w:val="24"/>
          <w:szCs w:val="20"/>
          <w:lang w:val="la-Latn" w:eastAsia="it-IT"/>
        </w:rPr>
        <w:t>Pietro allora uscì insieme all’altro discepolo e si recarono al sepolcro.</w:t>
      </w:r>
    </w:p>
    <w:p w14:paraId="5C183AD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Quarta verità. Pietro e Giovanni non rassicurano Maria, dicendole che Gesù era risorto e che si è compiuta la profezia da Lui spesse volte annunziata. Essi, cioè Pietro e Giovanni, escono insieme e si recano al sepolcro. In questo momento è come se la profezia di Gesù fosse stata rimossa dalla loro mente e dal loro cuore. Eppure la prima parte della profezia si è compiuta sotto i loro occhi. Poiché la profezia è una non due, essa si compie per intero. La profezia annunziava insieme e la morte e la risurrezione. La risurrezione era subito dopo la morte, appena il terzo giorno. Non era fra cento giorni, cento anni, cento secoli. Le parole di Gesù sono chiare: “Il terzo giorno risusciterò”. Quinta verità. La rimozione della profezia sulla risurrezione dalla mente e dal cuore dei discepoli così come anche dal cuore e dalla mente di Maria di Màgdala, rivela che in nessun modo essa è invenzione dei discepoli.</w:t>
      </w:r>
    </w:p>
    <w:p w14:paraId="2895124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4</w:t>
      </w:r>
      <w:r w:rsidRPr="00FF65C6">
        <w:rPr>
          <w:rFonts w:ascii="Arial" w:eastAsia="Times New Roman" w:hAnsi="Arial"/>
          <w:b/>
          <w:color w:val="000000"/>
          <w:sz w:val="24"/>
          <w:szCs w:val="20"/>
          <w:lang w:val="la-Latn" w:eastAsia="it-IT"/>
        </w:rPr>
        <w:t>Correvano insieme tutti e due, ma l’altro discepolo corse più veloce di Pietro e giunse per primo al sepolcro.</w:t>
      </w:r>
    </w:p>
    <w:p w14:paraId="79EC24E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Pietro e Giovanni si recarono al sepolcro correndo insieme tutti e due. Ma l’altro discepolo, cioè Giovanni, corse più veloce di Pietro e giunse per primo al sepolcro. Sappiamo che Giovanni è molto più giovane di Pietro. Poiché più giovane è anche più resistente alla corsa. Ma l’evento della corsa non va letto solo in chiave di fisicità, molto di più va letto in chiave spirituale. Nella conoscenza di Gesù Giovanni è molto più veloce di Pietro. Giovanni vive in quanto a conoscenza di Gesù e del suo mistero un ruolo unico. Lo Spirito Santo ha dato a Giovanni occhi come di aquila. O se si preferisce: lo Spirito Santo gli ha dato i suoi stessi occhi per vedere il mistero del Maestro. Nessuno in quanto a corsa per penetrare il mistero è più rapido e veloce di Giovanni. Supera di gran lunga tutti gli Apostoli. A Lui lo Spirito Santo ha fatto dono di vedere il mistero di Cristo Gesù e di scriverlo nel libro dell’Apocalisse.</w:t>
      </w:r>
    </w:p>
    <w:p w14:paraId="734FD7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5</w:t>
      </w:r>
      <w:r w:rsidRPr="00FF65C6">
        <w:rPr>
          <w:rFonts w:ascii="Arial" w:eastAsia="Times New Roman" w:hAnsi="Arial"/>
          <w:b/>
          <w:color w:val="000000"/>
          <w:sz w:val="24"/>
          <w:szCs w:val="20"/>
          <w:lang w:val="la-Latn" w:eastAsia="it-IT"/>
        </w:rPr>
        <w:t>Si chinò, vide i teli posati là, ma non entrò.</w:t>
      </w:r>
    </w:p>
    <w:p w14:paraId="58FEDAE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La Chiesa di Cristo Gesù non è fatta solo di chi vede di più. È fatta anche di chi deve confermare nella fede quanto si vede. Questa autorità è di Pietro, che la </w:t>
      </w:r>
      <w:r w:rsidRPr="00FF65C6">
        <w:rPr>
          <w:rFonts w:ascii="Arial" w:eastAsia="Times New Roman" w:hAnsi="Arial"/>
          <w:color w:val="000000"/>
          <w:sz w:val="24"/>
          <w:szCs w:val="20"/>
          <w:lang w:val="la-Latn" w:eastAsia="it-IT"/>
        </w:rPr>
        <w:lastRenderedPageBreak/>
        <w:t>esercita in modo personale, diretto, e anche per mezzo del collegio apostolico. Giovanni giunse per primo, “si chinò, vide i teli posati là, ma non entrò”. Perché Giovanni non entra nel sepolcro? Perché si ferma alla porta? Perché nessuno dovrà pensare che abbia in qualche modo alterato la scena del sepolcro. Un solo testimone non ha valore di prova. Hanno valore di prova due testimoni. Per essere la risurrezione testimonianza storica, perché la testimonianza sia creduta, occorrono due testimoni concordi. Uno solo non basta.</w:t>
      </w:r>
    </w:p>
    <w:p w14:paraId="442085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6</w:t>
      </w:r>
      <w:r w:rsidRPr="00FF65C6">
        <w:rPr>
          <w:rFonts w:ascii="Arial" w:eastAsia="Times New Roman" w:hAnsi="Arial"/>
          <w:b/>
          <w:color w:val="000000"/>
          <w:sz w:val="24"/>
          <w:szCs w:val="20"/>
          <w:lang w:val="la-Latn" w:eastAsia="it-IT"/>
        </w:rPr>
        <w:t>Giunse intanto anche Simon Pietro, che lo seguiva, ed entrò nel sepolcro e osservò i teli posati là,</w:t>
      </w:r>
    </w:p>
    <w:p w14:paraId="2EB3C77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“Giunse intanto anche Simon Pietro, che lo seguiva, ed entrò nel sepolcro e osservò i teli posati là”. Cosa nota Pietro nel sepolcro? Che il corpo di Gesù non è stato rubato, trafugato, portato via da persone della nostra terra. L’ordine che regna in esso è segno di ben altre cose. C’è cura, molta cura sia riguardo ai teli che al sudario. Se Gesù fosse stato portato via, vi sarebbe disordine, confusione, caos. Cose tutte generate dalla fretta. Il sepolcro vuoto da solo non è prova della risurrezione di Gesù. Tuttavia è un indizio che va tenuto in grande considerazione. Anche se un solo indizio non può essere mai usato come prova, tuttavia una verità emerge ed è tanto. L’ordine che regna in esso attesta, rivela, manifesta che Gesù non è stato portato via. Gesù non è nel sepolcro, ma neanche è stato portato via. Sono due verità che possono trovare la loro verità piena tutte e due nella risurrezione. Non è nel sepolcro, perché risorto. Non è stato portato via, perché risorto. La risurrezione è la verità dell’una e dell’altra verità storica. La risurrezione è la sola verità che rende verità storiche le altre due. È deduzione logica vera.</w:t>
      </w:r>
    </w:p>
    <w:p w14:paraId="41F8B0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7</w:t>
      </w:r>
      <w:r w:rsidRPr="00FF65C6">
        <w:rPr>
          <w:rFonts w:ascii="Arial" w:eastAsia="Times New Roman" w:hAnsi="Arial"/>
          <w:b/>
          <w:color w:val="000000"/>
          <w:sz w:val="24"/>
          <w:szCs w:val="20"/>
          <w:lang w:val="la-Latn" w:eastAsia="it-IT"/>
        </w:rPr>
        <w:t>e il sudario – che era stato sul suo capo – non posato là con i teli, ma avvolto in un luogo a parte.</w:t>
      </w:r>
    </w:p>
    <w:p w14:paraId="7CA71AA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Ecco ancora un segno dell’ordine che regna nel sepolcro. Pietro vede il sudario – che era stato sul suo capo, cioè sul capo di Gesù – “non posato là con i teli, ma avvolto in un luogo a parte”. L’ordine che si vede rivela due cose. Prima di tutto che il corpo non è stato rubato. Lo avrebbero portato via avvolto nei teli. Sarebbe stato più facile per essi il lavoro del trasporto. Inoltre nessun ladro prima di rubare mette a posto la casa. Prende e scappa via. Queste due verità storiche trovano la loro verità ultima solo nella risurrezione di Gesù e in una presenza angelica o azione miracolosa per giustificare l’ordine che regna nel sepolcro in ogni cosa. La sana razionalità rivela queste verità. </w:t>
      </w:r>
    </w:p>
    <w:p w14:paraId="31B6743A"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Anche la ragione per vie proprie deve giungere ad un evento non umano, ma soprannaturale avvenuto nel sepolcro. Poiché siamo in ambiente biblico, o il corpo di Cristo è stato rapito in cielo, come Elia, o è risorto. La razionalità tuttavia da solo non è sufficiente a dichiarare la risurrezione di Gesù Signore, orienta però verso di essa, se si tiene conto delle parole dette da Gesù circa la sua morte e risurrezione. La verità della morte si è compiuta. Se una parte della profezia si è compiuta, anche la seconda parte si è realizzata. La parola di Gesù è una: morte e risurrezione, consegna ed esaltazione. </w:t>
      </w:r>
    </w:p>
    <w:p w14:paraId="3F959CC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Anche questa via razionale, logica, va tenuta in considerazione. Sul fondamento della storia e su quello della rivelazione, si deve concludere che realmente si può </w:t>
      </w:r>
      <w:r w:rsidRPr="00FF65C6">
        <w:rPr>
          <w:rFonts w:ascii="Arial" w:eastAsia="Times New Roman" w:hAnsi="Arial"/>
          <w:color w:val="000000"/>
          <w:sz w:val="24"/>
          <w:szCs w:val="20"/>
          <w:lang w:val="la-Latn" w:eastAsia="it-IT"/>
        </w:rPr>
        <w:lastRenderedPageBreak/>
        <w:t>attestare che Gesù è risorto. Ma solo se rimaniamo in campo biblico, sul terreno della profezia e degli oracoli del Signore. Se entriamo in campo profano, viene meno il terreno sul quale è possibile condurre un ragionamento vero. Manchiamo delle categorie divine per giungere alla risurrezione. Le categorie divine non sono nei cieli, ma sulla terra.</w:t>
      </w:r>
    </w:p>
    <w:p w14:paraId="69AC51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8</w:t>
      </w:r>
      <w:r w:rsidRPr="00FF65C6">
        <w:rPr>
          <w:rFonts w:ascii="Arial" w:eastAsia="Times New Roman" w:hAnsi="Arial"/>
          <w:b/>
          <w:color w:val="000000"/>
          <w:sz w:val="24"/>
          <w:szCs w:val="20"/>
          <w:lang w:val="la-Latn" w:eastAsia="it-IT"/>
        </w:rPr>
        <w:t>Allora entrò anche l’altro discepolo, che era giunto per primo al sepolcro, e vide e credette.</w:t>
      </w:r>
    </w:p>
    <w:p w14:paraId="12C3CD4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Pietro entra, guarda, vede, constata. Non dice una sola parola. “Allora entrò anche l’altro discepolo – cioè Giovanni –, che era giunto per primo al sepolcro, e vide e credette”. Su quali fondamenti storici e di fede Giovanni crede? Giovanni nel sepolcro vede una mano divina e non umana. Ciò che vi è in esso non è frutto di opera umana. Lì vi è opera l’opera di Dio. Queste cose solo il Signore le fa. Gli uomini percorrono la via del disordine, mai dell’ordine. Credette nella risurrezione di Gesù Signore, non solamente per via storica, ma anche per la via della profezia di Cristo Gesù. Una verità però va messa chiaramente in luce. Giovanni mette insieme la profezia di Dio e di Cristo Gesù. Le antiche profezie sul Servo Sofferente, sul Giusto perseguitato, sul Cristo di Dio o Messia, sempre parlano di ristabilimento dopo il grande tormento. Parlano di grande discendenza e di altre promesse. La risurrezione è vera profezia. È vera profezia assieme alla grande sofferenza. Esse sono un solo mistero. Gesù altro non fa che esplicitare questa verità e legarla in modo indissolubile al Figlio dell’uomo, che è Lui. Il Figlio dell’uomo è crocifisso, ma risorge. Gesù altro non fa che ribadire la verità di quanto già profetizzato sulla sua persona. Lui non dice una verità nuova, ricorda e mette in luce, applica a sé una verità antica. Questa verità si è compiuta interamente con la risurrezione.</w:t>
      </w:r>
    </w:p>
    <w:p w14:paraId="7CA6DD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9</w:t>
      </w:r>
      <w:r w:rsidRPr="00FF65C6">
        <w:rPr>
          <w:rFonts w:ascii="Arial" w:eastAsia="Times New Roman" w:hAnsi="Arial"/>
          <w:b/>
          <w:color w:val="000000"/>
          <w:sz w:val="24"/>
          <w:szCs w:val="20"/>
          <w:lang w:val="la-Latn" w:eastAsia="it-IT"/>
        </w:rPr>
        <w:t xml:space="preserve">Infatti non avevano ancora compreso </w:t>
      </w:r>
      <w:smartTag w:uri="urn:schemas-microsoft-com:office:smarttags" w:element="PersonName">
        <w:smartTagPr>
          <w:attr w:name="ProductID" w:val="la Scrittura"/>
        </w:smartTagPr>
        <w:r w:rsidRPr="00FF65C6">
          <w:rPr>
            <w:rFonts w:ascii="Arial" w:eastAsia="Times New Roman" w:hAnsi="Arial"/>
            <w:b/>
            <w:color w:val="000000"/>
            <w:sz w:val="24"/>
            <w:szCs w:val="20"/>
            <w:lang w:val="la-Latn" w:eastAsia="it-IT"/>
          </w:rPr>
          <w:t>la Scrittura</w:t>
        </w:r>
      </w:smartTag>
      <w:r w:rsidRPr="00FF65C6">
        <w:rPr>
          <w:rFonts w:ascii="Arial" w:eastAsia="Times New Roman" w:hAnsi="Arial"/>
          <w:b/>
          <w:color w:val="000000"/>
          <w:sz w:val="24"/>
          <w:szCs w:val="20"/>
          <w:lang w:val="la-Latn" w:eastAsia="it-IT"/>
        </w:rPr>
        <w:t>, che cioè egli doveva risorgere dai morti.</w:t>
      </w:r>
    </w:p>
    <w:p w14:paraId="287C42A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Ecco la conclusione cui perviene Giovanni: “Infatti non avevano ancora compreso la Scrittura, che cioè egli doveva risorgere dai morti”. Qual è il valore di questa affermazione dell’apostolo del Signore? Quale la sua verità? La risurrezione è evento cristologico perché si è verificata in Cristo. Il suo corpo trasformato in luce, reso incorruttibile, immortale, glorioso, spirituale è stato ridato all’anima. La persona di Gesù vive nella completezza delle due nature. È evento soteriologico, perché per il mistero della morte e della risurrezione di Gesù, ad ogni uomo è data la grazia della salvezza, della redenzione, della giustificazione. Se Cristo non fosse risorto, non sarebbe il Messia di Dio.</w:t>
      </w:r>
    </w:p>
    <w:p w14:paraId="4214BF6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È evento antropologico, perché non riguarda solo i discepoli di Gesù, ma l’intera umanità, partendo dal primo uomo e finendo all’ultimo che nascerà sulla nostra terra. Chi vuole la vera salvezza la può ottenere solo in Gesù Signore. È evento escatologico, perché è grazie alla risurrezione di Cristo Signore che la morte sarà vinta per sempre. Ma per chi sarà vinta la morte? Per tutti coloro che crederanno in Cristo Gesù, accogliendo di divenire parte del suo mistero. È evento teologico perché essa è via di salvezza universale, non stabilita però da Cristo Signore, ma dal Signore, Creatore, Dio di ogni uomo. Un solo Creatore, un solo Signore, un solo Dio, una sola via di salvezza. La risurrezione non è un fatto cristiano, è un fatto umano. Non è di alcuni uomini o per alcuni uomini. Ma è la via di Dio per </w:t>
      </w:r>
      <w:r w:rsidRPr="00FF65C6">
        <w:rPr>
          <w:rFonts w:ascii="Arial" w:eastAsia="Times New Roman" w:hAnsi="Arial"/>
          <w:color w:val="000000"/>
          <w:sz w:val="24"/>
          <w:szCs w:val="20"/>
          <w:lang w:val="la-Latn" w:eastAsia="it-IT"/>
        </w:rPr>
        <w:lastRenderedPageBreak/>
        <w:t>ogni uomo. Chi ha creato l’uomo ha anche stabilito che Cristo morto e risorto è la via della salvezza.</w:t>
      </w:r>
    </w:p>
    <w:p w14:paraId="3100A77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Infine la risurrezione è anche evento altamente scritturistico, ermeneutico, esegetico, come evento scritturistico, ermeneutico ed esegetico è tutto il mistero dell’Incarnazione in ogni sua parte e momento. Chi vuole conoscere la verità di ogni Parola di Dio sappia che essa è in ogni Parola di Cristo Gesù, in ogni sua opera, in ogni avvenimento che riguarda la sua vita. Cristo Gesù è la chiave di comprensione di tutta l’opera di Dio. Si toglie Cristo Signore e tutta la Scrittura è una favola. Dio è una favola. Le profezie sono una favola. Gli eventi preannunziati una menzogna. Anche la salvezza promessa è una chimera. Senza Cristo regna solo la carne. Cristo Gesù è la sola speranza dell’umanità. La sola speranza vera. Tutte le altre speranze sono false, perché lasciano l’uomo nella carne, nel peccato, nella morte, nella perdizione. Non liberano dalla morte eterna.</w:t>
      </w:r>
    </w:p>
    <w:p w14:paraId="012660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10</w:t>
      </w:r>
      <w:r w:rsidRPr="00FF65C6">
        <w:rPr>
          <w:rFonts w:ascii="Arial" w:eastAsia="Times New Roman" w:hAnsi="Arial"/>
          <w:b/>
          <w:color w:val="000000"/>
          <w:sz w:val="24"/>
          <w:szCs w:val="20"/>
          <w:lang w:val="la-Latn" w:eastAsia="it-IT"/>
        </w:rPr>
        <w:t>I discepoli perciò se ne tornarono di nuovo a casa.</w:t>
      </w:r>
    </w:p>
    <w:p w14:paraId="383E721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Pietro e Giovanni vengono, vedono, osservano, constatano, giungono a delle conclusioni. Giovanni arriva anche alla fede nella risurrezione. Ma tutto rimane nel loro cuore. I discepoli perciò se ne tornarono di nuovo a casa. Non viene riferita a Maria di Màgdala da essi nessuna parola. I loro convincimenti rimangono boccati nel loro cuore. Maria è come se non esistesse. A cosa è dovuto questo loro comportamento? Dobbiamo pensare che il mistero che si è aperto dinanzi ai loro occhi sia stato così luminoso da stordirli, assorbendo interamente il loro spirito e il loro cuore. Anche i loro occhi sono stati catturati. Essi non vedono nient’altro. Penso che sia questo il motivo per cui Maria sia stata trascurata. È come quando avviene un’estasi. La visione libera la mente, il cuore, gli occhi, l’anima dal corpo e tutto ciò che è materia scompare. Si è presi dal soprannaturale. Dobbiamo pensare che quella di Giovanni e di Pietro nel sepolcro sia stata una vera estasi di immersione nel mistero di Cristo Signore. Finora veramente i discepoli nulla hanno compreso di Lui. Gesù è l’atteso delle genti.</w:t>
      </w:r>
    </w:p>
    <w:p w14:paraId="4EABA0C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29435E4A"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59" w:name="_Toc530908367"/>
      <w:bookmarkStart w:id="260" w:name="_Toc531724029"/>
      <w:bookmarkStart w:id="261" w:name="_Toc531724182"/>
      <w:bookmarkStart w:id="262" w:name="_Toc62172274"/>
      <w:r w:rsidRPr="00FF65C6">
        <w:rPr>
          <w:rFonts w:ascii="Arial" w:eastAsia="Times New Roman" w:hAnsi="Arial" w:cs="Arial"/>
          <w:b/>
          <w:bCs/>
          <w:iCs/>
          <w:color w:val="000000"/>
          <w:sz w:val="24"/>
          <w:szCs w:val="24"/>
          <w:lang w:val="la-Latn" w:eastAsia="it-IT"/>
        </w:rPr>
        <w:t>L’apparizione a Maria di Màgdala</w:t>
      </w:r>
      <w:bookmarkEnd w:id="259"/>
      <w:bookmarkEnd w:id="260"/>
      <w:bookmarkEnd w:id="261"/>
      <w:bookmarkEnd w:id="262"/>
    </w:p>
    <w:p w14:paraId="188503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11</w:t>
      </w:r>
      <w:r w:rsidRPr="00FF65C6">
        <w:rPr>
          <w:rFonts w:ascii="Arial" w:eastAsia="Times New Roman" w:hAnsi="Arial"/>
          <w:b/>
          <w:color w:val="000000"/>
          <w:sz w:val="24"/>
          <w:szCs w:val="20"/>
          <w:lang w:val="la-Latn" w:eastAsia="it-IT"/>
        </w:rPr>
        <w:t>Maria invece stava all’esterno, vicino al sepolcro, e piangeva. Mentre piangeva, si chinò verso il sepolcro</w:t>
      </w:r>
    </w:p>
    <w:p w14:paraId="41E889D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Maria di Màgdala non si preoccupa di essere stata lasciata sola. Anche Lei vive una specie di estasi. La sua estasi è la memoria, il ricordo di Gesù. Lei è immersa nella memoria di Lui e ha bisogno di trovare Lui, la sua vita. “Maria invece stava all’esterno, vicino al sepolcro, e piangeva. Mentre piangeva, si chinò verso il sepolcro”. Si china, sperando che quanto da lei vissuto fino al presente fosse un sogno. Gesù era lì e lei non lo aveva visto. Guardando di nuovo forse lo avrebbe visto. Il grande amore annulla ogni razionalità, ogni scienza e ogni sapienza. Annulla anche ogni sofferenza. Il grande amore del Padre non ha annullata la sua scienza sulla croce?</w:t>
      </w:r>
    </w:p>
    <w:p w14:paraId="10FD7F0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12</w:t>
      </w:r>
      <w:r w:rsidRPr="00FF65C6">
        <w:rPr>
          <w:rFonts w:ascii="Arial" w:eastAsia="Times New Roman" w:hAnsi="Arial"/>
          <w:b/>
          <w:color w:val="000000"/>
          <w:sz w:val="24"/>
          <w:szCs w:val="20"/>
          <w:lang w:val="la-Latn" w:eastAsia="it-IT"/>
        </w:rPr>
        <w:t>e vide due angeli in bianche vesti, seduti l’uno dalla parte del capo e l’altro dei piedi, dove era stato posto il corpo di Gesù.</w:t>
      </w:r>
    </w:p>
    <w:p w14:paraId="67FE518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Chinandosi verso il sepolcro, ecco cosa vede: “due Angeli in bianche vesti, seduti l’uno dalla parte del capo e l’altro dei piedi, dove era stato posto il corpo di Gesù”. Si tratta di una vera teofania, vera manifestazione celeste. Il cielo viene in aiuto a questa donna. Quando Cristo Gesù è cercato con tutto il cuore, l’anima, la mente, lo spirito, i pensieri, i desideri, la volontà, sempre il Cielo viene in aiuto, in soccorso. Mai il Signore lascia soli o abbandona. È verità eterna. Dio sempre si lascia trovare da chiunque lo cerca. Anzi Lui stesso spinge gli uomini a cercare Lui. Se Lui non spingesse, l’uomo si sommergerebbe nel suo peccato e in esso troverebbe la morte.</w:t>
      </w:r>
    </w:p>
    <w:p w14:paraId="2289C3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13</w:t>
      </w:r>
      <w:r w:rsidRPr="00FF65C6">
        <w:rPr>
          <w:rFonts w:ascii="Arial" w:eastAsia="Times New Roman" w:hAnsi="Arial"/>
          <w:b/>
          <w:color w:val="000000"/>
          <w:sz w:val="24"/>
          <w:szCs w:val="20"/>
          <w:lang w:val="la-Latn" w:eastAsia="it-IT"/>
        </w:rPr>
        <w:t>Ed essi le dissero: «Donna, perché piangi?». Rispose loro: «Hanno portato via il mio Signore e non so dove l’hanno posto».</w:t>
      </w:r>
    </w:p>
    <w:p w14:paraId="1A23352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I due Angeli parlano alla donna. Le chiedono il motivo del suo pianto. “Donna, perché piangi?”: qual è il motivo delle tue lacrime? La risposta è immediata: “Hanno portato via il mio Signore e non so dove l’hanno posto”. Maria piange perché il suo Signore, il suo Dio, la sua vita non c’è più. È stata portata via. Gesù non è per Maria persona della terra. Un uomo come tutti gli altri uomini. Per Maria Gesù è il suo Signore, il suo Dio, il suo tutto. Come fa un’anima a vivere senza il Signore che è la sua vita? Impossibile. Come fa un uomo a vivere senza la sua anima, che è la sua vita? Impossibile. Come l’anima è necessaria al corpo, così Gesù è necessario a Maria. Come l’anima fa vivere il corpo e senza l’anima il corpo è nella morte, così Gesù fa vivere Maria e senza Gesù Maria è nella morte. Per questo Gesù va cercato. Egli è l’anima, la vita, il soffio, il respiro dell’anima di Maria. Prima di proseguire nel commento a queste evento che ha un ruolo essenziale nel Quarto Vangelo – Maria è vera figura, simbolo di come Gesù va cercato – è giusto leggere un brano del Cantico dei Cantici. La vita cerca la vita per vivere.</w:t>
      </w:r>
    </w:p>
    <w:p w14:paraId="53BA28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w:t>
      </w:r>
    </w:p>
    <w:p w14:paraId="27C0E2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w:t>
      </w:r>
    </w:p>
    <w:p w14:paraId="2DB240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A5A97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707D8F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5,1-12). </w:t>
      </w:r>
    </w:p>
    <w:p w14:paraId="1BE9873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14</w:t>
      </w:r>
      <w:r w:rsidRPr="00FF65C6">
        <w:rPr>
          <w:rFonts w:ascii="Arial" w:eastAsia="Times New Roman" w:hAnsi="Arial"/>
          <w:b/>
          <w:color w:val="000000"/>
          <w:sz w:val="24"/>
          <w:szCs w:val="20"/>
          <w:lang w:val="la-Latn" w:eastAsia="it-IT"/>
        </w:rPr>
        <w:t>Detto questo, si voltò indietro e vide Gesù, in piedi; ma non sapeva che fosse Gesù.</w:t>
      </w:r>
    </w:p>
    <w:p w14:paraId="68F402F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non è nel sepolcro. Gli Angeli non possono darle nessun conforto. Se vuole trovare Gesù, deve continuare a cercare, chiedere, interrogare. “Detto questo, si voltò indietro e vide Gesù, in piedi; ma non sapeva che fosse Gesù”. Gesù non si manifesta a Maria assumendo le sue sembianze fisiche, quelle che Maria già conosceva. Assume altre sembianze. Per questo motivo lei non lo riconosce. Da dove si riconosce Gesù, il vero Gesù? Dalla Parola. La sola Parola da sola però non basta. Occorrono anche i suoi gesti. Parole e gesti lo fanno riconoscere. Ecco perché qualsiasi visione di Gesù, qualsiasi Parola, sempre dovrà essere accompagnata ai suoi gesti. Se però vi è divergenza, discrepanza, dissonanza tra la sua Parola e quella che si ascolta nella visione di Lui, di certo la visione non </w:t>
      </w:r>
      <w:r w:rsidRPr="00FF65C6">
        <w:rPr>
          <w:rFonts w:ascii="Arial" w:eastAsia="Times New Roman" w:hAnsi="Arial"/>
          <w:color w:val="000000"/>
          <w:sz w:val="24"/>
          <w:szCs w:val="20"/>
          <w:lang w:val="la-Latn" w:eastAsia="it-IT"/>
        </w:rPr>
        <w:lastRenderedPageBreak/>
        <w:t>gli appartiene. È sicuramente inganno. Vale questa regola per tutti i predicatori della Parola. Ogni uomo può presentarsi ad un altro uomo, dicendogli di essere per lui vera teofania celeste e divina. Da dove lo si riconosce che è un messaggero del Signore? Dalla Parola che è di Gesù. Dai gesti che sono anch’essi di Gesù.</w:t>
      </w:r>
    </w:p>
    <w:p w14:paraId="7421D4D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15</w:t>
      </w:r>
      <w:r w:rsidRPr="00FF65C6">
        <w:rPr>
          <w:rFonts w:ascii="Arial" w:eastAsia="Times New Roman" w:hAnsi="Arial"/>
          <w:b/>
          <w:color w:val="000000"/>
          <w:sz w:val="24"/>
          <w:szCs w:val="20"/>
          <w:lang w:val="la-Latn" w:eastAsia="it-IT"/>
        </w:rPr>
        <w:t>Le disse Gesù: «Donna, perché piangi? Chi cerchi?». Ella, pensando che fosse il custode del giardino, gli disse: «Signore, se l’hai portato via tu, dimmi dove l’hai posto e io andrò a prenderlo».</w:t>
      </w:r>
    </w:p>
    <w:p w14:paraId="50EEBDD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rivolge a Maria due domande: “Donna, perché piangi? Chi cerchi?”. Maria piange perché ha perso qualcuno. Chi hai perso? Chi stai cercando? Non è una cosa che Maria ha perso. </w:t>
      </w:r>
      <w:r w:rsidRPr="00FF65C6">
        <w:rPr>
          <w:rFonts w:ascii="Arial" w:eastAsia="Times New Roman" w:hAnsi="Arial" w:cs="Arial"/>
          <w:color w:val="000000"/>
          <w:sz w:val="24"/>
          <w:szCs w:val="20"/>
          <w:lang w:val="la-Latn" w:eastAsia="it-IT"/>
        </w:rPr>
        <w:t>È</w:t>
      </w:r>
      <w:r w:rsidRPr="00FF65C6">
        <w:rPr>
          <w:rFonts w:ascii="Arial" w:eastAsia="Times New Roman" w:hAnsi="Arial"/>
          <w:color w:val="000000"/>
          <w:sz w:val="24"/>
          <w:szCs w:val="20"/>
          <w:lang w:val="la-Latn" w:eastAsia="it-IT"/>
        </w:rPr>
        <w:t xml:space="preserve"> una persona. La domanda è vera rivelazione. Chi chiede sa perché Maria sta piangendo. Non chiede: “Che cosa cerchi?”. Chiede invece: “Chi cerchi?”. Il chi è riferito ad una persona. Maria ha perso una persona a lei cara e la sta cercando. Gesù sa che sta cercando Lui, Gesù. Maria, pensando che fosse il custode del giardino, gli disse: “Signore, se l’hai portato via tu, dimmi dove l’hai posto e io andrò a prenderlo”. In questa risposta Maria omette di dire che lei cerca Gesù, il Crocifisso, deposto nel sepolcro. Lei in questo momento sta pensando, è convinta che tutti conoscano il motivo del suo pianto e chi lei sta cercando. Lo rivela il fatto che omette di dire il nome al custode del giardino. “Se lo hai portato via tu”: chi ha portato via? La ricerca di Gesù assorbe così tanto il suo cuore e la sua mente da farle credere che tutto il mondo conosca l’oggetto della sua ricerca. Invece il mondo non sa nulla né del suo cuore né della sua mente. Il mondo è indifferente. </w:t>
      </w:r>
    </w:p>
    <w:p w14:paraId="71F54EB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16</w:t>
      </w:r>
      <w:r w:rsidRPr="00FF65C6">
        <w:rPr>
          <w:rFonts w:ascii="Arial" w:eastAsia="Times New Roman" w:hAnsi="Arial"/>
          <w:b/>
          <w:color w:val="000000"/>
          <w:sz w:val="24"/>
          <w:szCs w:val="20"/>
          <w:lang w:val="la-Latn" w:eastAsia="it-IT"/>
        </w:rPr>
        <w:t>Gesù le disse: «Maria!». Ella si voltò e gli disse in ebraico: «Rabbunì!» – che significa: «Maestro!».</w:t>
      </w:r>
    </w:p>
    <w:p w14:paraId="6ADAE25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Gesù si fa riconoscere attraverso la sua voce. Infatti la chiama per nome: “Maria!”. La voce è inconfondibile. Lei la potrebbe distinguere anche in un miliardo di altre voci. La voce di Gesù è unica. Non ve ne sono altre. Gesù sa come parlare al cuore. Ella si voltò e gli disse in ebraico: “‘Rabbunì!’ – che significa Maestro!”. È bastato sentire la voce di Gesù e all’istante Maria riconosce il suo Maestro. Veramente le sue pecore riconoscono la sua voce. Maria è vera pecora dell’ovile di Gesù. È questo il motivo per cui all’istante riconosce la voce del suo Maestro, del suo Pastore. Oggi è proprio questa la grande difficoltà del cristiano: egli non riconosce più la voce del suo Maestro. Se non si conosce la voce del Pastore, del Maestro, neanche lo si può seguire. Se non si segue Lui non si è gregge del suo ovile, del suo pascolo. Lui non può condurci alle sorgenti delle acque della vita. Siamo fuori dalla salvezza.</w:t>
      </w:r>
    </w:p>
    <w:p w14:paraId="6A29B4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w:t>
      </w:r>
      <w:r w:rsidRPr="00FF65C6">
        <w:rPr>
          <w:rFonts w:ascii="Arial" w:eastAsia="Times New Roman" w:hAnsi="Arial"/>
          <w:i/>
          <w:iCs/>
          <w:color w:val="000000"/>
          <w:kern w:val="32"/>
          <w:position w:val="6"/>
          <w:sz w:val="24"/>
          <w:szCs w:val="24"/>
          <w:lang w:val="la-Latn" w:eastAsia="it-IT"/>
        </w:rPr>
        <w:lastRenderedPageBreak/>
        <w:t>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w:t>
      </w:r>
    </w:p>
    <w:p w14:paraId="5D0E4D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(Ct 8,1-14). </w:t>
      </w:r>
    </w:p>
    <w:p w14:paraId="08BA2F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9AD64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BF309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FF65C6">
        <w:rPr>
          <w:rFonts w:ascii="Arial" w:eastAsia="Times New Roman" w:hAnsi="Arial"/>
          <w:i/>
          <w:iCs/>
          <w:color w:val="000000"/>
          <w:kern w:val="32"/>
          <w:position w:val="6"/>
          <w:sz w:val="24"/>
          <w:szCs w:val="24"/>
          <w:lang w:val="la-Latn" w:eastAsia="it-IT"/>
        </w:rPr>
        <w:lastRenderedPageBreak/>
        <w:t>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75CB29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E0315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17</w:t>
      </w:r>
      <w:r w:rsidRPr="00FF65C6">
        <w:rPr>
          <w:rFonts w:ascii="Arial" w:eastAsia="Times New Roman" w:hAnsi="Arial"/>
          <w:b/>
          <w:color w:val="000000"/>
          <w:sz w:val="24"/>
          <w:szCs w:val="20"/>
          <w:lang w:val="la-Latn" w:eastAsia="it-IT"/>
        </w:rPr>
        <w:t xml:space="preserve">Gesù le disse: «Non mi trattenere, perché non sono ancora salito al Padre; ma va’ dai miei fratelli e di’ loro: “Salgo al Padre mio e Padre vostro, Dio mio e Dio vostro”». </w:t>
      </w:r>
    </w:p>
    <w:p w14:paraId="2767088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Nella Vulgata: </w:t>
      </w:r>
    </w:p>
    <w:p w14:paraId="36BDD9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Dicit ei Iesus: Noli me tangere, nondum enim ascendi ad Patrem meum. Vade autem ad fratres meos et dic eis: Ascendo ad Patrem meum et Patrem vestrum et Deum meum et Deum vestrum.</w:t>
      </w:r>
    </w:p>
    <w:p w14:paraId="2C4D52B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Nel testo Greco</w:t>
      </w:r>
    </w:p>
    <w:p w14:paraId="2D6B5388" w14:textId="77777777" w:rsidR="00FF65C6" w:rsidRPr="00FF65C6" w:rsidRDefault="00FF65C6" w:rsidP="00FF65C6">
      <w:pPr>
        <w:spacing w:after="120" w:line="240" w:lineRule="auto"/>
        <w:ind w:left="567" w:right="567"/>
        <w:jc w:val="both"/>
        <w:rPr>
          <w:rFonts w:ascii="Greek" w:eastAsia="Times New Roman" w:hAnsi="Greek" w:cs="Greek"/>
          <w:color w:val="000000"/>
          <w:sz w:val="24"/>
          <w:szCs w:val="20"/>
          <w:lang w:val="la-Latn" w:eastAsia="it-IT"/>
        </w:rPr>
      </w:pPr>
      <w:r w:rsidRPr="00FF65C6">
        <w:rPr>
          <w:rFonts w:ascii="Greek" w:eastAsia="Times New Roman" w:hAnsi="Greek" w:cs="Greek"/>
          <w:color w:val="000000"/>
          <w:sz w:val="24"/>
          <w:szCs w:val="20"/>
          <w:lang w:val="la-Latn" w:eastAsia="it-IT"/>
        </w:rPr>
        <w:t>lšgei aÙtÍ ‘Ihsoàj, M» mou ¤ptou, oÜpw g¦r ¢nabšbhka prÕj tÕn patšra: poreÚou dš prÕj toÝj ¢delfoÚj mou kaˆ e„pe aÙto‹j, ‘Anaba…nw prÕj tÕn patšra mou kaˆ patšra Ømîn kaˆ qeÒn mou kaˆ qeÕn Ømîn.</w:t>
      </w:r>
    </w:p>
    <w:p w14:paraId="0970577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Maria ha visto Gesù. Questo le deve bastare. Non deve pensare di stare lì a contemplare l’Amato dell’anima sua. A lei il Signore affida una grande missione. Lei avrà modo di vederlo ancora. Gesù non è ancora salito al Padre. Resterà con sulla terra in modo visibile ancora per quaranta giorni. Ecco perché le dice di non toccarlo, non afferrarlo, di non volerlo tutto per sé: “Noli me tangere”. Lei deve recarsi dai suoi fratelli e recare loro una grande notizia. Gli Apostoli sono ora chiamati fratelli di Gesù. Fratelli che devono condividere con Lui la stessa missione. Fratelli che Lui vuole pronti per portare nel mondo il lieto messaggio. Gesù dovrà lasciarli. Dovrà salire o ritornare al Padre. Chi è il Padre al quale Gesù ritorna? È il Padre di Gesù e il loro Padre. È il Dio di Gesù e il loro Dio. Il Padre di Gesù per la loro parola dovrà divenire il Padre di ogni uomo. Il Dio di Gesù per la loro parola dovrà divenire il Dio di tutti. Ecco la grande missione degli Apostoli, dei fratelli di Gesù. Gli Apostoli sempre dovranno vigilare, ponendo attenzione, affinché si separi il Padre da Gesù e Dio da Gesù e mai si separi il Dio e il Padre di Gesù dal loro Dio e Padre.</w:t>
      </w:r>
    </w:p>
    <w:p w14:paraId="35D7EF2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 xml:space="preserve">Un Dio senza Cristo Gesù per un apostolo mai dovrà esistere. Il Padre senza Gesù per un apostolo mai dovrà esistere. Se non deve esistere per un apostolo, non dovrà esistere per nessun altro discepolo di Gesù. La verità è una. Non vi sono due verità e due fedi: una per il teologo o il cristiano e una per l’apostolo. La fede di Cristo è fede dell’apostolo. La fede dell’apostolo è fede del teologo e di ogni altro discepolo di Gesù. Il Padre e Cristo sono una cosa sola. Ogni Parola della Scrittura, ogni Parola di Gesù, ogni Parola dell’Antico e del Nuovo Testamento esclude l’esistenza del Dio unico. Esiste invece il solo Dio vivo e vero nel suo mistero di unità e di trinità e anche di incarnazione. Quando gli apostoli si convinceranno che la loro fede non può essere diversa da quella di Cristo Gesù, allora anche ogni altro discepolo potrà convincersi che anche la sua fede dovrà essere quella di Cristo Gesù. Dio è il Padre di Gesù. Dio, che è il Padre di Gesù, è il Dio e Padre dell’apostolo di Gesù. Per questo Gesù e gli apostoli sono fratelli. Sono della stessa fede e della stessa verità nel Padre. Esiste un solo Dio e questo solo Dio è il Padre di Gesù e degli apostoli. </w:t>
      </w:r>
    </w:p>
    <w:p w14:paraId="37FFA31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18</w:t>
      </w:r>
      <w:r w:rsidRPr="00FF65C6">
        <w:rPr>
          <w:rFonts w:ascii="Arial" w:eastAsia="Times New Roman" w:hAnsi="Arial"/>
          <w:b/>
          <w:color w:val="000000"/>
          <w:sz w:val="24"/>
          <w:szCs w:val="20"/>
          <w:lang w:val="la-Latn" w:eastAsia="it-IT"/>
        </w:rPr>
        <w:t>Maria di Màgdala andò ad annunciare ai discepoli: «Ho visto il Signore!» e ciò che le aveva detto.</w:t>
      </w:r>
    </w:p>
    <w:p w14:paraId="652041A1"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bookmarkStart w:id="263" w:name="_Toc530908368"/>
      <w:bookmarkStart w:id="264" w:name="_Toc531724030"/>
      <w:bookmarkStart w:id="265" w:name="_Toc531724183"/>
      <w:r w:rsidRPr="00FF65C6">
        <w:rPr>
          <w:rFonts w:ascii="Arial" w:eastAsia="Times New Roman" w:hAnsi="Arial"/>
          <w:color w:val="000000"/>
          <w:sz w:val="24"/>
          <w:szCs w:val="20"/>
          <w:lang w:val="la-Latn" w:eastAsia="it-IT"/>
        </w:rPr>
        <w:t>Maria di Màgdala obbedisce. Non si ferma a contemplare Gesù. Essa va ad annunziare ai discepoli: “Ho visto il Signore!”. Dice loro ciò che Gesù le aveva detto. Ecco la verità della missione: riferire chi si è visto e cosa ha detto. Non c’è missione se viene separata dalla Persona che si è vista e neanche se c’è distacco dalla Parola ascoltata. Annunziare chi si è visto è obbligo per la credibilità. Dire ciò che si è ascoltato è obbligo per la conversione dei cuori.</w:t>
      </w:r>
    </w:p>
    <w:p w14:paraId="2182B8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ED98A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6AAEBA2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Nessuno deve dimenticarsi che la missione degli Apostoli viene da Cristo Gesù ed è finalizzata a creare la fede in Lui da parte di tutte le genti. Separare Cristo dalla fede e dalla salvezza, è opera degli anti-Cristo. È opera satanica. Per </w:t>
      </w:r>
      <w:r w:rsidRPr="00FF65C6">
        <w:rPr>
          <w:rFonts w:ascii="Arial" w:eastAsia="Times New Roman" w:hAnsi="Arial"/>
          <w:color w:val="000000"/>
          <w:sz w:val="24"/>
          <w:szCs w:val="20"/>
          <w:lang w:val="la-Latn" w:eastAsia="it-IT"/>
        </w:rPr>
        <w:lastRenderedPageBreak/>
        <w:t xml:space="preserve">questo gli apostoli dovranno sempre vigilare, affinché questo mai avvenga nella Chiesa di Dio. Ecco la vera via della verità e della fede: per gli apostoli a Cristo Gesù, per Cristo Gesù al Padre, nello Spirito Santo. </w:t>
      </w:r>
    </w:p>
    <w:p w14:paraId="4C2868A6"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45437328" w14:textId="77777777" w:rsidR="00FF65C6" w:rsidRPr="00FF65C6" w:rsidRDefault="00FF65C6" w:rsidP="00FF65C6">
      <w:pPr>
        <w:spacing w:after="120" w:line="240" w:lineRule="auto"/>
        <w:rPr>
          <w:rFonts w:ascii="Arial" w:eastAsia="Times New Roman" w:hAnsi="Arial" w:cs="Arial"/>
          <w:b/>
          <w:bCs/>
          <w:iCs/>
          <w:color w:val="000000"/>
          <w:sz w:val="24"/>
          <w:szCs w:val="24"/>
          <w:lang w:val="la-Latn" w:eastAsia="it-IT"/>
        </w:rPr>
      </w:pPr>
      <w:bookmarkStart w:id="266" w:name="_Toc62172275"/>
      <w:r w:rsidRPr="00FF65C6">
        <w:rPr>
          <w:rFonts w:ascii="Arial" w:eastAsia="Times New Roman" w:hAnsi="Arial" w:cs="Arial"/>
          <w:b/>
          <w:bCs/>
          <w:iCs/>
          <w:color w:val="000000"/>
          <w:sz w:val="24"/>
          <w:szCs w:val="24"/>
          <w:lang w:val="la-Latn" w:eastAsia="it-IT"/>
        </w:rPr>
        <w:t>Apparizione ai discepoli</w:t>
      </w:r>
      <w:bookmarkEnd w:id="263"/>
      <w:bookmarkEnd w:id="264"/>
      <w:bookmarkEnd w:id="265"/>
      <w:bookmarkEnd w:id="266"/>
    </w:p>
    <w:p w14:paraId="47A5B0F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19</w:t>
      </w:r>
      <w:r w:rsidRPr="00FF65C6">
        <w:rPr>
          <w:rFonts w:ascii="Arial" w:eastAsia="Times New Roman" w:hAnsi="Arial"/>
          <w:b/>
          <w:color w:val="000000"/>
          <w:sz w:val="24"/>
          <w:szCs w:val="20"/>
          <w:lang w:val="la-Latn" w:eastAsia="it-IT"/>
        </w:rPr>
        <w:t>La sera di quel giorno, il primo della settimana, mentre erano chiuse le porte del luogo dove si trovavano i discepoli per timore dei Giudei, venne Gesù, stette in mezzo e disse loro: «Pace a voi!».</w:t>
      </w:r>
    </w:p>
    <w:p w14:paraId="3A8352C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5B0C05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74630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p>
    <w:p w14:paraId="5AB057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3A2BAF1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19</w:t>
      </w:r>
      <w:r w:rsidRPr="00FF65C6">
        <w:rPr>
          <w:rFonts w:ascii="Arial" w:eastAsia="Times New Roman" w:hAnsi="Arial"/>
          <w:b/>
          <w:color w:val="000000"/>
          <w:sz w:val="24"/>
          <w:szCs w:val="20"/>
          <w:lang w:val="la-Latn" w:eastAsia="it-IT"/>
        </w:rPr>
        <w:t>La sera di quel giorno, il primo della settimana, mentre erano chiuse le porte del luogo dove si trovavano i discepoli per timore dei Giudei, venne Gesù, stette in mezzo e disse loro: «Pace a voi!».</w:t>
      </w:r>
    </w:p>
    <w:p w14:paraId="38E9EC9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w:t>
      </w:r>
      <w:r w:rsidRPr="00FF65C6">
        <w:rPr>
          <w:rFonts w:ascii="Arial" w:eastAsia="Times New Roman" w:hAnsi="Arial"/>
          <w:color w:val="000000"/>
          <w:sz w:val="24"/>
          <w:szCs w:val="20"/>
          <w:lang w:val="la-Latn" w:eastAsia="it-IT"/>
        </w:rPr>
        <w:lastRenderedPageBreak/>
        <w:t>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012521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0892BA1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7FF8F0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20</w:t>
      </w:r>
      <w:r w:rsidRPr="00FF65C6">
        <w:rPr>
          <w:rFonts w:ascii="Arial" w:eastAsia="Times New Roman" w:hAnsi="Arial"/>
          <w:b/>
          <w:color w:val="000000"/>
          <w:sz w:val="24"/>
          <w:szCs w:val="20"/>
          <w:lang w:val="la-Latn" w:eastAsia="it-IT"/>
        </w:rPr>
        <w:t>Detto questo, mostrò loro le mani e il fianco. E i discepoli gioirono al vedere il Signore.</w:t>
      </w:r>
    </w:p>
    <w:p w14:paraId="0C301B9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w:t>
      </w:r>
    </w:p>
    <w:p w14:paraId="2C9E1B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4883CD8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Ogni Parola di Gesù infallibilmente si compie. Si compie subito, nel tempo, nell’eternità. Nessuna sua Parola rimarrà senza compimento. Basterebbe solo questa fede per farci comprendere a quale stoltezza oggi si è giunti.</w:t>
      </w:r>
    </w:p>
    <w:p w14:paraId="037191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21</w:t>
      </w:r>
      <w:r w:rsidRPr="00FF65C6">
        <w:rPr>
          <w:rFonts w:ascii="Arial" w:eastAsia="Times New Roman" w:hAnsi="Arial"/>
          <w:b/>
          <w:color w:val="000000"/>
          <w:sz w:val="24"/>
          <w:szCs w:val="20"/>
          <w:lang w:val="la-Latn" w:eastAsia="it-IT"/>
        </w:rPr>
        <w:t>Gesù disse loro di nuovo: «Pace a voi! Come il Padre ha mandato me, anche io mando voi».</w:t>
      </w:r>
    </w:p>
    <w:p w14:paraId="36D9A94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5740FB0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72EA8E9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22</w:t>
      </w:r>
      <w:r w:rsidRPr="00FF65C6">
        <w:rPr>
          <w:rFonts w:ascii="Arial" w:eastAsia="Times New Roman" w:hAnsi="Arial"/>
          <w:b/>
          <w:color w:val="000000"/>
          <w:sz w:val="24"/>
          <w:szCs w:val="20"/>
          <w:lang w:val="la-Latn" w:eastAsia="it-IT"/>
        </w:rPr>
        <w:t>Detto questo, soffiò e disse loro: «Ricevete lo Spirito Santo.</w:t>
      </w:r>
    </w:p>
    <w:p w14:paraId="2B6CEAE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0C7D8F9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Allora il Signore Dio plasmò l’uomo con polvere del suolo e soffiò nelle sue narici un alito di vita e l’uomo divenne un essere vivente (Gen 2,7). </w:t>
      </w:r>
    </w:p>
    <w:p w14:paraId="47FA79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FF65C6">
        <w:rPr>
          <w:rFonts w:ascii="Arial" w:eastAsia="Times New Roman" w:hAnsi="Arial"/>
          <w:i/>
          <w:iCs/>
          <w:color w:val="000000"/>
          <w:kern w:val="32"/>
          <w:position w:val="6"/>
          <w:sz w:val="24"/>
          <w:szCs w:val="24"/>
          <w:lang w:val="la-Latn" w:eastAsia="it-IT"/>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F1822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BFADC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1E040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3103E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141C8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3C5B73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031198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23</w:t>
      </w:r>
      <w:r w:rsidRPr="00FF65C6">
        <w:rPr>
          <w:rFonts w:ascii="Arial" w:eastAsia="Times New Roman" w:hAnsi="Arial"/>
          <w:b/>
          <w:color w:val="000000"/>
          <w:sz w:val="24"/>
          <w:szCs w:val="20"/>
          <w:lang w:val="la-Latn" w:eastAsia="it-IT"/>
        </w:rPr>
        <w:t>A coloro a cui perdonerete i peccati, saranno perdonati; a coloro a cui non perdonerete, non saranno perdonati».</w:t>
      </w:r>
    </w:p>
    <w:p w14:paraId="551F23A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w:t>
      </w:r>
    </w:p>
    <w:p w14:paraId="26A8505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221F9F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24</w:t>
      </w:r>
      <w:r w:rsidRPr="00FF65C6">
        <w:rPr>
          <w:rFonts w:ascii="Arial" w:eastAsia="Times New Roman" w:hAnsi="Arial"/>
          <w:b/>
          <w:color w:val="000000"/>
          <w:sz w:val="24"/>
          <w:szCs w:val="20"/>
          <w:lang w:val="la-Latn" w:eastAsia="it-IT"/>
        </w:rPr>
        <w:t>Tommaso, uno dei Dodici, chiamato Dìdimo, non era con loro quando venne Gesù.</w:t>
      </w:r>
    </w:p>
    <w:p w14:paraId="3244648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Ora viene data una notizia di storia o di cronaca. Nel Cenacolo non vi sono Undici Apostoli, ma solo Dieci. Ne manca uno. Tommaso, uno dei Dodici, chiamato 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04D0A1C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25</w:t>
      </w:r>
      <w:r w:rsidRPr="00FF65C6">
        <w:rPr>
          <w:rFonts w:ascii="Arial" w:eastAsia="Times New Roman" w:hAnsi="Arial"/>
          <w:b/>
          <w:color w:val="000000"/>
          <w:sz w:val="24"/>
          <w:szCs w:val="20"/>
          <w:lang w:val="la-Latn" w:eastAsia="it-IT"/>
        </w:rPr>
        <w:t>Gli dicevano gli altri discepoli: «Abbiamo visto il Signore!». Ma egli disse loro: «Se non vedo nelle sue mani il segno dei chiodi e non metto il mio dito nel segno dei chiodi e non metto la mia mano nel suo fianco, io non credo».</w:t>
      </w:r>
    </w:p>
    <w:p w14:paraId="52DBEF6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 Cosa dice loro Tommaso? A me la visione non basta. Gli occhi possono ingannare. Lui deve vedere e toccare. Deve vedere Gesù nella sua carne e toccare la sua carne. La vuole toccare nei segni della sua crocifissione.</w:t>
      </w:r>
    </w:p>
    <w:p w14:paraId="5A7BB8D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Lui non vuole essere certo che Gesù è risorto. Lui vuole essere assolutamente certo. Gli altri si sono accontentati della visione. Lui, alla visione, vuole </w:t>
      </w:r>
      <w:r w:rsidRPr="00FF65C6">
        <w:rPr>
          <w:rFonts w:ascii="Arial" w:eastAsia="Times New Roman" w:hAnsi="Arial"/>
          <w:color w:val="000000"/>
          <w:sz w:val="24"/>
          <w:szCs w:val="20"/>
          <w:lang w:val="la-Latn" w:eastAsia="it-IT"/>
        </w:rPr>
        <w:lastRenderedPageBreak/>
        <w:t>aggiungere anche il tatto. Se è lui,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576E6D4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26</w:t>
      </w:r>
      <w:r w:rsidRPr="00FF65C6">
        <w:rPr>
          <w:rFonts w:ascii="Arial" w:eastAsia="Times New Roman" w:hAnsi="Arial"/>
          <w:b/>
          <w:color w:val="000000"/>
          <w:sz w:val="24"/>
          <w:szCs w:val="20"/>
          <w:lang w:val="la-Latn" w:eastAsia="it-IT"/>
        </w:rPr>
        <w:t>Otto giorni dopo i discepoli erano di nuovo in casa e c’era con loro anche Tommaso. Venne Gesù, a porte chiuse, stette in mezzo e disse: «Pace a voi!».</w:t>
      </w:r>
    </w:p>
    <w:p w14:paraId="426291C9"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Gesù lascia che Tommaso si consumi nel suo dubbio per ben otto giorni. “Otto giorni dopo i discepoli erano di nuovo in casa e c’era con loro anche Tommaso. Venne Gesù, a porte chiuse, stette in mezzo e disse: ‘Pace a voi!’”. 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5A7F9B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C898B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14:paraId="73C9C5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1EA15DC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lastRenderedPageBreak/>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2F985FC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27</w:t>
      </w:r>
      <w:r w:rsidRPr="00FF65C6">
        <w:rPr>
          <w:rFonts w:ascii="Arial" w:eastAsia="Times New Roman" w:hAnsi="Arial"/>
          <w:b/>
          <w:color w:val="000000"/>
          <w:sz w:val="24"/>
          <w:szCs w:val="20"/>
          <w:lang w:val="la-Latn" w:eastAsia="it-IT"/>
        </w:rPr>
        <w:t>Poi disse a Tommaso: «Metti qui il tuo dito e guarda le mie mani; tendi la tua mano e mettila nel mio fianco; e non essere incredulo, ma credente!».</w:t>
      </w:r>
    </w:p>
    <w:p w14:paraId="03A055F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 Gli Apostoli erano tristi, sconsolati, senza speranza, smarriti, confusi. Questa la loro storia. Gesù risorge. Viene sta in mezzo. Dona la pace. Subito la loro tristezza diviene gioia indicibile. La storia di Gesù ha prodotto il suo frutto.</w:t>
      </w:r>
    </w:p>
    <w:p w14:paraId="390F2020"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145050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682685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w:t>
      </w:r>
      <w:r w:rsidRPr="00FF65C6">
        <w:rPr>
          <w:rFonts w:ascii="Arial" w:eastAsia="Times New Roman" w:hAnsi="Arial"/>
          <w:i/>
          <w:iCs/>
          <w:color w:val="000000"/>
          <w:kern w:val="32"/>
          <w:position w:val="6"/>
          <w:sz w:val="24"/>
          <w:szCs w:val="24"/>
          <w:lang w:val="la-Latn" w:eastAsia="it-IT"/>
        </w:rPr>
        <w:lastRenderedPageBreak/>
        <w:t xml:space="preserve">come mai non ne hanno trovato più facilmente il sovrano? Infelici anche coloro le cui speranze sono in cose morte e che chiamarono dèi le opere di mani d’uomo, oro e argento, lavorati con arte, e immagini di animali, oppure una pietra inutile, opera di mano antica (Sap 13,1-10). </w:t>
      </w:r>
    </w:p>
    <w:p w14:paraId="28CEEC75"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2551FC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siete il sale della terra; ma se il sale perde il sapore, con che cosa lo si renderà salato? A null’altro serve che ad essere gettato via e calpestato dalla gente.</w:t>
      </w:r>
    </w:p>
    <w:p w14:paraId="5549E2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0E7D8D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28</w:t>
      </w:r>
      <w:r w:rsidRPr="00FF65C6">
        <w:rPr>
          <w:rFonts w:ascii="Arial" w:eastAsia="Times New Roman" w:hAnsi="Arial"/>
          <w:b/>
          <w:color w:val="000000"/>
          <w:sz w:val="24"/>
          <w:szCs w:val="20"/>
          <w:lang w:val="la-Latn" w:eastAsia="it-IT"/>
        </w:rPr>
        <w:t>Gli rispose Tommaso: «Mio Signore e mio Dio!».</w:t>
      </w:r>
    </w:p>
    <w:p w14:paraId="01AE574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18568B0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29</w:t>
      </w:r>
      <w:r w:rsidRPr="00FF65C6">
        <w:rPr>
          <w:rFonts w:ascii="Arial" w:eastAsia="Times New Roman" w:hAnsi="Arial"/>
          <w:b/>
          <w:color w:val="000000"/>
          <w:sz w:val="24"/>
          <w:szCs w:val="20"/>
          <w:lang w:val="la-Latn" w:eastAsia="it-IT"/>
        </w:rPr>
        <w:t>Gesù gli disse: «Perché mi hai veduto, tu hai creduto; beati quelli che non hanno visto e hanno creduto!».</w:t>
      </w:r>
    </w:p>
    <w:p w14:paraId="4B2004F4"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Gesù non vuole che Tommaso divenga un modello per ogni altro uomo. Non si crede per visione. Si crede per ascolto. Si predica la Parola, la si accompagna con la vita nella Parola, questo basta perché la fede possa nascere nei cuori. </w:t>
      </w:r>
      <w:r w:rsidRPr="00FF65C6">
        <w:rPr>
          <w:rFonts w:ascii="Arial" w:eastAsia="Times New Roman" w:hAnsi="Arial"/>
          <w:color w:val="000000"/>
          <w:sz w:val="24"/>
          <w:szCs w:val="20"/>
          <w:lang w:val="la-Latn" w:eastAsia="it-IT"/>
        </w:rPr>
        <w:lastRenderedPageBreak/>
        <w:t>“Gesù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266ACFB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6AAF9FD5" w14:textId="77777777" w:rsidR="00FF65C6" w:rsidRPr="00FF65C6" w:rsidRDefault="00FF65C6" w:rsidP="00FF65C6">
      <w:pPr>
        <w:spacing w:after="120" w:line="240" w:lineRule="auto"/>
        <w:rPr>
          <w:rFonts w:ascii="Arial" w:eastAsia="Times New Roman" w:hAnsi="Arial" w:cs="Arial"/>
          <w:b/>
          <w:bCs/>
          <w:color w:val="000000"/>
          <w:sz w:val="24"/>
          <w:szCs w:val="18"/>
          <w:lang w:val="la-Latn" w:eastAsia="it-IT"/>
        </w:rPr>
      </w:pPr>
      <w:bookmarkStart w:id="267" w:name="_Toc530908369"/>
      <w:bookmarkStart w:id="268" w:name="_Toc531724031"/>
      <w:bookmarkStart w:id="269" w:name="_Toc531724184"/>
      <w:bookmarkStart w:id="270" w:name="_Toc62172276"/>
      <w:r w:rsidRPr="00FF65C6">
        <w:rPr>
          <w:rFonts w:ascii="Arial" w:eastAsia="Times New Roman" w:hAnsi="Arial" w:cs="Arial"/>
          <w:b/>
          <w:bCs/>
          <w:color w:val="000000"/>
          <w:sz w:val="24"/>
          <w:szCs w:val="18"/>
          <w:lang w:val="la-Latn" w:eastAsia="it-IT"/>
        </w:rPr>
        <w:t>PRIMA CONCLUSIONE</w:t>
      </w:r>
      <w:bookmarkEnd w:id="267"/>
      <w:bookmarkEnd w:id="268"/>
      <w:bookmarkEnd w:id="269"/>
      <w:bookmarkEnd w:id="270"/>
    </w:p>
    <w:p w14:paraId="6E938D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30</w:t>
      </w:r>
      <w:r w:rsidRPr="00FF65C6">
        <w:rPr>
          <w:rFonts w:ascii="Arial" w:eastAsia="Times New Roman" w:hAnsi="Arial"/>
          <w:b/>
          <w:color w:val="000000"/>
          <w:sz w:val="24"/>
          <w:szCs w:val="20"/>
          <w:lang w:val="la-Latn" w:eastAsia="it-IT"/>
        </w:rPr>
        <w:t>Gesù, in presenza dei suoi discepoli, fece molti altri segni che non sono stati scritti in questo libro.</w:t>
      </w:r>
    </w:p>
    <w:p w14:paraId="2DBAF40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7831B2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FF65C6">
        <w:rPr>
          <w:rFonts w:ascii="Arial" w:eastAsia="Times New Roman" w:hAnsi="Arial"/>
          <w:b/>
          <w:color w:val="000000"/>
          <w:position w:val="6"/>
          <w:sz w:val="24"/>
          <w:szCs w:val="20"/>
          <w:vertAlign w:val="superscript"/>
          <w:lang w:val="la-Latn" w:eastAsia="it-IT"/>
        </w:rPr>
        <w:t>31</w:t>
      </w:r>
      <w:r w:rsidRPr="00FF65C6">
        <w:rPr>
          <w:rFonts w:ascii="Arial" w:eastAsia="Times New Roman" w:hAnsi="Arial"/>
          <w:b/>
          <w:color w:val="000000"/>
          <w:sz w:val="24"/>
          <w:szCs w:val="20"/>
          <w:lang w:val="la-Latn" w:eastAsia="it-IT"/>
        </w:rPr>
        <w:t>Ma questi sono stati scritti perché crediate che Gesù è il Cristo, il Figlio di Dio, e perché, credendo, abbiate la vita nel suo nome.</w:t>
      </w:r>
    </w:p>
    <w:p w14:paraId="2599A42E"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w:t>
      </w:r>
    </w:p>
    <w:p w14:paraId="123C3DD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w:t>
      </w:r>
      <w:r w:rsidRPr="00FF65C6">
        <w:rPr>
          <w:rFonts w:ascii="Arial" w:eastAsia="Times New Roman" w:hAnsi="Arial"/>
          <w:color w:val="000000"/>
          <w:sz w:val="24"/>
          <w:szCs w:val="20"/>
          <w:lang w:val="la-Latn" w:eastAsia="it-IT"/>
        </w:rPr>
        <w:lastRenderedPageBreak/>
        <w:t>e Cristo Gesù attinge la vita eternamente dal Padre, nel Padre, per lo Spirito Santo, così il discepolo di Gesù entra nella vita eterna, divenendo con Cristo un solo corpo e vivendo in Lui per Lui.</w:t>
      </w:r>
    </w:p>
    <w:p w14:paraId="2C1E6097"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246C4CC3"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p>
    <w:p w14:paraId="69C98863"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271" w:name="_Toc191047360"/>
      <w:r w:rsidRPr="00FF65C6">
        <w:rPr>
          <w:rFonts w:ascii="Arial" w:eastAsia="Times New Roman" w:hAnsi="Arial"/>
          <w:b/>
          <w:sz w:val="40"/>
          <w:szCs w:val="20"/>
          <w:lang w:val="la-Latn" w:eastAsia="it-IT"/>
        </w:rPr>
        <w:t>DAGLI ATTI DEGLI APOSTOLI</w:t>
      </w:r>
      <w:bookmarkEnd w:id="271"/>
    </w:p>
    <w:p w14:paraId="73823CF7"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272" w:name="_Toc191047361"/>
      <w:r w:rsidRPr="00FF65C6">
        <w:rPr>
          <w:rFonts w:ascii="Arial" w:eastAsia="Times New Roman" w:hAnsi="Arial"/>
          <w:b/>
          <w:sz w:val="32"/>
          <w:szCs w:val="16"/>
          <w:lang w:val="la-Latn" w:eastAsia="it-IT"/>
        </w:rPr>
        <w:t>ATTI II VIII</w:t>
      </w:r>
      <w:bookmarkEnd w:id="272"/>
      <w:r w:rsidRPr="00FF65C6">
        <w:rPr>
          <w:rFonts w:ascii="Arial" w:eastAsia="Times New Roman" w:hAnsi="Arial"/>
          <w:b/>
          <w:sz w:val="32"/>
          <w:szCs w:val="16"/>
          <w:lang w:val="la-Latn" w:eastAsia="it-IT"/>
        </w:rPr>
        <w:t xml:space="preserve"> </w:t>
      </w:r>
    </w:p>
    <w:p w14:paraId="6669CB5C"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273" w:name="_Toc455422076"/>
      <w:bookmarkStart w:id="274" w:name="_Toc62145183"/>
      <w:bookmarkStart w:id="275" w:name="_Toc191047362"/>
      <w:r w:rsidRPr="00FF65C6">
        <w:rPr>
          <w:rFonts w:ascii="Arial" w:eastAsia="Times New Roman" w:hAnsi="Arial"/>
          <w:b/>
          <w:sz w:val="28"/>
          <w:szCs w:val="20"/>
          <w:lang w:val="la-Latn" w:eastAsia="it-IT"/>
        </w:rPr>
        <w:t>ATTI II</w:t>
      </w:r>
      <w:bookmarkEnd w:id="273"/>
      <w:bookmarkEnd w:id="274"/>
      <w:bookmarkEnd w:id="275"/>
    </w:p>
    <w:p w14:paraId="03AB7D8A"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276" w:name="_Toc455422077"/>
      <w:bookmarkStart w:id="277" w:name="_Toc62145184"/>
      <w:r w:rsidRPr="00FF65C6">
        <w:rPr>
          <w:rFonts w:ascii="Arial" w:eastAsia="Times New Roman" w:hAnsi="Arial"/>
          <w:b/>
          <w:bCs/>
          <w:sz w:val="24"/>
          <w:szCs w:val="18"/>
          <w:lang w:val="la-Latn" w:eastAsia="it-IT"/>
        </w:rPr>
        <w:t>I SEGNI DELLA PIENEZZA DELLO SPIRITO (PENTECOSTE)</w:t>
      </w:r>
      <w:bookmarkEnd w:id="276"/>
      <w:bookmarkEnd w:id="277"/>
    </w:p>
    <w:p w14:paraId="64FBC6E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Mentre il giorno di Pentecoste stava per finire, si trovavano tutti insieme nello stesso luogo.</w:t>
      </w:r>
    </w:p>
    <w:p w14:paraId="2A0BBAAF"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precisato il momento della discesa dello Spirito Santo. Siamo nel cinquantesimo giorno (pentecoste = cinquantesimo) dopo la Pasqua. Il giorno presso gli Ebrei iniziava la sera. Siamo di mattina inoltrata, la maggior parte delle 24 ore si è già compiuta. Questa è l’unica spiegazione possibile a questa affermazione di Luca: </w:t>
      </w:r>
      <w:r w:rsidRPr="00FF65C6">
        <w:rPr>
          <w:rFonts w:ascii="Arial" w:eastAsia="Times New Roman" w:hAnsi="Arial"/>
          <w:i/>
          <w:sz w:val="24"/>
          <w:szCs w:val="20"/>
          <w:lang w:val="la-Latn" w:eastAsia="it-IT"/>
        </w:rPr>
        <w:t xml:space="preserve">il giorno di Pentecoste stava per finire, </w:t>
      </w:r>
      <w:r w:rsidRPr="00FF65C6">
        <w:rPr>
          <w:rFonts w:ascii="Arial" w:eastAsia="Times New Roman" w:hAnsi="Arial"/>
          <w:sz w:val="24"/>
          <w:szCs w:val="20"/>
          <w:lang w:val="la-Latn" w:eastAsia="it-IT"/>
        </w:rPr>
        <w:t xml:space="preserve">poiché in seguito Pietro dirà: </w:t>
      </w:r>
      <w:r w:rsidRPr="00FF65C6">
        <w:rPr>
          <w:rFonts w:ascii="Arial" w:eastAsia="Times New Roman" w:hAnsi="Arial"/>
          <w:i/>
          <w:sz w:val="24"/>
          <w:szCs w:val="20"/>
          <w:lang w:val="la-Latn" w:eastAsia="it-IT"/>
        </w:rPr>
        <w:t xml:space="preserve">essendo appena le nove del mattino. </w:t>
      </w:r>
      <w:r w:rsidRPr="00FF65C6">
        <w:rPr>
          <w:rFonts w:ascii="Arial" w:eastAsia="Times New Roman" w:hAnsi="Arial"/>
          <w:sz w:val="24"/>
          <w:szCs w:val="20"/>
          <w:lang w:val="la-Latn" w:eastAsia="it-IT"/>
        </w:rPr>
        <w:t>Viene anche detto che nel cenacolo non si trovavano solo gli Apostoli, ma tutta la prima comunità cristiana. L’evento che sta per verificarsi tocca tutti quelli che erano nello stesso luogo e nello stesso luogo erano tutti insieme. Nel capitolo precedente si è già parlato di circa centoventi persone.</w:t>
      </w:r>
    </w:p>
    <w:p w14:paraId="1F0588B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Venne all'improvviso dal cielo un rombo, come di vento che si abbatte gagliardo, e riempì tutta la casa dove si trovavano.</w:t>
      </w:r>
    </w:p>
    <w:p w14:paraId="325AB6B6"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Quelli che erano nella casa non sapevano quando e come sarebbero stati investiti della potenza dall’alto. Sapevano che ciò sarebbe avvenuto, ma ignoravano il tempo e l'ora. Gesù aveva detto loro: </w:t>
      </w:r>
      <w:r w:rsidRPr="00FF65C6">
        <w:rPr>
          <w:rFonts w:ascii="Arial" w:eastAsia="Times New Roman" w:hAnsi="Arial"/>
          <w:i/>
          <w:sz w:val="24"/>
          <w:szCs w:val="20"/>
          <w:lang w:val="la-Latn" w:eastAsia="it-IT"/>
        </w:rPr>
        <w:t xml:space="preserve">“fra non molti giorni”. </w:t>
      </w:r>
      <w:r w:rsidRPr="00FF65C6">
        <w:rPr>
          <w:rFonts w:ascii="Arial" w:eastAsia="Times New Roman" w:hAnsi="Arial"/>
          <w:sz w:val="24"/>
          <w:szCs w:val="20"/>
          <w:lang w:val="la-Latn" w:eastAsia="it-IT"/>
        </w:rPr>
        <w:t>Viene così spiegata l’affermazione del testo che dichiara che l’evento si compì all’improvviso. All’improvviso si riferisce quanto al tempo del compimento, non quanto allo spirito con il quale l’evento si attendeva. Gli Apostoli e gli altri, assieme a Maria, la Madre di Gesù, vissero questi giorni in preghiera, nella giusta preparazione all’evento che avrebbe trasformato la loro vita. Essi dispongono degnamente il cuore e lo spirito per essere battezzati in Spirito Santo.</w:t>
      </w:r>
    </w:p>
    <w:p w14:paraId="5D2042F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L’azione dello Spirito viene qui descritta sotto una duplice immagine, del vento e del fuoco. Il vento è avvertito come un rombo che discende dal cielo ed è simile al rumore del vento gagliardo, possente. Vento invincibile, irresistibile, capace di abbattere ogni resistenza che incontra sul suo cammino. Questo vento riempì tutta la casa dove si trovava la prima comunità cristiana. Descrivendo la venuta dello Spirito Santo come rombo di vento che si abbatte gagliardo è significata l’azione travolgente dello Spirito del Signore. Con questa potenza e con questa forza i discepoli di Gesù dovranno andare per il mondo, se vogliono condurlo a Dio. Se loro invece si presenteranno senza questa forza invincibile, distruttrice dell’impero delle tenebre e del male, il mondo sommergerà loro e li conquisterà </w:t>
      </w:r>
      <w:r w:rsidRPr="00FF65C6">
        <w:rPr>
          <w:rFonts w:ascii="Arial" w:eastAsia="Times New Roman" w:hAnsi="Arial"/>
          <w:sz w:val="24"/>
          <w:szCs w:val="20"/>
          <w:lang w:val="la-Latn" w:eastAsia="it-IT"/>
        </w:rPr>
        <w:lastRenderedPageBreak/>
        <w:t>al suo regno di peccato e di morte. Solo con la potenza dello Spirito Santo è possibile sconfiggere la forza assai potente del male. I discepoli di Gesù dovranno sempre saperlo, tenerlo fisso nella mente e nel cuore, altrimenti la loro azione sarà nulla, vuota, insignificante. Purtroppo sovente si assiste ad un’opera di stoltezza dei discepoli di Gesù, i quali pensano che con le loro misere, meschine forze possano contrastare la potenza del male. Nessun uomo può vincere il peccato del mondo. Solo lo Spirito lo può, ma lo può se si posa sul discepolo del Signore, ma per posarsi deve essere invocato dal discepolo alla stessa maniera con la quale lo ha invocato la prima comunità dei credenti in Gesù.</w:t>
      </w:r>
    </w:p>
    <w:p w14:paraId="39B6490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Apparvero loro lingue come di fuoco che si dividevano e si posarono su ciascuno di loro;</w:t>
      </w:r>
    </w:p>
    <w:p w14:paraId="211BC9E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All‘impeto del vento segue la forza distruttrice e creatrice del fuoco. Lo Spirito è un fuoco che divora il peccato che regna nell’uomo, incendia il vizio, le tenebre ed ogni altra forma di male. Non solo divora, ma anche crea. Il fuoco è amore, desiderio indistruttibile, passione e virtù dell’anima che non dona pace finché il desiderio non sia compiuto. Lo Spirito Santo, posandosi sugli Apostoli e su quanti erano riuniti nel cenacolo, sotto forma di lingue di fuoco, sta a significare che egli è lì per ricreare e rifare l’uomo nuovo, dopo aver distrutto l’uomo vecchio, dopo averlo interamente bruciato, consumato. Questa la sua azione. </w:t>
      </w:r>
    </w:p>
    <w:p w14:paraId="421DD6F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L’azione dello Spirito è verso tutti, Apostoli e non. Ognuno di quelli che erano nella casa venne investito dal fuoco dello Spirito e fatto uomo nuovo, santo, giusto. Soprattutto lo Spirito accese in quei cuori la retta conoscenza di Gesù, diede loro la sua sapienza ed intelligenza per comprendere le Parole del loro Maestro, per penetrare il suo mistero, per entrare nella sua vita e nella sua morte e coglierla nella sua vera luce. Dovranno infatti come vento impetuoso abbattersi gagliardamente sull’umanità e portare ad ogni uomo la luce della verità, la conoscenza perfetta di Gesù.</w:t>
      </w:r>
    </w:p>
    <w:p w14:paraId="0DCCD47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Vento e fuoco dovrà essere il discepolo di Gesù che vuole trasformare il mondo. Vento di verità, fuoco di carità; vento di giustizia, fuoco di pace; vento di fortezza; fuoco di misericordia; vento di fermezza e di forza, fuoco di umiltà e di mitezza. In tutto il discepolo di Gesù dovrà essere come il suo Maestro: uomo dal desiderio e dalla passione della verità e della carità che lo spinge al martirio per attestare che solo Gesù è il Signore e solo dinanzi a Lui bisogna piegare il ginocchio per confessare la sua uguaglianza con Dio; per proclamare che solo Gesù Signore è giudice dei vivi e dei morti; solo Lui è il Redentore dell’uomo e solo in Lui ogni uomo può avere accesso al Padre. Tutto questo il discepolo di Gesù lo potrà fare se conserverà per tutto il tempo del suo pellegrinaggio terreno le due forze dello Spirito, del vento e del fuoco e con essi sempre si presenterà dinanzi al mondo. Altrimenti è meglio che non vada nel mondo, perché il mondo di certo lo sommergerà con la sua forza di male e di tenebre.</w:t>
      </w:r>
    </w:p>
    <w:p w14:paraId="05FEBF8E"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ed essi furono tutti pieni di Spirito Santo e cominciarono a parlare in altre lingue come lo Spirito dava loro il potere d'esprimersi.</w:t>
      </w:r>
    </w:p>
    <w:p w14:paraId="19076F86"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riempì il loro cuore, il loro spirito, la loro anima, la loro volontà. Veramente essi divennero il tempio dello Spirito Santo, la casa della terza Persona della Santissima Trinità. Come primo frutto dello Spirito si ricompongono </w:t>
      </w:r>
      <w:r w:rsidRPr="00FF65C6">
        <w:rPr>
          <w:rFonts w:ascii="Arial" w:eastAsia="Times New Roman" w:hAnsi="Arial"/>
          <w:sz w:val="24"/>
          <w:szCs w:val="20"/>
          <w:lang w:val="la-Latn" w:eastAsia="it-IT"/>
        </w:rPr>
        <w:lastRenderedPageBreak/>
        <w:t>le lingue. A Babele, per un atto di superbia, gli uomini non si compresero più. Ora per l’azione potente dello Spirito gli uomini si comprendono di nuovo. Perché? La ragione è teologica ed è nella teologia che bisogna cercarla. A Babele l’uomo si lasciò trascinare dal vortice della menzogna e nella menzogna l’uomo non si comprende più, poiché ognuno dice la sua menzogna ed ognuno mente all’altro per professione, per coscienza, per incoscienza, per abitudine, per studio, per formazione, per vizio, per tradizione. Tutti sono mentitori, ecco perché non si comprendono. Ognuno parla la lingua della menzogna, della convenienza, dell’opportunità, della superbia, della vanagloria, della cupidigia, della lussuria, dell’ingordigia, della stupidità.</w:t>
      </w:r>
    </w:p>
    <w:p w14:paraId="4D4E1F5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Pentecoste gli Apostoli vengono ricolmati della verità dello Spirito. La verità è su Dio e sull’uomo. La verità è una, la menzogna è invece una moltitudine, è una legione. Poiché la verità è una e tutti la dicono, ognuno comprende l’altro, ognuno sente l’altro parlare la sua lingua che è lingua di verità, di amore, di comprensione, di benevolenza, di carità, di speranza nuova. È una lingua mai conosciuta prima d’ora, poiché mai lo Spirito Santo era sceso su una intera comunità. La lingua dello Spirito è la verità e la carità. Solo chi è assetato di verità e di carità comprende colui che è portatore della verità e della carità. Gli altri non possono capire e quando colui che porta la verità e la carità non è compreso dall’altro è il segno che costui non è sotto l’influenza dello Spirito Santo, quindi non cerca, non vuole, non desidera la verità e la carità. Se non cerca la verità e la carità egli appartiene definitivamente al regno della Babele umana. Quanto egli dirà, anche se finge di dirlo in nome di Dio, poiché egli Dio non lo conosce, parlerà di Lui in modo menzognero; parla di Dio, ma Dio non conosce; parla degli uomini ma neanche costoro conosce. La sua è semplicemente non conoscenza di Dio e degli uomini e se non conosce Dio non conosce neanche il mistero di iniquità che lo avvolge e che inesorabilmente lo conduce verso la morte eterna. La sua è solo una lingua ingannatrice, una lingua di menzogna, fraudolenta, mentitrice. Da questa lingua non nasce la salvezza.</w:t>
      </w:r>
    </w:p>
    <w:p w14:paraId="491597F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Si trovavano allora in Gerusalemme Giudei osservanti di ogni nazione che è sotto il cielo.</w:t>
      </w:r>
    </w:p>
    <w:p w14:paraId="5C73912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precisato che in quei giorni si trovavano a Gerusalemme molti Giudei osservanti provenienti da ogni nazione che è sotto il cielo. Quanti vivevano sparsi per le regioni del vasto impero romano, coglievano l’occasione delle grandi festività della nazione Ebraica (Pasqua, Pentecoste, le Capanne, la Purificazione e qualche altra festa di importanza nazionale) per rivisitare Gerusalemme, per tornare alle origini della loro fede e delle loro tradizioni.</w:t>
      </w:r>
    </w:p>
    <w:p w14:paraId="58948EBC"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Venuto quel fragore, la folla si radunò e rimase sbigottita perché ciascuno li sentiva parlare la propria lingua.</w:t>
      </w:r>
    </w:p>
    <w:p w14:paraId="5634AF0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Quanti hanno sentito il rombo come di vento che si abbatte gagliardo, accorrono, vanno verso il luogo del fragore, verso il cenacolo. Non sanno cosa esattamente sia avvenuto; vedono però gli effetti di quel fragore. Questi uomini non sono più gli stessi. Essi parlano una lingua nuova, parlano la loro lingua ed ognuno sente e comprende. Al di là della spiegazione teologica, dobbiamo supporre che sia avvenuto veramente qualcosa di straordinario. È un evento unico, non ripetibile poi, che si conclude con la prima testimonianza resa a Gesù, Signore dei vivi e </w:t>
      </w:r>
      <w:r w:rsidRPr="00FF65C6">
        <w:rPr>
          <w:rFonts w:ascii="Arial" w:eastAsia="Times New Roman" w:hAnsi="Arial"/>
          <w:sz w:val="24"/>
          <w:szCs w:val="20"/>
          <w:lang w:val="la-Latn" w:eastAsia="it-IT"/>
        </w:rPr>
        <w:lastRenderedPageBreak/>
        <w:t>dei morti. Qualche traccia la troviamo ancora nella comunità di Corinto. Ma poi non se ne parla più nel corso della storia. C’è da supporre che quanto si verifica a Pentecoste serva solo per suscitare lo stupore, lo sbigottimento. È solo una via momentanea per fare accorrere la folla verso il cenacolo. La comunità cristiana in seguito lavorerà con la forza della Parola e con la novità dell’amore, sarà sempre e comunque questa la lingua universale che dovrà parlare chiunque vorrà rendere testimonianza a Cristo Gesù.</w:t>
      </w:r>
    </w:p>
    <w:p w14:paraId="3E2B1BCC"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Erano stupefatti e fuori di sé per lo stupore dicevano: "Costoro che parlano non sono forse tutti Giudei? E com'è che li sentiamo ciascuno parlare la nostra lingua nativa?</w:t>
      </w:r>
    </w:p>
    <w:p w14:paraId="16D637C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rivelato l’animo della folla. Essi sono stupiti, vedono, ma non comprendono, ascoltano ma ignorano la causa, non sanno. Questo è il motivo dello stupore. L’evento è per loro troppo alto, troppo grande perché possano comprenderlo, eppure è talmente vero che diviene per essi innegabile. Vorrebbero sapere il perché, si interrogano, ma ancora nessuno ha dato loro la spiegazione. Quando il cristiano parla la lingua sconvolgente della carità e dell’amore, egli porta il mondo nel quale egli opera nello stupore e nello sconvolgimento. Ma questo non è sufficiente perché un cuore si apra alla fede. La fede nasce solo dalla proclamazione della Parola di Gesù. Questa Parola deve essere sempre aggiunta, ma per essere aggiunta deve essere richiesta dallo stupore e dalla meraviglia che suscitano nel cuore il rombo della verità e il fuoco della carità con i quali il discepolo di Gesù agisce.</w:t>
      </w:r>
    </w:p>
    <w:p w14:paraId="3327936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va detto perché non si cada nell’illusione del compimento di un’opera vana di una Parola senza lo stupore e dello stupore senza la Parola. Stupore e Parola devono camminare insieme. Lo stupore lo produce lo Spirito che agisce dentro di noi e attraverso noi, la Parola deve invece dirla il discepolo di Gesù, poiché sarà essa che condurrà alla fede, che aprirà i cuori alla conoscenza di Gesù Cristo. Senza Parola non c’è testimonianza possibile e Gesù Cristo resta sconosciuto alla mente e ai cuori. Parola e opera camminano insieme e l’una e l’altra devono essere il frutto della discesa dello Spirito Santo su di noi.</w:t>
      </w:r>
    </w:p>
    <w:p w14:paraId="104DDD4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w:t>
      </w:r>
    </w:p>
    <w:p w14:paraId="162E11D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il mondo allora conosciuto è presente ed è ricolmo di stupore. Veramente la Pentecoste è il contrario della Babele, l’opposto. Lì la divisione, la separazione, la dispersione, qui l’unità, la ricomposizione, la riunificazione. Tutto questo mondo il giorno di Pentecoste per bocca degli Apostoli viene a conoscenza delle grandi opere di Dio, della grande opera di Dio. Lì a Babele si parlava della grande opera dell’uomo, opera di superbia in opposizione a Dio; qui a Pentecoste si ascoltano le grandi opere di Dio, la grande opera che Dio ha fatto in favore della salvezza dell’uomo e quest’opera è la morte e la risurrezione del Figlio suo Gesù Cristo. Ogni uomo, di ogni lingua, cittadino o straniero, prosèlito, cioè di fede acquisita oppure di fede per nascita, tutti, di qualsiasi cultura, appartenenza, religione, ora, per bocca degli Apostoli, sono messi in condizione di poter </w:t>
      </w:r>
      <w:r w:rsidRPr="00FF65C6">
        <w:rPr>
          <w:rFonts w:ascii="Arial" w:eastAsia="Times New Roman" w:hAnsi="Arial"/>
          <w:sz w:val="24"/>
          <w:szCs w:val="20"/>
          <w:lang w:val="la-Latn" w:eastAsia="it-IT"/>
        </w:rPr>
        <w:lastRenderedPageBreak/>
        <w:t>ascoltare ciò che Dio ha fatto per la loro salvezza. Questo è il miracolo delle lingue, miracolo unico, singolare, irripetibile, ma che può proseguire nel tempo, anzi deve proseguire perché ogni uomo ascolti quanto il Signore ha fatto per lui.</w:t>
      </w:r>
    </w:p>
    <w:p w14:paraId="006EDE9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Ciò che avvenne a Pentecoste deve avvenire in ogni angolo della terra. In ogni parte di questo mondo deve esserci sempre qualcuno che, pervaso di Spirito Santo, sappia annunziare e proclamare la grande opera della salvezza che Dio ha compiuto. È il miracolo della discesa dello Spirito Santo ed è il miracolo della verità, della grazia, dell’amore e della misericordia; è il miracolo del cuore nuovo e della vita nuova che parlano ad ogni cuore e ad ogni lingua. È questo miracolo la lingua universale di Dio ed è la ricomposizione del genere umano. Ascoltando questa unica lingua, gli uomini potranno ormai intendersi, capirsi, riconciliarsi, perdonarsi, rappacificarsi, iniziare non più a costruire l’opera della superbia dell’uomo, bensì l’opera della misericordia e della grazia del Signore, l’opera della carità e dell’amore, del perdono e dell’accoglienza, l’opera della volontà di Dio.</w:t>
      </w:r>
    </w:p>
    <w:p w14:paraId="385E01E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Tutti erano stupiti e perplessi, chiedendosi l'un l'altro: "Che significa questo?".</w:t>
      </w:r>
    </w:p>
    <w:p w14:paraId="097BB37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Tutti ascoltano, tutti vedono il grande prodigio. Tuttavia non riescono ancora a comprendere cosa stia succedendo sotto i loro occhi. Per comprendere occorre la spiegazione, la parola che dona il significato esatto di quanto si sta vivendo, delle cose a cui si assiste. Questo deve significare per tutti noi che l’evangelizzazione, quella santa e giusta, non può farsi e non può basarsi esclusivamente sulla testimonianza della vita nuova. La vita nuova mette in stato di stupore e di perplessità chi vede, ma perché chi vede comprenda è necessaria la Parola, c’è bisogno che vengano dette le cose così come esse sono nella loro interiore verità ed essenza. Parola ed evento, intimamente connessi, donano la spiegazione, annunziano la completezza della verità, portano chi vede ad aprirsi alla fede, ad entrare nel mistero perché lo si comprenda e si abbia la sua intima significazione.</w:t>
      </w:r>
    </w:p>
    <w:p w14:paraId="69A1AD0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Altri invece li deridevano e dicevano: "Si sono ubriacati di mosto".</w:t>
      </w:r>
    </w:p>
    <w:p w14:paraId="7A77F7F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L’evento non suscita in tutti lo stesso effetto di stupore e di perplessità. C’è anche chi si chiude ad esso e dona una spiegazione troppo misera, umanamente insipiente, stolta, irragionevole. Sempre, quando ci si chiude dinanzi al soprannaturale che irrompe, la spiegazione non può essere che umanamente debole, facilmente dimostrabile del contrario, irragionevole per una mente sana, sana non in senso trascendentale, bensì in senso puramente naturale. Una mente che naturalmente ragiona, sa distinguere le cose, deve senz’altro ammettere che la spiegazione dell’evento è frutto di pura fantasia ed è generato dalla non volontà di aprirsi a quanto sta succedendo sotto i propri occhi.</w:t>
      </w:r>
    </w:p>
    <w:p w14:paraId="677022A1"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3ED7658"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278" w:name="_Toc455422078"/>
      <w:bookmarkStart w:id="279" w:name="_Toc62145185"/>
      <w:r w:rsidRPr="00FF65C6">
        <w:rPr>
          <w:rFonts w:ascii="Arial" w:eastAsia="Times New Roman" w:hAnsi="Arial"/>
          <w:b/>
          <w:bCs/>
          <w:sz w:val="24"/>
          <w:szCs w:val="18"/>
          <w:lang w:val="la-Latn" w:eastAsia="it-IT"/>
        </w:rPr>
        <w:t>IL DISCORSO DI PIETRO</w:t>
      </w:r>
      <w:bookmarkEnd w:id="278"/>
      <w:bookmarkEnd w:id="279"/>
    </w:p>
    <w:p w14:paraId="57E1F17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Allora Pietro, levatosi in piedi con gli altri Undici, parlò a voce alta così:</w:t>
      </w:r>
    </w:p>
    <w:p w14:paraId="11F99131"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Emerge il ruolo di Pietro. Egli è il capo del collegio apostolico, egli parla come capo di tutta la comunità, ma la sua parola è confermata dalla presenza accanto a lui degli altri Undici. C’è una comunione di fede che si esprime e si manifesta, </w:t>
      </w:r>
      <w:r w:rsidRPr="00FF65C6">
        <w:rPr>
          <w:rFonts w:ascii="Arial" w:eastAsia="Times New Roman" w:hAnsi="Arial"/>
          <w:sz w:val="24"/>
          <w:szCs w:val="20"/>
          <w:lang w:val="la-Latn" w:eastAsia="it-IT"/>
        </w:rPr>
        <w:lastRenderedPageBreak/>
        <w:t>anche se è il solo Pietro a parlare. Non potrebbe essere diversamente, poiché la fede non è di uno solo, non è del solo Pietro, la fede è della Chiesa, è della comunità dei credenti e tutti i credenti devono stringersi attorno a Pietro, quando questi parla. La comunione qui è assai evidente e sempre dovrebbe essere evidente quando Pietro parla, quando un Vescovo parla, quando un Parroco parla. Invece sovente c’è solitudine e nella solitudine della Parola annunziata non c’è la comunità della fede, non c’è comunione nella fede, non c’è neanche comunità cristiana, la quale deve fondarsi sulla Parola della fede e questa Parola è detta da Pietro per la Chiesa universale, dal Vescovo in comunione con Pietro per la Chiesa particolare, dal Parroco per la porzione del gregge che il Vescovo ha posto nelle sue mani perché lo conduca verso il regno dei cieli. Sulla comunione nella proclamazione della fede avremo modo di ritornarvi.</w:t>
      </w:r>
    </w:p>
    <w:p w14:paraId="2E43BD4C"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"Uomini di Giudea, e voi tutti che vi trovate a Gerusalemme, vi sia ben noto questo e fate attenzione alle mie parole:</w:t>
      </w:r>
    </w:p>
    <w:p w14:paraId="77C1E4C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primo versetto Pietro chiede l’attenzione. È cosa assai necessaria l’attenzione nella trasmissione della Parola di Gesù, nella spiegazione degli eventi della salvezza. Sovente invece assistiamo a discorsi, ad omelie, a panegirici, a catechesi, a incontri di varia natura ma sempre a carattere di evangelizzazione e di annunzio o di spiegazione della Parola dove si chiacchiera, si è distratti, si arriva a discorso iniziato, si abbandona l’aula, si va e si viene, non si pone sufficiente attenzione, si giocherella in vario modo. Sono, queste, cose che non consentono al nostro spirito di entrare in comunione con la verità. L’attenzione è sommamente richiesta quando si vuole conoscere l’opera di Dio, il raccoglimento e il silenzio quanto mai opportuni per penetrare nel mistero delle cose sante. La distrazione e il non raccoglimento spiega il fallimento spirituale di tanti dei nostri incontri. Pietro non vuole questo e chiede il silenzio, l’attenzione, lo stare con l’orecchio e con il cuore pronti ad accogliere la sua spiegazione.</w:t>
      </w:r>
    </w:p>
    <w:p w14:paraId="64735E4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Questi uomini non sono ubriachi come voi sospettate, essendo appena le nove del mattino.</w:t>
      </w:r>
    </w:p>
    <w:p w14:paraId="38F54A9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prima cosa smentisce l’affermazione di alcuni, i quali accusavano gli Apostoli e gli altri di essere ubriachi. La smentisce attraverso una semplice constatazione. Chi è ubriaco è ubriaco di sera, nessuno si ubriaca a prima mattina e l’ora in cui gli eventi si stanno vivendo è appena le nove del mattino. Se questi uomini non sono ubriachi, allora bisogna trovare un’altra ragionevole spiegazione. Pietro non parte dalla ragione e neanche dagli eventi. Spiega gli eventi partendo dalla Scrittura. Poiché questi uomini erano per la maggior parte di fede ebraica, la fede ebraica trova il suo legittimo fondamento nella Scrittura ed è a partire da essa che Pietro inizia per spiegare quanto essi avevano visto ed udito. È nella Scrittura il fondamento del loro stupore e della loro perplessità. Da qui bisogna iniziare.</w:t>
      </w:r>
    </w:p>
    <w:p w14:paraId="353AAF6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0"/>
          <w:lang w:val="la-Latn" w:eastAsia="it-IT"/>
        </w:rPr>
      </w:pPr>
      <w:r w:rsidRPr="00FF65C6">
        <w:rPr>
          <w:rFonts w:ascii="Arial" w:eastAsia="Times New Roman" w:hAnsi="Arial"/>
          <w:bCs/>
          <w:sz w:val="24"/>
          <w:szCs w:val="20"/>
          <w:lang w:val="la-Latn" w:eastAsia="it-IT"/>
        </w:rPr>
        <w:t xml:space="preserve">Accade invece quello che predisse il profeta Gioèle: </w:t>
      </w:r>
      <w:r w:rsidRPr="00FF65C6">
        <w:rPr>
          <w:rFonts w:ascii="Arial" w:eastAsia="Times New Roman" w:hAnsi="Arial"/>
          <w:bCs/>
          <w:i/>
          <w:sz w:val="24"/>
          <w:szCs w:val="20"/>
          <w:lang w:val="la-Latn" w:eastAsia="it-IT"/>
        </w:rPr>
        <w:t xml:space="preserve">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w:t>
      </w:r>
      <w:r w:rsidRPr="00FF65C6">
        <w:rPr>
          <w:rFonts w:ascii="Arial" w:eastAsia="Times New Roman" w:hAnsi="Arial"/>
          <w:bCs/>
          <w:i/>
          <w:sz w:val="24"/>
          <w:szCs w:val="20"/>
          <w:lang w:val="la-Latn" w:eastAsia="it-IT"/>
        </w:rPr>
        <w:lastRenderedPageBreak/>
        <w:t>chiunque invocherà il nome del Signore, sarà salvato.</w:t>
      </w:r>
    </w:p>
    <w:p w14:paraId="2767357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passo di Gioèle è assai chiaro. Esso annunzia essenzialmente: Una effusione generale dello Spirito del Signore, il quale si poserà sopra ogni carne. Questo Spirito è essenzialmente Spirito di profezia, Spirito che annunzia l’opera di Dio, che narra i suoi prodigi, che proclama il suo amore e la sua misericordia. Assieme all’effusione dello Spirito viene qui indicato, attraverso il linguaggio apocalittico proprio di alcuni profeti dell’Antico Testamento, la venuta del giorno del Signore. </w:t>
      </w:r>
    </w:p>
    <w:p w14:paraId="3D7B018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tratta in questo caso del Signore che viene per salvare il suo popolo. La salvezza non è un puro evento di grazia, essa si compie se il nome del Signore viene invocato come salvezza. Per questo occorre anche uno spirito di conversione, di pentimento, di ravvedimento. L’uomo vede i segni portentosi della presenza di Dio, si apre al suo mistero di grazia e di misericordia, abbandona le vie del peccato e della trasgressione, si riconcilia con Dio, lascia per sempre le vie del male, fa ritorno nella casa del Padre. Questo significa invocare il nome del Signore.</w:t>
      </w:r>
    </w:p>
    <w:p w14:paraId="32F6761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Altro elemento caratterizzante il brano di Gioèle è l’universalità della salvezza; questa viene concessa non ai soli figli di Israele, ma a chiunque invocherà il nome del Signore. Sempre appare chiara la volontà salvifica universale di Dio. Egli non pensa solo ad uno, ad un popolo, ad una casta e neanche ad una generazione di persone. La salvezza è per tutti coloro che invocheranno il nome del Signore. Questo è importante che venga detto perché alla fine del discorso Pietro inviterà ad invocare il nome di Gesù Cristo per entrare in questa salvezza e sappiamo che molti lo hanno fatto, indipendentemente dalla loro origine, che non viene più menzionata.</w:t>
      </w:r>
    </w:p>
    <w:p w14:paraId="341CB58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Uomini d'Israele, ascoltate queste parole:</w:t>
      </w:r>
    </w:p>
    <w:p w14:paraId="4C6CFB3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Spiegato l’avvenimento e le cause che lo hanno posto in essere, Pietro chiede ancora l’attenzione. Non ci si può distrarre perché la sua spiegazione dei fatti non è stata ancora ultimata e quindi loro devono continuare ad ascoltare in silenzio. Saggezza di Spirito Santo che sa che senza attenzione, senza silenzio, nella distrazione non è possibile comprendere le cose del Signore e se l’attenzione non è posta sino alla fine, la spiegazione rimane incompiuta nella mente e le opere di Dio non possono essere comprese. Senza comprensione non c’è abitazione della verità nel nostro cuore. Questo non significa che sempre possiamo comprendere; ci sono nella fede delle cose che appartengono al mistero ed il mistero è solo da adorare. Tutto ciò che del mistero è possibile comprendere è nostro obbligo comprenderlo e per questo è necessaria la nostra attenzione. Molti oggi non comprendono non perché il mistero sia incomprensibile, ma perché non c’è attenzione, c’è distrazione, c’è troppo chiasso. Nel chiasso e nella distrazione non c’è Dio, non c’è lo Spirito del Signore, non c’è comunicazione della verità.</w:t>
      </w:r>
    </w:p>
    <w:p w14:paraId="0BED905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Gesù di Nàzaret - uomo accreditato da Dio presso di voi per mezzo di miracoli, prodigi e segni, che Dio stesso operò fra di voi per opera sua, come voi ben sapete -,</w:t>
      </w:r>
    </w:p>
    <w:p w14:paraId="33C852DF"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passa ora a spiegare l’evento Gesù di Nàzaret. C’è una storia che è a conoscenza di tutti. Pietro altro non fa che ricordarla, ma nel ricordarla l’annunzia </w:t>
      </w:r>
      <w:r w:rsidRPr="00FF65C6">
        <w:rPr>
          <w:rFonts w:ascii="Arial" w:eastAsia="Times New Roman" w:hAnsi="Arial"/>
          <w:sz w:val="24"/>
          <w:szCs w:val="20"/>
          <w:lang w:val="la-Latn" w:eastAsia="it-IT"/>
        </w:rPr>
        <w:lastRenderedPageBreak/>
        <w:t>in tutta la sua verità. Egli libera la mente dei suoi ascoltatori anche da facili intromissioni di inesattezze che si sarebbero potute infiltrare a causa di quanti hanno letto male l’evento salvifico e con propaganda contraria ed avversa hanno fatto passare Gesù come un bestemmiatore, un malfattore, un nemico della fede dei Padri. Gesù di Nàzaret secondo la verità storica è un uomo che Dio ha accreditato per mezzo di miracoli, prodigi e segni. È un uomo in cui è possibile storicamente riscontrare la presenza di Dio. In Gesù c’è stato Dio. Anzi in Gesù era Dio stesso ad operare. Se Dio opera in Gesù e se Gesù è uomo accreditato da Dio allora bisogna leggere diversamente gli eventi che si sono vissuti in Gerusalemme. C’è una verità insita e nascosta in essi che solo la fede, e in questo caso, solo lo Spirito Santo può manifestare, perché solo lui la conosce esattamente.</w:t>
      </w:r>
    </w:p>
    <w:p w14:paraId="271FFDFE"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dopo che, secondo il prestabilito disegno e la prescienza di Dio, fu consegnato a voi, voi l'avete inchiodato sulla croce per mano di empi e l'avete ucciso.</w:t>
      </w:r>
    </w:p>
    <w:p w14:paraId="115FCFF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prima verità che bisogna accogliere nel cuore è questa: quanto è avvenuto era già stato preannunziato. Tradimento, consegna, crocifissione e morte per mano di empi erano già stati profetizzati nelle Scritture Sante. Ancora una volta Pietro ricorre alla Scrittura per aprire il cuore e la mente di quanti lo ascoltavano con attenzione. C’è una storia; di questa storia egli dona la lettura vera. Dice chi era in verità Gesù di Nàzaret. Questa storia vera non si è compiuta così a caso, ma tutto si conosceva di essa nelle Scritture profetiche. Il discorso di Pietro apre già alla Messianicità di Gesù, poiché tutto questo le Scritture lo affermavano del Messia che sarebbe venuto per salvare Israele. È il primo legame tra evento ed interpretazione di esso. Gesù di Nàzaret è il Messia promesso. È il Messia di Dio poiché quanto è avvenuto solo del Messia è detto nelle Scritture.</w:t>
      </w:r>
    </w:p>
    <w:p w14:paraId="23BA16A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Dio lo ha risuscitato, sciogliendolo dalle angosce della morte, perché non era possibile che questa lo tenesse in suo potere.</w:t>
      </w:r>
    </w:p>
    <w:p w14:paraId="3503583D"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Dalla Scrittura Pietro passa ora nuovamente alla storia. Egli, testimone oculare della risurrezione di Gesù, annunzia a quanti lo stanno ascoltando che Gesù di Nazaret è risuscitato, anzi Dio lo ha risuscitato. Gli eventi prima si annunziano e poi si spiegano. Pietro afferma che non era possibile che la morte tenesse Gesù in suo potere. Questa seconda affermazione, che non è annunzio della storia, ma interpretazione di essa, egli la fonda sulla Scrittura. Nel discorso di Pietro storia e Scrittura camminano insieme. Si annunzia la storia, si spiega con la Scrittura. La spiegazione è nell’ordine della comprensione, non nell’ordine della fede, poiché l’ordine della fede è la storia. Per cui se ad un evento storico venisse a mancare l’attestazione della Scrittura, questo rimarrebbe lo stesso evento da abbracciare con la fede. La discesa dello Spirito Santo, la vita pubblica di Gesù, la sua morte in croce, la sua risurrezione sono eventi storici e come tali devono essere creduti perché annunziati nello Spirito come eventi salvifici. La Scrittura dona semplicemente le motivazioni perché la nostra fede sia saldamente fondata. Ma è un aiuto in ordine alla sua saldezza, non in ordine alla sua fondazione.</w:t>
      </w:r>
    </w:p>
    <w:p w14:paraId="5C5CDAA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sz w:val="24"/>
          <w:szCs w:val="20"/>
          <w:lang w:val="la-Latn" w:eastAsia="it-IT"/>
        </w:rPr>
      </w:pPr>
      <w:r w:rsidRPr="00FF65C6">
        <w:rPr>
          <w:rFonts w:ascii="Arial" w:eastAsia="Times New Roman" w:hAnsi="Arial"/>
          <w:bCs/>
          <w:sz w:val="24"/>
          <w:szCs w:val="20"/>
          <w:lang w:val="la-Latn" w:eastAsia="it-IT"/>
        </w:rPr>
        <w:t xml:space="preserve">Dice infatti Davide a suo riguardo: </w:t>
      </w:r>
      <w:r w:rsidRPr="00FF65C6">
        <w:rPr>
          <w:rFonts w:ascii="Arial" w:eastAsia="Times New Roman" w:hAnsi="Arial"/>
          <w:bCs/>
          <w:i/>
          <w:sz w:val="24"/>
          <w:szCs w:val="20"/>
          <w:lang w:val="la-Latn" w:eastAsia="it-IT"/>
        </w:rPr>
        <w:t xml:space="preserve">Contemplavo sempre il Signore innanzi a me; poiché egli sta alla mia destra, perché io non vacilli. Per questo si rallegrò il mio </w:t>
      </w:r>
      <w:r w:rsidRPr="00FF65C6">
        <w:rPr>
          <w:rFonts w:ascii="Arial" w:eastAsia="Times New Roman" w:hAnsi="Arial"/>
          <w:bCs/>
          <w:i/>
          <w:sz w:val="24"/>
          <w:szCs w:val="20"/>
          <w:lang w:val="la-Latn" w:eastAsia="it-IT"/>
        </w:rPr>
        <w:lastRenderedPageBreak/>
        <w:t>cuore ed esultò la mia lingua; ed anche la mia carne riposerà nella speranza, perché tu non abbandonerai l'anima mia negli inferi, né permetterai che il tuo Santo veda la corruzione. Mi hai fatto conoscere le vie della vita, mi colmerai di gioia con la tua presenza.</w:t>
      </w:r>
    </w:p>
    <w:p w14:paraId="713CFEE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salmo di Davide per Pietro deve essere applicato solo a Cristo Gesù in senso reale. In senso morale ad ogni uomo giusto; se si applica ad ogni uomo giusto, la risurrezione è anch’essa in senso morale e non in senso reale. Viene affermata in questo salmo una vicinanza di Dio con il suo eletto e questa vicinanza si manifesta essenzialmente in tre modi: in un aiuto spirituale assai forte perché il Servo del Signore perseveri sino alla fine nella testimonianza (fin sulla croce e nella durissima passione); in una risurrezione della sua carne al momento stesso della morte, non alla fine dei tempi, alla risurrezione dei giusti, e questo perché viene qui affermata l’incorruttibilità della carne del Servo del Signore (risurrezione al terzo giorno), in un dimorare per sempre del Servo alla presenza del Signore (ascensione gloriosa al cielo). Tutto il mistero di Gesù viene in questo salmo illuminato, preannunziato, profetizzato. Davide, in altre parole, profetizza tutto il mistero pasquale (passione, morte, risurrezione, ascensione al cielo) di Gesù con infallibile precisione.</w:t>
      </w:r>
    </w:p>
    <w:p w14:paraId="4C0AB8C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Fratelli, mi sia lecito dirvi francamente, riguardo al patriarca Davide, che egli morì e fu sepolto e la sua tomba è ancora oggi fra noi.</w:t>
      </w:r>
    </w:p>
    <w:p w14:paraId="525FAF9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afferma con chiarezza di conoscenza storica che le parole pronunziate da Davide non riguardavano la persona del re, poiché sono note a tutti la morte e la sepoltura di Davide a causa della sua tomba che ancora è possibile vedere in Gerusalemme. Ancora una volta la storia è il punto di riferimento da cui parte Pietro per proclamare il mistero di Gesù Cristo. Se la storia afferma con certezza che le parole di Davide non possono essere applicate a Davide, a chi devono essere applicate?</w:t>
      </w:r>
    </w:p>
    <w:p w14:paraId="3BE0130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Poiché però era profeta e sapeva che Dio gli aveva giurato solennemente di far sedere sul suo trono un suo discendente, previde la risurrezione di Cristo e ne parlò:</w:t>
      </w:r>
    </w:p>
    <w:p w14:paraId="1E464E2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Pietro non ci sono dubbi. Davide è profeta, a lui, profeta del Dio vivente, era stato anche preannunziato che un suo discendente sarebbe salito sul trono di Israele. Davide è proprio di questo discendente che parla e questo discendente è Gesù di Nazaret. Cosa previde Davide profeta del suo discendente? Previde la risurrezione del Messia. È questa la verità sconvolgente che ci annunzia la Scrittura circa mille anni prima che la storia testimoniasse la reale risurrezione di Gesù di Nazaret. Manca ancora l’identificazione tra Gesù di Nazaret e la profezia di Davide circa il Messia che sarebbe risuscitato. Questa identità, o identificazione non spetta alla profezia farla, spetta a Pietro, poiché questa identificazione è l’annunzio, la proclamazione del messaggio che il Signore ha affidato agli Apostoli e che lo Spirito Santo deve rendere noto per bocca loro a tutto il mondo. Quando questa proclamazione sarà fatta, allora avremo l’unità di profezia, di storia, di fede. La fede nasce dalla proclamazione dell’interpretazione della storia; l’interpretazione della storia non nasce dalla Scrittura, questa avvalora la storia, ma non la determina, né la orienta. L’interpretazione nasce perché lo Spirito del Signore la ispira alla mente, ma l’ispirazione non è creazione </w:t>
      </w:r>
      <w:r w:rsidRPr="00FF65C6">
        <w:rPr>
          <w:rFonts w:ascii="Arial" w:eastAsia="Times New Roman" w:hAnsi="Arial"/>
          <w:sz w:val="24"/>
          <w:szCs w:val="20"/>
          <w:lang w:val="la-Latn" w:eastAsia="it-IT"/>
        </w:rPr>
        <w:lastRenderedPageBreak/>
        <w:t>del fatto, è solo intelligenza nello Spirito Santo ed è solo dell’intelligenza dello Spirito leggere gli eventi secondo la loro intrinseca verità.</w:t>
      </w:r>
    </w:p>
    <w:p w14:paraId="0A3115D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questi non fu abbandonato negli inferi, né la sua carne vide la corruzione.</w:t>
      </w:r>
    </w:p>
    <w:p w14:paraId="1820CE7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Veramente il Messia di Dio non fu abbandonato nel regno della morte, né la sua carne vide la corruzione. Pietro attesta che il Messia di Dio non ha visto la corruzione del sepolcro; rivela e annunzia che egli neanche è rimasto prigioniero del sepolcro, poiché il Signore lo ha tratto fuori.</w:t>
      </w:r>
    </w:p>
    <w:p w14:paraId="3D9DD63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Questo Gesù Dio l'ha risuscitato e noi tutti ne siamo testimoni.</w:t>
      </w:r>
    </w:p>
    <w:p w14:paraId="6B2FE926"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aver portato la testimonianza della Scrittura nella quale secondo Pietro Davide non parla di sé, ma del Messia futuro, ora egli passa a proclamare l’identità, o l’identificazione tra il Messia e Gesù. Lo fa per gradi. Prima attesta che Gesù è stato risuscitato da Dio. Egli lo può attestare perché lui e gli altri sono testimoni oculari dell’evento. Essi hanno visto Gesù risorto, con Lui hanno parlato e Gesù si è trattenuto dopo la risurrezione ancora per quaranta giorni con loro.</w:t>
      </w:r>
    </w:p>
    <w:p w14:paraId="2810499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Avendo annunciato l’identità tra Gesù e la risurrezione profetizzata da Davide, Pietro proclama l’identità tra Gesù e il Messia. Gesù è il Messia di Dio perché la Scrittura attesta che egli sarebbe risuscitato dai morti. Questo è certamente un procedimento di cui Pietro non ha bisogno per fondare la sua fede. La sua fede nasce dall’incontro con Gesù prima e dopo la sua risurrezione, nasce perché lo Spirito che si è posato su di lui gli ha aperto la mente per la comprensione e l’annunzio del mistero di Gesù.</w:t>
      </w:r>
    </w:p>
    <w:p w14:paraId="13E4308D"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quanti non hanno lo Spirito del Signore, quanti non hanno conosciuto Gesù, quanti sono di idee non chiare, perché frastornati dalla falsa testimonianza su Gesù, hanno bisogno della dimostrazione razionale della verità su Gesù e questa verità non si può afferrare se non attraverso l’identità o identificazione tra il Messia e la risurrezione e poiché solo Gesù è il risorto, solo Gesù è il Messia, quindi il Salvatore e il Redentore di Israele, colui che sarebbe venuto per compiere tutte le parole che i profeti avevano pronunciato su di Lui e quindi anche preannunciato.</w:t>
      </w:r>
    </w:p>
    <w:p w14:paraId="34274D0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Innalzato pertanto alla destra di Dio e dopo aver ricevuto dal Padre lo Spirito Santo che egli aveva promesso, lo ha effuso, come voi stessi potete vedere e udire.</w:t>
      </w:r>
    </w:p>
    <w:p w14:paraId="62C26A5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ora illumina un altro evento, dona ai presenti la spiegazione degli avvenimenti ai quali avevano assistito quanti erano lì ad ascoltarlo. C’erano in loro meraviglia e stupore. Pietro aveva già ricordato la profezia di Gioèle. Ora egli è ancora più esplicito. Quanto essi stanno conoscendo, il prodigio che in qualche modo li sta avvolgendo, è il primo frutto della risurrezione di Gesù. Dopo la risurrezione, Gesù è stato innalzato alla destra del Padre, il Padre ha posto nelle sue mani lo Spirito Santo, e Gesù lo ha effuso sopra gli Apostoli. Quanto essi stanno dicendo, quanto loro hanno visto ed ascoltato è il frutto dello Spirito negli Apostoli. Questo è l’annunzio che Pietro dona ai presenti in questo giorno della rinascita dell’uomo e del mondo.</w:t>
      </w:r>
    </w:p>
    <w:p w14:paraId="57768E4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metodologia di Pietro deve essere metodologia pastorale perenne. Non si può annunziare Gesù senza l’opera dello Spirito, poiché l’annunzio deve essere di </w:t>
      </w:r>
      <w:r w:rsidRPr="00FF65C6">
        <w:rPr>
          <w:rFonts w:ascii="Arial" w:eastAsia="Times New Roman" w:hAnsi="Arial"/>
          <w:sz w:val="24"/>
          <w:szCs w:val="20"/>
          <w:lang w:val="la-Latn" w:eastAsia="it-IT"/>
        </w:rPr>
        <w:lastRenderedPageBreak/>
        <w:t>comprensione di un evento al quale si assiste, e se non si assiste ad alcun evento, la parola non sarà più di spiegazione, ma semplicemente parola e quindi creare la fede diviene oltremodo difficile. Se l’uomo non è attratto dalla storia egli non si avvicina ai missionari del Vangelo e se non si avvicina difficile sarà potergli parlare. Ma se si avvicina, egli non deve sentire l’annunzio di una parola senza la storia corrispondente; deve prima vedere la storia e poi ricevere la spiegazione dell’evento a cui sta assistendo.</w:t>
      </w:r>
    </w:p>
    <w:p w14:paraId="7A3D319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Ripensare l’evangelizzazione come una spiegazione di eventi soprannaturali che si vivono attorno a noi, è riformulare tutta la metodologia evangelizzatrice. Sarebbe ridare alla nostra parola la credibilità, poiché di per se stessa già suffragata dalla storia che viene in nostro soccorso e ci precede, come ha preceduto gli Apostoli il rombo come di vento che si abbatte gagliardo. Per questo rombo tutti erano rimasti perplessi ed è da questo evento storico che Pietro parte per spiegare gli avvenimenti.</w:t>
      </w:r>
    </w:p>
    <w:p w14:paraId="18A4CBC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Voi vedete, dice Pietro, ma non capite; io vi spiego quello che voi vedete perché possiate comprenderlo e dopo averlo compreso se siete anche di buona volontà, anche accoglierlo nella fede. Stupenda metodologia, fatta insieme dall’uomo e dallo Spirito Santo; lo Spirito Santo sconvolge, l’uomo spiega; lo Spirito crea, l’uomo illumina, lo Spirito chiama, l’uomo ammaestra; lo Spirito scuote le menti, l’uomo le conduce alla ragionevolezza, a poco a poco le guida verso la comprensione della verità.</w:t>
      </w:r>
    </w:p>
    <w:p w14:paraId="052B057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Davide infatti non salì al cielo; tuttavia egli dice:</w:t>
      </w:r>
    </w:p>
    <w:p w14:paraId="5E7E3E9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Ancora una volta Pietro chiede la testimonianza della Scrittura e dalla Scrittura coglie la profezia e la realtà del passato. Come realtà del passato egli afferma che Davide è morto ed è sepolto, ed è anche rimasto nella tomba, egli non salì al cielo. Questa è la verità storica. La verità profetizzata invece parla di una ascesa del Signore al cielo. Chi ascende al cielo? Perché ascende al cielo?</w:t>
      </w:r>
    </w:p>
    <w:p w14:paraId="2C34DB5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Disse il Signore al mio Signore: siedi alla mia destra, finché io ponga i tuoi nemici come sgabello ai tuoi piedi.</w:t>
      </w:r>
    </w:p>
    <w:p w14:paraId="02CF44F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ascende al cielo è Gesù di Nazaret. Ascende non come semplice uomo, vi ascende come Signore accanto al Signore. Viene qui profetizzata la divinità di Gesù, poiché egli è chiamato il mio Signore. Il mio Signore è il Messia ed è di rango divino. Perché ascende al cielo? Per prendere possesso del suo regno, perché i suoi nemici siano messi a sgabello sotto i suoi piedi. Viene nel salmo profetizzata la signoria di Dio e la sua vittoria sui suoi nemici. Da altre fonti del Nuovo Testamento sappiamo che i nemici di Gesù, che sono anche nemici dell’uomo, sono il peccato e la morte. Il peccato Gesù lo ha vinto con la sua obbedienza; la morte con la sua risurrezione. Mettere i nemici come sgabello ai suoi piedi, ai piedi del Messia, significa una vittoria definitiva, una vittoria finale, irreversibile, per sempre. Ormai il peccato e la morte sono vinti per sempre e chiunque vuole metterli sotto i suoi piedi deve farlo con Cristo, per Cristo, in Cristo. Questa la verità che preannunzia Davide e che si compie nel Messia di Dio. Sedere alla destra del Signore equivale a ricevere la più alta dignità. Gesù è posto accanto a Dio nella sua umanità; nella sua umanità egli mette i nemici come sgabello ai suoi piedi; nella sua umanità egli è proclamato Signore; nella sua umanità egli riceve il regno. L’umanità è assisa alla destra di Dio.</w:t>
      </w:r>
    </w:p>
    <w:p w14:paraId="64957F9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Sappia dunque con certezza tutta la casa di Israele che Dio ha costituito Signore e Cristo quel Gesù che voi avete crocifisso!".</w:t>
      </w:r>
    </w:p>
    <w:p w14:paraId="564C7EC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Pietro abbandona la testimonianza della Scrittura e passa all’annunzio diretto. È un annunzio forte. Il Crocifisso, Gesù di Nazaret, è stato costituito da Dio Signore e Cristo. Signore perché ha ricevuto trattamento ed uguaglianza divina. Cristo perché è Lui il Messia costituito da Dio. Se Gesù è il Signore ed è il Cristo costituito tale da Dio, come prima conseguenza è che bisogna cambiare atteggiamento mentale dinanzi al Crocifisso. Egli non può essere visto più come un rinnegato, un malfattore; egli deve essere guardato come il Messia di Dio, come il Signore, cui è dovuta obbedienza, adorazione, prostrazione. Dinanzi a Lui bisogna piegare il ginocchio e adorare. Se il Crocifisso è il Messia di Dio, allora bisogna iniziare a cambiare semplicemente mentalità. Bisogna cominciare a rifondare tutta la religione, poiché tutta la religione non è riuscita a vedere in quell’uomo il Messia di Dio, anzi lo ha condannato come un malfattore ed un brigante.</w:t>
      </w:r>
    </w:p>
    <w:p w14:paraId="4FA773C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problema si acuisce. Quando tutta una mentalità religiosa condanna l’inviato di Dio, lo rigetta, allora significa che quella mentalità religiosa è incapace di conoscere l’opera del Signore. Per poterla conoscere è necessario che cambi tutto di sé, che abbandoni ogni cosa e che cominci dall’inizio e l’inizio è la confessione che il Crocifisso è il Signore e il Messia costituito da Dio. Se il Crocifisso è il Messia di Dio e il Signore è assai evidente che c’è un altro modo, che è poi il modo unico, di pensare la relazione con il Signore, poiché ogni relazione con Dio deve ormai viversi sul modello messianico. Mai potrà esistere relazione vera con Dio se non questa unica relazione, quella che Lui ha stabilito nel suo Servo e Messia Gesù di Nazaret. Possiamo chiederci anche il perché non possa esistere se non quest’unico modo di relazionarci con il Signore. Al di là di tutte le spiegazioni possibili, fatte anche alla luce della sapienza ispirata che nella Chiesa viene da Dio, resta sempre e comunque il fatto che le spiegazioni non possono abolire la via, non possono modificarla, non possono trasformarla. La via è unica ed è per tutti.</w:t>
      </w:r>
    </w:p>
    <w:p w14:paraId="66106B1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All'udir tutto questo si sentirono trafiggere il cuore e dissero a Pietro e agli altri:</w:t>
      </w:r>
    </w:p>
    <w:p w14:paraId="1EE8F8C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Ciò che Pietro annunzia non lascia indifferente il cuore. Questo viene come trafitto dallo Spirito Santo che è nella parola di Pietro. La Parola ha prodotto ciò che deve produrre ogni parola proferita con l’unzione dello Spirito: il desiderio della conversione, del cambiamento. Si è già visto in che cosa esso debba consistere: in un rinnovamento totale del cuore e della mente, in un abbandono totale di tutto ciò che finora si è pensato su Dio e sul modo di servirlo, poiché l’unico modo vero è quello di Gesù di Nazaret.</w:t>
      </w:r>
    </w:p>
    <w:p w14:paraId="6A9C65D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"Che cosa dobbiamo fare, fratelli?".</w:t>
      </w:r>
    </w:p>
    <w:p w14:paraId="0CFD00B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conversione per essere reale deve cambiare tutto l’essere dell’uomo, dal pensiero alle opere. Ma poiché nessuno quando si converte sa a che cosa bisogna convertirsi, soprattutto quale incidenza comporta nelle proprie opere la conversione, è più che giusto e doveroso domandare spiegazioni, chiedere cosa bisogna fare, per rispondere adeguatamente alle attese di Dio. Finché non sorge questa domanda, finché non ci si lascia indicare la retta via da percorrere, è il </w:t>
      </w:r>
      <w:r w:rsidRPr="00FF65C6">
        <w:rPr>
          <w:rFonts w:ascii="Arial" w:eastAsia="Times New Roman" w:hAnsi="Arial"/>
          <w:sz w:val="24"/>
          <w:szCs w:val="20"/>
          <w:lang w:val="la-Latn" w:eastAsia="it-IT"/>
        </w:rPr>
        <w:lastRenderedPageBreak/>
        <w:t>segno che la conversione non è ancora avvenuta e l’uomo preferisce rimanere nel suo vecchio stato, nella sua vecchia umanità, nei suoi antichi pensieri, nelle consuete modalità di intendere e di vivere la propria vita. La conversione è mutamento dei pensieri e delle opere. La domanda ha anche un altro significato ed è questo: cosa dobbiamo fare per poter entrare nel mistero che voi ci state indicando? Per quali vie bisogna passare affinché ciò che è capitato a voi, si verifichi anche su di noi? Cosa è giusto che noi operiamo perché lo Spirito Santo si posi anche su di noi e anche noi confessiamo il Crocifisso come il Signore e il Messia della nostra vita?</w:t>
      </w:r>
    </w:p>
    <w:p w14:paraId="61114B1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Pietro disse: "Pentitevi e ciascuno di voi si faccia battezzare nel nome di Gesù Cristo, per la remissione dei vostri peccati;</w:t>
      </w:r>
    </w:p>
    <w:p w14:paraId="6F7B812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si faccia parte del mistero di Gesù, prima di ogni altra cosa bisogna pentirsi. Pentirsi di che cosa? Di tutto. Pentirsi del proprio passato, della propria vita così come essa è stata trascorsa. Pentirsi dei propri pensieri che non sono in sintonia con quelli di Dio. Pentirsi soprattutto dei propri peccati, che sono assai numerosi a causa dell’ignoranza di Dio nella quale si è vissuti.</w:t>
      </w:r>
    </w:p>
    <w:p w14:paraId="7017C64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pentimento da solo non basta. Bisogna ricevere il battesimo nel nome di Gesù Cristo. Ricevere il battesimo significa lasciarsi sigillare da Gesù, farsi marchiare da Lui; il suo nome diventa il nostro, noi gli apparteniamo per sempre; siamo sua proprietà. Questo deve avvenire attraverso la consegna della nostra persona a Lui. Il battesimo è più che perdono del peccato originale e dei peccati attuali, è più che la nuova nascita a figli di Dio nel Figlio suo Gesù Cristo, è molto di più ancora che l’aver diritto a ricevere l’eredità eterna, più che essere fatti membri della Chiesa e fratelli di redenzione gli uni con gli altri.</w:t>
      </w:r>
    </w:p>
    <w:p w14:paraId="5B1DB841"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battesimo segna la nostra consegna a Gesù. Noi siamo e diveniamo sua proprietà. Questa appropriazione, o consegna, fa’ sì che noi non abbiamo più una vita per noi, da vivere secondo la nostra volontà; la nostra vita ormai è di Gesù ed egli la può dirigere secondo il suo arcano disegno di salvezza, secondo il mistero di redenzione che deve compiersi in noi e per mezzo nostro negli altri. Il battesimo è questo sigillo di appartenenza per sempre; siamo segnati con il nome di Gesù sulla nostra fronte e noi non possiamo più appartenere ad alcun altro. Da questa appartenenza, e perché siamo suoi, egli ci concede tutti i beni spirituali e materiali: ci perdona i peccati, ci dona la sua nuova nascita, ci fa figli del Padre per adozione, ci consegna il regno dei cieli, mette nelle nostre mani tutta la sua vita, perché noi facciamo tutto il mondo sua proprietà.</w:t>
      </w:r>
    </w:p>
    <w:p w14:paraId="1E326D3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dopo riceverete il dono dello Spirito Santo.</w:t>
      </w:r>
    </w:p>
    <w:p w14:paraId="0F944AB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Infine ci consegna il suo Spirito, perché noi possiamo vivere sempre come sua proprietà, come egli visse la sua umanità come esclusiva proprietà del Padre suo. Il battesimo nel nome di Gesù ci fa sua proprietà; lo Spirito che si posa su di noi ci fa vivere come servi di Gesù, come appartenenti esclusivamente a Lui. Perché questo si compia in noi, noi dobbiamo vivere la sua Parola. Lo Spirito essenzialmente è lo Spirito della Parola, lo Spirito della verità, egli ogni giorno deve insegnarci come realmente dobbiamo vivere la nostra esclusiva appartenenza al Signore e Messia Gesù di Nazaret.</w:t>
      </w:r>
    </w:p>
    <w:p w14:paraId="47024A3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Per voi infatti è la promessa e per i vostri figli e per tutti quelli che sono </w:t>
      </w:r>
      <w:r w:rsidRPr="00FF65C6">
        <w:rPr>
          <w:rFonts w:ascii="Arial" w:eastAsia="Times New Roman" w:hAnsi="Arial"/>
          <w:b/>
          <w:sz w:val="24"/>
          <w:szCs w:val="20"/>
          <w:lang w:val="la-Latn" w:eastAsia="it-IT"/>
        </w:rPr>
        <w:lastRenderedPageBreak/>
        <w:t>lontani, quanti ne chiamerà il Signore Dio nostro".</w:t>
      </w:r>
    </w:p>
    <w:p w14:paraId="3DE6A2C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non è stato dato solo per gli Apostoli. Egli deve essere dato ad ogni uomo. Nessuno viene escluso, né piccoli e né grandi, né padri e né figli. Tutti coloro che si pentono, si lasciano battezzare nel nome di Gesù, tutti costoro riceveranno lo Spirito del Signore. E tuttavia il dono dello Spirito Santo rimarrà sempre una grazia di Dio. È il Signore che chiama alla salvezza, che attira a Gesù, che attrae alla conversione e alla salvezza e quindi al dono dello Spirito Santo. Nessuno deve avere la pretesa, la presunzione di meritarlo; ognuno deve mettere ogni volontà affinché il Signore si degni di attrarlo. Tutti devono porre nel cuore un solo desiderio: quello di allontanare dalla loro mente la superbia di pensarsi gestori della propria salvezza. La salvezza è sempre l’incontro della grazia di Dio con le buone disposizioni della creatura; ma anche le buone disposizioni sono grazia di Dio. La salvezza è un mistero, tale deve sempre rimanere. Sappiamo però che Dio vuole la salvezza di ogni cuore, vuole che ogni uomo entri a far parte del suo regno. Perché la volontà di Dio si compia è necessaria la volontà dell’uomo, il quale nella sua grande umiltà deve implorare da Dio il dono dello Spirito Santo e riceverlo per mezzo degli Apostoli, costituiti da Gesù datori della sua grazia e del suo Santo Spirito.</w:t>
      </w:r>
    </w:p>
    <w:p w14:paraId="53FFBB5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Con molte altre parole li scongiurava e li esortava: "Salvatevi da questa generazione perversa".</w:t>
      </w:r>
    </w:p>
    <w:p w14:paraId="14C27C3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che Pietro è in possesso dello Spirito Santo, ora che lo Spirito del Signore lo illumina, ora che egli conosce la verità e la falsità, sa cosa il Signore ha fatto per lui, sa qual era la sua situazione sciagurata prima di essere salvato dal suo Maestro, conosce quale via egli percorreva, sa che la sua vita era perduta, perché immersa nel mondo e nei suoi pensieri. Il mondo è pieno di perversione, di male, di cattiveria; il mondo è lontano da Dio, perché privo della sua luce di verità e senza l’aiuto della sua grazia. Il mondo è sotto il dominio del maligno, è asservito al principe delle tenebre e del male. Questo Pietro lo sa perché vede Dio, vede la sua luce eterna, conosce i suoi pensieri, abita in lui la verità eterna, lo Spirito del Signore, che lo rende saggio. Poiché pieno di Spirito Santo, egli vede la reale condizione di quanti lo stanno ascoltando, li sa nell’ignoranza di Dio, come anche lui prima era nell’ignoranza del Signore e per questo si preoccupa della loro sorte temporale ed eterna e li scongiura e li esorta a salvarsi dalla generazione perversa nella quale essi vivono. Pietro vede il buio attorno a loro, li invita ad entrare nella luce eterna; vede la debolezza e la fragilità e li chiama a lasciarsi abbracciare dalla forza e dalla potenza della grazia; vede la morte che li circonda e li invita a fare il passaggio verso la vita. Oltre non può andare, perché oltre spetta a chi ascolta decidersi, prendere la propria vita e consegnarla al Signore, per mezzo della sua santa Chiesa.</w:t>
      </w:r>
    </w:p>
    <w:p w14:paraId="0423A5F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Allora coloro che accolsero la sua parola furono battezzati e quel giorno si unirono a loro circa tremila persone.</w:t>
      </w:r>
    </w:p>
    <w:p w14:paraId="66A1DA3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Molti accolgono la sua parola, quella di Pietro, e si lasciano battezzare. Sono circa tremila persone. La Parola detta nello Spirito Santo scende nei cuori, li convince della necessità di salvezza, passano attraverso il battesimo, vengono rigenerati a vita nuova, si consegnano totalmente a Gesù Cristo, poiché sono suggellati con il suo nome sulla fronte, nel cuore e nell’anima. Ma questa non è </w:t>
      </w:r>
      <w:r w:rsidRPr="00FF65C6">
        <w:rPr>
          <w:rFonts w:ascii="Arial" w:eastAsia="Times New Roman" w:hAnsi="Arial"/>
          <w:sz w:val="24"/>
          <w:szCs w:val="20"/>
          <w:lang w:val="la-Latn" w:eastAsia="it-IT"/>
        </w:rPr>
        <w:lastRenderedPageBreak/>
        <w:t>ancora la volontà di Dio. La volontà di Dio è una sola: è vocazione a formare un solo gregge ed un solo pastore; è volontà che il battezzato appartenga visibilmente e non soltanto invisibilmente alla salvezza e questa appartenenza deve diventare comunità e comunione; tutti i figli dello stesso Padre, rinati dalle acque del battesimo, devono essere una sola comunità ed una sola comunione.</w:t>
      </w:r>
    </w:p>
    <w:p w14:paraId="6A3DCE71"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L’appartenenza alla Chiesa è vocazione, è la vocazione dell’uomo. La Chiesa esiste per predicare e per aggregare, esiste per insegnare e per nutrire, esiste per evangelizzare e per fare nuovi figli di se stessa. Non è vera appartenenza alla salvezza la rigenerazione senza l’aggregazione all’unica comunità del Signore risorto. Questo deve essere gridato ai quattro venti, contro ogni forma di Cristianesimo anonimo. Con questo non si dice che l’unica via di salvezza è l’essere dentro la Chiesa; ma la Chiesa deve annunziare che la vera salvezza è divenire parte della Chiesa, poiché è in essa che regna Cristo e lo Spirito, è in essa che il Padre dei cieli dona la verità piena e la grazia senza misura; è la Chiesa che deve essere la Madre che conduce tutti i suoi figli al regno dei cieli, senza perderne alcuno.</w:t>
      </w:r>
    </w:p>
    <w:p w14:paraId="6025AA0D"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la Chiesa che deve credere in se stessa. Se la Chiesa perde la fede in se stessa, i suoi figli perderanno la fede in Dio ed essa si ritroverà ad annunciare principi di moralità universale, ai quali nessuno più crede, perché non sono toccati nel cuore dalla potenza della Parola che proclama Cristo Gesù Messia e Salvatore, Signore dell’umanità nuova. Pietro in questo discorso ha lasciato il suo testamento perenne. L’evangelizzazione è la predicazione del mistero di Gesù Cristo nello Spirito Santo. La conversione è alla Parola e all’accoglienza del mistero annunciato. La salvezza si compie nel preciso istante in cui ci si lascia battezzare e ci si aggrega e si vive come comunità e comunione.</w:t>
      </w:r>
    </w:p>
    <w:p w14:paraId="1FF9AF3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Né la comunità senza la comunione; né la comunione senza la comunità. Chi separa e chi divide la comunità dalla comunione, costui compromette seriamente la salvezza dei battezzati, perché a poco a poco li separa dalla Chiesa che in sé è comunità e comunione visibile di tutti i figli dell’unico Padre. Chi separa la comunione visibile da quella invisibile e la comunità visibile da quella invisibile e opta e suggerisce la sola necessità della comunione e della comunità invisibile, costui distrugge la Chiesa, che è in sé comunione e comunità visibile ed invisibile e tale deve rimanere fino alla consumazione della storia e la scomparsa del secolo presente. Così Gesù ha voluto la Chiesa, così essa deve rimanere fino alla risurrezione gloriosa dell’ultimo giorno.</w:t>
      </w:r>
    </w:p>
    <w:p w14:paraId="48C4439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p>
    <w:p w14:paraId="2C622444" w14:textId="77777777" w:rsidR="00FF65C6" w:rsidRPr="00FF65C6" w:rsidRDefault="00FF65C6" w:rsidP="00FF65C6">
      <w:pPr>
        <w:spacing w:after="120" w:line="240" w:lineRule="auto"/>
        <w:jc w:val="both"/>
        <w:rPr>
          <w:rFonts w:ascii="Arial" w:eastAsia="Times New Roman" w:hAnsi="Arial"/>
          <w:b/>
          <w:sz w:val="24"/>
          <w:szCs w:val="24"/>
          <w:lang w:val="la-Latn" w:eastAsia="it-IT"/>
        </w:rPr>
      </w:pPr>
      <w:bookmarkStart w:id="280" w:name="_Toc455422079"/>
      <w:bookmarkStart w:id="281" w:name="_Toc62145186"/>
      <w:r w:rsidRPr="00FF65C6">
        <w:rPr>
          <w:rFonts w:ascii="Arial" w:eastAsia="Times New Roman" w:hAnsi="Arial"/>
          <w:b/>
          <w:sz w:val="24"/>
          <w:szCs w:val="24"/>
          <w:lang w:val="la-Latn" w:eastAsia="it-IT"/>
        </w:rPr>
        <w:t>LA VITA DELLA PRIMA COMUNITÀ</w:t>
      </w:r>
      <w:bookmarkEnd w:id="280"/>
      <w:bookmarkEnd w:id="281"/>
    </w:p>
    <w:p w14:paraId="4C161CD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Erano assidui nell'ascoltare l'insegnamento degli Apostoli e nell'unione fraterna, nella frazione del pane e nelle preghiere.</w:t>
      </w:r>
    </w:p>
    <w:p w14:paraId="075C6F2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L’appartenenza alla Chiesa richiede delle regole di verità e di santità che tutti devono osservare. La Chiesa vive se: ascolta l’insegnamento degli Apostoli. Questi devono insegnare solo ciò che Gesù ha consegnato loro, la sua Parola, la sua vita, il suo mistero di morte e di risurrezione gloriosa. Se dicono altre cose, loro non insegnano e lo Spirito Santo resta muto. La comunità viene privata della luce, il buio veritativo si espande attorno ad essa. Una comunità che vive nel </w:t>
      </w:r>
      <w:r w:rsidRPr="00FF65C6">
        <w:rPr>
          <w:rFonts w:ascii="Arial" w:eastAsia="Times New Roman" w:hAnsi="Arial"/>
          <w:sz w:val="24"/>
          <w:szCs w:val="20"/>
          <w:lang w:val="la-Latn" w:eastAsia="it-IT"/>
        </w:rPr>
        <w:lastRenderedPageBreak/>
        <w:t>buio, nell’ignoranza della verità, nella non conoscenza di Gesù, è una comunità cieca. Essa non è di alcun giovamento per il mondo. Tutto quanto essa fa non lo scalfisce in niente. La potenza della Chiesa è l’annunzio di Gesù Cristo nello Spirito Santo, questa la sua forza, questa la sua energia divina che sconvolge il mondo e converte gli uomini.</w:t>
      </w:r>
    </w:p>
    <w:p w14:paraId="0020A38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grave responsabilità degli Apostoli proclamare solo Gesù Cristo, senza paura, senza esitazione, senza alterazione della sua Parola, senza ambiguità nel suo messaggio, con fermezza, determinazione, con scienza e con coscienza formata nella Parola del Signore. È grave responsabilità di ogni figlio della Chiesa ascoltare l’insegnamento degli Apostoli. Sono loro e soltanto loro i suoi maestri; egli non dovrà conoscerne altri, perché tutti gli altri non sono nella luce dello Spirito Santo. Le forme e le vie perché gli Apostoli insegnino ai fedeli sono molteplici, ma su tutte essi devono vigilare, perché restino sempre forme e vie che contengono solo la verità della salvezza, perché niente di umano venga a frapporsi in esse. Questa vigilanza è obbligatoria, oltre che necessaria e sempre impellente. L’unione fraterna è comunione di verità, di grazia, di santità. </w:t>
      </w:r>
    </w:p>
    <w:p w14:paraId="7F2E37A6"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Essi devono tutti sentire con Gesù Cristo e aiutarsi vicendevolmente in questo cammino verso il regno, verso il paradiso. Nell’unione ci si sostiene, ci si aiuta spiritualmente, ci si fa coraggio gli uni gli altri, ci si invita e ci si chiama, sapendo che chi si separa, chi si allontana dalla Chiesa viene ad esporsi al grave pericolo di essere nuovamente ripreso dal mondo e dalla sua menzogna, di ritornare nella generazione perversa dalla quale Dio lo aveva tratto in salvo. L’unione deve essere struttura perenne della Chiesa, struttura essenziale, non accidentale, spiritualmente obbligatoria e non facoltativa, deve essere stile del cuore e della mente, forma del pensiero e via della vita. Fuori dell’unione ognuno si consideri un esposto alla morte, perché privo degli aiuti di verità, di grazia, di santità che vengono a noi attraverso i nostri fratelli nell’unica fede, nell’unica carità, nell’unica speranza.</w:t>
      </w:r>
    </w:p>
    <w:p w14:paraId="2B19D1B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frazione del pane è essenzialmente l’eucaristia. La Chiesa vive di questo pane, questa la sua coscienza e questo pane si spezza insieme, nessuno lo mangia da solo, nessuno deve mangiarlo da solo. L’eucaristia è il pane che si spezza perché quanti sono spezzati si ricompongano; è il pane che si divide perché i divisi si facciano unità; è il pane che si mangia insieme perché quanti sono soli diventino una sola cosa, un solo corpo, una sola vita. È il pane che dona la vita alla comunità, che la rinnova giorno per giorno, la rende piena di forze e di costanza. È il pane senza il quale la comunità non esiste più; in essa, senza di questo pane quotidiano, sorgono divisioni, separazioni, solitudini, allontanamento, dispersione, abbandono, scomparsa nel deserto del mondo. L’eucaristia è Dio che si moltiplica perché ogni uomo diventi Dio; è Dio che nel corpo di Gesù si dona personalmente, come Padre, Figlio e Spirito Santo, per stringere un legame singolarissimo con la persona amata. L’eucaristia è lo sposalizio, ed ogni sposalizio è unico con un’unica persona. Questo fa l’eucaristia; quando noi la riceviamo, celebriamo il nostro sposalizio con il Dio che si è fatto tutto nostro, perché noi diventiamo tutto Lui, per mezzo del corpo e del sangue del suo Figlio Unigenito. L’eucaristia è la divinizzazione dell’uomo, ma perché questa si compia è necessario che noi la mangiamo nella fede e nell’amore di Cristo Gesù.</w:t>
      </w:r>
    </w:p>
    <w:p w14:paraId="188E5B3B"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L’eucaristia è il nostro sposalizio con il corpo di Cristo, sposalizio con la sua morte e la sua risurrezione, sposalizio con il suo amore, la sua verità, il suo sacrificio, il suo ardente desiderio di consumarsi per il bene dell’intera umanità. Chi mangia l’eucaristia e si sposa con Cristo Gesù, nel suo santissimo corpo, riceve in dono il desiderio del martirio, della testimonianza, del sacrificio totale di sé, poiché c’è un solo Cristo, un solo sacrificio, un solo corpo, un solo martirio, un solo desiderio di vita eterna per ogni uomo. Mangiando Cristo Gesù e celebrando lo sposalizio con Lui il cristiano diviene la sua visibilità sulla terra; si fa con il suo martirio il testimone visibile dell’invisibile testimone del Padre.</w:t>
      </w:r>
    </w:p>
    <w:p w14:paraId="284E977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Nelle preghiere il cristiano esprime la sua fede. Egli sa che tutta la storia è nelle mani di Dio, nella sua volontà di bene e verso Dio egli la vuole condurre, ma per condurla ha bisogno della grazia del Signore e per questo la implora e la invoca quotidianamente, costantemente, ripetutamente. La comunità che prega pone la sua vita e quella del mondo nella volontà del Signore e chiede che l’una e l’altra siano condotte nella salvezza eterna. </w:t>
      </w:r>
    </w:p>
    <w:p w14:paraId="6A14759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delle origini ci ha lasciato questo testamento di ascolto, di unione, di frazione del pane, di preghiera. Questo testamento è la sua vita, in questo testamento è la nostra vita. Noi dobbiamo accoglierlo come preziosa eredità, viverlo, trasmetterlo agli altri, con la stessa convinzione di fede e di amore con la quale è stato consegnato a noi.</w:t>
      </w:r>
    </w:p>
    <w:p w14:paraId="2DEFC36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Un senso di timore era in tutti e prodigi e segni avvenivano per opera degli Apostoli.</w:t>
      </w:r>
    </w:p>
    <w:p w14:paraId="6228EE7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timore è motivato dalla presenza quasi percettibile di Dio in mezzo ad essa. La Chiesa delle origini sentiva Dio vicino a sé; avvertiva questa presenza di grazia e di misericordia, di verità e di santità con la quale egli la accompagnava. Il timore, che scaturisce dal sentire la presenza di Dio, è forma sempre nuova di vera vita, poiché tutto quanto si fa e si insegna nasce da questa presenza. In fondo viene qui svelato il segreto della vitalità della prima comunità; essa non era sola, con lei c’era il Signore. Io sarò con voi per tutti i giorni, fino alla consumazione dei secoli. Che il Signore conceda anche a noi di avvertire la sua presenza, di camminare vicino a Lui, di sentirlo avanzare con noi, poiché accanto a Lui ci rivestiremo di santo timore e non sbaglieremo mai, perché agiremo secondo la sua volontà ed i suoi insegnamenti. Gesù era stato potente in parole e in opere. Anche gli Apostoli sono potenti in parole e in opere. La loro parola salva e converte; i loro segni e prodigi manifestano che in loro opera lo Spirito Santo di Dio. I segni e i prodigi sono le credenziali della presenza dello Spirito Santo in loro. Essi agiscono ed operano come veri servi di Dio, uomini del Signore, strumenti della verità e della grazia per chiamare a Gesù Cristo ogni uomo.</w:t>
      </w:r>
    </w:p>
    <w:p w14:paraId="5750F1BE"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Tutti coloro che erano diventati credenti stavano insieme e tenevano ogni cosa in comune;</w:t>
      </w:r>
    </w:p>
    <w:p w14:paraId="5756EDC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L’unione della prima comunità non è soltanto spirituale; essa è anche “materiale”. Si concretizza con lo stare insieme e con il mettere ogni cosa in comune. La condivisione è parte essenziale della comunione; si è un solo corpo, una sola famiglia e la legge della famiglia è una sola: condivisione e solidarietà. Questa comunione è volontaria ed è frutto della santità dello Spirito che regna nel cuore dei discepoli di Gesù. Se si toglie la volontarietà e la santità, allora sorgeranno </w:t>
      </w:r>
      <w:r w:rsidRPr="00FF65C6">
        <w:rPr>
          <w:rFonts w:ascii="Arial" w:eastAsia="Times New Roman" w:hAnsi="Arial"/>
          <w:sz w:val="24"/>
          <w:szCs w:val="20"/>
          <w:lang w:val="la-Latn" w:eastAsia="it-IT"/>
        </w:rPr>
        <w:lastRenderedPageBreak/>
        <w:t>sempre disguidi nella condivisione e nella solidarietà, gli abusi saranno anche gravi e i dissensi e le divisioni lacereranno la comunità. La santità è il principio su cui si può fondare la condivisione e la solidarietà totale in una comunità; quando c’è assenza di santità, a poco a poco mancherà nella comunità anche la solidarietà totale e ci si avvierà verso forme blande di manifestazione dell’amore e della condivisione totale di Gesù nei nostri confronti. La sua condivisione fu il dono totale di sé sull’albero della croce. Ma in Lui agiva ed operava tutta la santità dello Spirito Santo, che è la comunione tra il Padre e il Figlio in seno alla Santissima Trinità e in seno alla umanità rinnovata dalla grazia di Gesù Signore e dall’amore del Padre.</w:t>
      </w:r>
    </w:p>
    <w:p w14:paraId="3CED9AE7"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chi aveva proprietà e sostanze le vendeva e ne faceva parte a tutti, secondo il bisogno di ciascuno.</w:t>
      </w:r>
    </w:p>
    <w:p w14:paraId="025C6A1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specificato il modo storico attraverso cui si viveva la condivisione e la solidarietà. Come già precedentemente specificato, la vita della primitiva comunità è l’ideale di ogni vita cristiana. Ma perché esso possa realizzarsi è necessaria la grande santità come fondamento e principio operativo. Man mano che la comunità a poco a poco si è allontanata dalla santità, a poco a poco si è anche allontanata da questa forma di solidarietà. Tracce le troviamo già negli Atti nell’episodio di Anania e Saffira e nelle prime comunità cristiane fondate da Paolo. La santità si rivela pertanto la vera forma della vita cristiana e senza santità nessuna forma sarà mai perfetta, completa; senza santità ogni forma è sottomessa al peccato che alberga nel cuore e la corrompe, la deteriora, la trasforma in una struttura che non dona la salvezza voluta dal Signore.</w:t>
      </w:r>
    </w:p>
    <w:p w14:paraId="2E5D88A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Ogni giorno tutti insieme frequentavano il tempio e spezzavano il pane a casa, prendendo i pasti con letizia e semplicità di cuore,</w:t>
      </w:r>
    </w:p>
    <w:p w14:paraId="554F77C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prima comunità è composta totalmente da Ebrei, da figli di Abramo e questi conservano le loro antiche tradizioni. Ancora non hanno pienamente compreso la novità operata in loro da Cristo Gesù. È manifesta in questo brano la duplice via che la comunità percorreva: ciò che era proprio della religione ebraica e che non contrastava con l’insegnamento di Gesù Cristo essi lo vivevano insieme tra di loro ma anche insieme agli altri fratelli non credenti in Cristo. Il tempio ancora era la loro casa di preghiera. Quanto invece era specifico della fede che avevano abbracciato lo facevano insieme, ma senza gli altri fratelli di fede ebraica, lo facevano nelle loro case. Sempre nella fede c’è un cammino storico che bisogna percorrere; sarà lo Spirito ad indicare i tempi e i momenti in cui bisogna tagliare i ponti con il vecchio, perché tutto il nuovo brilli in tutto lo splendore della luce eterna che lo avvolge. Gli Atti testimoniano anche questo. Finché si può vivere e convivere insieme alle antiche forme lo Spirito Santo lo consente; quando è il momento di abbandonare quanto è vecchio, quanto non è più via piena di salvezza, egli pone una accelerazione alla storia e questa prende nuove vie e nuove direzioni. Man mano che si progredirà nella meditazione degli Atti si scorgerà l’azione potente dello Spirito che conduce gli uomini sui sentieri di Dio secondo tempi e momenti riservati solo alla sua scelta.</w:t>
      </w:r>
    </w:p>
    <w:p w14:paraId="64B2343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se le forme sono miste, c’è tuttavia una novità che vive contemporaneamente nell’una e nell’altra e dona il segno della nuova appartenenza. Questa nuova forma è la letizia e la semplicità del cuore, frutto ed </w:t>
      </w:r>
      <w:r w:rsidRPr="00FF65C6">
        <w:rPr>
          <w:rFonts w:ascii="Arial" w:eastAsia="Times New Roman" w:hAnsi="Arial"/>
          <w:sz w:val="24"/>
          <w:szCs w:val="20"/>
          <w:lang w:val="la-Latn" w:eastAsia="it-IT"/>
        </w:rPr>
        <w:lastRenderedPageBreak/>
        <w:t>opera dello Spirito Santo dentro di loro. La letizia è la gioia che abbonda nel cuore per la salvezza ottenuta, per il dono grande di Dio riversato in loro. Quando si pensa a quanto Dio ha fatto, quando si medita sui grandi prodigi del suo amore, il cuore non può che scoppiare di gioia, anche se immerso nelle difficoltà e nelle tribolazioni della vita. Il dono di Dio è più grande di ogni altra cosa che l’uomo può subire e di fatto subisce, più grande che lo stesso martirio della croce.</w:t>
      </w:r>
    </w:p>
    <w:p w14:paraId="238989DB"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semplicità del cuore è invece il rapporto essenziale con le persone, con le cose, con gli avvenimenti. Solo Dio è l’essenziale del cuore, tutto il resto serve per quel che serve. L’essenza non è più nel creato per l’uomo, l’essenza è nel cielo. Da questa verità nasce la semplicità, poiché le cose rimangono nella loro purezza, restano quelle che sono, ad esse non viene ad aggiungersi nessun valore e quindi restano spoglie e nude, restano semplici. Se viste nella loro nudità e povertà, in esse non si cerca ciò che non contengono. Le cose non contengono la gioia, non contengono la ricchezza, non contengono la felicità. Gioia, ricchezza e felicità sono in Dio, sono un dono del suo amore. Finché l’uomo non rientrerà nella semplicità della creazione, e non vi potrà mai entrare finché Gesù Signore non abiterà pienamente nel suo cuore, si cercherà dalla creazione ciò che essa non può dare e non potendolo dare e non ottenendolo il cuore sarà sempre nella tristezza, non sarà mai abitato dalla letizia, che viene solo da Dio.</w:t>
      </w:r>
    </w:p>
    <w:p w14:paraId="6E7A5DAA"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lodando Dio e godendo la simpatia di tutto il popolo.</w:t>
      </w:r>
    </w:p>
    <w:p w14:paraId="67682B0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cuore che entra nella verità e nella grazia, sa dove è la fonte del suo cambiamento, sa e conosce la sorgente della sua nuova vita e per questo altro non fa che innalzare un inno perenne di lode al Signore. La lode è la gioia del cuore che si innalza a Dio e diviene il canto della misericordia e del ringraziamento, diviene il canto dell’esultanza. Si esulta; esultando si loda il Signore per quanto egli ha fatto. La lode nasce da un cuore che apprezza la grazia e la verità che il Signore ha riversato in esso.</w:t>
      </w:r>
    </w:p>
    <w:p w14:paraId="2248B24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popolo avverte la novità che si vive nella prima comunità ed è come attratto da essa. Sente questa novità e quasi vorrebbe viverla. Anche la simpatia è potente forza di evangelizzazione, poiché essa sfocia nella domanda fondamentale della vita: da cosa nasce in loro questa novità? Qual è la sua origine? Dove la sua sorgente perché anche noi possiamo prenderla e gustarla? L’evangelizzazione per simpatia deve sempre accompagnare il cammino di una comunità cristiana. Sovente invece capita che si vive la contro evangelizzazione per antipatia, per disgusto, per ribrezzo, per allontanamento. Che questo peccato mai si viva in una comunità cristiana!</w:t>
      </w:r>
    </w:p>
    <w:p w14:paraId="59ECCAE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Intanto il Signore ogni giorno aggiungeva alla comunità quelli che erano salvati.</w:t>
      </w:r>
    </w:p>
    <w:p w14:paraId="6C30C9B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Ricompare ancora una volta il tema dominante della salvezza. Lo strumento di Gesù e dello Spirito deve sempre ricordarsi che lui rimane comunque uno strumento, anche se necessario ed indispensabile, ma chi opera nel suo cuore, nelle sue labbra, nella sua anima e nel suo spirito è sempre il Signore. Deve sempre e comunque ricordarsi che non sono le sue parole che convertono; ma è sempre lo Spirito Santo e l’amore di Dio Padre che attraggono e che suscitano nel cuore il desiderio della salvezza. Da questa verità nasce nel cuore dello strumento dello Spirito Santo e del Padre dei cieli una preghiera incessante </w:t>
      </w:r>
      <w:r w:rsidRPr="00FF65C6">
        <w:rPr>
          <w:rFonts w:ascii="Arial" w:eastAsia="Times New Roman" w:hAnsi="Arial"/>
          <w:sz w:val="24"/>
          <w:szCs w:val="20"/>
          <w:lang w:val="la-Latn" w:eastAsia="it-IT"/>
        </w:rPr>
        <w:lastRenderedPageBreak/>
        <w:t>perché i cuori si convertano e le anime si salvino. La preghiera per la salvezza dei cuori deve essere come l’anima dell’evangelizzazione, lo strumento invisibile e segreto di essa. Se quest’arma e questo strumento vengono a mancare, l’evangelizzazione non si compie; perché lo strumento ha confidato solo in se stesso, ma lui non è fonte di salvezza e né principio; fonte e principio di salvezza è solo il Signore della gloria. La preghiera, al pari della comunione, deve essere sorretta sempre dalla santità della vita, deve poggiarsi su un’anima santificata e che anela alla santificazione. Deve inoltre essere sorretta dal sacrificio quotidiano, che è l’offerta della propria vita al Signore, perché la sua volontà si compia in ogni cuore e in ogni anima.</w:t>
      </w:r>
    </w:p>
    <w:p w14:paraId="26B794D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p>
    <w:p w14:paraId="6BD53B97" w14:textId="77777777" w:rsidR="00FF65C6" w:rsidRPr="00FF65C6" w:rsidRDefault="00FF65C6" w:rsidP="00FF65C6">
      <w:pPr>
        <w:spacing w:after="120" w:line="240" w:lineRule="auto"/>
        <w:rPr>
          <w:rFonts w:ascii="Arial" w:eastAsia="Times New Roman" w:hAnsi="Arial"/>
          <w:b/>
          <w:bCs/>
          <w:i/>
          <w:sz w:val="24"/>
          <w:szCs w:val="18"/>
          <w:lang w:val="la-Latn" w:eastAsia="it-IT"/>
        </w:rPr>
      </w:pPr>
      <w:bookmarkStart w:id="282" w:name="_Toc455422080"/>
      <w:bookmarkStart w:id="283" w:name="_Toc62145187"/>
      <w:r w:rsidRPr="00FF65C6">
        <w:rPr>
          <w:rFonts w:ascii="Arial" w:eastAsia="Times New Roman" w:hAnsi="Arial"/>
          <w:b/>
          <w:bCs/>
          <w:i/>
          <w:sz w:val="24"/>
          <w:szCs w:val="18"/>
          <w:lang w:val="la-Latn" w:eastAsia="it-IT"/>
        </w:rPr>
        <w:t>LE REGOLE DELLA MISSIONE</w:t>
      </w:r>
      <w:bookmarkEnd w:id="282"/>
      <w:bookmarkEnd w:id="283"/>
    </w:p>
    <w:p w14:paraId="6E5C00F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All’improvviso. </w:t>
      </w:r>
      <w:r w:rsidRPr="00FF65C6">
        <w:rPr>
          <w:rFonts w:ascii="Arial" w:eastAsia="Times New Roman" w:hAnsi="Arial"/>
          <w:sz w:val="24"/>
          <w:szCs w:val="20"/>
          <w:lang w:val="la-Latn" w:eastAsia="it-IT"/>
        </w:rPr>
        <w:t>Lo Spirito del Signore irrompe nella storia al suo momento, quando e dove Lui vuole. Spetta all’uomo essere sempre pronto, in attesa, per riceverlo. Si è in attesa a tre condizioni: nel silenzio esteriore ed interiore, nella preghiera, nella separazione dal mondo. Non ogni luogo è adatto allo Spirito del Signore, e neanche ogni mente ed ogni cuore. Luogo, mente e cuore devono essere preparati. Poi non resta che attendere, perché solo Lui conosce i tempi e i momenti che ha riservato alla sua scelta.</w:t>
      </w:r>
    </w:p>
    <w:p w14:paraId="5A9F1B4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Come rombo. </w:t>
      </w:r>
      <w:r w:rsidRPr="00FF65C6">
        <w:rPr>
          <w:rFonts w:ascii="Arial" w:eastAsia="Times New Roman" w:hAnsi="Arial"/>
          <w:sz w:val="24"/>
          <w:szCs w:val="20"/>
          <w:lang w:val="la-Latn" w:eastAsia="it-IT"/>
        </w:rPr>
        <w:t>Il vento è segno di forza, di irresistibilità, di invincibilità. Non è dell’uomo la possibilità di poter contrastare la forza del vento, specie se è uragano, vortice, ciclone. Lo Spirito Santo che irrompe nella storia degli uomini, manifestandosi come vento che si abbatte gagliardo, vuole che quanti lo ricevono si convincano che con Lui e solo con la sua forza si potranno sconfiggere le potenze e le forze oscure di questo mondo. Nessuno potrà vincere colui nel quale abita questa potenza e forza divina.</w:t>
      </w:r>
    </w:p>
    <w:p w14:paraId="24E5D77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Come fuoco. </w:t>
      </w:r>
      <w:r w:rsidRPr="00FF65C6">
        <w:rPr>
          <w:rFonts w:ascii="Arial" w:eastAsia="Times New Roman" w:hAnsi="Arial"/>
          <w:sz w:val="24"/>
          <w:szCs w:val="20"/>
          <w:lang w:val="la-Latn" w:eastAsia="it-IT"/>
        </w:rPr>
        <w:t>Il fuoco distrugge, consuma, annienta tutto ciò che di vecchio è nell’uomo, tutto ciò che è peccato e morte. Dalla distruzione dell’uomo vecchio, dallo stesso fuoco viene fatto nascere ciò che è nuovo, secondo Dio. Il fuoco è anche segno dell’amore di Dio che viene riversato nei cuori. L’amore di Dio è la nuova forza del cristiano, per mezzo di essa il rigenerato nelle acque del battesimo può iniziare il cammino dell’amore e della carità nella storia.</w:t>
      </w:r>
    </w:p>
    <w:p w14:paraId="2086FEC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nuova lingua della verità e della carità. </w:t>
      </w:r>
      <w:r w:rsidRPr="00FF65C6">
        <w:rPr>
          <w:rFonts w:ascii="Arial" w:eastAsia="Times New Roman" w:hAnsi="Arial"/>
          <w:sz w:val="24"/>
          <w:szCs w:val="20"/>
          <w:lang w:val="la-Latn" w:eastAsia="it-IT"/>
        </w:rPr>
        <w:t>A Babele, l’uomo, nella sua superbia, aveva voluto farsi come Dio e non si comprendeva più con i suoi simili. A Pentecoste, l’uomo, per mezzo dello Spirito Santo, fa ritorno nella sua umanità, viene rivestito della sua verità, gli sono dati in dono la carità, l’amore. Con esse egli deve recarsi presso i suoi fratelli e questi lo capiranno, comprenderanno il suo nuovo linguaggio, sapranno che egli non è Dio, ma è uomo, uno di loro, viene però per portare loro Dio, il vero Dio, colui che deve, accolto nel loro cuore, far sì che essi si riconoscano come fratelli, amici, figli dell’unico Padre e inizino quel dialogo di amore e di verità che è poi l’essenza ed il fine della loro vita.</w:t>
      </w:r>
    </w:p>
    <w:p w14:paraId="75E9651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L’annunzio del fatto. Dallo stupore alla parola. </w:t>
      </w:r>
      <w:r w:rsidRPr="00FF65C6">
        <w:rPr>
          <w:rFonts w:ascii="Arial" w:eastAsia="Times New Roman" w:hAnsi="Arial"/>
          <w:sz w:val="24"/>
          <w:szCs w:val="20"/>
          <w:lang w:val="la-Latn" w:eastAsia="it-IT"/>
        </w:rPr>
        <w:t xml:space="preserve">L’opera di Dio, perché sia compresa come appartenente a Lui, da Lui proveniente, dal suo amore e dalla sua verità, è necessario che venga annunziata, proclamata. L’opera in se stessa non è ancora evangelizzazione, buona novella, annunzio della grazia che Dio ci </w:t>
      </w:r>
      <w:r w:rsidRPr="00FF65C6">
        <w:rPr>
          <w:rFonts w:ascii="Arial" w:eastAsia="Times New Roman" w:hAnsi="Arial"/>
          <w:sz w:val="24"/>
          <w:szCs w:val="20"/>
          <w:lang w:val="la-Latn" w:eastAsia="it-IT"/>
        </w:rPr>
        <w:lastRenderedPageBreak/>
        <w:t>ha fatto in Cristo Gesù. Essa diviene Vangelo con la Parola. Questa è essenziale e bisogna che venga sempre proferita, poiché è sempre per mezzo di essa che vengono annunziati la volontà di Dio e l’invito esplicito alla conversione. Se manca la Parola, tutto viene compreso in modo errato, o ambiguo, o anche falsamente. La Parola invece dona il significato a quanto visto ed ascoltato, dona il significato dell’unica verità e carità che Dio vuole che vengano riversate in ogni cuore.</w:t>
      </w:r>
    </w:p>
    <w:p w14:paraId="15D74DA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parola dell’uno parola di tutta la comunità. </w:t>
      </w:r>
      <w:r w:rsidRPr="00FF65C6">
        <w:rPr>
          <w:rFonts w:ascii="Arial" w:eastAsia="Times New Roman" w:hAnsi="Arial"/>
          <w:sz w:val="24"/>
          <w:szCs w:val="20"/>
          <w:lang w:val="la-Latn" w:eastAsia="it-IT"/>
        </w:rPr>
        <w:t xml:space="preserve">La coralità dell’annuncio è essenziale ed è espressione dell’unica fede. Ognuno che parla nella comunità deve esprimere e manifestare l’unica fede, l’unica parola, l’unica verità. Nell’unica fede non possono sorgere divergenze, ambiguità, trasformazioni, alterazioni, contrapposizioni. Qualora questo dovesse accadere, è giusto che ogni cosa venga chiarita con la competente autorità, sottoponendosi umilmente al suo giudizio e alla sua decisione. Questo però deve avvenire prima che il proprio pensiero venga manifestato al pubblico. </w:t>
      </w:r>
    </w:p>
    <w:p w14:paraId="7FCA47D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Tutto ciò che deve essere predicato, lo potrà ad una sola condizione, che sia l’unica fede della Chiesa. Se si osserverà questa semplicissima regola, un bene più grande nascerà per la comunità e i benefici ricadranno poi su tutti i suoi membri. Spesse volte si procede invece al contrario, ognuno predica in modo difforme dall’altro e su delle verità e misteri essenziali della stessa santissima fede, creando così lo scompiglio e la confusione nella comunità, la quale non ha più un criterio unico di discernimento e si trova in se stessa divisa, a causa della parola e della verità che le sono state annunziate in modo discorde e non univoco. L’univocità della predicazione unisce, l’equivocità e l’ambiguità dividono e separano i membri dell’unica comunità del Signore.</w:t>
      </w:r>
    </w:p>
    <w:p w14:paraId="0E331D50"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Attentamente si ascolta. Nel silenzio lo Spirito Santo parla al cuore. </w:t>
      </w:r>
      <w:r w:rsidRPr="00FF65C6">
        <w:rPr>
          <w:rFonts w:ascii="Arial" w:eastAsia="Times New Roman" w:hAnsi="Arial"/>
          <w:sz w:val="24"/>
          <w:szCs w:val="20"/>
          <w:lang w:val="la-Latn" w:eastAsia="it-IT"/>
        </w:rPr>
        <w:t>Quando si parla pubblicamente è necessario esigere l’ascolto, il silenzio, l’attenzione. Se il cuore si distrae e la mente naviga inseguendo altre parole ed altri discorsi, lo Spirito Santo di Dio mai potrà scendere nell’anima per prenderne possesso, perché nell’anima non è scesa la Parola. Se la Parola non penetra nel cuore neanche lo Spirito Santo vi entra e l’uomo rimane nella sua condizione e a nulla gli serve essere presente con il corpo, se poi il suo spirito, il suo cuore, la sua mente sono assai lontani dal luogo dove la Parola di Dio, apportatrice dello Spirito del Signore, viene annunziata per la conversione e la salvezza dell’uomo.</w:t>
      </w:r>
    </w:p>
    <w:p w14:paraId="59F832A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Partendo dalla Scrittura. </w:t>
      </w:r>
      <w:r w:rsidRPr="00FF65C6">
        <w:rPr>
          <w:rFonts w:ascii="Arial" w:eastAsia="Times New Roman" w:hAnsi="Arial"/>
          <w:sz w:val="24"/>
          <w:szCs w:val="20"/>
          <w:lang w:val="la-Latn" w:eastAsia="it-IT"/>
        </w:rPr>
        <w:t xml:space="preserve">È sana metodologia dimostrare la verità di quanto si dice partendo sempre dalla Rivelazione, dalla Scrittura. È questo un metodo che libera la fede e la verità dalla persona che l’annunzia e la proclama. Ognuno deve essere messo in condizione di poter verificare da se stesso la conformità di quanto viene annunziato con quanto il Signore ha detto e promulgato nelle scritture profetiche. </w:t>
      </w:r>
    </w:p>
    <w:p w14:paraId="21BBC0B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Ognuno ha il diritto di poter confrontare la Parola annunziata con la Parola scritta, in modo che la sua fede non si fondi sull’uomo che dice la Parola, ma sulla Parola. ad essa che bisogna dare l’assenso; è essa che dobbiamo accogliere e trasformare in nostra vita; è sempre essa che bisogna annunziare e proclamare nella sua interezza di verità. Chi vuole rendere credibile la Parola, chi la vuole liberare dalla sua persona, chi le vuole dare il fondamento e la consistenza in se </w:t>
      </w:r>
      <w:r w:rsidRPr="00FF65C6">
        <w:rPr>
          <w:rFonts w:ascii="Arial" w:eastAsia="Times New Roman" w:hAnsi="Arial"/>
          <w:sz w:val="24"/>
          <w:szCs w:val="20"/>
          <w:lang w:val="la-Latn" w:eastAsia="it-IT"/>
        </w:rPr>
        <w:lastRenderedPageBreak/>
        <w:t>stessa, deve sempre partire dalla Scrittura. È in essa che si trova la radice di tutto, ma è anche in essa che l’uomo deve trovare il fondamento di ogni verità.</w:t>
      </w:r>
    </w:p>
    <w:p w14:paraId="3ADC8E4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testimonianza della storia. </w:t>
      </w:r>
      <w:r w:rsidRPr="00FF65C6">
        <w:rPr>
          <w:rFonts w:ascii="Arial" w:eastAsia="Times New Roman" w:hAnsi="Arial"/>
          <w:sz w:val="24"/>
          <w:szCs w:val="20"/>
          <w:lang w:val="la-Latn" w:eastAsia="it-IT"/>
        </w:rPr>
        <w:t>La Parola profetica, poiché vera Parola di Dio, si compie nella storia. Spetta ai testimoni oculari del compimento avvenuto nella storia della Parola preannunziata, proclamare la sua realizzazione, annunziare l’avvenuto adempimento, dire l’evento. È in questa unità di profezia e di storia il fatto della salvezza. La profezia è contenuta nella Scrittura, il compimento di essa invece è testimoniato da quanti hanno assistito, hanno visto con i loro occhi, hanno sentito con i loro orecchi. Spesso fa carenza proprio la testimonianza che attesta e manifesta il compimento avvenuto. Ma di ogni Parola del Vangelo occorrono dei testimoni che con la loro voce e la loro parola attestino che quanto essi dicono si è compiuto in loro, da loro è stato visto, da loro sentito nella propria vita, prima di tutto, e nella vita dei discepoli del Signore. Oggi la mancata vitalità della fede annunziata è in questa carenza di testimonianza dell’annunciatore della Parola. Lui non può dire con certezza al mondo che la Parola si è compiuta in lui e quindi dice la Parola, annunzia la Scrittura, ma non dona la sua testimonianza; la Scrittura rimane da sola, è senza la convalida della testimonianza; non è profezia che diventa storia, è profezia e basta. Ogni Parola del Vangelo è profezia, ma deve essere anche testimonianza. Quando queste due qualità dell’unica Parola di vita si incontrano, nasce la fede, cresce la comunità.</w:t>
      </w:r>
    </w:p>
    <w:p w14:paraId="3A4B58A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Profezia, testimonianza, fede. Fatto, interpretazione del fatto, Scrittura e storia. </w:t>
      </w:r>
      <w:r w:rsidRPr="00FF65C6">
        <w:rPr>
          <w:rFonts w:ascii="Arial" w:eastAsia="Times New Roman" w:hAnsi="Arial"/>
          <w:sz w:val="24"/>
          <w:szCs w:val="20"/>
          <w:lang w:val="la-Latn" w:eastAsia="it-IT"/>
        </w:rPr>
        <w:t>La Scrittura e l’attestazione, o testimonianza del suo compimento, ancora non è tutto. Al fatto bisogna dare il suo vero, esatto significato di salvezza. Ancora una volta chi deve dare il significato è colui che annunzia la Parola ed il fatto. Per poterlo dare bisogna che egli sia ripieno di Spirito Santo, sia vero, autentico profeta del Dio vivente, conoscitore cioè della sua verità e della sua volontà di salvezza per ogni uomo. Se manca il legame vitale con lo Spirito del Signore, a volte si dice il fatto, altre volte si annunzia la profezia antica, ma non si dona quasi mai il suo significato di salvezza; chi ascolta sia il fatto che il suo annunzio scritturistico, rimane nella stessa condizione di prima, manca in lui l’elemento principale per la comprensione e l’accoglienza di quanto annunziato e testimoniato a causa della mancanza di interpretazione del fatto e del suo significato di salvezza.</w:t>
      </w:r>
    </w:p>
    <w:p w14:paraId="7794686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Visione dell’evento, spiegazione di esso. </w:t>
      </w:r>
      <w:r w:rsidRPr="00FF65C6">
        <w:rPr>
          <w:rFonts w:ascii="Arial" w:eastAsia="Times New Roman" w:hAnsi="Arial"/>
          <w:sz w:val="24"/>
          <w:szCs w:val="20"/>
          <w:lang w:val="la-Latn" w:eastAsia="it-IT"/>
        </w:rPr>
        <w:t>Non è sufficiente assistere ad un evento per averne anche la sua comprensione secondo verità. Nelle cose di Dio è necessario che ci sia chi doni la spiegazione, chi riveli il significato di salvezza in esso contenuto. Nell’assenza della persona idonea, il significato vero resta velato, nascosto; sovente anche succede che ad esso vengano dati significati totalmente opposti e contrari a quanto è contenuto nell’evento divino. La vita di grazia e di salvezza è in questa giusta correlazione che deve sempre esistere tra evento e sua spiegazione e questa correlazione solo gli uomini di Dio possono mantenerla in vita e sempre porla in essere.</w:t>
      </w:r>
    </w:p>
    <w:p w14:paraId="1376865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Dall’annuncio alla fede, dalla fede al cambiamento del proprio pensiero su Gesù. </w:t>
      </w:r>
      <w:r w:rsidRPr="00FF65C6">
        <w:rPr>
          <w:rFonts w:ascii="Arial" w:eastAsia="Times New Roman" w:hAnsi="Arial"/>
          <w:sz w:val="24"/>
          <w:szCs w:val="20"/>
          <w:lang w:val="la-Latn" w:eastAsia="it-IT"/>
        </w:rPr>
        <w:t xml:space="preserve">Quando nel cuore viene immessa la divina Parola della predicazione, tutto deve smuoversi dentro; deve da esso fuggire l’errore, deve impiantarsi in modo </w:t>
      </w:r>
      <w:r w:rsidRPr="00FF65C6">
        <w:rPr>
          <w:rFonts w:ascii="Arial" w:eastAsia="Times New Roman" w:hAnsi="Arial"/>
          <w:sz w:val="24"/>
          <w:szCs w:val="20"/>
          <w:lang w:val="la-Latn" w:eastAsia="it-IT"/>
        </w:rPr>
        <w:lastRenderedPageBreak/>
        <w:t>stabile la verità, la quale, sempre sotto l’influsso e l’azione dello Spirito Santo, deve far nascere la fede nel cuore. Una volta che nasce la fede, tutto deve cambiare nella mente circa il pensiero su Gesù Cristo e sulla sua verità, sulla Parola, che diviene l’unica luce per illuminare i nostri passi sulla strada del mondo verso il cielo. Quando non avviene il cambiamento dei pensieri, significa che la divina Parola non ha generato la fede e che nel cuore non si è impressa la verità della salvezza. Verità, fede, conversione, metànoia sono una sola ed unica realtà. L’una non può esistere senza l’altra e l’una aiuta l’altra nel suo farsi, nel suo divenire, nella sua maturazione.</w:t>
      </w:r>
    </w:p>
    <w:p w14:paraId="450DB8A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Invito esplicito alla conversione. </w:t>
      </w:r>
      <w:r w:rsidRPr="00FF65C6">
        <w:rPr>
          <w:rFonts w:ascii="Arial" w:eastAsia="Times New Roman" w:hAnsi="Arial"/>
          <w:sz w:val="24"/>
          <w:szCs w:val="20"/>
          <w:lang w:val="la-Latn" w:eastAsia="it-IT"/>
        </w:rPr>
        <w:t>Quando viene predicata la Parola, viene annunziata con un unico scopo, una sola finalità: far sì che vi sia l’adesione della mente e del cuore ad essa. Perché questa adesione avvenga e produca frutti di vera conversione, è necessario che vi sia da parte di chi annunzia un invito esplicito alla conversione e alla fede nella Parola che viene annunziata. L’invito alla conversione deve essere principio finale della predicazione. Deve essere fatto ai cuori in modo esplicito, chiaro, inequivocabile. Si predica e si annunzia Gesù Cristo perché le menti e i cuori aderiscano a Lui, ma né mente e né cuore possono essere lasciati o abbandonati a se stessi, è necessario che il predicatore del Vangelo esplicitamente e con parole ricche di grazia, di bontà, di misericordia, ma anche di verità, li esorti alla conversione, li inviti a cambiare vita, a modellare il proprio pensiero su Gesù Cristo e l’anima a lasciarsi rivitalizzare, santificare ed abbellire dalla grazia che lo Spirito Santo vuole infondere in essa.</w:t>
      </w:r>
    </w:p>
    <w:p w14:paraId="3A72168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Richiesta di conoscenza: cosa dobbiamo fare? </w:t>
      </w:r>
      <w:r w:rsidRPr="00FF65C6">
        <w:rPr>
          <w:rFonts w:ascii="Arial" w:eastAsia="Times New Roman" w:hAnsi="Arial"/>
          <w:sz w:val="24"/>
          <w:szCs w:val="20"/>
          <w:lang w:val="la-Latn" w:eastAsia="it-IT"/>
        </w:rPr>
        <w:t xml:space="preserve">Chi ascolta l’invito alla conversione non può decidere da se stesso cosa fare, come agire, quali vie intraprendere. Deve chiedere lui stesso al missionario del Vangelo che gli suggerisca le vie secondo Dio, secondo grazia e verità, da seguire. Niente nel processo della conversione e della santificazione può essere lasciato in mano e nelle decisioni della persona che ascolta, ma tutto deve essere suggerito dalla persona che annunzia, poiché essa è stata inviata da Gesù non solo per predicare la via della salvezza, ma per indicare anche in che cosa esattamente questa via consiste e cosa bisogna fare per poterla percorrere sino in fondo. </w:t>
      </w:r>
    </w:p>
    <w:p w14:paraId="45D7A29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Pentimento. </w:t>
      </w:r>
      <w:r w:rsidRPr="00FF65C6">
        <w:rPr>
          <w:rFonts w:ascii="Arial" w:eastAsia="Times New Roman" w:hAnsi="Arial"/>
          <w:sz w:val="24"/>
          <w:szCs w:val="20"/>
          <w:lang w:val="la-Latn" w:eastAsia="it-IT"/>
        </w:rPr>
        <w:t>La prima cosa che si richiede a chi ascolta la Parola è il pentimento. Esso è desiderio del cuore di abbandonare tutto quanto finora è stato fatto, di rinnegarlo come peccato, come tenebra esistenziale, come coinvolgimento della propria vita in ciò che non era la verità, non era la grazia, non era la salvezza, perché era il rinnegamento di Dio, era la proclamazione dell’umanità sganciata e liberata dai legami e dai vincoli della divina carità. Il pentimento vero è il principio per l’immersione della propria vita nella verità e nella grazia che vengono annunziate dal missionario di Gesù Cristo. Nell’assenza del vero pentimento l’introduzione nella verità e nella grazia non avviene e quanto si vive è solo rivestimento esteriore, in nessun caso potrà produrre un frutto di grazia e di salvezza.</w:t>
      </w:r>
    </w:p>
    <w:p w14:paraId="7C8581B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Battesimo. Proprietà di Gesù. </w:t>
      </w:r>
      <w:r w:rsidRPr="00FF65C6">
        <w:rPr>
          <w:rFonts w:ascii="Arial" w:eastAsia="Times New Roman" w:hAnsi="Arial"/>
          <w:sz w:val="24"/>
          <w:szCs w:val="20"/>
          <w:lang w:val="la-Latn" w:eastAsia="it-IT"/>
        </w:rPr>
        <w:t xml:space="preserve">Con il battesimo l’anima viene segnata e consegnata a Cristo Gesù per sempre. Egli imprime il suo sigillo e l’anima diventa sua proprietà, sua vita. È questo il grande mistero che si compie nel battesimo cristiano. In esso prima l’anima viene tratta dalle tenebre e dal peccato delle </w:t>
      </w:r>
      <w:r w:rsidRPr="00FF65C6">
        <w:rPr>
          <w:rFonts w:ascii="Arial" w:eastAsia="Times New Roman" w:hAnsi="Arial"/>
          <w:sz w:val="24"/>
          <w:szCs w:val="20"/>
          <w:lang w:val="la-Latn" w:eastAsia="it-IT"/>
        </w:rPr>
        <w:lastRenderedPageBreak/>
        <w:t>origini, poi viene elevata alla nuova dignità che è partecipazione della divina natura. In Cristo il battezzato è fatto figlio nel figlio, diviene tempio vivo dello Spirito Santo, dimora della grazia e della verità. Come membro del suo corpo, il battezzato viene rivestito della triplice ministerialità di Gesù: egli è re, sacerdote e profeta. Egli deve spargere nel mondo il profumo della salvezza e della redenzione. Questo in sintesi il mistero che si compie nel santo battesimo. Di tutta questa grazia ricevuta spesso il cristiano è nell’ignoranza. Spetta a coloro che hanno il mandato della predicazione, illuminare sempre e dovunque i battezzati, perché vivano santamente quanto lo Spirito Santo di Dio ha compiuto in loro il giorno in cui sono divenuti una cosa sola con il Signore, il giorno in cui si sono rivestiti di Cristo Gesù.</w:t>
      </w:r>
    </w:p>
    <w:p w14:paraId="28CE949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Dono dello Spirito. </w:t>
      </w:r>
      <w:r w:rsidRPr="00FF65C6">
        <w:rPr>
          <w:rFonts w:ascii="Arial" w:eastAsia="Times New Roman" w:hAnsi="Arial"/>
          <w:sz w:val="24"/>
          <w:szCs w:val="20"/>
          <w:lang w:val="la-Latn" w:eastAsia="it-IT"/>
        </w:rPr>
        <w:t>Con il dono dello Spirito Santo che si posa su di lui con il sacramento della confermazione, il battezzato diviene nel mondo come un prolungamento dello Spirito del Signore, un portatore della sua luce e della sua forza, uno nel quale abita per sempre la verità, vi dimora la sapienza, vi alberga la fortezza ed ogni altra virtù. Con il dono dello Spirito Santo il battezzato diviene sulla terra un modello celeste della comunione che regna in seno alla Santissima Trinità. Questa la straordinaria elevazione che conferisce lo Spirito Santo quando si posa nell’anima cristiana. Anche di questa verità i battezzati devono essere costantemente illuminati, perché vivano conformemente al dono ricevuto la loro missione nel mondo, in mezzo ai loro fratelli.</w:t>
      </w:r>
    </w:p>
    <w:p w14:paraId="18280EF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Salvarsi dalla generazione perversa. </w:t>
      </w:r>
      <w:r w:rsidRPr="00FF65C6">
        <w:rPr>
          <w:rFonts w:ascii="Arial" w:eastAsia="Times New Roman" w:hAnsi="Arial"/>
          <w:sz w:val="24"/>
          <w:szCs w:val="20"/>
          <w:lang w:val="la-Latn" w:eastAsia="it-IT"/>
        </w:rPr>
        <w:t>La generazione è perversa perché completamente abbandonata in balìa del principe di questo mondo e del suo potere di tenebra e di male. È perversa perché ha rinnegato il Giusto ed il Santo, lo ha appeso al legno della croce, lo ha tolto di mezzo condannandolo come malfattore, come nemico dell’umanità. È perversa perché chiunque la segue è condotto da essa nella sua perversione, che è superbia della vita e concupiscenza degli occhi e della carne. È perversa perché ha abbandonato i sentieri della verità e della giustizia, per lasciarsi governare e dominare dal male. È perversa perché è solo generatrice di altra perversione. Per questo bisogna salvarsi da essa e ci si salva entrando appieno nella verità e nella grazia che la Parola ci annunzia e ci dona.</w:t>
      </w:r>
    </w:p>
    <w:p w14:paraId="53D41CC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L’accoglienza della salvezza. </w:t>
      </w:r>
      <w:r w:rsidRPr="00FF65C6">
        <w:rPr>
          <w:rFonts w:ascii="Arial" w:eastAsia="Times New Roman" w:hAnsi="Arial"/>
          <w:sz w:val="24"/>
          <w:szCs w:val="20"/>
          <w:lang w:val="la-Latn" w:eastAsia="it-IT"/>
        </w:rPr>
        <w:t>La salvezza è un dono offerto da Dio ai cuori, è un dono gratuito. La gratuità nell’offerta non significa però indifferenza da parte dell’uomo. Questi è invitato esplicitamente ad accogliere la grazia della salvezza che il Signore gli fa in Cristo Gesù, per mezzo dello Spirito Santo. Se l’uomo l’accoglie, secondo le giuste regole dell’accoglienza, egli entra in possesso di essa e inizia il suo cammino verso la patria eterna del cielo, se invece la rifiuta, ostinandosi nella sua cecità e nella sua sordità spirituale, le porte della vita si chiuderanno per sempre per lui e la sua fine sarà sicuramente di dannazione eterna. È dannazione eterna perché si è rifiutato il dono, l’unico dono, che conduce alla vita per sempre.</w:t>
      </w:r>
    </w:p>
    <w:p w14:paraId="0B6218AE"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Una sola comunione e comunità. </w:t>
      </w:r>
      <w:r w:rsidRPr="00FF65C6">
        <w:rPr>
          <w:rFonts w:ascii="Arial" w:eastAsia="Times New Roman" w:hAnsi="Arial"/>
          <w:sz w:val="24"/>
          <w:szCs w:val="20"/>
          <w:lang w:val="la-Latn" w:eastAsia="it-IT"/>
        </w:rPr>
        <w:t xml:space="preserve">Una sola Parola, un solo battesimo, un solo dono dello Spirito Santo, un solo corpo in Cristo Gesù, una sola fede, ma anche una sola comunione e comunità. Una sola comunione interiore, una sola comunità esteriore. Ciò che è uno interiormente deve essere anche uno </w:t>
      </w:r>
      <w:r w:rsidRPr="00FF65C6">
        <w:rPr>
          <w:rFonts w:ascii="Arial" w:eastAsia="Times New Roman" w:hAnsi="Arial"/>
          <w:sz w:val="24"/>
          <w:szCs w:val="20"/>
          <w:lang w:val="la-Latn" w:eastAsia="it-IT"/>
        </w:rPr>
        <w:lastRenderedPageBreak/>
        <w:t>esteriormente. Questa unità esteriore ed interiore è sempre da ricomporre, sempre da verificare, sempre da far crescere. Si rompe la comunità esteriore quando si è rotta la comunione interiore; quando non si cammina più nella grazia e nella verità è allora che anche esteriormente sorgono fazioni, divisioni, dissensi, opere queste della carne e non dello Spirito, che non abita più nel nostro cuore, a causa dell’allontanamento dalla sua grazia e dalla sua verità.</w:t>
      </w:r>
    </w:p>
    <w:p w14:paraId="4D5978C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Ascolto. </w:t>
      </w:r>
      <w:r w:rsidRPr="00FF65C6">
        <w:rPr>
          <w:rFonts w:ascii="Arial" w:eastAsia="Times New Roman" w:hAnsi="Arial"/>
          <w:sz w:val="24"/>
          <w:szCs w:val="20"/>
          <w:lang w:val="la-Latn" w:eastAsia="it-IT"/>
        </w:rPr>
        <w:t>L’ascolto è il principio primo della vita della comunità dei discepoli del Signore. L’ascolto rinnova, rigenera, purifica, illumina, guida, conduce la comunità di verità in verità, di luce in luce, di sapienza in sapienza, ma anche di mistero in mistero. Se una comunità viene privata dell’ascolto o si priva di esso, inesorabilmente sarà invasa e pervasa dalle tenebre che la oscureranno e la renderanno non più comunità dei discepoli di Gesù. Per questo la comunità deve desiderare, aspirare, bramare, anelare l’ascolto; l’ascolto deve anche chiedere a chi è preposto al dono della Parola. Tutto nasce dall’ascolto e senza l’ascolto tutto invece si perde. Senza l’ascolto la comunità lentamente cade nell’idolatria, nella superstizione, si abbandona all’errore, esce definitivamente dalla luce di Gesù e precipita nel baratro del buio del male e del peccato. Chi vuole salvare la comunità deve iniziare dal retto annunzio e dal dono purissimo della verità. Questo compito è essenzialmente degli Apostoli. Sono loro preposti al dono della verità per l’intero popolo di Dio.</w:t>
      </w:r>
    </w:p>
    <w:p w14:paraId="7C7AE1D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Preghiera. </w:t>
      </w:r>
      <w:r w:rsidRPr="00FF65C6">
        <w:rPr>
          <w:rFonts w:ascii="Arial" w:eastAsia="Times New Roman" w:hAnsi="Arial"/>
          <w:sz w:val="24"/>
          <w:szCs w:val="20"/>
          <w:lang w:val="la-Latn" w:eastAsia="it-IT"/>
        </w:rPr>
        <w:t xml:space="preserve">Con la preghiera l’anima rimane permanentemente legata al cielo dal quale discende in essa tutta la potenza della grazia necessaria perché essa cresca e porti frutti di verità e di giustizia. La preghiera è come l’acqua per il corpo; senza acqua il corpo a poco a poco si disidrata e muore e così l’anima, senza la preghiera, si inaridisce e muore alla grazia e alla verità. La preghiera è l’alimento della grazia e della verità, che sono doni dello Spirito Santo, mediante l’opera della Chiesa. La preghiera è come l’ossigeno per le cellule. Senza ossigeno non c’è vita, ogni cosa muore e così senza la preghiera: l’anima viene come asfissiata e si immerge in un perenne sonno di morte spirituale. Senza la preghiera l’uomo diviene insensibile al bene, protende e si inabissa nel male, nel quale è stato trascinato dalla virulenza della sua carne, la quale senza la forza acquista sullo spirito il suo antico potere e lo conduce all’indebolimento e alla morte. </w:t>
      </w:r>
    </w:p>
    <w:p w14:paraId="113647B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Frazione del pane.</w:t>
      </w:r>
      <w:r w:rsidRPr="00FF65C6">
        <w:rPr>
          <w:rFonts w:ascii="Arial" w:eastAsia="Times New Roman" w:hAnsi="Arial"/>
          <w:sz w:val="24"/>
          <w:szCs w:val="20"/>
          <w:lang w:val="la-Latn" w:eastAsia="it-IT"/>
        </w:rPr>
        <w:t xml:space="preserve"> La frazione del pane è l’attualizzazione perenne di ciò che Gesù ha fatto nell’ultima cena. Egli ha spezzato il pane, spezzando se stesso per la vita dei suoi amici. Ha dato il suo corpo per essere mangiato, ma per essere mangiato ha dovuto prima spezzarlo, dividerlo nel segno del pane. Il pane viene diviso, ma il corpo rimane intero e da un unico pane diviso, ognuno mangia l’intero corpo di Gesù. Il corpo di Gesù è la vita della comunità, la comunità vive finché spezza il pane e spezzando l’unico pane si spezza per la vita dei propri amici, si spezza perché la vita intera di Gesù sia data ad ogni uomo. Chi spezza il pane, ma non si spezza, costui mangia non secondo verità il corpo di Gesù, lo mangia indegnamente, lo mangia per la propria rovina e condanna.</w:t>
      </w:r>
    </w:p>
    <w:p w14:paraId="6A69752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Cuor solo ed anima sola. </w:t>
      </w:r>
      <w:r w:rsidRPr="00FF65C6">
        <w:rPr>
          <w:rFonts w:ascii="Arial" w:eastAsia="Times New Roman" w:hAnsi="Arial"/>
          <w:sz w:val="24"/>
          <w:szCs w:val="20"/>
          <w:lang w:val="la-Latn" w:eastAsia="it-IT"/>
        </w:rPr>
        <w:t xml:space="preserve">Il corpo di Gesù fa della comunità, effettivamente e operativamente, un unico corpo; misticamente il solo corpo si è realizzato il giorno in cui è avvenuta la rigenerazione da acqua e da Spirito Santo. Il corpo di Gesù fa sì che ciò che è divenuto misticamente possa esprimere vitalmente tutta la sua </w:t>
      </w:r>
      <w:r w:rsidRPr="00FF65C6">
        <w:rPr>
          <w:rFonts w:ascii="Arial" w:eastAsia="Times New Roman" w:hAnsi="Arial"/>
          <w:sz w:val="24"/>
          <w:szCs w:val="20"/>
          <w:lang w:val="la-Latn" w:eastAsia="it-IT"/>
        </w:rPr>
        <w:lastRenderedPageBreak/>
        <w:t>potenza di verità e di santità che emana da esso. Poiché dal corpo di Gesù emana la carità, che è il dono di se stesso per la salvezza del mondo, ogni membro della comunità che lo riceve santamente, lo mangia con amore, nella santità e nella verità, diviene interamente anche lui corpo che si spezza, pane di vita che si dona, e donandosi insieme gli uni agli altri, si diventa effettivamente, vitalmente, un cuor solo ed un’anima sola.</w:t>
      </w:r>
    </w:p>
    <w:p w14:paraId="6AC0D5F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Il Signore è con te, Chiesa di Dio!</w:t>
      </w:r>
      <w:r w:rsidRPr="00FF65C6">
        <w:rPr>
          <w:rFonts w:ascii="Arial" w:eastAsia="Times New Roman" w:hAnsi="Arial"/>
          <w:sz w:val="24"/>
          <w:szCs w:val="20"/>
          <w:lang w:val="la-Latn" w:eastAsia="it-IT"/>
        </w:rPr>
        <w:t xml:space="preserve"> La Chiesa vive se porta nel cuore una sola certezza: il Signore è con lei. È con lei come lo fu con Mosè che dovette scendere in Egitto per liberare i figli di Israele oppressi, è con lei come lo fu con la Madre di Gesù che dovette partorire al mondo il Verbo della vita, è con lei come era con Gesù, tant’è che Gesù affermava di non essere solo, perché il Padre era con Lui; è con lei perché solo con Dio e in Dio essa può svolgere il suo ministero a favore della salvezza del mondo intero; solo con Dio può attraversare il mondo per recare agli uomini la lieta novella; solo con Dio essa diviene irresistibile ed invincibile, solo con Dio il male non ha sopravvento su di essa; solo con Dio gli uomini malvagi e cattivi vengono tenuti a distanza, finché non è il tempo di rendere gloria a Dio attraverso la sottomissione della propria vita alla loro malvagità e crudeltà.</w:t>
      </w:r>
    </w:p>
    <w:p w14:paraId="02DDAC1E"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santità è il principio della comunione reale e spirituale. </w:t>
      </w:r>
      <w:r w:rsidRPr="00FF65C6">
        <w:rPr>
          <w:rFonts w:ascii="Arial" w:eastAsia="Times New Roman" w:hAnsi="Arial"/>
          <w:sz w:val="24"/>
          <w:szCs w:val="20"/>
          <w:lang w:val="la-Latn" w:eastAsia="it-IT"/>
        </w:rPr>
        <w:t>La santità è la liberazione del nostro cuore, della nostra mente, della nostra anima e di ogni altra nostra facoltà da ogni ombra di male, di peccato, di tenebra, di imperfezione. La santità è l’acquisto nella perfezione di ogni virtù. Chi raggiunge questa dimensione del proprio essere diviene principio di comunione all’interno dell’intero corpo di Gesù, diviene anche forza aggregante in questo corpo, perché solo della santità è la forza di strappare anime al male e condurle nel regno della luce. Senza la santità si è già se stessi nel regno delle tenebre e si appartiene ad esso in tante forme e modalità. Chi è nel regno delle tenebre diviene forza disgregante all’interno di questo regno, ma anche all’interno della Chiesa di Dio, nella quale la sua anima ed il suo corpo non sono in modo vero, autentico, cioè nella santità della vita.</w:t>
      </w:r>
    </w:p>
    <w:p w14:paraId="0D20BBA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Letizia e semplicità. </w:t>
      </w:r>
      <w:r w:rsidRPr="00FF65C6">
        <w:rPr>
          <w:rFonts w:ascii="Arial" w:eastAsia="Times New Roman" w:hAnsi="Arial"/>
          <w:sz w:val="24"/>
          <w:szCs w:val="20"/>
          <w:lang w:val="la-Latn" w:eastAsia="it-IT"/>
        </w:rPr>
        <w:t>La letizia è la gioia del cuore, che canta il suo amore per il Signore a causa della salvezza ottenuta. La semplicità è il dare ad ogni cosa il suo valore. Dare il giusto valore ad ogni cosa significa usare le cose per quello che sono, per quello che danno, per quello che producono, senza nessun valore aggiuntivo. Ore le cose, tutte le cose di questo mondo hanno un valore di mezzo e non di fine. La semplicità del cuore è assumere e prendere le cose, servirsi di esse come mezzo temporale, che finisce nel momento in cui la cosa finisce. Mentre se si prendono come fine, si è divenuti ambigui o compositi e in questo caso non si è più semplici, ma neanche si è lieti, perché non è delle cose dare la gioia al cuore. La gioia è solo dono di Dio, del suo amore, della sua verità, della sua grazia.</w:t>
      </w:r>
    </w:p>
    <w:p w14:paraId="3BCB33A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È il Signore che aggrega. </w:t>
      </w:r>
      <w:r w:rsidRPr="00FF65C6">
        <w:rPr>
          <w:rFonts w:ascii="Arial" w:eastAsia="Times New Roman" w:hAnsi="Arial"/>
          <w:sz w:val="24"/>
          <w:szCs w:val="20"/>
          <w:lang w:val="la-Latn" w:eastAsia="it-IT"/>
        </w:rPr>
        <w:t xml:space="preserve">Il Signore aggrega alla sua comunità e la comunità è sua se vive in essa la santità. Se non c’è la santità, almeno nella volontà e nell’uso dei mezzi che la santità operano nel cuore, il Signore non aggrega. In questo caso è solo l’uomo che aggrega, ma lui aggrega non per la vita, ma per la morte, non per la giustizia, ma per l’ingiustizia, non per la verità, ma per le tenebre, non </w:t>
      </w:r>
      <w:r w:rsidRPr="00FF65C6">
        <w:rPr>
          <w:rFonts w:ascii="Arial" w:eastAsia="Times New Roman" w:hAnsi="Arial"/>
          <w:sz w:val="24"/>
          <w:szCs w:val="20"/>
          <w:lang w:val="la-Latn" w:eastAsia="it-IT"/>
        </w:rPr>
        <w:lastRenderedPageBreak/>
        <w:t>per la gioia ma per il dolore, non per il servizio ma per essere serviti, non per il Signore ma per l’uomo. Di queste aggregazioni il Signore non sa che farsene, perché non manifestano la sua luce e la sua grazia, non sono nel mondo segni della sua morte e della sua gloriosa risurrezione, non attestano l’opera della sua redenzione. Sono aggregazioni che lasciano l’uomo nella sua morte.</w:t>
      </w:r>
    </w:p>
    <w:p w14:paraId="7D89A3E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246133A7"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284" w:name="_Toc62145214"/>
      <w:bookmarkStart w:id="285" w:name="_Toc191047363"/>
      <w:r w:rsidRPr="00FF65C6">
        <w:rPr>
          <w:rFonts w:ascii="Arial" w:eastAsia="Times New Roman" w:hAnsi="Arial"/>
          <w:b/>
          <w:sz w:val="28"/>
          <w:szCs w:val="20"/>
          <w:lang w:val="la-Latn" w:eastAsia="it-IT"/>
        </w:rPr>
        <w:t>ATTI VIII</w:t>
      </w:r>
      <w:bookmarkEnd w:id="284"/>
      <w:bookmarkEnd w:id="285"/>
    </w:p>
    <w:p w14:paraId="40074EA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Saulo era fra coloro che approvarono la sua uccisione.</w:t>
      </w:r>
    </w:p>
    <w:p w14:paraId="736062D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ribadito il ruolo di Saulo nella lapidazione di Stefano. Egli era testimone ufficiale. Approvava quanto gli altri facevano. Con la sua presenza si è reso complice di una ingiustizia. Questa la verità storica. Anche per lui Stefano ha pregato. La sua carità, lo vedremo, produrrà un frutto di amore proprio in questo giovane che attestava la “giustizia” che si compiva con la sua morte. Ma di questo se ne parlerà in seguito.</w:t>
      </w:r>
    </w:p>
    <w:p w14:paraId="53BC783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p>
    <w:p w14:paraId="005DCDE6" w14:textId="77777777" w:rsidR="00FF65C6" w:rsidRPr="00FF65C6" w:rsidRDefault="00FF65C6" w:rsidP="00FF65C6">
      <w:pPr>
        <w:spacing w:after="120" w:line="240" w:lineRule="auto"/>
        <w:rPr>
          <w:rFonts w:ascii="Arial" w:eastAsia="Times New Roman" w:hAnsi="Arial"/>
          <w:b/>
          <w:bCs/>
          <w:szCs w:val="16"/>
          <w:lang w:val="la-Latn" w:eastAsia="it-IT"/>
        </w:rPr>
      </w:pPr>
      <w:bookmarkStart w:id="286" w:name="_Toc455422108"/>
      <w:bookmarkStart w:id="287" w:name="_Toc62145215"/>
      <w:r w:rsidRPr="00FF65C6">
        <w:rPr>
          <w:rFonts w:ascii="Arial" w:eastAsia="Times New Roman" w:hAnsi="Arial"/>
          <w:b/>
          <w:bCs/>
          <w:szCs w:val="16"/>
          <w:lang w:val="la-Latn" w:eastAsia="it-IT"/>
        </w:rPr>
        <w:t>LA CHIESA VIENE PERSEGUITATA</w:t>
      </w:r>
      <w:bookmarkEnd w:id="286"/>
      <w:bookmarkEnd w:id="287"/>
    </w:p>
    <w:p w14:paraId="29B0AF3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In quel giorno scoppiò una violenta persecuzione contro la Chiesa di Gerusalemme e tutti, ad eccezione degli Apostoli, furono dispersi nelle regioni della Giudea e della Samarìa.</w:t>
      </w:r>
    </w:p>
    <w:p w14:paraId="7A3DE54F"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L’odio e l’invidia non si fermarono con la lapidazione di Stefano. Ci fu poi come una sommossa generale, una persecuzione furente contro tutta la Chiesa che era in Gerusalemme. Questa persecuzione diede origine ad una piccola diaspora. Tutti lasciarono Gerusalemme e si dispersero per le regioni della Giudea e della Samaria. In queste regioni non essendoci la presenza ostile del sinedrio e dei sommi sacerdoti, in qualche modo si poteva trascorrere la vita in pace. Gli Apostoli non lasciano Gerusalemme; essi rimangono al proprio posto. Non viene qui specificato perché gli Apostoli rimangono a Gerusalemme. Il motivo è assai semplice. Essendo essi mossi dallo Spirito Santo, lo Spirito Santo ancora non li muove ad uscire, li muove invece a restare in Gerusalemme. Il loro ministero di testimonianza passa ancora per Gerusalemme ed è quindi nella città santa che essi devono dimorare.</w:t>
      </w:r>
    </w:p>
    <w:p w14:paraId="3392EF40"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Persone pie seppellirono Stefano e fecero un grande lutto per lui.</w:t>
      </w:r>
    </w:p>
    <w:p w14:paraId="26F1454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persecuzione non dispensa dal compiere i propri doveri religiosi. Secondo l’uso e la consuetudine del tempo Stefano viene seppellito e si fa il lutto per lui. Chi seppellisce Stefano sono persone pie. La pietà cristiana ha sempre raccomandato di seppellire i morti come opera di misericordia corporale. Anche questa avviene per pietà da parte di Dio. Quanti lo servono, sono serviti dal Signore; il Signore suscita la misericordia nel cuore e nello spirito di altri suoi servi perché non venga omesso nulla di quanto è umanamente utile, giusto ed opportuno che si compia. Questo pensiero dovrebbe essere nel cuore e nella mente di ogni discepolo di Gesù. Il discepolo di Gesù non deve temere di vivere l’obbedienza piena, lasciandosi condizionare da falsi problemi circa il proprio futuro. Dio non lo abbandonerà e susciterà attorno a lui pensieri di umana pietà che si risolveranno in aiuto concreto. Questo avvenne con Gesù, avviene anche </w:t>
      </w:r>
      <w:r w:rsidRPr="00FF65C6">
        <w:rPr>
          <w:rFonts w:ascii="Arial" w:eastAsia="Times New Roman" w:hAnsi="Arial"/>
          <w:sz w:val="24"/>
          <w:szCs w:val="20"/>
          <w:lang w:val="la-Latn" w:eastAsia="it-IT"/>
        </w:rPr>
        <w:lastRenderedPageBreak/>
        <w:t>con Stefano. La carità di Dio lo ha fatto seppellire con dignità e con tanto amore.</w:t>
      </w:r>
    </w:p>
    <w:p w14:paraId="10FBF5F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Saulo intanto infuriava contro la Chiesa ed entrando nelle case prendeva uomini e donne e li faceva mettere in prigione.</w:t>
      </w:r>
    </w:p>
    <w:p w14:paraId="2D179C2F"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Saulo non è soltanto un testimone del sinedrio, una specie di notaio, di pubblico ufficiale. Egli è più che tutto questo. Egli è la mano armata del sinedrio, il suo braccio. È opportuno che si faccia una annotazione. Esiste una relazione di obbedienza tra chi comanda e chi è comandato. È giusto e doveroso che questa relazione sia portata a compimento, sempre. Ma c’è un’altra relazione, ancora più forte, è la relazione spirituale che intercorre tra un uomo e la sua coscienza. Mai un uomo deve calpestare la sua coscienza per adempiere un ordine ricevuto; per questo egli deve essere disposto a sacrificare la sua vita, se è necessario anche con la morte, che sicuramente gli verrà inflitta a causa della sua insubordinazione umana. Esiste una terza relazione ed è quella dell’autonomia nella gestione del comando ricevuto. Questo è il vero peccato. In questa autonomia ognuno si sente autorizzato, facendosi scudo del comando ricevuto, ad agire con tirannia, con prepotenza, senza regole e senza freni, da despota e da insensato, da collerico e violento, da uomo senza scrupoli.</w:t>
      </w:r>
    </w:p>
    <w:p w14:paraId="7DCF8B4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certo senso questo è anche tradimento del comando ricevuto. In molte relazioni umane è questo tradimento la causa e il fondamento di una ingiustizia dilagante, che diviene oppressione, martirio inutile, ogni sorta di violenza, assenza di ogni pietà e commiserazione, libero sfogo all’ira, al furore, alle passioni. È in questa autonomia la fonte dei più gravi crimini che si commettono contro l’uomo. Questa autonomia è il peccato del mondo. Mentre l’altra relazione, quella dell’uomo con la propria coscienza, dovrebbe essere la via della verità e dell’amore, della misericordia, della commiserazione, della pietà verso i fratelli. Il male sovente non risiede in chi comanda, ma in chi obbedisce, se obbedisce senza pietà, o se obbedisce semplicemente senza vera obbedienza.</w:t>
      </w:r>
    </w:p>
    <w:p w14:paraId="1E1F9C6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p>
    <w:p w14:paraId="3DBF10E0"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288" w:name="_Toc455422109"/>
      <w:bookmarkStart w:id="289" w:name="_Toc62145216"/>
      <w:r w:rsidRPr="00FF65C6">
        <w:rPr>
          <w:rFonts w:ascii="Arial" w:eastAsia="Times New Roman" w:hAnsi="Arial"/>
          <w:b/>
          <w:bCs/>
          <w:sz w:val="24"/>
          <w:szCs w:val="18"/>
          <w:lang w:val="la-Latn" w:eastAsia="it-IT"/>
        </w:rPr>
        <w:t>IL VANGELO IN SAMARIA</w:t>
      </w:r>
      <w:bookmarkEnd w:id="288"/>
      <w:bookmarkEnd w:id="289"/>
    </w:p>
    <w:p w14:paraId="65F740D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Quelli però che erano stati dispersi andavano per il paese e diffondevano la parola di Dio.</w:t>
      </w:r>
    </w:p>
    <w:p w14:paraId="597F14F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dispersione fuori di Gerusalemme, nella Giudea e per la Samaria, produce un frutto di bene. I dispersi mentre raggiungevano il luogo della loro meta finale, andando diffondevano la Parola di Dio. Essi sanno cogliere questa occasione sfavorevole per la loro vita per farla divenire favorevole per la vita della Parola del Signore. Questo deve condurre ogni discepolo di Gesù ad un nobilissimo pensiero. Egli deve riflettere e chiedere al Signore di saper trovare nei momenti sfavorevoli per la sua vita e la sua esistenza il modo di far sì che la Parola di Dio ne tragga un vantaggio e questo quasi sempre avviene, se noi non pensiamo solamente a noi stessi, ma meditiamo sulla nostra missione e sulla presenza di Dio nella nostra vita. Sempre, in ogni circostanza, la Parola di Dio deve trarne un beneficio. Questo è il principio che deve regolare il nostro rapporto con la nostra vita e con la Parola del Signore.</w:t>
      </w:r>
    </w:p>
    <w:p w14:paraId="7B53ABD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Filippo sceso in una città della Samarìa, cominciò a predicare loro il Cristo.</w:t>
      </w:r>
    </w:p>
    <w:p w14:paraId="53F4DAE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Filippo è il diacono. Viene qui indicato l’oggetto della predicazione. Filippo predicava in Samaria Gesù Cristo. Si compie con questa predicazione la Parola di Gesù. Mi sarete testimoni in Gerusalemme, nella Samaria e nel mondo intero. La Samaria era una regione originariamente appartenente al regno di Israele, in seguito, con la deportazione dei figli di Israele in Babilonia e nelle regioni dell’Eufrate, molti abitanti di quelle regioni vennero ad abitare in Samaria e la religione non fu più pura. Essa consisteva in un sincretismo dove ogni Dio aveva il suo culto; anche la popolazione non era tutta discendenza di Abramo; molti erano figli di pagani. Per questo c’era l’incomprensione tra Giudei e Samaritani. Il Vangelo è testimone di questa realtà storica.</w:t>
      </w:r>
    </w:p>
    <w:p w14:paraId="737DE05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le folle prestavano ascolto unanimi alle parole di Filippo sentendolo parlare e vedendo i miracoli che egli compiva.</w:t>
      </w:r>
    </w:p>
    <w:p w14:paraId="3F14A4C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Parola predicata da Filippo trova una buona accoglienza in molti abitanti della Samaria. La predicazione di Filippo era anche aiutata e sorretta dai miracoli che egli compiva. Anche l’altra Parola di Gesù si compie: Io sarò con voi per tutti i giorni, fino alla consumazione dei secoli. Il miracolo che Filippo compie è attestazione della presenza di Gesù in mezzo alla sua Chiesa e ai suoi discepoli.</w:t>
      </w:r>
    </w:p>
    <w:p w14:paraId="1602363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Da molti indemoniati uscivano spiriti immondi, emettendo alte grida e molti paralitici e storpi furono risanati.</w:t>
      </w:r>
    </w:p>
    <w:p w14:paraId="6DE7BB1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miracoli e i prodigi che Filippo compie sono in tutto simili a quelli compiuti da Gesù durante la sua missione terrena. Gli spiriti immondi escono dalle persone, i paralitici sono risanati e gli storpi riprendono l’uso degli arti. È questa vera e propria manifestazione del regno di Dio e della sua potenza. Quando la Parola vera viene annunziata da chi in essa crede e vive secondo la Parola, sempre il Signore Gesù interviene e convalida la proclamazione della Parola con opere, miracoli e prodigi che egli compie attraverso i suoi strumenti umani per attestare la verità della Parola annunziata e per accreditare il missionario della bontà della sua opera in favore della salvezza dell’uomo, di ogni uomo. </w:t>
      </w:r>
    </w:p>
    <w:p w14:paraId="6E016800"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vi fu grande gioia in quella città.</w:t>
      </w:r>
    </w:p>
    <w:p w14:paraId="46FFB19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Parola del Signore annunziata e convalidata dai segni e dai prodigi produce molta gioia. La gioia è il segno della presenza del regno di Dio in mezzo agli uomini; è come una anticipazione di cielo. Il regno futuro nel Vangelo è descritto come ingresso dell’uomo nella gioia del suo Signore. Il Cristianesimo è la religione della gioia; è gioia il Cristianesimo perché è liberazione, libertà, ritrovamento di ciò che si era perso e chi era stato perso è il Signore della gloria; è gioia per la salvezza acquisita, per la luce ridonata, per la verità riconquistata, per la grazia che pervade il cuore e lo spirito, per la santità di cui viene rivestita l’anima; è gioia per la comunione ritrovata e perché finalmente l’uomo può guardare dinanzi ai suoi occhi senza il timore di vedere il nulla, il buio assoluto, la morte eterna. È gioia perché si aprono le porte della vita e si entra nell’eternità beata di un amore che non conosce tramonto.</w:t>
      </w:r>
    </w:p>
    <w:p w14:paraId="5A4C2BB1"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7351698" w14:textId="77777777" w:rsidR="00FF65C6" w:rsidRPr="00FF65C6" w:rsidRDefault="00FF65C6" w:rsidP="00FF65C6">
      <w:pPr>
        <w:spacing w:after="120" w:line="240" w:lineRule="auto"/>
        <w:rPr>
          <w:rFonts w:ascii="Arial" w:eastAsia="Times New Roman" w:hAnsi="Arial"/>
          <w:b/>
          <w:bCs/>
          <w:sz w:val="28"/>
          <w:szCs w:val="20"/>
          <w:lang w:val="la-Latn" w:eastAsia="it-IT"/>
        </w:rPr>
      </w:pPr>
      <w:bookmarkStart w:id="290" w:name="_Toc455422110"/>
      <w:bookmarkStart w:id="291" w:name="_Toc62145217"/>
      <w:r w:rsidRPr="00FF65C6">
        <w:rPr>
          <w:rFonts w:ascii="Arial" w:eastAsia="Times New Roman" w:hAnsi="Arial"/>
          <w:b/>
          <w:bCs/>
          <w:sz w:val="28"/>
          <w:szCs w:val="20"/>
          <w:lang w:val="la-Latn" w:eastAsia="it-IT"/>
        </w:rPr>
        <w:t>GLI APOSTOLI E SIMONE MAGO</w:t>
      </w:r>
      <w:bookmarkEnd w:id="290"/>
      <w:bookmarkEnd w:id="291"/>
    </w:p>
    <w:p w14:paraId="0AB0914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V'era da tempo in città un tale di nome Simone dedito alla magia, il quale </w:t>
      </w:r>
      <w:r w:rsidRPr="00FF65C6">
        <w:rPr>
          <w:rFonts w:ascii="Arial" w:eastAsia="Times New Roman" w:hAnsi="Arial"/>
          <w:b/>
          <w:sz w:val="24"/>
          <w:szCs w:val="20"/>
          <w:lang w:val="la-Latn" w:eastAsia="it-IT"/>
        </w:rPr>
        <w:lastRenderedPageBreak/>
        <w:t>mandava in visibilio la popolazione di Samarìa, spacciandosi per un gran personaggio.</w:t>
      </w:r>
    </w:p>
    <w:p w14:paraId="32C1EBEB"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degli Atti è paradigmatica di ogni altra Chiesa o comunità che si innalzerà sulla terra. Essa vive quasi tutte le situazioni favorevoli o sfavorevoli, di grazia o di peccato, di libertà o di tentazione, perché ogni altra Chiesa vedendo la Chiesa Madre come è riuscita a superare ogni difficoltà, anch'essa impari come si superano e come ci si apre ad un cammino che sia di assoluta ed esclusiva verità evangelica. Viene qui introdotto un evento che farà tanto soffrire la Chiesa di ogni tempo: la gratuità del dono di Dio. In fondo questo è l’argomento che la Chiesa affronta e supera con la fermezza di Pietro e con la sua perfetta adesione alla verità. In Samaria viveva un tale di nome Simone che era dedito alla magia e riusciva ad avere un grande fascino sulla gente per quello che riusciva a fare.</w:t>
      </w:r>
    </w:p>
    <w:p w14:paraId="548466C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 lui aderivano tutti, piccoli e grandi, esclamando: "Questi è la potenza di Dio, quella che è chiamata Grande".</w:t>
      </w:r>
    </w:p>
    <w:p w14:paraId="7667699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suo seguito era veramente grande; da tutti era riconosciuto come una vera potenza divina. Addirittura tra le potenze divine che interagivano attraverso gli uomini, secondo la loro teoria, quella di Simon Mago era la potenza chiamata Grande. Tanto era il consenso di cui godeva Simone in terra di Samaria. Tanta era anche l’ignoranza e la stoltezza del popolo che lo ascoltava. L’ignoranza di un popolo quanto a religione e a fede consente che nel suo seno sorgano uomini senza scrupoli, che ingannano e illudono, creando ancora più disperazione tra la gente di quella che essi apparentemente sembrano voler togliere o abolire per sempre.</w:t>
      </w:r>
    </w:p>
    <w:p w14:paraId="784A670C"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Gli davano ascolto, perché per molto tempo li aveva fatti strabiliare con le sue magie.</w:t>
      </w:r>
    </w:p>
    <w:p w14:paraId="5960232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Ciò che esattamente facesse Simon Mago lo ignoriamo. Poiché i suoi poteri non sono reali, ma sono di illusione e di inganno, la sua abilità era veramente grande, poiché oltre all’inganno perpetrato, riusciva anche a far strabiliare questa gente. L’ignoranza della gente è il terreno fertile dove ognuno riesce a trovare il suo beneficio. La soluzione non è quella di lavorare su chi inganna, ma su chi viene ingannato. Se si lavora su chi è ingannato, questi mai più si lascerà ingannare, poiché da se stesso è in grado di conoscere e di discernere verità da falsità; se invece si insiste sull’ingannatore, venuto meno uno, ne sorgeranno almeno altri dieci che continueranno ad ingannare e a porre fuori strada la gente a causa della sua ingenuità e della superstizione che governa il suo cuore. Questa metodologia di intervento vale anche per sette religiose e nuovi movimenti non cristiani che stanno invadendo il terreno proprio del Cristianesimo.</w:t>
      </w:r>
    </w:p>
    <w:p w14:paraId="5832843C"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Ma quando cominciarono a credere a Filippo, che recava la buona novella del regno di Dio e del nome di Gesù Cristo, uomini e donne si facevano battezzare.</w:t>
      </w:r>
    </w:p>
    <w:p w14:paraId="2507DA8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l’avvento di Filippo tutto cambia in Samaria. Quanti ascoltavano la buona novella del regno di Dio e del nome di Gesù Cristo, uomini e donne si facevano battezzare. Aderivano cioè alla fede e si inserivano nella comunità. La buona novella viene qui precisata e definita come novella del regno di Dio e del nome di Gesù Cristo. C’è un abbinamento perfetto tra il regno di Dio e il nome di Gesù </w:t>
      </w:r>
      <w:r w:rsidRPr="00FF65C6">
        <w:rPr>
          <w:rFonts w:ascii="Arial" w:eastAsia="Times New Roman" w:hAnsi="Arial"/>
          <w:sz w:val="24"/>
          <w:szCs w:val="20"/>
          <w:lang w:val="la-Latn" w:eastAsia="it-IT"/>
        </w:rPr>
        <w:lastRenderedPageBreak/>
        <w:t>Cristo. Predicare il regno di Dio e il nome di Gesù Cristo è l’unica novella della pace, l’unico lieto messaggio della salvezza. Il regno di Dio si identifica con il nome di Gesù Cristo. Questa la grande verità e senza Gesù Cristo non c’è regno di Dio, ma anche senza la costruzione del regno di Dio non c’è buona novella del nome di Gesù Cristo.</w:t>
      </w:r>
    </w:p>
    <w:p w14:paraId="3958042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deve essere detto perché oggi molti sono coloro che hanno separato regno di Dio e nome di Gesù Cristo, la buona novella dal regno di Dio e dal nome di Gesù Cristo. Così facendo hanno distrutto insieme e contemporaneamente la buona novella, il regno di Dio e il nome di Gesù Cristo. Questa unità è giusto che venga ricomposta. Dalla sua ricomposizione il cristianesimo riprenderà nuovo vigore e la sua testimonianza si diffonderà per il mondo intero.</w:t>
      </w:r>
    </w:p>
    <w:p w14:paraId="00A4171A"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Anche Simone credette, fu battezzato e non si staccava più da Filippo. Era fuori di sé nel vedere i segni e i grandi prodigi che avvenivano.</w:t>
      </w:r>
    </w:p>
    <w:p w14:paraId="3216E62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Simone crede nelle parole di Filippo, si lascia battezzare e si attacca a Filippo in un modo del tutto singolare. Il motivo è assai semplice. Vedendo Filippo che compiva veri miracoli, specificati qui come segni e grandi prodigi, egli era fuori di sé, quanto egli operava gli sembrava una cosa da niente. È giusto che si faccia una piccola digressione. Filippo ha battezzato Simone. Simone ha creduto in Filippo e nella sua parola. Ancora però lui pensa da mago, egli non ha fatto il passaggio al pensiero di Gesù. L’andare dietro Filippo, l’essere attaccato a lui non avviene per desiderio di crescere nella Parola, bensì di crescere nella sua professione, di imparare cioè ad operare quei segni e quei prodigi che attestavano in lui una potenza straordinariamente grande.</w:t>
      </w:r>
    </w:p>
    <w:p w14:paraId="33878E3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Egli si è lasciato attrarre dai miracoli e non dalla Parola. Anche questo è un rischio che bisogna pur correre nell’evangelizzazione e di fatto lo si corre più che sovente. Tuttavia quando ci si accorge che sorgono equivoci e malintesi a causa di una falsa concezione della fede alla quale si è aderiti, è necessario che il custode della fede non si lasci fuorviare e attesti con solennità e con gravità di gesti e di comportamenti l’abissale differenza che esiste tra il suo credo e quello di chi ancora non è entrato nell’ottica della fede.</w:t>
      </w:r>
    </w:p>
    <w:p w14:paraId="72673CCA"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Frattanto gli Apostoli, a Gerusalemme, seppero che la Samarìa aveva accolto la parola di Dio e vi inviarono Pietro e Giovanni.</w:t>
      </w:r>
    </w:p>
    <w:p w14:paraId="7D93F60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un fatto nuovo quello che succede. Ma è anche un fatto che dice l’essenza della relazione tra predicazione, conversione, battesimo, appartenenza alla comunità. La comunità è fondata sugli Apostoli. Sono loro che devono sempre governarla, tracciando i cammini della vita, mettendo ogni uomo nella pienezza della vita nuova che il Signore Gesù ci ha conquistato da presso Dio. Quando qualcosa di nuovo sorge nel tragitto missionario allora è giusto che si avvisino gli Apostoli, saranno loro a dettare le norme perché il cammino si faccia spedito, diventi vero ed autentico, sia vero cammino di Dio in mezzo al suo popolo. Pietro e Giovanni dalla comunità di Gerusalemme vengono inviati nella Samaria per completare ciò che manca a quanto Filippo aveva fatto. Cosa manca alla predicazione di Filippo? Ad essa manca la struttura ecclesiale e i doni dello Spirito Santo e della Santa Cena che solo gli Apostoli possono dare. Se loro non intervengono perché non avvisati, perché non chiamati, la vita della comunità stenterà a proseguire e prima o poi il mondo si riprenderà ciò che ha abbandonato </w:t>
      </w:r>
      <w:r w:rsidRPr="00FF65C6">
        <w:rPr>
          <w:rFonts w:ascii="Arial" w:eastAsia="Times New Roman" w:hAnsi="Arial"/>
          <w:sz w:val="24"/>
          <w:szCs w:val="20"/>
          <w:lang w:val="la-Latn" w:eastAsia="it-IT"/>
        </w:rPr>
        <w:lastRenderedPageBreak/>
        <w:t>e che mai avrebbe voluto che avvenisse.</w:t>
      </w:r>
    </w:p>
    <w:p w14:paraId="305318B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Essi discesero e pregarono per loro perché ricevessero lo Spirito Santo; non era infatti ancora sceso sopra nessuno di loro, ma erano stati soltanto battezzati nel nome del Signore Gesù.</w:t>
      </w:r>
    </w:p>
    <w:p w14:paraId="7EE886D6"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battesimo è il sacramento dello Spirito Santo; è Lui che nelle sue acque fa rinascere l’uomo a vita nuova; è Lui che fa di un uomo un figlio adottivo di Dio, che lo rende partecipe della sua natura, incorporandolo a Cristo Gesù e facendolo corpo del suo corpo, membro vivo del suo corpo vivo. Nel battesimo lo Spirito Santo aggrega alla comunità, alla Chiesa del Signore Gesù e ci fa figli di Dio nel Figlio suo Gesù Cristo. Nel battesimo lo Spirito Santo non dona se stesso come dono perenne e definitivo al rigenerato. Non può donarsi, perché abilitato a donare lo Spirito è l’Apostolo del Signore. Su di lui il Signore lo ha versato nella pienezza della sua potenza di grazia e di verità, attraverso di lui deve essere dato ad ogni uomo che già è divenuto discepolo del Signore mediante la fede e l’immersione nelle acque del battesimo.</w:t>
      </w:r>
    </w:p>
    <w:p w14:paraId="3989B5D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dono dello Spirito Santo, che si specifica come confermazione, o sacramento della cresima, a causa dell’unzione crismale, che questo sacramento comporta, anticamente avveniva attraverso due momenti congiunti: la preghiera degli Apostoli e l’imposizione delle mani sul capo di chi era chiamato nella comunità a ricevere lo Spirito Santo. Con il battesimo l’uomo nasce come figlio del Padre; con il dono dello Spirito Santo egli è consacrato testimone di Gesù Cristo e riceve i doni necessari perché in ogni occasione renda testimonianza a Gesù Signore. Lo Spirito Santo si posa sul rigenerato, lo ricolma di forza e di sapienza, di pietà e di timore del Signore, di conoscenza e di consiglio, di scienza e di intelletto perché nelle vicende della vita sappia e voglia sempre vivere come vero discepolo di Gesù, testimone della sua risurrezione, per manifestare al mondo la nuova speranza che si è riversata su di esso con la venuta del Messia di Dio in mezzo a noi e con il dono del suo Santo Spirito.</w:t>
      </w:r>
    </w:p>
    <w:p w14:paraId="73116A0B"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cresima è il sacramento che abilita alla testimonianza; per suo mezzo la vita diviene un attestato e una conferma vivente che Gesù è il Risorto e vive ed opera attraverso la vita del rigenerato e santificato sempre per opera dello Spirito Santo che si è posato nella pienezza dei suoi santi sette doni su di lui. Non è sufficiente ricevere la cresima per divenire testimoni di Gesù. Alla testimonianza bisogna formarsi e ci si forma in una comunità che quotidianamente manifesta ed attesta la presenza del risorto nel suo seno. Senza questa conferma vivente della risurrezione di Gesù, chi riceve la cresima è attratto più dalla forma concreta in cui versa la comunità che non dalla potenza dello Spirito che si riversa su di lui. La forza dello Spirito è l’esemplarità cristiana; da questa esemplarità il rigenerato, ora confermato, potrà apprendere quanto è potente lo Spirito che ha ricevuto ed è portato a credere nella sua azione e nella sua potenza in lui e attraverso lui nel mondo intero.</w:t>
      </w:r>
    </w:p>
    <w:p w14:paraId="7E1E14A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Allora imponevano loro le mani e quelli ricevevano lo Spirito Santo.</w:t>
      </w:r>
    </w:p>
    <w:p w14:paraId="630AC01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gesto fatto dagli Apostoli è vera e propria trasmissione dello Spirito Santo. È trasmissione perché essi sono stati invitati a pregare e a dare lo Spirito Santo. È il contesto che indica che si tratta del conferimento del sacramento della cresima. In altri luoghi c’è anche l’imposizione delle mani, ma non per questo indica </w:t>
      </w:r>
      <w:r w:rsidRPr="00FF65C6">
        <w:rPr>
          <w:rFonts w:ascii="Arial" w:eastAsia="Times New Roman" w:hAnsi="Arial"/>
          <w:sz w:val="24"/>
          <w:szCs w:val="20"/>
          <w:lang w:val="la-Latn" w:eastAsia="it-IT"/>
        </w:rPr>
        <w:lastRenderedPageBreak/>
        <w:t>trasmissione o dono dello Spirito Santo, non la indica perché il contesto in cui l’imposizione delle mani avviene è fuori di ogni atto sacramentale.</w:t>
      </w:r>
    </w:p>
    <w:p w14:paraId="2E788E45" w14:textId="77777777" w:rsidR="00FF65C6" w:rsidRPr="00FF65C6" w:rsidRDefault="00FF65C6" w:rsidP="00FF65C6">
      <w:pPr>
        <w:spacing w:after="0" w:line="240" w:lineRule="auto"/>
        <w:ind w:left="567" w:right="567"/>
        <w:jc w:val="both"/>
        <w:rPr>
          <w:rFonts w:ascii="Arial" w:eastAsia="Times New Roman" w:hAnsi="Arial"/>
          <w:sz w:val="24"/>
          <w:szCs w:val="20"/>
          <w:lang w:val="la-Latn" w:eastAsia="it-IT"/>
        </w:rPr>
      </w:pPr>
      <w:r w:rsidRPr="00FF65C6">
        <w:rPr>
          <w:rFonts w:ascii="Arial" w:eastAsia="Times New Roman" w:hAnsi="Arial"/>
          <w:bCs/>
          <w:sz w:val="24"/>
          <w:szCs w:val="20"/>
          <w:lang w:val="la-Latn" w:eastAsia="it-IT"/>
        </w:rPr>
        <w:t xml:space="preserve">Simone, vedendo che lo Spirito veniva conferito con l'imposizione delle mani degli Apostoli, offrì loro del denaro dicendo: "Date anche a me questo potere perché a chiunque io imponga le mani, egli riceva lo Spirito Santo" </w:t>
      </w:r>
      <w:r w:rsidRPr="00FF65C6">
        <w:rPr>
          <w:rFonts w:ascii="Arial" w:eastAsia="Times New Roman" w:hAnsi="Arial"/>
          <w:sz w:val="24"/>
          <w:szCs w:val="20"/>
          <w:lang w:val="la-Latn" w:eastAsia="it-IT"/>
        </w:rPr>
        <w:t>Si è chiarita la posizione di Simon Mago. Qui essa si rivela in tutta chiarezza; la sua intenzione è nitida, limpida, senza alcuna ambiguità di sorta. Lui sa che la straordinaria potenza dei discepoli di Gesù viene loro dallo Spirito Santo che si è posato su di loro.</w:t>
      </w:r>
    </w:p>
    <w:p w14:paraId="61F6CB5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w:t>
      </w:r>
    </w:p>
    <w:p w14:paraId="53E31C5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richiesta di Simon Mago è la tentazione più grave finora subita dalla Chiesa. Essa è tentazione che fa precipitare la Chiesa dal cielo sulla terra e da sacramento di salvezza la rende uno strumento commerciale, come se il dono di Dio potesse essere venduto e comprato. 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w:t>
      </w:r>
    </w:p>
    <w:p w14:paraId="4AC2689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Questa è la santità della Chiesa ed essa mai, per nessuna ragione, lo esige per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w:t>
      </w:r>
    </w:p>
    <w:p w14:paraId="1F32DA1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7CE5ACD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 Pietro gli rispose: "Il tuo denaro vada con te in perdizione, perché hai </w:t>
      </w:r>
      <w:r w:rsidRPr="00FF65C6">
        <w:rPr>
          <w:rFonts w:ascii="Arial" w:eastAsia="Times New Roman" w:hAnsi="Arial"/>
          <w:b/>
          <w:sz w:val="24"/>
          <w:szCs w:val="20"/>
          <w:lang w:val="la-Latn" w:eastAsia="it-IT"/>
        </w:rPr>
        <w:lastRenderedPageBreak/>
        <w:t>osato pensare di acquistare con denaro il dono di Dio.</w:t>
      </w:r>
    </w:p>
    <w:p w14:paraId="1225E54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 È povertà in spirito abbandonarsi totalmente nelle mani di Dio, affidarsi alla sua libera scelta, a quel mistero insondabile che vuole che ogni uomo viva esclusivamente del dono che il Signore gli ha fatto, non di altro.</w:t>
      </w:r>
    </w:p>
    <w:p w14:paraId="52D93E1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732FD0C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w:t>
      </w:r>
    </w:p>
    <w:p w14:paraId="0C68FC4C"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L’assoluta povertà in spirito di chi elegge e di chi è eletto è la condizione ideale dove si manifesta l’essenza della Chiesa, che è chiamata per consegnare il suo presente ed il suo futuro interamente nelle mani del suo Dio. 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32A3A44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Non v'è parte né sorte alcuna per te in questa cosa, perché il tuo cuore non è retto davanti a Dio.</w:t>
      </w:r>
    </w:p>
    <w:p w14:paraId="4AE2529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spiegato un altro motivo della respinta della sua richiesta. In questo motivo viene ad essere messa fuori gioco la stessa offerta di denaro e quindi dona ragione all’affermazione della simonia spirituale che viene ugualmente condannata.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67877565"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52AF9E4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Péntiti dunque di questa tua iniquità e prega il Signore che ti sia perdonato questo pensiero. Ti vedo infatti chiuso in fiele amaro e in lacci d'iniquità".</w:t>
      </w:r>
    </w:p>
    <w:p w14:paraId="3657C39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Ancora regna nel suo cuore il peccato e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5FF646E0"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Rispose Simone: "Pregate voi per me il Signore perché non mi accada nulla di ciò che avete detto".</w:t>
      </w:r>
    </w:p>
    <w:p w14:paraId="0609D7DF"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 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42AB26FB"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3B034207"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Essi poi, dopo aver testimoniato e annunziato la parola di Dio, ritornavano a Gerusalemme ed evangelizzavano molti villaggi della Samarìa.</w:t>
      </w:r>
    </w:p>
    <w:p w14:paraId="0708CE0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modo di conclusione a questa prima parte del capitolo viene evidenziato cosa hanno fatto gli Apostoli dopo il dialogo con Simon Mago. Rimangono ancora qualche giorno per testimoniare e per annunziare la Parola di Dio. Essi non perdono alcuna occasione per vivere il mandato che Gesù aveva loro conferito il giorno della sua gloriosa ascensione al cielo. Mentre tornano a Gerusalemme, passano per i villaggi, li evangelizzano, annunziano cioè il mistero che riguarda Cristo Gesù, la sua morte, la sua vita, la sua gloriosa risurrezione, la sua ascensione nella gloria del cielo, dove è assiso alla destra del Padre. Questo metodo e questo stile è assai efficace, produce molto frutto. Questa via deve essere sempre praticata dai testimoni di Gesù Cristo. Ogni momento deve essere dedicato all’evangelizzazione e niente del tempo che il Signore ci ha concesso deve essere vissuto passivamente, o oziando, o perdendolo. Anche un viaggio dalla Samaria alla Giudea può divenire un momento di grande evangelizzazione e difatti gli Apostoli sfruttano il viaggio verso Gerusalemme per evangelizzare molti villaggi della Samaria, fino alla Giudea. Lo stile missionario è anche questo.</w:t>
      </w:r>
    </w:p>
    <w:p w14:paraId="77D4A0F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32FBC9C"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292" w:name="_Toc455422111"/>
      <w:bookmarkStart w:id="293" w:name="_Toc62145218"/>
      <w:r w:rsidRPr="00FF65C6">
        <w:rPr>
          <w:rFonts w:ascii="Arial" w:eastAsia="Times New Roman" w:hAnsi="Arial"/>
          <w:b/>
          <w:bCs/>
          <w:sz w:val="24"/>
          <w:szCs w:val="18"/>
          <w:lang w:val="la-Latn" w:eastAsia="it-IT"/>
        </w:rPr>
        <w:t>FILIPPO E L'ETIOPE</w:t>
      </w:r>
      <w:bookmarkEnd w:id="292"/>
      <w:bookmarkEnd w:id="293"/>
    </w:p>
    <w:p w14:paraId="49636BD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Un angelo del Signore parlò intanto a Filippo: "Alzati, e va' verso il mezzogiorno, sulla strada che discende da Gerusalemme a Gaza; essa è deserta".</w:t>
      </w:r>
    </w:p>
    <w:p w14:paraId="062CCF4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w:t>
      </w:r>
    </w:p>
    <w:p w14:paraId="00199FA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 Ma c’è un altro modo anch’esso riduttivo e quasi vanificativo della libertà di Dio ed è l’autonomia nelle scelte </w:t>
      </w:r>
      <w:r w:rsidRPr="00FF65C6">
        <w:rPr>
          <w:rFonts w:ascii="Arial" w:eastAsia="Times New Roman" w:hAnsi="Arial"/>
          <w:sz w:val="24"/>
          <w:szCs w:val="20"/>
          <w:lang w:val="la-Latn" w:eastAsia="it-IT"/>
        </w:rPr>
        <w:lastRenderedPageBreak/>
        <w:t>operative in ordine all’apostolato da compiere. L’uomo in modo del tutto personale opta e sceglie dove andare, con chi andare, quando andare, perché andare.</w:t>
      </w:r>
    </w:p>
    <w:p w14:paraId="720EABF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37E8554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Filippo viene invitato da un angelo del cielo a dirigersi sulla strada che da Gerusalemme conduce a Gaza. Egli deve recarsi verso il mezzogiorno. Non sa il perché, non gli viene detto il motivo. Là deve andare e là si reca. 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671CB34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Egli si alzò e si mise in cammino, quand'ecco un Etìope, un eunuco, funzionario di Candàce, regina di Etiopia, sovrintendente a tutti i suoi tesori, venuto per il culto a Gerusalemme, se ne ritornava seduto sul suo carro da viaggio, leggendo il profeta Isaia.</w:t>
      </w:r>
    </w:p>
    <w:p w14:paraId="53176C62"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Sulla strada avviene un incontro assai singolare. Un Etiope, un eunuco, funzionario di Candace, regina di Etiopia, sovrintendente a tutti i suoi tesori, persona degna di fiducia, era venuto a Gerusalemme per il culto ed ora se ne tornava al suo paese seduto sul suo carro e leggendo il profeta Isaia. In Etiopia c’era a quei tempi una comunità religiosa che adorava il Dio di Israele. La conoscenza del vero Dio risaliva all’incontro di Salomone con la regina di Saba. La Sacra Scrittura non parla nell’Antico Testamento di un culto verso il vero Dio praticato dai non discendenti di Abramo, quelli che lo praticavano era tutti discendenti di Abramo dispersi per il mondo. La storia attesta, e questo episodio lo conferma, che la venuta di Saba in Gerusalemme aveva avuto un seguito anche sul culto e sulla fede nel vero Dio, creatore del cielo e della terra. Quest’uomo, così come si comporta è un uomo pio, con il desiderio di conoscere ciò che professa; inoltre per professare la sua fede lascia il suo paese e si reca in Gerusalemme, sottoponendosi ad un viaggio assai lungo. C’è in lui la buona volontà, il desiderio, l’amore e anche l’impegno personale. Infatti, pur non comprendendo nulla, lungo il viaggio leggeva il profeta Isaia.</w:t>
      </w:r>
    </w:p>
    <w:p w14:paraId="44A5DC8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Disse allora lo Spirito a Filippo: "Va' avanti, e raggiungi quel carro".</w:t>
      </w:r>
    </w:p>
    <w:p w14:paraId="2A09A9E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ora invita Filippo ad andare avanti, a raggiungere il carro. Appare qui evidente il motivo per cui l’angelo del cielo lo aveva invitato a recarsi sulla strada che da Gerusalemme va a Giaffa. Il motivo è l’incontro con quest’uomo. È questo Etiope che Filippo deve avvicinare per annunziargli la salvezza in Cristo Gesù.</w:t>
      </w:r>
    </w:p>
    <w:p w14:paraId="4FC765EC"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Filippo corse innanzi e, udito che leggeva il profeta Isaia, gli disse: "Capisci quello che stai leggendo?".</w:t>
      </w:r>
    </w:p>
    <w:p w14:paraId="2F9DDD43"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Filippo obbedisce allo Spirito, si avvicina al carro e ascolta la lettura che l’Etiope sta facendo. Poiché evidentemente leggeva a voce alta, inizia con quello straniero un discorso, chiedendogli se capisce ciò che sta leggendo. È un modo come un altro di entrare in comunione con qualcuno. L’evangelizzazione conosce anche questa via e soprattutto di essa si serve per iniziare poi il vero discorso su Gesù il Nazarèno. Questo tipo di approccio è quasi generale negli Atti. Si parte quasi sempre dalla situazione storica nella quale ci si trova. Era anche questo il metodo usato da Gesù Signore. Si pensi ai grandi discorsi di Gesù nel Vangelo secondo Giovanni e ad altri incontri che si possono evidenziare nei Vangeli Sinottici.</w:t>
      </w:r>
    </w:p>
    <w:p w14:paraId="563E149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Partire dalla condizione storica significa mettere l’altro a suo agio, aprirlo all’incontro, dargli l’opportunità di pensarsi al centro della scena, ma anche parlargli di qualcosa che lui già sa e che conosce, anche se non conosce secondo verità e pienezza di contenuti salvifici e misterici. È questa una via che lo Spirito Santo traccia agli evangelizzatori; saperla cogliere e usarla come strumento di dialogo e di approccio sicuramente porterà molti frutti di conversione e di salvezza. È questa la via della contingenza storica; è la via dell’uomo in una situazione particolare e poiché ogni uomo si trova sempre in una situazione particolare, è via universale di annunzio. Le altre sono assai difficili, quasi impossibili da potersi realizzare. Le nostre vie sono spesso vie per convocazione. La convocazione può essere fatta tra quelli che già credono; quelli che non credono come si possono convocare? Questa è la domanda cruciale alla quale ogni buon pastore deve poter rispondere. Lo Spirito risponde attraverso l’invio dell’evangelizzatore sul luogo dove l’uomo vive per parlargli nella situazione nella quale lo si trova. La saggezza e la scienza dello Spirito Santo faranno poi il resto.</w:t>
      </w:r>
    </w:p>
    <w:p w14:paraId="26A939CE"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Quegli rispose: "E come lo potrei, se nessuno mi istruisce?".</w:t>
      </w:r>
    </w:p>
    <w:p w14:paraId="451B4FDB"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Leggo, ma non capisco. Leggere posso, capire non posso. Per capire avrei bisogno che qualcuno mi istruisse. Io sono solo. Nessuno è con me. Come posso allora comprendere? Altro problema assai serio per la crescita nella fede. Accanto all’evangelizzazione, accanto alle vie personali di conoscenza, è necessaria l’altra via, quella dell’insegnamento, dell’istruzione. La lettura è personale, ognuno da se stesso può leggere e deve leggere i testi sacri, ma è necessario che a ciò segua l’istruzione, la formazione, l’educazione alla retta conoscenza, altrimenti avviene la contaminazione della verità e le falsità che nascono attorno ad essa sono più numerose che le verità.</w:t>
      </w:r>
    </w:p>
    <w:p w14:paraId="43D34AF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una necessità essenziale della missione della Chiesa di Gesù nel mondo. Non solo essa deve evangelizzare, deve anche istruire. Tutti hanno bisogno di istruzione. Molti però possono dire con questo eunuco: “non capisco, perché nessuno mi istruisce”. Quando questa necessità non viene svolta, o viene svolta assai di rado, nasce la Chiesa dalla doppia verità, dal doppio cammino, quello ufficiale e l’altro sommerso. Se per molti anni non si istruisce più il popolo, allora persiste solo l’altro cammino sommerso e difficile diverrà poi innestarvi la sana dottrina o la retta verità del Vangelo. È ciò che accade oggi nel popolo cristiano. Abbandonato per lungo tempo senza vera e reale istruzione, molti sono </w:t>
      </w:r>
      <w:r w:rsidRPr="00FF65C6">
        <w:rPr>
          <w:rFonts w:ascii="Arial" w:eastAsia="Times New Roman" w:hAnsi="Arial"/>
          <w:sz w:val="24"/>
          <w:szCs w:val="20"/>
          <w:lang w:val="la-Latn" w:eastAsia="it-IT"/>
        </w:rPr>
        <w:lastRenderedPageBreak/>
        <w:t xml:space="preserve">rimasti con poche nozioni apprese al tempo del loro catechismo, ma su queste nozioni si è poi innalzato tutto il mondo della superstizione e delle false teorie su Dio e sul suo mistero di salvezza e di redenzione. </w:t>
      </w:r>
    </w:p>
    <w:p w14:paraId="1BF0C23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vuole distruggere tutto questo mondo deve iniziare una vasta e capillare seminagione della Parola di Dio, con una vasta e capillare istruzione. È questo il compito che è stato assegnato dalla Chiesa alla Nuova Evangelizzazione. La parola “nuova evangelizzazione” è passata; di essa non è passata la seminagione della Parola, non è passata, cosa ancora più difficile, la formazione, l’istruzione, l’opera vasta e capillare della catechesi. Che lo Spirito del Signore ci convinca della necessità di percorrere una tale strada. Lo richiede la vita della Chiesa, lo merita la salvezza dell’uomo.</w:t>
      </w:r>
    </w:p>
    <w:p w14:paraId="7E57D746"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invitò Filippo a salire e a sedere accanto a lui. Il passo della Scrittura che stava leggendo era questo:</w:t>
      </w:r>
    </w:p>
    <w:p w14:paraId="0AEA9F1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L’eunuco è di buona volontà. Vuole apprendere. Per apprendere bisogna dialogare, lasciarsi istruire. Quale occasione migliore che quella di un viaggio per iniziare la propria formazione? Filippo viene invitato a salire sul carro e a sedersi accanto a lui. Possono ora iniziare il dialogo formativo. </w:t>
      </w:r>
    </w:p>
    <w:p w14:paraId="65E5857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Come una pecora fu condotto al macello e come un agnello senza voce innanzi a chi lo tosa, così egli non apre la sua bocca. Nella sua umiliazione il giudizio gli è stato negato, ma la sua posterità chi potrà mai descriverla? Poiché è stata recisa dalla terra la sua vita.</w:t>
      </w:r>
    </w:p>
    <w:p w14:paraId="313E708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passo che l’eunuco stava leggendo è la profezia di Isaia sul Messia Venturo, che egli chiama il Servo del Signore. È pertanto un passo messianico, nel quale veniva descritta la sorte futura del Servo del Signore. Veniva profetizzata la sua passione, la sua morte, la sua risurrezione ed anche il modo come il Servo del Signore sarebbe andato incontro alla morte. Una evidente ingiustizia si abbatte sul Servo del Signore; ma una altrettanta pazienza si manifesta nel suo modo di comportarsi e di reagire a quanto gli stava succedendo.</w:t>
      </w:r>
    </w:p>
    <w:p w14:paraId="4370221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E rivoltosi a Filippo l'eunuco disse: "Ti prego, di quale persona il profeta dice questo? Di se stesso o di qualcun altro?".</w:t>
      </w:r>
    </w:p>
    <w:p w14:paraId="3FD8C2E4"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L’eunuco vuole sapere di chi parla il profeta, se di se stesso o di un altro. Sapeva che parlava di una morte assai violenta, ma ignorava chi era la persona che avrebbe subito una tale sorte. Sicuramente era anche all’oscuro dei frutti che una tale sorte avrebbe procurato al mondo intero. La sua conoscenza era solo letterale, ma non misterica, era approssimativa ma non profonda, era superficiale ma non piena. Questa seconda conoscenza – profonda, misterica, piena – solo l’istruzione di quanti già sono inoltrati nella configurazione allo stesso mistero possono darla e difatti la danno.</w:t>
      </w:r>
    </w:p>
    <w:p w14:paraId="79B98C4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Filippo, prendendo a parlare e partendo da quel passo della Scrittura, gli annunziò la buona novella di Gesù.</w:t>
      </w:r>
    </w:p>
    <w:p w14:paraId="5E486041"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domanda dell’Etiope dona a Filippo solo l’opportunità di poter iniziare il discorso. Ma egli non si ferma al profeta Isaia. Parte da Isaia e spiega al suo compagno di viaggio tutto il mistero che si riferiva a Gesù. Da Isaia al Vangelo della salvezza; da una domanda alla risposta globale che soggiace alla domanda. </w:t>
      </w:r>
      <w:r w:rsidRPr="00FF65C6">
        <w:rPr>
          <w:rFonts w:ascii="Arial" w:eastAsia="Times New Roman" w:hAnsi="Arial"/>
          <w:sz w:val="24"/>
          <w:szCs w:val="20"/>
          <w:lang w:val="la-Latn" w:eastAsia="it-IT"/>
        </w:rPr>
        <w:lastRenderedPageBreak/>
        <w:t>Anche questa è saggezza e scienza di Spirito Santo. Dal contingente e dal periferico si arriva al centro e all’essenziale, a ciò che dona la vera risposta che l’uomo si attende e che cerca leggendo ma che non trova perché nessuno istruisce sulle cose essenziali che sono il mistero stesso della nostra vita umana.</w:t>
      </w:r>
    </w:p>
    <w:p w14:paraId="19A1883D"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L’umanità lontana da Dio e che in qualche modo ha avuto una qualche conoscenza di Dio è in questo viaggio dalla verità appena intravista verso la falsità con la quale convive. In questo viaggio egli legge la storia, il pensiero, contempla il suo cuore, ma purtroppo non comprende, non ha la possibilità di penetrare con lo sguardo dentro la realtà, occorre che qualcuno gli si avvicini, lo interroghi, si lasci invitare e si metta in cammino con lui sullo stesso cocchio. </w:t>
      </w:r>
    </w:p>
    <w:p w14:paraId="64F451D7"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e in essa ognuno dei suoi membri, è questo uomo che si trova lì per caso sulla strada. Chi lo incontra non sa che lui è stato mandato dal Cielo, non sa neanche che chi muove i suoi passi e la sua voce è lo Spirito del Signore. Questo non è necessario che lo sappia. Necessario è che sappia invece che quell’uomo incontrato lungo il cammino può dare una risposta a ciò che lui sta leggendo nel meraviglioso libro della sua esistenza e degli incontri della sua storia. Quando la Chiesa saprà questo, essa saprà anche cosa deve dare all’uomo con il quale essa si trova in cammino.</w:t>
      </w:r>
    </w:p>
    <w:p w14:paraId="0BF4A277"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Proseguendo lungo la strada, giunsero a un luogo dove c'era acqua e l'eunuco disse: "Ecco qui c'è acqua; che cosa mi impedisce di essere battezzato?".</w:t>
      </w:r>
    </w:p>
    <w:p w14:paraId="43095E49"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L’istruzione di Filippo è veramente piena ed esauriente. Lo dimostra lo stesso Etiope. Egli appena vede che lungo la strada c’è dell’acqua, chiede a Filippo se c’è qualche impedimento che gli vieta di ricevere anche lui il battesimo. Questo è il vero miracolo dello Spirito Santo e dell’istruzione: far nascere il desiderio di una appartenenza piena al mistero di Gesù e questa appartenenza avviene solo attraverso l’immersione dell’uomo istruito nei sacramenti della salvezza. Sovente si è assistito e si assiste a quel dibattito inutile tra evangelizzazione, catechizzazione e sacramenti. Non si vede l’intima unità che deve regnare in essi. Si vorrebbe l’uno e non gli altri, o viceversa. Questa è semplicemente una questione oziosa, vana, inutile, come sono vane ed oziose tutte le questioni di pastorale che sono poste senza prima aver istruito il popolo sul mistero che essi sono chiamati a vivere.</w:t>
      </w:r>
    </w:p>
    <w:p w14:paraId="5972F30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l’istruzione è vera, completa, piena, quando il significato della buona novella è penetrato nel cuore, è lo stesso cuore che domanda di accogliere ciò che in esso ancora manca e di respingere ciò che in esso vi è già ma che non appartiene alla santità e al mistero della conoscenza di Gesù. Finché non sarà l’uomo a porre la domanda del completamento di ciò che manca al suo pieno inserimento nel mistero e dell’abbandono di ciò che è contrario al Vangelo della salvezza, l’istruzione risulterà sempre incompleta, inadeguata, carente. Oggi larga parte del popolo di Dio vive senza istruzione. Essendo nell’incapacità di porre la domanda fondamentale dell’esistenza cristiana, tutto ciò che pastoralmente si vorrà dare ad esso come norma e regola di vita non è compreso, non lo eleva spiritualmente, non lo libera dalla superstizione. </w:t>
      </w:r>
    </w:p>
    <w:p w14:paraId="29E34671"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Fece fermare il carro e discesero tutti e due nell'acqua, Filippo e l'eunuco, ed egli lo battezzò.</w:t>
      </w:r>
    </w:p>
    <w:p w14:paraId="0F12152D"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salvezza si compie. L’eunuco è ora parte del mistero di Gesù. Lasciandosi battezzare da Filippo egli è ora avvolto dalla morte e dalla risurrezione del Signore, di quel Servo di cui leggeva la vita, ma non ne comprendeva appieno il significato. Quando un uomo è pronto per ricevere il sacramento? Quando lui stesso pone la richiesta perché vede il sacramento come compimento della sua fede. Non è quindi questione di giorni, di mesi, di anni. È semplicemente questione di istruzione e di apertura del suo cuore ad accogliere ciò che manca perché sia pienamente inserito nel mistero di Gesù, come membro vivo del suo corpo vivo. L’istruzione è efficace non quando si dicono parole su Gesù, ma quando chi istruisce è parte viva del mistero di Gesù e mostra all’altro l’urgenza e la necessità di divenirne anche lui parte. Senza questa comunicazione viva di Gesù, l’altro penserà sempre di trovarsi dinanzi ad una dottrina e non dinanzi ad una persona, penserà sempre che essere preparato a ricevere un sacramento significa conoscere la verità che soggiace al sacramento da ricevere. È questa la via sbagliata per la preparazione ai sacramenti, ma anche la via sbagliata dell’evangelizzazione e della catechizzazione dei cuori.</w:t>
      </w:r>
    </w:p>
    <w:p w14:paraId="43C314B2"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Quando furono usciti dall'acqua, lo Spirito del Signore rapì Filippo e l'eunuco non lo vide più e proseguì pieno di gioia il suo cammino.</w:t>
      </w:r>
    </w:p>
    <w:p w14:paraId="2DFDD718"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Finita la missione per la quale Filippo era stato inviato sulla via di Gaza, viene rapito dallo Spirito; l’eunuco invece si trovò tutto solo, ma ormai non era più solo, con lui nel cuore c’era la gioia di essere divenuto parte del mistero di Gesù. Questa gioia lo accompagnerà lungo il cammino non solo verso la sua patria terrena, quanto verso la sua patria celeste. Il sacramento ricevuto con fede, nella retta conoscenza del mistero, ci fa divenire adulti nella fede. Possiamo ora camminare da soli; l’evangelizzatore deve andare oltre, perché ci sono altre persone che hanno bisogno di essere istruite.</w:t>
      </w:r>
    </w:p>
    <w:p w14:paraId="7E3172CE"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Formare dei cristiani adulti, che sappiano camminare da soli, è anche questo il fine dell’istruzione. Per questo è necessario che prendano coscienza di questa realtà sia l’evangelizzatore che l’evangelizzato; l’evangelizzatore perché non dimentichi che egli è chiamato a portare il Vangelo al mondo intero; l’evangelizzato perché sappia che egli deve anche assumersi la sua personale responsabilità, nella volontà e nella coscienza, che non può togliere tempo prezioso all’evangelizzatore perché ne ha bisogno per il viaggio, perché si sente solo, perché non ha altri compagni.</w:t>
      </w:r>
    </w:p>
    <w:p w14:paraId="4A0E46CA"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viaggio egli dovrà farlo in compagnia della sua gioia, di quel cuore ricolmo di grazia e di Spirito Santo, della sua anima resa tutta nuova dall’incontro con Gesù Cristo. Quando c’è la solitudine di chi deve proseguire il viaggio e si aggrappa e si afferra all’evangelizzatore, è il segno che l’evangelizzatore ha fallito la sua missione. Non è stato capace di far incontrare l’uomo con Gesù Cristo. Lo ha fatto incontrare solo con se stesso e questo è il peggiore dei risultati di una evangelizzazione. </w:t>
      </w:r>
    </w:p>
    <w:p w14:paraId="20BE9A43"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Quanto a Filippo, si trovò ad Azoto e, proseguendo, predicava il Vangelo a tutte le città, finché giunse a Cesarèa.</w:t>
      </w:r>
    </w:p>
    <w:p w14:paraId="4B30BEE0" w14:textId="77777777" w:rsidR="00FF65C6" w:rsidRPr="00FF65C6" w:rsidRDefault="00FF65C6" w:rsidP="00FF65C6">
      <w:pPr>
        <w:widowControl w:val="0"/>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Dallo Spirito Filippo è condotto in un altro luogo. Egli deve proseguire il suo cammino nel mondo per evangelizzare quanti ancora non conoscono Cristo. Lungo il suo cammino di annunzio e di istruzione su Gesù Cristo e sulla buona </w:t>
      </w:r>
      <w:r w:rsidRPr="00FF65C6">
        <w:rPr>
          <w:rFonts w:ascii="Arial" w:eastAsia="Times New Roman" w:hAnsi="Arial"/>
          <w:sz w:val="24"/>
          <w:szCs w:val="20"/>
          <w:lang w:val="la-Latn" w:eastAsia="it-IT"/>
        </w:rPr>
        <w:lastRenderedPageBreak/>
        <w:t>novella egli dovrà sempre ricordarsi di lasciare il campo, di abbandonare la strada, perché un’altra strada e altre persone egli dovrà incontrare per annunziare loro il mistero della salvezza; ad altri cuori egli dovrà portare la gioia che nasce dalla conoscenza di Gesù e dalla loro immersione nel sacramento della rinascita cristiana.</w:t>
      </w:r>
    </w:p>
    <w:p w14:paraId="28177C9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81408FF" w14:textId="77777777" w:rsidR="00FF65C6" w:rsidRPr="00FF65C6" w:rsidRDefault="00FF65C6" w:rsidP="00FF65C6">
      <w:pPr>
        <w:spacing w:after="120" w:line="240" w:lineRule="auto"/>
        <w:rPr>
          <w:rFonts w:ascii="Arial" w:eastAsia="Times New Roman" w:hAnsi="Arial"/>
          <w:b/>
          <w:bCs/>
          <w:i/>
          <w:iCs/>
          <w:sz w:val="24"/>
          <w:szCs w:val="18"/>
          <w:lang w:val="la-Latn" w:eastAsia="it-IT"/>
        </w:rPr>
      </w:pPr>
      <w:bookmarkStart w:id="294" w:name="_Toc455422112"/>
      <w:bookmarkStart w:id="295" w:name="_Toc62145219"/>
      <w:r w:rsidRPr="00FF65C6">
        <w:rPr>
          <w:rFonts w:ascii="Arial" w:eastAsia="Times New Roman" w:hAnsi="Arial"/>
          <w:b/>
          <w:bCs/>
          <w:i/>
          <w:iCs/>
          <w:sz w:val="24"/>
          <w:szCs w:val="18"/>
          <w:lang w:val="la-Latn" w:eastAsia="it-IT"/>
        </w:rPr>
        <w:t>LE REGOLE DELLA MISSIONE</w:t>
      </w:r>
      <w:bookmarkEnd w:id="294"/>
      <w:bookmarkEnd w:id="295"/>
    </w:p>
    <w:p w14:paraId="23A9EB71"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Diaspora e seminagione della Parola. </w:t>
      </w:r>
      <w:r w:rsidRPr="00FF65C6">
        <w:rPr>
          <w:rFonts w:ascii="Arial" w:eastAsia="Times New Roman" w:hAnsi="Arial"/>
          <w:sz w:val="24"/>
          <w:szCs w:val="20"/>
          <w:lang w:val="la-Latn" w:eastAsia="it-IT"/>
        </w:rPr>
        <w:t>Tutto nei discepoli di Gesù si trasforma in occasione di grazia per seminare nel mondo la Parola della salvezza. Al sinedrio, al tempio e al martirio si aggiunge ora anche la diaspora dovuta alla persecuzione. Sapendo che il discepolo di Gesù è stato chiamato per seminare la Parola di vita, quanti venivano perseguitati fuggivano da Gerusalemme, si rifugiavano in Samaria e in altri luoghi e qui iniziava l’annunzio del mistero di Gesù. Saper cogliere nella fede ogni occasione per seminare la Parola della salvezza è la saggezza di cui deve rivestirsi ogni discepolo del Signore. Per lui non ci sono tempi e momenti favorevoli; ogni suo gesto, ogni sua azione, ogni suo movimento, ogni suo incontro gli è concesso dal Signore per seminare la Parola. Questa è l’unica legge della missione: seminare sempre, ovunque, a chiunque.</w:t>
      </w:r>
    </w:p>
    <w:p w14:paraId="48BA087F"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Filippo in tutto come Gesù: potente in parole e in opere. </w:t>
      </w:r>
      <w:r w:rsidRPr="00FF65C6">
        <w:rPr>
          <w:rFonts w:ascii="Arial" w:eastAsia="Times New Roman" w:hAnsi="Arial"/>
          <w:sz w:val="24"/>
          <w:szCs w:val="20"/>
          <w:lang w:val="la-Latn" w:eastAsia="it-IT"/>
        </w:rPr>
        <w:t>Abbiamo visto un discepolo del Signore che ha manifestato ai fratelli nella fede che è possibile morire la morte di Cristo Gesù. I discepoli ora sanno che la morte di Gesù non è così lontana da loro. Anche loro possono compierla nella loro vita. E tutto il resto che Gesù ha fatto può essere da loro vissuto, compiuto, realizzato? Gli Atti attestano ora che tutto può essere imitato di Gesù; lo attestano affermando che Filippo è potente in parole e in opere. Egli vive la sua missione alla maniera di Gesù. Lo Spirito Santo che si è posato su Gesù e lo ha reso potente in parole e in opere, può rendere ogni discepolo come il suo Maestro. La condizione è una sola: che lo Spirito di Dio si posi su di lui con tutta la forza e la pienezza della sua grazia divina. Ma che forse lo stesso Stefano non aveva vissuto la morte del Maestro perché pieno di Spirito Santo?</w:t>
      </w:r>
    </w:p>
    <w:p w14:paraId="23E4BDB1"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Nella gratuità del dono di Dio. </w:t>
      </w:r>
      <w:r w:rsidRPr="00FF65C6">
        <w:rPr>
          <w:rFonts w:ascii="Arial" w:eastAsia="Times New Roman" w:hAnsi="Arial"/>
          <w:sz w:val="24"/>
          <w:szCs w:val="20"/>
          <w:lang w:val="la-Latn" w:eastAsia="it-IT"/>
        </w:rPr>
        <w:t xml:space="preserve">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è necessario che venga alimentato con un cammino di perfetta configurazione a Cristo Gesù, vivendo ogni sua Parola come Lui l’ha vissuta. </w:t>
      </w:r>
    </w:p>
    <w:p w14:paraId="194DE2B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Parola e sacramento. </w:t>
      </w:r>
      <w:r w:rsidRPr="00FF65C6">
        <w:rPr>
          <w:rFonts w:ascii="Arial" w:eastAsia="Times New Roman" w:hAnsi="Arial"/>
          <w:sz w:val="24"/>
          <w:szCs w:val="20"/>
          <w:lang w:val="la-Latn" w:eastAsia="it-IT"/>
        </w:rPr>
        <w:t xml:space="preserve">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w:t>
      </w:r>
      <w:r w:rsidRPr="00FF65C6">
        <w:rPr>
          <w:rFonts w:ascii="Arial" w:eastAsia="Times New Roman" w:hAnsi="Arial"/>
          <w:sz w:val="24"/>
          <w:szCs w:val="20"/>
          <w:lang w:val="la-Latn" w:eastAsia="it-IT"/>
        </w:rPr>
        <w:lastRenderedPageBreak/>
        <w:t>sacramento che la Chiesa cresce, vive, espande i suoi rami di salvezza per il mondo intero.</w:t>
      </w:r>
    </w:p>
    <w:p w14:paraId="5BFEDE1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Si può comprare il dono di Dio? </w:t>
      </w:r>
      <w:r w:rsidRPr="00FF65C6">
        <w:rPr>
          <w:rFonts w:ascii="Arial" w:eastAsia="Times New Roman" w:hAnsi="Arial"/>
          <w:sz w:val="24"/>
          <w:szCs w:val="20"/>
          <w:lang w:val="la-Latn" w:eastAsia="it-IT"/>
        </w:rPr>
        <w:t xml:space="preserve">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w:t>
      </w:r>
    </w:p>
    <w:p w14:paraId="5B9B1C3A"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Chiesa dei poveri in spirito. </w:t>
      </w:r>
      <w:r w:rsidRPr="00FF65C6">
        <w:rPr>
          <w:rFonts w:ascii="Arial" w:eastAsia="Times New Roman" w:hAnsi="Arial"/>
          <w:sz w:val="24"/>
          <w:szCs w:val="20"/>
          <w:lang w:val="la-Latn" w:eastAsia="it-IT"/>
        </w:rPr>
        <w:t xml:space="preserve">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6896D148"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7CE7ACCA"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Sotto la guida del Cielo. </w:t>
      </w:r>
      <w:r w:rsidRPr="00FF65C6">
        <w:rPr>
          <w:rFonts w:ascii="Arial" w:eastAsia="Times New Roman" w:hAnsi="Arial"/>
          <w:sz w:val="24"/>
          <w:szCs w:val="20"/>
          <w:lang w:val="la-Latn" w:eastAsia="it-IT"/>
        </w:rPr>
        <w:t>Chi governa la missione deve essere sempre lo Spirito del Signore. Ma se lo Spirito non abita in pienezza nel cuore del missionario, come potrà fare costui a sentirlo, per seguirne la mozione? Spesso si parla di missione, quasi mai del missionario. Se si parla del missionario, o si parla al missionario, lo si fa con un semplice scopo: indicargli dei metodi e delle vie. I metodi e le vie non è l’uomo che deve indicarli, deve essere lo Spirito del Signore. Bisogna parlare al missionario, ma per renderlo pieno di Spirito Santo, pieno di verità e di carità, pieno di zelo per la salvezza, pieno di Parola del Signore. Quando nel missionario abita tutto il cielo, dal cielo egli è condotto e dal cielo è mosso per andare incontro all’uomo, dovunque esso si trovi. La missione non è opera della bocca, è opera del cuore ed il cuore opera se in esso vive e dimora lo Spirito del Signore. Altrimenti tutto ciò che la bocca proferisce non entra nel cuore dell’altro, perché nel cuore dell’altro solo lo Spirito può entrare, ma Lui vi entra partendo sempre dal cuore del missionario e mai dalla sua bocca.</w:t>
      </w:r>
    </w:p>
    <w:p w14:paraId="5EDCC854"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missione: opera dello Spirito che parla e del missionario che ascolta. </w:t>
      </w:r>
      <w:r w:rsidRPr="00FF65C6">
        <w:rPr>
          <w:rFonts w:ascii="Arial" w:eastAsia="Times New Roman" w:hAnsi="Arial"/>
          <w:sz w:val="24"/>
          <w:szCs w:val="20"/>
          <w:lang w:val="la-Latn" w:eastAsia="it-IT"/>
        </w:rPr>
        <w:t xml:space="preserve">Filippo è mandato dallo Spirito a salvare un uomo. Nessuno conosce quell’uomo, solo lo Spirito del Signore lo conosce. Ecco la grande verità della missione. Lo Spirito sa chi deve essere salvato, sa dove si trova, sa anche chi inviare per la </w:t>
      </w:r>
      <w:r w:rsidRPr="00FF65C6">
        <w:rPr>
          <w:rFonts w:ascii="Arial" w:eastAsia="Times New Roman" w:hAnsi="Arial"/>
          <w:sz w:val="24"/>
          <w:szCs w:val="20"/>
          <w:lang w:val="la-Latn" w:eastAsia="it-IT"/>
        </w:rPr>
        <w:lastRenderedPageBreak/>
        <w:t xml:space="preserve">sua salvezza. La salvezza del fratello è il frutto della chiamata dello Spirito Santo e della risposta del missionario, o del discepolo del Signore. La difficoltà non è nello Spirito Santo, ma sempre nel missionario, il quale o non ascolta lo Spirito che parla al suo cuore, o lo ascolta male, a causa della poca libertà e della poca santità che è nel suo cuore. Nell’assenza di santità lo Spirito non è ascoltato quando chiama per inviare e non è ascoltato neanche mentre si sta dinanzi all’uomo. Se non si ascolta lo Spirito non si dicono le sue parole, il missionario dirà proprie parole e la conversione non si compie. </w:t>
      </w:r>
    </w:p>
    <w:p w14:paraId="56FE1D99"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Dalla semplice domanda all’intero mistero. </w:t>
      </w:r>
      <w:r w:rsidRPr="00FF65C6">
        <w:rPr>
          <w:rFonts w:ascii="Arial" w:eastAsia="Times New Roman" w:hAnsi="Arial"/>
          <w:sz w:val="24"/>
          <w:szCs w:val="20"/>
          <w:lang w:val="la-Latn" w:eastAsia="it-IT"/>
        </w:rPr>
        <w:t>L’illuminazione sul mistero di Gesù è un cammino, ma è un cammino che bisogna fare insieme all’uomo che deve essere illuminato. È in questo cammino che lo Spirito parla al cuore attraverso la bocca del missionario e il cuore a poco a poco si apre al mistero, lo accoglie, vuole farlo suo. Se è lo Spirito che parla attraverso il missionario e se è anche lo Spirito che a poco a poco entra nel cuore dell’evangelizzato, lo Spirito suscita la risposta, ma anche lo Spirito pone la domanda; risposta e domanda segnano il progresso e la crescita nel mistero dell’uomo che deve ricevere la salvezza. La salvezza è pertanto il frutto di questo dialogo che lo Spirito fa dal cuore dell’evangelizzatore al cuore dell’evangelizzato; l’azione è tutta sua e di nessun altro.</w:t>
      </w:r>
    </w:p>
    <w:p w14:paraId="6DC263AD"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sacramento si offre o si chiede? </w:t>
      </w:r>
      <w:r w:rsidRPr="00FF65C6">
        <w:rPr>
          <w:rFonts w:ascii="Arial" w:eastAsia="Times New Roman" w:hAnsi="Arial"/>
          <w:sz w:val="24"/>
          <w:szCs w:val="20"/>
          <w:lang w:val="la-Latn" w:eastAsia="it-IT"/>
        </w:rPr>
        <w:t xml:space="preserve">Quando è lo Spirito che fa il dialogo, a volte è lo Spirito che suggerisce il sacramento, lo offre come via per il compimento della salvezza annunziata, ma a volte anche chiede il sacramento attraverso colui che è stato evangelizzato. A nessuno è dato di sapere se in un determinato momento è giusto attendere che il sacramento venga chiesto oppure bisogna offrirlo come dono di grazia in Cristo Gesù. Se il dialogo è stato tutto spirituale, cioè operato dallo Spirito nel cuore dell’uno e dell’altro, di chi evangelizza e di chi viene evangelizzato, lo Spirito Santo sa attraverso quali vie compiere l’immersione nella salvezza totale. Se invece manca lo Spirito, può anche esserci una offerta o una richiesta, ma saranno l’una e l’altra opere formali, non sostanziali, opere sacramentali, ma non sicuramente frutto di conversione, di pentimento, di perfetta adesione alla Parola della salvezza. Questo è il limite di un sacramento offerto o richiesto da chi non ha fatto un dialogo tutto spirituale con lo Spirito Santo del Signore. </w:t>
      </w:r>
    </w:p>
    <w:p w14:paraId="5576CFAB"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gioia di un cammino nuovo. </w:t>
      </w:r>
      <w:r w:rsidRPr="00FF65C6">
        <w:rPr>
          <w:rFonts w:ascii="Arial" w:eastAsia="Times New Roman" w:hAnsi="Arial"/>
          <w:sz w:val="24"/>
          <w:szCs w:val="20"/>
          <w:lang w:val="la-Latn" w:eastAsia="it-IT"/>
        </w:rPr>
        <w:t>Ci si trova dinanzi ad una vera conversione e rigenerazione operata dalla Parola e dal sacramento, quando colui che è stato immerso nella salvezza totale opera una trasformazione della sua intera esistenza. Ciò che era prima ora non lo è più; tra il prima e il dopo c’è come un abisso, una separazione, un taglio netto. È avvenuto come uno sconvolgimento radicale dell’esistenza. L’esistenza la si vede ora piena, finalizzata, orientata. Si sa dove ci si sta dirigendo. Anche se si rimane nello stesso luogo e sulla stessa strada, c’è il cuore che è cambiato, c’è la mente che è diversa, ci sono i sentimenti che donano all’esistenza un altro sapore, il sapore della verità, della libertà, della conoscenza. È questa la forza della gioia, dono particolare dello Spirito del Signore a chi si è lasciato conquistare dall’amore di Gesù ed è divenuto mistero del suo mistero e vita della sua vita. La gioia nasce da un cuore ricolmo di grazia e di Spirito Santo, di un cuore che ha tutto, perché in esso ormai abita solo Dio e il suo Redentore.</w:t>
      </w:r>
    </w:p>
    <w:p w14:paraId="4A09BBA5" w14:textId="77777777" w:rsidR="00FF65C6" w:rsidRPr="00FF65C6" w:rsidRDefault="00FF65C6" w:rsidP="00FF65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La gioia di un cammino da soli. </w:t>
      </w:r>
      <w:r w:rsidRPr="00FF65C6">
        <w:rPr>
          <w:rFonts w:ascii="Arial" w:eastAsia="Times New Roman" w:hAnsi="Arial"/>
          <w:sz w:val="24"/>
          <w:szCs w:val="20"/>
          <w:lang w:val="la-Latn" w:eastAsia="it-IT"/>
        </w:rPr>
        <w:t xml:space="preserve">La verità di una conversione è anche data dalla capacità di vivere quanto appreso, quanto sperimentato, quanto si è verificato in noi, senza più l’assistenza dell’evangelizzatore. Compiuta la sua missione l’evangelizzatore lascia l’evangelizzato, non lo lascia solo, lo lascia in compagnia dello Spirito Santo. Sarà ora lo Spirito Santo a prenderlo sotto la sua guida e custodia al fine di farne un autentico discepolo del Signore, uno che vive di Parola, uno che è anche a servizio della Parola. Tutto questo può verificarsi ed avviene se il dialogo spirituale è stato fruttuoso, se cioè l’evangelizzato e l’evangelizzatore si sono posti insieme nell’ascolto dello Spirito e lo hanno lasciato operare secondo la ricchezza della sua santità. La missione non deve fare mai degli assistiti spirituali perenni; la vera missione deve mettere lo Spirito Santo nel cuore perché sia poi lo Spirito ad essere gli occhi, la mente, il cuore, l’anima del discepolo di Gesù. Bisogna sempre vigilare a che si cresca spiritualmente e aumenti in noi la santità; ma vigilanza perenne non è assistenza perenne. La vera missione è quella che aiuta e forma a camminare da sé sotto la guida dello Spirito anche se nella vigilanza sobria e discreta di chi è preposto per quest’opera santa. </w:t>
      </w:r>
      <w:bookmarkStart w:id="296" w:name="_Hlk186366718"/>
      <w:r w:rsidRPr="00FF65C6">
        <w:rPr>
          <w:rFonts w:ascii="Arial" w:eastAsia="Times New Roman" w:hAnsi="Arial"/>
          <w:sz w:val="24"/>
          <w:szCs w:val="20"/>
          <w:lang w:val="la-Latn" w:eastAsia="it-IT"/>
        </w:rPr>
        <w:t>La vera missione è anche quella che trasforma ogni evangelizzato in un evangelizzatore, cioè in un vero missionario dello Spirito Santo per la conversione dei cuori.</w:t>
      </w:r>
    </w:p>
    <w:bookmarkEnd w:id="296"/>
    <w:p w14:paraId="727091B0"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63920A97"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74AD3438"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297" w:name="_Toc191047364"/>
      <w:r w:rsidRPr="00FF65C6">
        <w:rPr>
          <w:rFonts w:ascii="Arial" w:eastAsia="Times New Roman" w:hAnsi="Arial"/>
          <w:b/>
          <w:sz w:val="32"/>
          <w:szCs w:val="16"/>
          <w:lang w:val="la-Latn" w:eastAsia="it-IT"/>
        </w:rPr>
        <w:t>ATTI II VIII</w:t>
      </w:r>
      <w:bookmarkEnd w:id="297"/>
      <w:r w:rsidRPr="00FF65C6">
        <w:rPr>
          <w:rFonts w:ascii="Arial" w:eastAsia="Times New Roman" w:hAnsi="Arial"/>
          <w:b/>
          <w:sz w:val="32"/>
          <w:szCs w:val="16"/>
          <w:lang w:val="la-Latn" w:eastAsia="it-IT"/>
        </w:rPr>
        <w:t xml:space="preserve"> </w:t>
      </w:r>
    </w:p>
    <w:p w14:paraId="33B941BB"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298" w:name="_Toc191047365"/>
      <w:r w:rsidRPr="00FF65C6">
        <w:rPr>
          <w:rFonts w:ascii="Arial" w:eastAsia="Times New Roman" w:hAnsi="Arial"/>
          <w:b/>
          <w:sz w:val="28"/>
          <w:szCs w:val="20"/>
          <w:lang w:val="la-Latn" w:eastAsia="it-IT"/>
        </w:rPr>
        <w:t>ATTI II</w:t>
      </w:r>
      <w:bookmarkEnd w:id="298"/>
      <w:r w:rsidRPr="00FF65C6">
        <w:rPr>
          <w:rFonts w:ascii="Arial" w:eastAsia="Times New Roman" w:hAnsi="Arial"/>
          <w:b/>
          <w:sz w:val="28"/>
          <w:szCs w:val="20"/>
          <w:lang w:val="la-Latn" w:eastAsia="it-IT"/>
        </w:rPr>
        <w:t xml:space="preserve"> </w:t>
      </w:r>
    </w:p>
    <w:p w14:paraId="651B60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bookmarkStart w:id="299" w:name="_Toc249688742"/>
      <w:bookmarkStart w:id="300" w:name="_Toc249689172"/>
      <w:bookmarkStart w:id="301" w:name="_Toc62149217"/>
      <w:r w:rsidRPr="00FF65C6">
        <w:rPr>
          <w:rFonts w:ascii="Arial" w:eastAsia="Times New Roman" w:hAnsi="Arial"/>
          <w:i/>
          <w:iCs/>
          <w:color w:val="000000"/>
          <w:kern w:val="32"/>
          <w:position w:val="6"/>
          <w:sz w:val="24"/>
          <w:szCs w:val="20"/>
          <w:lang w:val="la-Latn"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64A3A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8BC83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31C4E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6FF926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4388F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8F3F3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1E32D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34398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32ECB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il Signore al mio Signore: siedi alla mia destra, finché io ponga i tuoi nemici come sgabello dei tuoi piedi.</w:t>
      </w:r>
    </w:p>
    <w:p w14:paraId="553469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56BAF8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All’udire queste cose si sentirono trafiggere il cuore e dissero a Pietro e agli altri apostoli: «Che cosa dobbiamo fare, fratelli?». E Pietro disse </w:t>
      </w:r>
      <w:r w:rsidRPr="00FF65C6">
        <w:rPr>
          <w:rFonts w:ascii="Arial" w:eastAsia="Times New Roman" w:hAnsi="Arial"/>
          <w:i/>
          <w:iCs/>
          <w:color w:val="000000"/>
          <w:kern w:val="32"/>
          <w:position w:val="6"/>
          <w:sz w:val="24"/>
          <w:szCs w:val="20"/>
          <w:lang w:val="la-Latn" w:eastAsia="it-IT"/>
        </w:rPr>
        <w:lastRenderedPageBreak/>
        <w:t>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DDF909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p>
    <w:bookmarkEnd w:id="299"/>
    <w:bookmarkEnd w:id="300"/>
    <w:bookmarkEnd w:id="301"/>
    <w:p w14:paraId="64BB0BF5"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76C68FB1" w14:textId="77777777" w:rsidR="00FF65C6" w:rsidRPr="00FF65C6" w:rsidRDefault="00FF65C6" w:rsidP="00FF65C6">
      <w:pPr>
        <w:spacing w:after="120" w:line="240" w:lineRule="auto"/>
        <w:rPr>
          <w:rFonts w:ascii="Arial" w:eastAsia="Times New Roman" w:hAnsi="Arial"/>
          <w:b/>
          <w:bCs/>
          <w:sz w:val="24"/>
          <w:szCs w:val="12"/>
          <w:lang w:val="la-Latn" w:eastAsia="it-IT"/>
        </w:rPr>
      </w:pPr>
      <w:bookmarkStart w:id="302" w:name="_Toc249688744"/>
      <w:bookmarkStart w:id="303" w:name="_Toc249689174"/>
      <w:bookmarkStart w:id="304" w:name="_Toc62149219"/>
      <w:r w:rsidRPr="00FF65C6">
        <w:rPr>
          <w:rFonts w:ascii="Arial" w:eastAsia="Times New Roman" w:hAnsi="Arial"/>
          <w:b/>
          <w:bCs/>
          <w:sz w:val="24"/>
          <w:szCs w:val="12"/>
          <w:lang w:val="la-Latn" w:eastAsia="it-IT"/>
        </w:rPr>
        <w:t>BREVE INTRODUZIONE</w:t>
      </w:r>
      <w:bookmarkEnd w:id="302"/>
      <w:bookmarkEnd w:id="303"/>
      <w:bookmarkEnd w:id="304"/>
      <w:r w:rsidRPr="00FF65C6">
        <w:rPr>
          <w:rFonts w:ascii="Arial" w:eastAsia="Times New Roman" w:hAnsi="Arial"/>
          <w:b/>
          <w:bCs/>
          <w:sz w:val="24"/>
          <w:szCs w:val="12"/>
          <w:lang w:val="la-Latn" w:eastAsia="it-IT"/>
        </w:rPr>
        <w:t xml:space="preserve"> </w:t>
      </w:r>
    </w:p>
    <w:p w14:paraId="3A8363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discesa dello Spirito Santo è narrata come vera Teofania, vera manifestazione di Dio per tutti quelli che si trovavano nello stesso luogo, in Gerusalemme. La teofania è nel segno del tuono e del vento, nel segno della potenza che nessuno potrà mai governare, imprigionare, mettere sotto sigillo. Lo Spirito Santo è vera forza che irrompe nella storia dell’umanità per guidarla sulla via di Dio, secondo la sua volontà. Il mondo è sempre attratto dallo Spirito di Dio che opera nella storia dell’umanità. Al discepolo del Signore il mandato di spiegare, illuminare, dire, annunziare il mistero di Cristo, dal quale sgorga per noi lo Spirito Santo.</w:t>
      </w:r>
    </w:p>
    <w:p w14:paraId="5D8921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discepolo di Gesù deve imitare Pietro. Deve cioè dire al mondo la fonte, la sorgente della sua novità. Come Pietro deve anche versare nei cuori lo Spirito di conversione, in modo che anche loro possano aderire al nostro stesso mistero di salvezza e di santificazione. Se lo Spirito di conversione è versato nei cuori, da essi sorga la domanda fondamentale: </w:t>
      </w:r>
      <w:r w:rsidRPr="00FF65C6">
        <w:rPr>
          <w:rFonts w:ascii="Arial" w:eastAsia="Times New Roman" w:hAnsi="Arial"/>
          <w:i/>
          <w:sz w:val="24"/>
          <w:szCs w:val="20"/>
          <w:lang w:val="la-Latn" w:eastAsia="it-IT"/>
        </w:rPr>
        <w:t>“Cosa dobbiamo fare fratelli?”</w:t>
      </w:r>
      <w:r w:rsidRPr="00FF65C6">
        <w:rPr>
          <w:rFonts w:ascii="Arial" w:eastAsia="Times New Roman" w:hAnsi="Arial"/>
          <w:sz w:val="24"/>
          <w:szCs w:val="20"/>
          <w:lang w:val="la-Latn" w:eastAsia="it-IT"/>
        </w:rPr>
        <w:t xml:space="preserve">. È questa la costante della storia della salvezza. Anche a Giovanni il Battista le folle facevano la stessa domanda: </w:t>
      </w:r>
      <w:r w:rsidRPr="00FF65C6">
        <w:rPr>
          <w:rFonts w:ascii="Arial" w:eastAsia="Times New Roman" w:hAnsi="Arial"/>
          <w:i/>
          <w:sz w:val="24"/>
          <w:szCs w:val="20"/>
          <w:lang w:val="la-Latn" w:eastAsia="it-IT"/>
        </w:rPr>
        <w:t>“Noi cosa dobbiamo fare?”</w:t>
      </w:r>
      <w:r w:rsidRPr="00FF65C6">
        <w:rPr>
          <w:rFonts w:ascii="Arial" w:eastAsia="Times New Roman" w:hAnsi="Arial"/>
          <w:sz w:val="24"/>
          <w:szCs w:val="20"/>
          <w:lang w:val="la-Latn" w:eastAsia="it-IT"/>
        </w:rPr>
        <w:t xml:space="preserve">. Se questa domanda non sorge, allora il discepolo di Gesù deve mettersi seriamente in questione. Non ha versato nei cuori lo Spirito della conversione e della salvezza. La prima comunità vive di uno stile nuovo: è perseverante nell’insegnamento degli Apostoli e nella comunione, nello spezzare il pane e nelle preghiere. Vive ascoltando gli Apostoli, creando comunione, spezzando il pane, pregando. Lo Spirito Santo che dimora nella Chiesa ogni giorno fa dei molti cuori un solo cuore e delle infinite risorse una sola risorsa a beneficio di tutti. Nasce la comunità dell’uomo che si apre all’uomo e vive per l’uomo. È questo il miracolo dello Spirito Santo. </w:t>
      </w:r>
    </w:p>
    <w:p w14:paraId="70DE2A69"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60DF74E"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05" w:name="_Toc249688745"/>
      <w:bookmarkStart w:id="306" w:name="_Toc249689175"/>
      <w:bookmarkStart w:id="307" w:name="_Toc62149220"/>
      <w:r w:rsidRPr="00FF65C6">
        <w:rPr>
          <w:rFonts w:ascii="Arial" w:eastAsia="Times New Roman" w:hAnsi="Arial"/>
          <w:b/>
          <w:bCs/>
          <w:color w:val="000000"/>
          <w:sz w:val="24"/>
          <w:szCs w:val="32"/>
          <w:lang w:val="la-Latn" w:eastAsia="it-IT"/>
        </w:rPr>
        <w:t>La Pentecoste</w:t>
      </w:r>
      <w:bookmarkEnd w:id="305"/>
      <w:bookmarkEnd w:id="306"/>
      <w:bookmarkEnd w:id="307"/>
    </w:p>
    <w:p w14:paraId="30D53A3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w:t>
      </w:r>
      <w:r w:rsidRPr="00FF65C6">
        <w:rPr>
          <w:rFonts w:ascii="Arial" w:eastAsia="Times New Roman" w:hAnsi="Arial"/>
          <w:b/>
          <w:sz w:val="24"/>
          <w:szCs w:val="20"/>
          <w:lang w:val="la-Latn" w:eastAsia="it-IT"/>
        </w:rPr>
        <w:t xml:space="preserve">Mentre stava compiendosi il giorno della Pentecoste, si trovavano tutti insieme nello stesso luogo. </w:t>
      </w:r>
    </w:p>
    <w:p w14:paraId="7F27F3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giorno presso gli Ebrei iniziava sempre con il tramonto del sole. Il sole è bene inoltrato quando si compie il mistero della discesa dello Spirito Santo. Al versetto 15 San Pietro dice che sono le nove del mattino. Il culmine della festa era sempre verso mezzogiorno. Poi ognuno si disponeva già per il ritorno nella propria città. In questo giorno di Pentecoste i discepoli del Signore si trovavano tutti nello stesso luogo. Questo stesso luogo secondo la tradizione è il Cenacolo.</w:t>
      </w:r>
    </w:p>
    <w:p w14:paraId="3AC4B2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Venne all’improvviso dal cielo un fragore, quasi un vento che si abbatte impetuoso, e riempì tutta la casa dove stavano. </w:t>
      </w:r>
    </w:p>
    <w:p w14:paraId="26F3FF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casa dove si trovavano i discepoli del Signore all’improvviso fu riempita da un vento che si abbatte gagliardo. Il fragore è simile al tuono. Tuono, fragore, vento gagliardo sono </w:t>
      </w:r>
      <w:r w:rsidRPr="00FF65C6">
        <w:rPr>
          <w:rFonts w:ascii="Arial" w:eastAsia="Times New Roman" w:hAnsi="Arial"/>
          <w:i/>
          <w:sz w:val="24"/>
          <w:szCs w:val="20"/>
          <w:lang w:val="la-Latn" w:eastAsia="it-IT"/>
        </w:rPr>
        <w:t>“termini”</w:t>
      </w:r>
      <w:r w:rsidRPr="00FF65C6">
        <w:rPr>
          <w:rFonts w:ascii="Arial" w:eastAsia="Times New Roman" w:hAnsi="Arial"/>
          <w:sz w:val="24"/>
          <w:szCs w:val="20"/>
          <w:lang w:val="la-Latn" w:eastAsia="it-IT"/>
        </w:rPr>
        <w:t xml:space="preserve"> che esprimono e manifestano una vera Teofania. Sono segni di Dio, sua voce. I Salmi così rivelano la presenza di Dio nella sua creazione e in mezzo al suo popolo. </w:t>
      </w:r>
    </w:p>
    <w:p w14:paraId="79AEEF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Salmo. Di Davide. 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w:t>
      </w:r>
    </w:p>
    <w:p w14:paraId="47244D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voce del Signore schianta i cedri, schianta il Signore i cedri del Libano. Fa balzare come un vitello il Libano, e il monte Sirion come un giovane bufalo. La voce del Signore saetta fiamme di fuoco, la voce del Signore scuote il deserto, scuote il Signore il deserto di Kades.</w:t>
      </w:r>
    </w:p>
    <w:p w14:paraId="56B313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 (28), 1-11)</w:t>
      </w:r>
    </w:p>
    <w:p w14:paraId="2EFAD5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 ancora:</w:t>
      </w:r>
    </w:p>
    <w:p w14:paraId="67DFDC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w:t>
      </w:r>
    </w:p>
    <w:p w14:paraId="120946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 Tu mandi nelle valli acque sorgive perché scorrano tra i monti, dissetino tutte le bestie dei campi e gli asini selvatici estinguano la loro sete.</w:t>
      </w:r>
    </w:p>
    <w:p w14:paraId="08E622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14:paraId="7FCDA2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w:t>
      </w:r>
    </w:p>
    <w:p w14:paraId="0ED5D2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Sorge il sole: si ritirano e si accovacciano nelle loro tane. Allora l’uomo esce per il suo lavoro, per la sua fatica fino a sera. 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3BE654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w:t>
      </w:r>
    </w:p>
    <w:p w14:paraId="0E34ED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Voglio cantare al Signore finché ho vita, cantare inni al mio Dio finché esisto. A lui sia gradito il mio canto, io gioirò nel Signore. Scompaiano i peccatori dalla terra e i malvagi non esistano più. Benedici il Signore, anima mia. Alleluia. (Sal 104 (103) 1-35).</w:t>
      </w:r>
    </w:p>
    <w:p w14:paraId="1F87CD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entra con forza, potenza, impeto nel luogo dove si trovavano i discepoli di Gesù.</w:t>
      </w:r>
    </w:p>
    <w:p w14:paraId="37DAA96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Apparvero loro lingue come di fuoco, che si dividevano, e si posarono su ciascuno di loro, </w:t>
      </w:r>
    </w:p>
    <w:p w14:paraId="5AA0DB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il fuoco è segno della presenza di Dio. Dio si manifesta come fuoco divorante. Leggiamo quanto è avvenuto al Sinai, nell’Antica Pentecoste.</w:t>
      </w:r>
    </w:p>
    <w:p w14:paraId="681F56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terzo mese dall’uscita degli Israeliti dalla terra d’Egitto, nello stesso giorno, essi arrivarono al deserto del Sinai. Levate le tende da Refidìm, giunsero al deserto del Sinai, dove si accamparono; Israele si accampò davanti al monte.</w:t>
      </w:r>
    </w:p>
    <w:p w14:paraId="15519B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w:t>
      </w:r>
      <w:r w:rsidRPr="00FF65C6">
        <w:rPr>
          <w:rFonts w:ascii="Arial" w:eastAsia="Times New Roman" w:hAnsi="Arial"/>
          <w:i/>
          <w:iCs/>
          <w:color w:val="000000"/>
          <w:kern w:val="32"/>
          <w:position w:val="6"/>
          <w:sz w:val="24"/>
          <w:szCs w:val="20"/>
          <w:lang w:val="la-Latn" w:eastAsia="it-IT"/>
        </w:rPr>
        <w:lastRenderedPageBreak/>
        <w:t>alla mia voce e custodirete la mia alleanza, voi sarete per me una proprietà particolare tra tutti i popoli; mia infatti è tutta la terra! Voi sarete per me un regno di sacerdoti e una nazione santa”. Queste parole dirai agli Israeliti».</w:t>
      </w:r>
    </w:p>
    <w:p w14:paraId="76CF79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1075CC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230DE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7E3DA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7B4F80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stessa verità è annunziata dal Deuteronomio.</w:t>
      </w:r>
    </w:p>
    <w:p w14:paraId="3406C3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Israele, ascolta le leggi e le norme che io vi insegno, affinché le mettiate in pratica, perché viviate ed entriate in possesso della terra </w:t>
      </w:r>
      <w:r w:rsidRPr="00FF65C6">
        <w:rPr>
          <w:rFonts w:ascii="Arial" w:eastAsia="Times New Roman" w:hAnsi="Arial"/>
          <w:i/>
          <w:iCs/>
          <w:color w:val="000000"/>
          <w:kern w:val="32"/>
          <w:position w:val="6"/>
          <w:sz w:val="24"/>
          <w:szCs w:val="20"/>
          <w:lang w:val="la-Latn" w:eastAsia="it-IT"/>
        </w:rPr>
        <w:lastRenderedPageBreak/>
        <w:t>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2967B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203AD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21D50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si adirò contro di me per causa vostra e giurò che io non avrei attraversato il Giordano e non sarei entrato nella buona terra che </w:t>
      </w:r>
      <w:r w:rsidRPr="00FF65C6">
        <w:rPr>
          <w:rFonts w:ascii="Arial" w:eastAsia="Times New Roman" w:hAnsi="Arial"/>
          <w:i/>
          <w:iCs/>
          <w:color w:val="000000"/>
          <w:kern w:val="32"/>
          <w:position w:val="6"/>
          <w:sz w:val="24"/>
          <w:szCs w:val="20"/>
          <w:lang w:val="la-Latn" w:eastAsia="it-IT"/>
        </w:rPr>
        <w:lastRenderedPageBreak/>
        <w:t>il Signore, tuo Dio, sta per darti in eredità. Difatti io morirò in questa terra, senza attraversare il Giordano; ma voi lo attraverserete e possederete quella buona terra.</w:t>
      </w:r>
    </w:p>
    <w:p w14:paraId="799C84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4A0DA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9ED91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9F263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2D403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Tra l’Antica Pentecoste e la Nuova c’è però una grandissima differenza. Si tratta di una differenza abissale. Nell’Antica Pentecoste Dio è un fuoco che incute paura, terrore. È un fuoco che deve mostrare e rivelare la potenza distruttrice e creatrice di Dio. È un fuoco che è però lontano dall’uomo. Anzi è un fuoco che serve proprio per non fare avvicinare l’uomo a Dio. Dio e l’uomo sono separati da una distanza quasi infinita. Dio è il sommamente Trascendente, l’Eccelso, il tre volte Santo. Nella nuova Pentecoste è tutto l’opposto. Il Dio trascendente di fa Dio immanente. Il Dio lontano si fa Dio vicino. Il Dio fuori dell’uomo si fa Dio nell’uomo. Dio si presenta ai discepoli di Gesù sotto forma di lingue di fuoco.</w:t>
      </w:r>
    </w:p>
    <w:p w14:paraId="1AA76C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Queste lingue si dividevano. Una volta divise, si posarono su ciascuno di loro. Ognuno ricevette in sé una lingua di fuoco. Ognuno ricevette Dio sotto forma di lingua di fuoco. Dio entra dentro l’uomo in forma visibile, ma anche in forma divorante. Entra per distruggere l’uomo vecchio e far nascere l’uomo nuovo. Il fuoco è uno. Le lingue sono molte. Per ricomporre l’unità dell’unico fuoco occorre che tutti coloro sui quali le lingue di fuoco si sono posate vivano una comunione strettissima, divengano una cosa sola, una sola vita, un solo corpo, un solo </w:t>
      </w:r>
      <w:r w:rsidRPr="00FF65C6">
        <w:rPr>
          <w:rFonts w:ascii="Arial" w:eastAsia="Times New Roman" w:hAnsi="Arial"/>
          <w:i/>
          <w:sz w:val="24"/>
          <w:szCs w:val="20"/>
          <w:lang w:val="la-Latn" w:eastAsia="it-IT"/>
        </w:rPr>
        <w:t>“respiro”</w:t>
      </w:r>
      <w:r w:rsidRPr="00FF65C6">
        <w:rPr>
          <w:rFonts w:ascii="Arial" w:eastAsia="Times New Roman" w:hAnsi="Arial"/>
          <w:sz w:val="24"/>
          <w:szCs w:val="20"/>
          <w:lang w:val="la-Latn" w:eastAsia="it-IT"/>
        </w:rPr>
        <w:t xml:space="preserve">. La comunione dei discepoli è essenziale, indispensabile, Nessun discepolo da solo dirà, manifesterà, rivelerà tutto Dio. Ogni discepolo potrà rivelare, dire, manifestare una </w:t>
      </w:r>
      <w:r w:rsidRPr="00FF65C6">
        <w:rPr>
          <w:rFonts w:ascii="Arial" w:eastAsia="Times New Roman" w:hAnsi="Arial"/>
          <w:i/>
          <w:sz w:val="24"/>
          <w:szCs w:val="20"/>
          <w:lang w:val="la-Latn" w:eastAsia="it-IT"/>
        </w:rPr>
        <w:t>“lingua”</w:t>
      </w:r>
      <w:r w:rsidRPr="00FF65C6">
        <w:rPr>
          <w:rFonts w:ascii="Arial" w:eastAsia="Times New Roman" w:hAnsi="Arial"/>
          <w:sz w:val="24"/>
          <w:szCs w:val="20"/>
          <w:lang w:val="la-Latn" w:eastAsia="it-IT"/>
        </w:rPr>
        <w:t xml:space="preserve"> del fuoco che è Dio. Anche lui ha bisogno delle altre lingue per conoscere il suo Dio in pienezza di verità e di carità. La comunità dei discepoli del Signore vive della forza della lingua di fuoco di ogni persona che la compongono. </w:t>
      </w:r>
    </w:p>
    <w:p w14:paraId="23FEDB3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e tutti furono colmati di Spirito Santo e cominciarono a parlare in altre lingue, nel modo in cui lo Spirito dava loro il potere di esprimersi.</w:t>
      </w:r>
    </w:p>
    <w:p w14:paraId="032CBA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fuoco che divora la vita vecchia e fa nascere la vita nuova è lo Spirito Santo. Tutti quelli che sono nella casa vengono colmati di Spirito Santo. Lo Spirito Santo si è posato su ciascuno di loro. Tutto lo Spirito del Signore è su ciascuno di loro. Ad ognuno di loro però è data una sua particolare manifestazione per l’utilità comune. La lingua di fuoco è anche la particolare manifestazione, o il particolare </w:t>
      </w:r>
      <w:r w:rsidRPr="00FF65C6">
        <w:rPr>
          <w:rFonts w:ascii="Arial" w:eastAsia="Times New Roman" w:hAnsi="Arial"/>
          <w:sz w:val="24"/>
          <w:szCs w:val="20"/>
          <w:lang w:val="la-Latn" w:eastAsia="it-IT"/>
        </w:rPr>
        <w:lastRenderedPageBreak/>
        <w:t>dono per l’utilità comune. Questa verità così viene annunziata da San Paolo nella Prima Lettera ai Corinzi.</w:t>
      </w:r>
    </w:p>
    <w:p w14:paraId="65F9B6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7CAF1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F90B9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E35E1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0A13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voi siete corpo di Cristo e, ognuno secondo la propria parte, sue membra. Alcuni perciò Dio li ha posti nella Chiesa in primo luogo come </w:t>
      </w:r>
      <w:r w:rsidRPr="00FF65C6">
        <w:rPr>
          <w:rFonts w:ascii="Arial" w:eastAsia="Times New Roman" w:hAnsi="Arial"/>
          <w:i/>
          <w:iCs/>
          <w:color w:val="000000"/>
          <w:kern w:val="32"/>
          <w:position w:val="6"/>
          <w:sz w:val="24"/>
          <w:szCs w:val="20"/>
          <w:lang w:val="la-Latn" w:eastAsia="it-IT"/>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w:t>
      </w:r>
    </w:p>
    <w:p w14:paraId="3194C9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che discende sugli Apostoli riuniti nel Cenacolo, secondo l’interpretazione che ci offre l’Apostolo Giovanni è vera creazione dell’umanità nuova.</w:t>
      </w:r>
    </w:p>
    <w:p w14:paraId="3404CA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6DEB3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Allo stesso modo che da Adamo, vivificato dal soffio vitale di Dio, venne “fuori” tutta l’umanità, così da questa nuova umanità dovrà essere fatto nuovo il mondo intero, ogni altro uomo. </w:t>
      </w:r>
    </w:p>
    <w:p w14:paraId="18A07D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2,2-7).</w:t>
      </w:r>
    </w:p>
    <w:p w14:paraId="5FF75B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Faranno nuova l’umanità soffiando su ogni persona lo stesso Spirito che hanno ricevuto. Qual è il frutto della discesa dello Spirito Santo sui discepoli di Gesù? Gli Apostoli parlano la lingua dell’uomo che è dinanzi a loro. Così come lo Spirito Santo dona loro il potere di esprimersi, così essi parlano. Differente, assai differente, è invece quanto avveniva nella comunità di Corinto.</w:t>
      </w:r>
    </w:p>
    <w:p w14:paraId="2F77F5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28186B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4BE1DB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32B580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non comportatevi da bambini nei giudizi. Quanto a malizia, siate bambini, ma quanto a giudizi, comportatevi da uomini maturi. Sta scritto nella Legge: In altre lingue e con labbra di stranieri parlerò a questo popolo, ma neanche così mi ascolteranno,</w:t>
      </w:r>
    </w:p>
    <w:p w14:paraId="781148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4A1C5D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w:t>
      </w:r>
      <w:r w:rsidRPr="00FF65C6">
        <w:rPr>
          <w:rFonts w:ascii="Arial" w:eastAsia="Times New Roman" w:hAnsi="Arial"/>
          <w:i/>
          <w:iCs/>
          <w:color w:val="000000"/>
          <w:kern w:val="32"/>
          <w:position w:val="6"/>
          <w:sz w:val="24"/>
          <w:szCs w:val="20"/>
          <w:lang w:val="la-Latn" w:eastAsia="it-IT"/>
        </w:rPr>
        <w:lastRenderedPageBreak/>
        <w:t>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3D3C9C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593D2A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w:t>
      </w:r>
    </w:p>
    <w:p w14:paraId="1A8D71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Pentecoste, in Gerusalemme, gli Apostoli parlavano la lingua degli uomini. Gli uomini comprendevano quanto gli Apostoli dicevano loro. A Corinto invece il linguaggio era misterioso. Gli uomini non comprendevano. Si parlava a Dio in un linguaggio arcano e misterioso. Il dono di parlare altre lingue, o di parlare a Dio con linguaggio arcano, incomprensibile dai fratelli che ci stanno ascoltando, è transitorio, passeggero, momentaneo. Lo Spirito Santo concede doni che sono utili per un momento e non più utili in un altro momento. Altri doni invece sono permanenti. Questi doni sono utili sempre. Il dono però, sia quello transitorio che quello permanente, deve essere vissuto sempre per aiutare gli altri a crescere nella verità e nella grazia di Cristo Gesù. Mai il dono dello Spirito Santo deve servire per la nostra gloria o per umiliare i fratelli. Altra verità è questa: essendo il dono per l’utilità comune, esso non può essere né nascosto, né spento. Deve invece venire accolto. Se non serve a noi, di sicuro servirà ad altri. Esistono infine dei doni dello Spirito Santo che non sono sottoposti alla volontà di chi li riceve nel darli, sono dati all’uomo, ma è sempre lo Spirito Santo, il Signore che se ne serve secondo la necessità del momento. Il dono è lì. Lo Spirito Santo se ne serve secondo il suo imperscrutabile giudizio. Ultima osservazione: lo Spirito Santo può anche conferire il dono di comprendere le lingue. L’altro parla la sua lingua e chi ascolta comprende il suo linguaggio.</w:t>
      </w:r>
    </w:p>
    <w:p w14:paraId="3F410E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 xml:space="preserve">Abitavano allora a Gerusalemme Giudei osservanti, di ogni nazione che è sotto il cielo. </w:t>
      </w:r>
    </w:p>
    <w:p w14:paraId="3DE8BC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che secondo il racconto della Genesi dopo l’episodio della torre di Babele, il Signore confuse la lingua degli uomini e disperse il genere umano su tutta la terra. </w:t>
      </w:r>
    </w:p>
    <w:p w14:paraId="2489DF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584B4B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Pentecoste avviene tutto il contrario. Dio riunisce i linguaggi delle famiglie della terra in un solo linguaggio che è quello dell’amore e della carità. Tutto il mondo ora conosce questo solo linguaggio. Chi parla la carità, l’amore è compreso dal mondo intero. Chi non parla questo linguaggio, mai potrà essere compreso dai suoi fratelli. Il linguaggio della carità, dell’amore, è il linguaggio universale dei discepoli di Gesù e di nessun altro.</w:t>
      </w:r>
    </w:p>
    <w:p w14:paraId="5BA40C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F7EDD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r w:rsidRPr="00FF65C6">
        <w:rPr>
          <w:rFonts w:ascii="Arial" w:eastAsia="Times New Roman" w:hAnsi="Arial"/>
          <w:i/>
          <w:iCs/>
          <w:color w:val="000000"/>
          <w:kern w:val="32"/>
          <w:position w:val="6"/>
          <w:sz w:val="24"/>
          <w:szCs w:val="20"/>
          <w:lang w:val="la-Latn" w:eastAsia="it-IT"/>
        </w:rPr>
        <w:lastRenderedPageBreak/>
        <w:t>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0F392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B4C8F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31C26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49FC15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lingua nuova dello Spirito Santo. Chi parla questa lingua sarà riconosciuto come discepolo di Gesù. </w:t>
      </w:r>
    </w:p>
    <w:p w14:paraId="66CB30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A quel rumore, la folla si radunò e rimase turbata, perché ciascuno li udiva parlare nella propria lingua. </w:t>
      </w:r>
    </w:p>
    <w:p w14:paraId="1C08CC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potenza dello Spirito agisce per attrazione. Questa attrazione era già stata profetizzata da Gesù Signore. </w:t>
      </w:r>
    </w:p>
    <w:p w14:paraId="189331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Tra quelli che erano saliti per il culto durante la festa c’erano anche alcuni Greci. Questi si avvicinarono a Filippo, che era di Betsàida di Galilea, e gli domandarono: «Signore, vogliamo vedere Gesù». Filippo </w:t>
      </w:r>
      <w:r w:rsidRPr="00FF65C6">
        <w:rPr>
          <w:rFonts w:ascii="Arial" w:eastAsia="Times New Roman" w:hAnsi="Arial"/>
          <w:i/>
          <w:iCs/>
          <w:color w:val="000000"/>
          <w:kern w:val="32"/>
          <w:position w:val="6"/>
          <w:sz w:val="24"/>
          <w:szCs w:val="20"/>
          <w:lang w:val="la-Latn" w:eastAsia="it-IT"/>
        </w:rPr>
        <w:lastRenderedPageBreak/>
        <w:t>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61D20E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52748A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5BEDCA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questo dobbiamo convincerci tutti. Alla comunità non ci si aggrega per metodologie umane sempre più nuove, a motivo delle vecchie – quelle cioè di ieri – che noi abbiamo constatato essere sterili, vuote, prive di frutti. Alla comunità si aggrega per attrazione operata dallo Spirito Santo. Sono i doni dello Spirito Santo, messi a frutto, che attraggono e aggregano. Più il dono è reso forte e vitale in noi, più lo Spirito chiama alla comunità per mezzo nostro. Meno il dono è messo a frutto e meno lo Spirito del Signore può aggregare attraverso di noi. Evangelizzare per attrazione è l’opera perenne dei discepoli del Signore. Questa opera, metodologia, via mai tramonterà. Chi evangelizza per attrazione sarà sempre nuovo, perché il dono che attrae è sempre nuovo. Ognuno possiede una forza di attrazione personale. Tutti però attraggono all’unico Vangelo, all’unico Cristo Gesù, all’unica comunità del Signore. La folla è attratta perché turbata. È turbata perché vede l’opera prodotta dallo Spirito Santo. Gli Apostoli parlano la loro lingua. Cosa sarà mai successo?</w:t>
      </w:r>
    </w:p>
    <w:p w14:paraId="4C82A9E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Erano stupiti e, fuori di sé per la meraviglia, dicevano: «Tutti costoro che parlano non sono forse Galilei? </w:t>
      </w:r>
    </w:p>
    <w:p w14:paraId="4BBDA8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stupore nella folla. Tutti sono fuori di sé per la meraviglia. È la prima volta nella storia che accade una cosa di questo genere. Quelli che parlavano erano tutti Galilei. È questo il fatto inaudito: possono dei Galilei parlare tutte le lingue </w:t>
      </w:r>
      <w:r w:rsidRPr="00FF65C6">
        <w:rPr>
          <w:rFonts w:ascii="Arial" w:eastAsia="Times New Roman" w:hAnsi="Arial"/>
          <w:sz w:val="24"/>
          <w:szCs w:val="20"/>
          <w:lang w:val="la-Latn" w:eastAsia="it-IT"/>
        </w:rPr>
        <w:lastRenderedPageBreak/>
        <w:t xml:space="preserve">del mondo? Quanto sta accadendo non è un fatto naturale. È un vero evento soprannaturale, un vero portento o miracolo operato dallo Spirito Santo. </w:t>
      </w:r>
    </w:p>
    <w:p w14:paraId="45E7312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E come mai ciascuno di noi sente parlare nella propria lingua nativa? </w:t>
      </w:r>
    </w:p>
    <w:p w14:paraId="5155B6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questi sono tutti Galilei, come mai ciascuno di noi li sente parlare nella propria lingua natia? Questo è umanamente impossibile. C’è qualcosa che ci sfugge. Qualcosa che noi non comprendiamo. Nasce la domanda. Ogni domanda richiede una risposta. Si entra in dialogo. Si annunzia il mistero. Così attrae lo Spirito Santo di Dio. Così il Signore fa entrare in dialogo gli uomini: attraverso i suoi doni di grazia e di verità che elargisce ai suoi servi fedeli. Lo vedremo fra poco: Pietro altro non fa che rispondere a questa domanda. Ora San Luca ci mostra chi sono tutti quelli che erano accorsi e che attendevano una risposta per la comprensione dell’evento che stavano vivendo. </w:t>
      </w:r>
    </w:p>
    <w:p w14:paraId="604561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Siamo Parti, Medi, Elamiti, abitanti della Mesopotamia, della Giudea e della Cappadòcia, del Ponto e dell’Asia, </w:t>
      </w:r>
    </w:p>
    <w:p w14:paraId="60C1D68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un cerchio, al cui centro è situata Gerusalemme. I raggi di questo cerchio raggiungono tutto il mondo conosciuto. Si inizia quasi dal Golfo Persico, si inglobano tutte quelle regioni, si passa per la Giudea e si include buona parte dell’Asia Minore. </w:t>
      </w:r>
    </w:p>
    <w:p w14:paraId="07501C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 xml:space="preserve">della Frìgia e della Panfìlia, dell’Egitto e delle parti della Libia vicino a Cirene, Romani qui residenti, </w:t>
      </w:r>
    </w:p>
    <w:p w14:paraId="27695A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parte questa volta dall’Asia Minore, si scende in Egitto, si giunge nella Libia. Vengono nominati i Romani che sono residenti in queste regioni. </w:t>
      </w:r>
    </w:p>
    <w:p w14:paraId="0FBD68A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 xml:space="preserve">Giudei e prosèliti, Cretesi e Arabi, e li udiamo parlare nelle nostre lingue delle grandi opere di Dio». </w:t>
      </w:r>
    </w:p>
    <w:p w14:paraId="706381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si fa menzione di alcuni popoli: Giudei, Cretesi, Arabi. Ai Giudei si aggiungo tutti i prosèliti sparsi nel mondo. Ogni lingua e ogni popolo è qui menzionato. È presente in Gerusalemme il mondo intero. Il mondo intero comprende gli Apostoli perché questi parlano la loro lingua. Nella loro lingua gli Apostoli annunziano le grandi opere di Dio. Gli Apostoli non parlano per dire cose umane, di questo mondo. Parlano per annunziare al mondo intero le grandi opere di Dio. È questo il vero dono delle lingue: la lingua serve perché l’altro conosca Dio nelle sue grandi opere. Serve per spiegare le grandi opere che Dio sta compiendo. Le grandi opere Dio le sta compiendo nei suoi servi fedeli e attraverso di essi. Non si parla di un Dio lontano, astratto, metafisico, teologico. Si parla di un Dio che è presente nella storia e che è all’opera, che sta agendo in questo istante. È questa l’evangelizzazione: non dire le cose che Dio ha fatto. Dire invece le cose che Dio sta facendo oggi, in questo istante. Dicendo le cose che Dio sta facendo, si giunge anche a rivelare le cose che Dio ha fatto. </w:t>
      </w:r>
    </w:p>
    <w:p w14:paraId="347511A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Tutti erano stupefatti e perplessi, e si chiedevano l’un l’altro: «Che cosa significa questo?». </w:t>
      </w:r>
    </w:p>
    <w:p w14:paraId="0A3397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Dinanzi alle grandi opere di Dio si rimane sempre stupefatti e perplessi. Si è stupefatti perché il mistero è infinitamente oltre la nostra mente e sovente incanta e affascina. La bellezza del mistero colpisce il nostro cuore e lo seduce. Si rimane </w:t>
      </w:r>
      <w:r w:rsidRPr="00FF65C6">
        <w:rPr>
          <w:rFonts w:ascii="Arial" w:eastAsia="Times New Roman" w:hAnsi="Arial"/>
          <w:sz w:val="24"/>
          <w:szCs w:val="20"/>
          <w:lang w:val="la-Latn" w:eastAsia="it-IT"/>
        </w:rPr>
        <w:lastRenderedPageBreak/>
        <w:t xml:space="preserve">perplessi, perché non si comprende. Si ha bisogno di spiegazione, di luce, di verità, di approfondimento, di tanta chiarezza dottrinale. Si ha bisogno di una risposta chiara, nitida, netta, precisa, puntuale. La domanda c’è: </w:t>
      </w:r>
      <w:r w:rsidRPr="00FF65C6">
        <w:rPr>
          <w:rFonts w:ascii="Arial" w:eastAsia="Times New Roman" w:hAnsi="Arial"/>
          <w:i/>
          <w:sz w:val="24"/>
          <w:szCs w:val="20"/>
          <w:lang w:val="la-Latn" w:eastAsia="it-IT"/>
        </w:rPr>
        <w:t>“Che cosa significa questo?”</w:t>
      </w:r>
      <w:r w:rsidRPr="00FF65C6">
        <w:rPr>
          <w:rFonts w:ascii="Arial" w:eastAsia="Times New Roman" w:hAnsi="Arial"/>
          <w:sz w:val="24"/>
          <w:szCs w:val="20"/>
          <w:lang w:val="la-Latn" w:eastAsia="it-IT"/>
        </w:rPr>
        <w:t>. A questa domanda si deve dare una risposta. La risposta però deve essere piena di verità e di Spirito Santo. Una risposta falsa oscura la mente e uccide le speranze del cuore.</w:t>
      </w:r>
    </w:p>
    <w:p w14:paraId="7837987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Altri invece li deridevano e dicevano: «Si sono ubriacati di vino dolce».</w:t>
      </w:r>
    </w:p>
    <w:p w14:paraId="07E091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Sempre sono esistiti e sempre esisteranno i denigratori delle opere di Dio. Si può denigrare Dio solo con la menzogna, la calunnia, una falsa testimonianza evidente. Chi è ubriaco, dice frasi sconnesse, senza alcun senso.</w:t>
      </w:r>
    </w:p>
    <w:p w14:paraId="4D2F43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Figlio mio, se il tuo cuore sarà saggio, anche il mio sarà colmo di gioia. Esulterò dentro di me, quando le tue labbra diranno parole rette. Non invidiare in cuor tuo i peccatori, ma resta sempre nel timore del Signore, perché così avrai un avvenire e la tua speranza non sarà stroncata. Ascolta, figlio mio, e sii saggio e indirizza il tuo cuore sulla via retta. Non essere fra quelli che s’inebriano di vino né fra coloro che sono ingordi di carne, perché l’ubriacone e l’ingordo impoveriranno e di stracci li rivestirà la sonnolenza.</w:t>
      </w:r>
    </w:p>
    <w:p w14:paraId="293D1D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w:t>
      </w:r>
    </w:p>
    <w:p w14:paraId="289530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 bene attenzione a me, figlio mio, e piacciano ai tuoi occhi le mie vie: una fossa profonda è la prostituta, e un pozzo stretto la straniera.</w:t>
      </w:r>
    </w:p>
    <w:p w14:paraId="7E7165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(Pro 23,15-35).</w:t>
      </w:r>
    </w:p>
    <w:p w14:paraId="5F586D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ubriaco, mai potrà parlare lingue nuove, perché non è capace neanche di parlare la sua lingua. Il fatto però che esistono ed esisteranno sempre i denigratori è sempre un grandissimo bene per la fede. Essi da un lato attestano che non si tratta di un fenomeno collettivo di manipolazione. Dall’altro rafforzano le certezze di chi il fatto realmente lo ha vissuto e lo vive. I denigratori sono come le grandi raffiche di vento: puliscono le aie da ogni pula deleteria; rafforzano gli alberi donando loro più grande vigoria. I denigratori rafforzano il giusto e lo radicano in profondità nella realtà storica della fede e della verità. I denigratori </w:t>
      </w:r>
      <w:r w:rsidRPr="00FF65C6">
        <w:rPr>
          <w:rFonts w:ascii="Arial" w:eastAsia="Times New Roman" w:hAnsi="Arial"/>
          <w:sz w:val="24"/>
          <w:szCs w:val="20"/>
          <w:lang w:val="la-Latn" w:eastAsia="it-IT"/>
        </w:rPr>
        <w:lastRenderedPageBreak/>
        <w:t xml:space="preserve">però possono trascinare i deboli, i fragili, gli incostanti, gli incapaci di vero e sano discernimento, nella loro falsità e menzogna. Chi corre dietro un denigratore attesta la sua piccolezza e fragilità spirituale. </w:t>
      </w:r>
    </w:p>
    <w:p w14:paraId="5E644AF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89D3608"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08" w:name="_Toc249688746"/>
      <w:bookmarkStart w:id="309" w:name="_Toc249689176"/>
      <w:bookmarkStart w:id="310" w:name="_Toc62149221"/>
      <w:r w:rsidRPr="00FF65C6">
        <w:rPr>
          <w:rFonts w:ascii="Arial" w:eastAsia="Times New Roman" w:hAnsi="Arial"/>
          <w:b/>
          <w:bCs/>
          <w:color w:val="000000"/>
          <w:sz w:val="24"/>
          <w:szCs w:val="32"/>
          <w:lang w:val="la-Latn" w:eastAsia="it-IT"/>
        </w:rPr>
        <w:t>Discorso di Pietro il giorno di Pentecoste</w:t>
      </w:r>
      <w:bookmarkEnd w:id="308"/>
      <w:bookmarkEnd w:id="309"/>
      <w:bookmarkEnd w:id="310"/>
    </w:p>
    <w:p w14:paraId="522EA93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Allora Pietro con gli Undici si alzò in piedi e a voce alta parlò a loro così: «Uomini di Giudea, e voi tutti abitanti di Gerusalemme, vi sia noto questo e fate attenzione alle mie parole. </w:t>
      </w:r>
    </w:p>
    <w:p w14:paraId="631FB5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secondo atto ufficiale di Pietro. È Lui il Garante della verità di Cristo Gesù. È Lui che prende la Parola, rivolgendosi a tutti coloro che erano accorsi. Pietro però non è solo. Con lui vi sono gli Undici. Con lui gli Undici sono in comunione di verità. Uno solo parla. Parla però la voce di Dodici persone. È questa la potenza della vera comunione. Pietro parla a voce alta, in modo che tutti possano ascoltare le sue parole. Pietro parla agli uomini di Giudea e a tutti gli abitanti di Gerusalemme. Si compiono le parole di Cristo Gesù:</w:t>
      </w:r>
    </w:p>
    <w:p w14:paraId="52885A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3F285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19EFBA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chiede che si faccia attenzione alle sue parole. L’attenzione è richiesta dalla grandezza della verità che sta per rendere loro nota. Più alta e grande è la verità che si annunzia e più silenziosa deve essere la nostra attenzione. Un solo attimo di distrazione e tutto si può perdere. Il silenzio aiuta e favorisce la concentrazione. Il chiasso è l’arte e la scienza del diavolo perché nessuna parola di verità scenda nei cuori. </w:t>
      </w:r>
    </w:p>
    <w:p w14:paraId="1CC911B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Questi uomini non sono ubriachi, come voi supponete: sono infatti le nove del mattino; </w:t>
      </w:r>
    </w:p>
    <w:p w14:paraId="68B8E1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Voi dite che questi uomini sono ubriachi. Questi uomini non possono essere ubriachi. Sono appena le nove del mattino. Chi si ubriaca, si ubriaca di sera, non di mattina e neanche durante il giorno. </w:t>
      </w:r>
    </w:p>
    <w:p w14:paraId="17BB9D9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accade invece quello che fu detto per mezzo del profeta Gioele:</w:t>
      </w:r>
    </w:p>
    <w:p w14:paraId="139A5A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Se non sono ubriachi, allora cosa è realmente, veramente successo? Poiché Pietro sta parlando a persone che conoscono la Scrittura Antica, lui può partire dal profeta Gioele. Ecco per intero la profezia di Gioele.</w:t>
      </w:r>
    </w:p>
    <w:p w14:paraId="239222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383FAC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suo aspetto è quello di cavalli, anzi come destrieri che corrono; come fragore di carri che balzano sulla cima dei monti, come crepitio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w:t>
      </w:r>
    </w:p>
    <w:p w14:paraId="7DB863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25D23F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0DD328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Suonate il corno in Sion, proclamate un solenne digiuno, convocate una riunione sacra. Radunate il popolo, indite un’assemblea solenne, chiamate i vecchi, riunite i fanciulli, i bambini lattanti; esca lo sposo dalla sua camera e la sposa dal suo talamo.</w:t>
      </w:r>
    </w:p>
    <w:p w14:paraId="78C71F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w:t>
      </w:r>
    </w:p>
    <w:p w14:paraId="0A0F9A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Allontanerò da voi quello che viene dal settentrione e lo spingerò verso una terra arida e desolata: spingerò la sua avanguardia verso il mare </w:t>
      </w:r>
      <w:r w:rsidRPr="00FF65C6">
        <w:rPr>
          <w:rFonts w:ascii="Arial" w:eastAsia="Times New Roman" w:hAnsi="Arial"/>
          <w:i/>
          <w:iCs/>
          <w:color w:val="000000"/>
          <w:kern w:val="32"/>
          <w:position w:val="6"/>
          <w:sz w:val="24"/>
          <w:szCs w:val="20"/>
          <w:lang w:val="la-Latn" w:eastAsia="it-IT"/>
        </w:rPr>
        <w:lastRenderedPageBreak/>
        <w:t>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w:t>
      </w:r>
    </w:p>
    <w:p w14:paraId="13A18B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w:t>
      </w:r>
    </w:p>
    <w:p w14:paraId="377DCD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703A17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F9B04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questa profezia Pietro riferisce ciò che serve per spiegare quanto sta succedendo sotto i loro occhi e i loro orecchi. La profezia di Gioele annunzia una svolta epocale non solo nel popolo di Dio, ma nel mondo intero. Prima di oggi lo Spirito del Signore si era posato solo su alcune persone, come Spirito di profezia e di discernimento. Si era anche posato come Spirito di fortezza e di vittoria del bene sul male. Mosè, Giosuè, alcuni Giudici, Davide, i Profeti erano stati tutti investiti dello Spirito del Signore. Il Libro dei Numeri narra del dono dello Spirito di Dio ai settanta anziani che avrebbero dovuto aiutare Mosè nella guida del popolo eletto verso la terra promessa.</w:t>
      </w:r>
    </w:p>
    <w:p w14:paraId="79031F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07CB29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gente raccogliticcia, in mezzo a loro, fu presa da grande bramosia, e anche gli Israeliti ripresero a piangere e dissero: «Chi ci darà carne </w:t>
      </w:r>
      <w:r w:rsidRPr="00FF65C6">
        <w:rPr>
          <w:rFonts w:ascii="Arial" w:eastAsia="Times New Roman" w:hAnsi="Arial"/>
          <w:i/>
          <w:iCs/>
          <w:color w:val="000000"/>
          <w:kern w:val="32"/>
          <w:position w:val="6"/>
          <w:sz w:val="24"/>
          <w:szCs w:val="20"/>
          <w:lang w:val="la-Latn" w:eastAsia="it-IT"/>
        </w:rPr>
        <w:lastRenderedPageBreak/>
        <w:t xml:space="preserve">da mangiare? Ci ricordiamo dei pesci che mangiavamo in Egitto gratuitamente, dei cetrioli, dei cocomeri, dei porri, delle cipolle e dell’aglio. Ora la nostra gola inaridisce; non c’è più nulla, i nostri occhi non vedono altro che questa manna». </w:t>
      </w:r>
    </w:p>
    <w:p w14:paraId="18092C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32EBE6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F0079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05007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494AE8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59B806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3CC95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11,1-34).</w:t>
      </w:r>
    </w:p>
    <w:p w14:paraId="5A8F86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tratta però sempre di persone privilegiate, scelte da Dio per una missione particolare, singolare, speciale.</w:t>
      </w:r>
    </w:p>
    <w:p w14:paraId="4F25996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i/>
          <w:sz w:val="24"/>
          <w:szCs w:val="20"/>
          <w:lang w:val="la-Latn" w:eastAsia="it-IT"/>
        </w:rPr>
        <w:t>Avverrà</w:t>
      </w:r>
      <w:r w:rsidRPr="00FF65C6">
        <w:rPr>
          <w:rFonts w:ascii="Arial" w:eastAsia="Times New Roman" w:hAnsi="Arial"/>
          <w:b/>
          <w:sz w:val="24"/>
          <w:szCs w:val="20"/>
          <w:lang w:val="la-Latn" w:eastAsia="it-IT"/>
        </w:rPr>
        <w:t xml:space="preserve">: negli ultimi giorni – dice Dio – </w:t>
      </w:r>
      <w:r w:rsidRPr="00FF65C6">
        <w:rPr>
          <w:rFonts w:ascii="Arial" w:eastAsia="Times New Roman" w:hAnsi="Arial"/>
          <w:b/>
          <w:i/>
          <w:sz w:val="24"/>
          <w:szCs w:val="20"/>
          <w:lang w:val="la-Latn" w:eastAsia="it-IT"/>
        </w:rPr>
        <w:t>su tutti effonderò il mio Spirito; i vostri figli e le vostre figlie profeteranno</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i vostri giovani avranno visioni e i vostri anziani faranno sogni</w:t>
      </w:r>
      <w:r w:rsidRPr="00FF65C6">
        <w:rPr>
          <w:rFonts w:ascii="Arial" w:eastAsia="Times New Roman" w:hAnsi="Arial"/>
          <w:b/>
          <w:sz w:val="24"/>
          <w:szCs w:val="20"/>
          <w:lang w:val="la-Latn" w:eastAsia="it-IT"/>
        </w:rPr>
        <w:t>.</w:t>
      </w:r>
    </w:p>
    <w:p w14:paraId="707BFE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invece si passa dalla particolarità all’universalità e dal singolo alla comunità, dall’uno o dai pochi a tutti. È questo il miracolo che si compie con Cristo Gesù. Tutto ciò che operavano gli Antichi Profeti in ordine alla conoscenza della volontà di Dio e della sua verità ora è reso possibile a tutti. Sono indicate le tre vie attraverso le quali lo Spirito Santo operava nell’Antico Israele. Attraverso la via della profezia veniva comunicata al popolo la vera Parola di Dio. Attraverso la via della visione veniva manifestato ciò che il Signore stava attuando, o aveva deciso di attuare nel futuro immediato ed anche remoto. Attraverso la via del sogno veniva indicata la volontà di Dio sia per l’oggi che per il futuro.</w:t>
      </w:r>
    </w:p>
    <w:p w14:paraId="5FEDE9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via della profezia e della visione è il proprio, lo specifico dei profeti. La via dei sogni è solo di alcune persone. Questa via fu di Giacobbe e di suo Figlio </w:t>
      </w:r>
      <w:r w:rsidRPr="00FF65C6">
        <w:rPr>
          <w:rFonts w:ascii="Arial" w:eastAsia="Times New Roman" w:hAnsi="Arial"/>
          <w:sz w:val="24"/>
          <w:szCs w:val="20"/>
          <w:lang w:val="la-Latn" w:eastAsia="it-IT"/>
        </w:rPr>
        <w:lastRenderedPageBreak/>
        <w:t>Giuseppe nell’Antico Testamento. Fu di Giuseppe, lo Sposo della Vergine Maria, nel Nuovo Testamento. Ora queste tre vie sono di tutto il popolo del Signore. Queste vie sono l’opera dello Spirito Santo che oggi viene effuso sulla prima comunità cristiana. Lo Spirito Santo nel discepolo di Gesù agisce per la via della profezia, della visione, del sogno.</w:t>
      </w:r>
    </w:p>
    <w:p w14:paraId="45231BA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i/>
          <w:sz w:val="24"/>
          <w:szCs w:val="20"/>
          <w:lang w:val="la-Latn" w:eastAsia="it-IT"/>
        </w:rPr>
        <w:t xml:space="preserve">E anche sui miei servi e sulle mie serve in quei giorni effonderò il mio Spirito </w:t>
      </w:r>
      <w:r w:rsidRPr="00FF65C6">
        <w:rPr>
          <w:rFonts w:ascii="Arial" w:eastAsia="Times New Roman" w:hAnsi="Arial"/>
          <w:b/>
          <w:sz w:val="24"/>
          <w:szCs w:val="20"/>
          <w:lang w:val="la-Latn" w:eastAsia="it-IT"/>
        </w:rPr>
        <w:t>ed essi profeteranno.</w:t>
      </w:r>
    </w:p>
    <w:p w14:paraId="6EE9AF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Altro passaggio è questo: si passa dal maschile al femminile, dai soli uomini anche alle donne. L’Antico Testamento ci rivela che lo Spirito del Signore è dato in prevalenza agli uomini. Sono poche le donne chiamate da Dio per una missione all’interno del suo popolo. Queste donne si possono contare con le dita della mano: Maria, la sorella di Mosè, Debora, Culda, Anna. A queste donne se ne possono aggiungere altre assai famose: Giaele, Ester, Giuditta.</w:t>
      </w:r>
    </w:p>
    <w:p w14:paraId="1605C5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Maria, la profetessa, sorella di Aronne, prese in mano un timpano: dietro a lei uscirono le donne con i timpani, formando cori di danze (Es 15, 20). </w:t>
      </w:r>
    </w:p>
    <w:p w14:paraId="767F8C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quel tempo era giudice d'Israele una profetessa, Debora, moglie di Lappidot (Gdc 4, 4). </w:t>
      </w:r>
    </w:p>
    <w:p w14:paraId="16323E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sacerdote Chelkia insieme con Achikam, Acbor, Safan e Asaia andarono dalla profetessa Culda moglie di Sallum, figlio di Tikva, figlio di Carcas, guardarobiere; essa abitava in Gerusalemme nel secondo quartiere (2Re 22, 14). </w:t>
      </w:r>
    </w:p>
    <w:p w14:paraId="208BAA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2911C9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C'era anche una profetessa, Anna, figlia di Fanuèle, della tribù di Aser. Era molto avanzata in età, aveva vissuto col marito sette anni dal tempo in cui era ragazza (Lc 2, 36).</w:t>
      </w:r>
    </w:p>
    <w:p w14:paraId="2A72F3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Nella notizia riferita dal Libro di Isaia si tratta sicuramente della moglie del profeta. </w:t>
      </w:r>
    </w:p>
    <w:p w14:paraId="16F06C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mi unii alla profetessa, la quale concepì e partorì un figlio. Il Signore mi disse: "Chiamalo Mahèr-salàl-cash-baz (Is 8, 3). </w:t>
      </w:r>
    </w:p>
    <w:p w14:paraId="206EA4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Noadia, menzionata dal Libro di Neemia assieme agli altri profeti, è da intendersi in senso generico, non specifico.</w:t>
      </w:r>
    </w:p>
    <w:p w14:paraId="4F9AC1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Mio Dio, ricordati di Tobia e di Sanballàt, per queste loro opere; anche della profetessa Noadia e degli altri profeti che cercavano di spaventarmi! (Ne 6, 14). </w:t>
      </w:r>
    </w:p>
    <w:p w14:paraId="7EFE4A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Gezabele è falsa profetessa. </w:t>
      </w:r>
    </w:p>
    <w:p w14:paraId="7C8E4B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Ma ho da rimproverarti che lasci fare a Gezabele, la donna che si spaccia per profetessa e insegna e seduce i miei servi inducendoli a darsi alla fornicazione e a mangiare carni immolate agli idoli (Ap 2, 20). </w:t>
      </w:r>
    </w:p>
    <w:p w14:paraId="79EDBE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si va oltre. Ora invece riguardo alla profezia non c’è più alcuna distinzione tra uomo e donna. Viene affermata una parità ed una uguaglianza assoluta. La donna è colma dello Spirito di profezia come l’uomo e l’uomo come la donna. Questa l’assoluta novità della profezia di Gioele, che Pietro afferma essersi compiuta il giorno di Pentecoste. Altra novità è questa: generalmente Dio sceglieva sempre persone adulte per l’affidamento di una missione. Fin da piccolo è stato scelto Samuele. Da giovane è stato scelto Davide e Geremia. Ora anche questo limite di età viene a cadere. Vengono scelti indistintamente: </w:t>
      </w:r>
      <w:r w:rsidRPr="00FF65C6">
        <w:rPr>
          <w:rFonts w:ascii="Arial" w:eastAsia="Times New Roman" w:hAnsi="Arial"/>
          <w:i/>
          <w:sz w:val="24"/>
          <w:szCs w:val="20"/>
          <w:lang w:val="la-Latn" w:eastAsia="it-IT"/>
        </w:rPr>
        <w:t>“I vostri figli, le vostre figlie, i vostri giovani, i vostri anziani, i miei servi e le mie serve”</w:t>
      </w:r>
      <w:r w:rsidRPr="00FF65C6">
        <w:rPr>
          <w:rFonts w:ascii="Arial" w:eastAsia="Times New Roman" w:hAnsi="Arial"/>
          <w:sz w:val="24"/>
          <w:szCs w:val="20"/>
          <w:lang w:val="la-Latn" w:eastAsia="it-IT"/>
        </w:rPr>
        <w:t>. È il popolo nel suo insieme che viene scelto. Tutti sono inclusi nell’essere colmati di Spirito Santo. Nessuno viene escluso dal compiere le opere dello Spirito del Signore.</w:t>
      </w:r>
    </w:p>
    <w:p w14:paraId="30AA34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i/>
          <w:sz w:val="24"/>
          <w:szCs w:val="20"/>
          <w:lang w:val="la-Latn" w:eastAsia="it-IT"/>
        </w:rPr>
        <w:t xml:space="preserve">Farò prodigi </w:t>
      </w:r>
      <w:r w:rsidRPr="00FF65C6">
        <w:rPr>
          <w:rFonts w:ascii="Arial" w:eastAsia="Times New Roman" w:hAnsi="Arial"/>
          <w:b/>
          <w:sz w:val="24"/>
          <w:szCs w:val="20"/>
          <w:lang w:val="la-Latn" w:eastAsia="it-IT"/>
        </w:rPr>
        <w:t>lassù</w:t>
      </w:r>
      <w:r w:rsidRPr="00FF65C6">
        <w:rPr>
          <w:rFonts w:ascii="Arial" w:eastAsia="Times New Roman" w:hAnsi="Arial"/>
          <w:b/>
          <w:i/>
          <w:sz w:val="24"/>
          <w:szCs w:val="20"/>
          <w:lang w:val="la-Latn" w:eastAsia="it-IT"/>
        </w:rPr>
        <w:t xml:space="preserve"> nel cielo e </w:t>
      </w:r>
      <w:r w:rsidRPr="00FF65C6">
        <w:rPr>
          <w:rFonts w:ascii="Arial" w:eastAsia="Times New Roman" w:hAnsi="Arial"/>
          <w:b/>
          <w:sz w:val="24"/>
          <w:szCs w:val="20"/>
          <w:lang w:val="la-Latn" w:eastAsia="it-IT"/>
        </w:rPr>
        <w:t>segni quaggiù</w:t>
      </w:r>
      <w:r w:rsidRPr="00FF65C6">
        <w:rPr>
          <w:rFonts w:ascii="Arial" w:eastAsia="Times New Roman" w:hAnsi="Arial"/>
          <w:b/>
          <w:i/>
          <w:sz w:val="24"/>
          <w:szCs w:val="20"/>
          <w:lang w:val="la-Latn" w:eastAsia="it-IT"/>
        </w:rPr>
        <w:t xml:space="preserve"> sulla terra, sangue, fuoco e nuvole di fumo.</w:t>
      </w:r>
    </w:p>
    <w:p w14:paraId="0C9FFE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il Padre Celeste compie le opere della salvezza. Le compie però in modo diretto. Non si serve di uomini. Agisce Lui, personalmente. Per la salvezza del mondo il Signore sconvolgerà il cielo e la terra. Non solo il cielo sarà sconvolto, ma anche la terra. Come il Signore sconvolgerà il cielo e la terra è un mistero che non è dato a noi di conoscere. Le immagini appartengono al genere apocalittico ed è proprio di questo genere l’impossibilità della loro identificazione storica. Sappiamo però dalla storia che sempre il Signore interviene con tali segni per aprire ai cuori la strada della conversione e della salvezza. Poiché questi segni sono da Dio, chi è nello Spirito del Signore saprà riconoscerli quando essi si compiranno e le annunzierà al mondo come via per il ritorno dell’uomo al suo Signore e Padre. </w:t>
      </w:r>
    </w:p>
    <w:p w14:paraId="7102E75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i/>
          <w:sz w:val="24"/>
          <w:szCs w:val="20"/>
          <w:lang w:val="la-Latn" w:eastAsia="it-IT"/>
        </w:rPr>
        <w:t>Il sole si muterà in tenebra e la luna in sangue, prima che giunga il giorno del Signore</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giorno grande e glorioso.</w:t>
      </w:r>
    </w:p>
    <w:p w14:paraId="1771E5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giorno del Signore è quello del Giudizio. Anche queste immagini appartengono al genere apocalittico. Avverrà qualcosa di terribilmente grande. Nessuno però potrà mai immaginare cosa accadrà. Il giorno del Signore è grande e glorioso, perché Gesù verrà rivestito di tutta la sua gloria quando apparirà sulle nubi del cielo per il giudizio finale. Su questo giorno grande e glorioso, ma anche tremendo ecco una testimonianza del profeta Sofonia.</w:t>
      </w:r>
    </w:p>
    <w:p w14:paraId="077955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Parola del Signore che fu rivolta a Sofonia, figlio di Cusì, figlio di Godolia, figlio di Amaria, figlio di Ezechia, al tempo di Giosia, figlio di Amon, re di Giuda.</w:t>
      </w:r>
    </w:p>
    <w:p w14:paraId="54D540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w:t>
      </w:r>
      <w:r w:rsidRPr="00FF65C6">
        <w:rPr>
          <w:rFonts w:ascii="Arial" w:eastAsia="Times New Roman" w:hAnsi="Arial"/>
          <w:i/>
          <w:iCs/>
          <w:color w:val="000000"/>
          <w:kern w:val="32"/>
          <w:position w:val="6"/>
          <w:sz w:val="24"/>
          <w:szCs w:val="20"/>
          <w:lang w:val="la-Latn" w:eastAsia="it-IT"/>
        </w:rPr>
        <w:lastRenderedPageBreak/>
        <w:t>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14239B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351B76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79AC9D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vicino il grande giorno del Signore, è vicino e avanza a grandi passi. Una voce: «Amaro è il giorno del Signore!». Anche un prode lo grida.</w:t>
      </w:r>
    </w:p>
    <w:p w14:paraId="6E1AC3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Giorno d’ira quel giorno, giorno di angoscia e di afflizione, giorno di rovina e di sterminio, giorno di tenebra e di oscurità, e giorno di nube e di caligine, giorno di suono di corno e di grido di guerra sulle città fortificate e sulle torri elevate.</w:t>
      </w:r>
    </w:p>
    <w:p w14:paraId="13CCBD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p>
    <w:p w14:paraId="308A2541"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EC4017C" w14:textId="77777777" w:rsidR="00FF65C6" w:rsidRPr="00FF65C6" w:rsidRDefault="00FF65C6" w:rsidP="00FF65C6">
      <w:pPr>
        <w:tabs>
          <w:tab w:val="left" w:pos="851"/>
          <w:tab w:val="left" w:pos="1418"/>
          <w:tab w:val="left" w:pos="2268"/>
        </w:tabs>
        <w:spacing w:after="120" w:line="240" w:lineRule="auto"/>
        <w:ind w:left="851" w:hanging="851"/>
        <w:jc w:val="both"/>
        <w:rPr>
          <w:rFonts w:ascii="Times New Roman" w:eastAsia="Times New Roman" w:hAnsi="Times New Roman"/>
          <w:color w:val="000000"/>
          <w:sz w:val="24"/>
          <w:szCs w:val="24"/>
          <w:lang w:val="la-Latn" w:eastAsia="it-IT"/>
        </w:rPr>
      </w:pPr>
      <w:r w:rsidRPr="00FF65C6">
        <w:rPr>
          <w:rFonts w:ascii="Times New Roman" w:eastAsia="Times New Roman" w:hAnsi="Times New Roman"/>
          <w:color w:val="000000"/>
          <w:sz w:val="24"/>
          <w:szCs w:val="24"/>
          <w:lang w:val="la-Latn" w:eastAsia="it-IT"/>
        </w:rPr>
        <w:tab/>
      </w:r>
      <w:r w:rsidRPr="00FF65C6">
        <w:rPr>
          <w:rFonts w:ascii="Times New Roman" w:eastAsia="Times New Roman" w:hAnsi="Times New Roman"/>
          <w:color w:val="000000"/>
          <w:sz w:val="24"/>
          <w:szCs w:val="24"/>
          <w:lang w:val="la-Latn" w:eastAsia="it-IT"/>
        </w:rPr>
        <w:tab/>
        <w:t xml:space="preserve"> </w:t>
      </w:r>
    </w:p>
    <w:p w14:paraId="0079C7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Sono segni di minaccia, non però per il giudizio, bensì per la conversione. Tutto ciò che il Signore opera sulla terra ha un solo fine: la salvezza delle sue creature. Nulla opera il Signore nel tempo, se non per la conversione e il perdono dell’uomo. È verità: Dio non vuole la morte del peccatore, ma che si converta e viva.</w:t>
      </w:r>
    </w:p>
    <w:p w14:paraId="5AF45C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«Perché andate ripetendo questo proverbio sulla terra d’Israele: “I padri hanno mangiato uva acerba e i denti dei figli si sono allegati”?</w:t>
      </w:r>
    </w:p>
    <w:p w14:paraId="6B7EE3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Com’è vero che io vivo, oracolo del Signore Dio, voi non ripeterete più questo proverbio in Israele. Ecco, tutte le vite sono mie: la vita del padre e quella del figlio è mia; chi pecca morirà.</w:t>
      </w:r>
    </w:p>
    <w:p w14:paraId="7DD7AF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67676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9A876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ED411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8BDEB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90931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0BA5A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83363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Figlio dell’uomo, di’ ai figli del tuo popolo: La giustizia del giusto non lo salva se pecca, e il malvagio non cade per la sua malvagità se si converte dalla sua malvagità, come il giusto non potrà vivere per la </w:t>
      </w:r>
      <w:r w:rsidRPr="00FF65C6">
        <w:rPr>
          <w:rFonts w:ascii="Arial" w:eastAsia="Times New Roman" w:hAnsi="Arial"/>
          <w:i/>
          <w:iCs/>
          <w:color w:val="000000"/>
          <w:kern w:val="32"/>
          <w:position w:val="6"/>
          <w:sz w:val="24"/>
          <w:szCs w:val="20"/>
          <w:lang w:val="la-Latn" w:eastAsia="it-IT"/>
        </w:rPr>
        <w:lastRenderedPageBreak/>
        <w:t>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68861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90C78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E7DF5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612E4D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8719B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FF65C6">
        <w:rPr>
          <w:rFonts w:ascii="Arial" w:eastAsia="Times New Roman" w:hAnsi="Arial"/>
          <w:i/>
          <w:iCs/>
          <w:color w:val="000000"/>
          <w:kern w:val="32"/>
          <w:position w:val="6"/>
          <w:sz w:val="24"/>
          <w:szCs w:val="20"/>
          <w:lang w:val="la-Latn" w:eastAsia="it-IT"/>
        </w:rPr>
        <w:lastRenderedPageBreak/>
        <w:t>avverrà, ed ecco avviene, sapranno che c’è un profeta in mezzo a loro». (Ez 33,1-33).</w:t>
      </w:r>
    </w:p>
    <w:p w14:paraId="495CD7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verità deve essere principio ermeneutico per la lettura e comprensione di tutte le opere compiute da Dio nel tempo.</w:t>
      </w:r>
    </w:p>
    <w:p w14:paraId="09B6361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i/>
          <w:sz w:val="24"/>
          <w:szCs w:val="20"/>
          <w:lang w:val="la-Latn" w:eastAsia="it-IT"/>
        </w:rPr>
        <w:t>E avverrà</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chiunque invocherà il nome del Signore sarà salvato</w:t>
      </w:r>
      <w:r w:rsidRPr="00FF65C6">
        <w:rPr>
          <w:rFonts w:ascii="Arial" w:eastAsia="Times New Roman" w:hAnsi="Arial"/>
          <w:b/>
          <w:sz w:val="24"/>
          <w:szCs w:val="20"/>
          <w:lang w:val="la-Latn" w:eastAsia="it-IT"/>
        </w:rPr>
        <w:t xml:space="preserve">. </w:t>
      </w:r>
    </w:p>
    <w:p w14:paraId="2E465B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questi segni avverranno e si invocherà il nome del Signore, la salvezza sarà accordata. Dinanzi al Dio che viene c’è spazio per il pentimento, la richiesta di perdono, la salvezza Chi sarà salvato? Chi invocherà il nome del Signore. Chi riconoscerà il suo peccato. Chi si pentirà di esso e chiederà al Signore il perdono. Pentimento e richiesta di perdono sono indispensabili per ottenere la salvezza. Con il ricordo della profezia di Giaele Pietro dice ai denigratori e agli altri che ascoltavano che loro non sono ubriachi. Loro sono colmati di Spirito Santo. Come è potuto accadere questo? Ora Pietro entra nella storia recentissima, della quale molti dei presenti sono stati anche testimoni oculari.</w:t>
      </w:r>
    </w:p>
    <w:p w14:paraId="5C3EEDA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Uomini d’Israele, ascoltate queste parole: Gesù di Nàzaret – uomo accreditato da Dio presso di voi per mezzo di miracoli, prodigi e segni, che Dio stesso fece tra voi per opera sua, come voi sapete bene –,</w:t>
      </w:r>
      <w:r w:rsidRPr="00FF65C6">
        <w:rPr>
          <w:rFonts w:ascii="Arial" w:eastAsia="Times New Roman" w:hAnsi="Arial"/>
          <w:b/>
          <w:position w:val="4"/>
          <w:sz w:val="24"/>
          <w:szCs w:val="20"/>
          <w:lang w:val="la-Latn" w:eastAsia="it-IT"/>
        </w:rPr>
        <w:t xml:space="preserve"> </w:t>
      </w:r>
    </w:p>
    <w:p w14:paraId="752FD4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ora invita gli uomini di Israele ad ascoltare ciò che lui sta per rivelare loro. Ascoltare significa mettere nel cuore. Vuole dire non lasciare cadere a vuoto nessuna delle parole che lui sta per dire loro. Loro devono ascoltare perché la salvezza è nelle parole che lui sta per proferire. Pietro inizia il suo discorso facendo appello a ciò che loro già sanno. Cosa sanno loro esattamente? Loro sanno che Gesù di Nazaret è stato accreditato da Dio con miracoli, prodigi e segni. Non era Gesù che operava questi prodigi. Era invece Dio che li operava per opera di Cristo Gesù. Questa verità loro la conoscono perché storia da tutti loro vissuta. Questa verità così era stata annunziata da Nicodemo.</w:t>
      </w:r>
    </w:p>
    <w:p w14:paraId="46EF22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era tra i farisei un uomo di nome Nicodèmo, uno dei capi dei Giudei. Costui andò da Gesù, di notte, e gli disse: «Rabbì, sappiamo che sei venuto da Dio come maestro; nessuno infatti può compiere questi segni che tu compi, se Dio non è con lui». (Gv 3,1-3).</w:t>
      </w:r>
    </w:p>
    <w:p w14:paraId="5EFEDA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Miracoli, prodigi e segni racchiudono tutta l’opera soprannaturale compiuta da Gesù Signore. Dio era con Gesù quando viveva sulla terra nel suo corpo di carne. Questa verità è incontrovertibile ed innegabile. Nessuno potrà mai dire che così non è. Lo attestano le grandi opere compiute da Gesù. </w:t>
      </w:r>
    </w:p>
    <w:p w14:paraId="720BD63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consegnato a voi secondo il prestabilito disegno e la prescienza di Dio, voi, per mano di pagani, l’avete crocifisso e l’avete ucciso.</w:t>
      </w:r>
      <w:r w:rsidRPr="00FF65C6">
        <w:rPr>
          <w:rFonts w:ascii="Arial" w:eastAsia="Times New Roman" w:hAnsi="Arial"/>
          <w:b/>
          <w:position w:val="4"/>
          <w:sz w:val="24"/>
          <w:szCs w:val="20"/>
          <w:lang w:val="la-Latn" w:eastAsia="it-IT"/>
        </w:rPr>
        <w:t xml:space="preserve"> </w:t>
      </w:r>
    </w:p>
    <w:p w14:paraId="4B269B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Gesù, nel quale Dio ha manifestato tutta la sua onnipotenza, più che con Mosè e con ogni altro di tutto l’Antico testamento, voi, uomini di Israele, per mano dei pagani l’avete crocifisso e ucciso. Non sono stati i pagani ad uccidere Gesù. Sono stati i figli di Israele. È stata la discendenza di Abramo. È stato il popolo eletto attraverso i suoi capi. Anche questa è verità storica innegabile, incontrovertibile. In questa consegna e in questa morte Pietro annunzia il compimento di un prestabilito disegno di Dio. È avvenuto quanto la prescienza di </w:t>
      </w:r>
      <w:r w:rsidRPr="00FF65C6">
        <w:rPr>
          <w:rFonts w:ascii="Arial" w:eastAsia="Times New Roman" w:hAnsi="Arial"/>
          <w:sz w:val="24"/>
          <w:szCs w:val="20"/>
          <w:lang w:val="la-Latn" w:eastAsia="it-IT"/>
        </w:rPr>
        <w:lastRenderedPageBreak/>
        <w:t>Dio aveva previsto e profetizzato. Chi ha consegnato Gesù ai figli di Israele è stato Giuda. Loro invece lo hanno consegnato ai pagani. Pietro vede nel mistero della passione e morte di Gesù Signore il compimento di tutte le antiche profezie. Quanto il Signore aveva previsto e profetizzato si è compiuto. Nulla è rimasto senza compimento. Questo compimento così è rivelato dall’Apostolo Giovanni.</w:t>
      </w:r>
    </w:p>
    <w:p w14:paraId="2321D6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p>
    <w:p w14:paraId="6420B0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 compimento delle Scritture così San Paolo annunzia ai Corinzi.</w:t>
      </w:r>
    </w:p>
    <w:p w14:paraId="551CB9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1,12-22).</w:t>
      </w:r>
    </w:p>
    <w:p w14:paraId="49F54E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Finora Pietro ha parlato di una storia che è sotto gli occhi di tutti. In questa storia lui però ha fissato due punti fermi: Dio era con Gesù; tutte le parole di Dio si sono compiute in Cristo. Cristo Gesù è il compimento di ogni Parola del Padre. Questa è storia ed è conosciuta da tutti. La si deve però leggere e interpretare bene. Come si fa a leggere bene e bene interpretare una storia? Tenendo il cuore lontano da ogni pregiudizio e la volontà libera da ogni desiderio di falsificazione e alterazione. Solo chi ha il cuore puro può leggere con purezza la storia di Cristo Gesù. Chi non ha il cuore puro immette in questa storia tutte le impurità che sono in esso. La morte ha posto fine alla storia visibile di Cristo Gesù. Tutte queste cose gli uomini di Israele le sanno, le conoscono perché testimoni dei fatti.</w:t>
      </w:r>
    </w:p>
    <w:p w14:paraId="62BEE5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Ora Dio lo ha risuscitato, liberandolo dai dolori della morte, perché non era possibile che questa lo tenesse in suo potere. </w:t>
      </w:r>
    </w:p>
    <w:p w14:paraId="506A63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Ora Pietro lascia la storia e inizia con la predicazione, l’annunzio del mistero di Cristo Gesù dopo la sua morte. Dio ha risuscitato Gesù. È questo l’annunzio, la predicazione del mistero, la sua proclamazione. In che cosa consiste la risurrezione? Nel liberare Gesù dai dolori della morte. Cristo Gesù non è più nel sepolcro. Lui è vivente. È il Vivente. Perché Dio lo ha risuscitato, liberato, fatto uscire dal sepolcro? Dio ha fatto tutto questo perché non era possibile che la morte lo tenesse in suo potere. Perché non era possibile che la morte tenesse in suo potere Cristo Gesù? I motivi della non possibilità Pietro li attinge dal Salmo, o dalla profezia di Davide.</w:t>
      </w:r>
    </w:p>
    <w:p w14:paraId="1C83D71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 xml:space="preserve">Dice infatti Davide a suo riguardo: </w:t>
      </w:r>
    </w:p>
    <w:p w14:paraId="08DF4D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L’annunzio trova il suo fondamento nella Scrittura e nella storia. Per il fondamento della Scrittura </w:t>
      </w:r>
      <w:r w:rsidRPr="00FF65C6">
        <w:rPr>
          <w:rFonts w:ascii="Arial" w:eastAsia="Times New Roman" w:hAnsi="Arial"/>
          <w:i/>
          <w:sz w:val="24"/>
          <w:szCs w:val="20"/>
          <w:lang w:val="la-Latn" w:eastAsia="it-IT"/>
        </w:rPr>
        <w:t>“Non era possibile che questa, cioè la morte, lo tenesse in suo potere”</w:t>
      </w:r>
      <w:r w:rsidRPr="00FF65C6">
        <w:rPr>
          <w:rFonts w:ascii="Arial" w:eastAsia="Times New Roman" w:hAnsi="Arial"/>
          <w:sz w:val="24"/>
          <w:szCs w:val="20"/>
          <w:lang w:val="la-Latn" w:eastAsia="it-IT"/>
        </w:rPr>
        <w:t xml:space="preserve">, perché si doveva compiere in Gesù quanto Davide aveva profetizzato nello Spirito Santo. Ecco le esatte, precise parole di Davide riportate così come sono incastonate in tutto il Salmo 16 (15). </w:t>
      </w:r>
    </w:p>
    <w:p w14:paraId="79ACC7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w:t>
      </w:r>
    </w:p>
    <w:p w14:paraId="74629C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14:paraId="061FDA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spiega il mistero della risurrezione di Cristo Gesù servendosi della parte finale del Salmo. </w:t>
      </w:r>
    </w:p>
    <w:p w14:paraId="0F01DC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t>Contemplavo sempre il Signore innanzi a me; egli sta alla mia destra, perché io non vacilli.</w:t>
      </w:r>
    </w:p>
    <w:p w14:paraId="557F45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Ritorna la verità annunziata precedentemente e che riguarda l’intima comunione di Cristo con il Padre. Il Padre dei Cieli è con Cristo Gesù. Cristo Gesù contempla il Padre che cammina avanti a Lui e lo precede sempre in ogni sua Parola ed opera. Il Padre è alla destra di Cristo. Lo sostiene perché mai vacilli. Cristo Gesù non deve vacillare né nella fede, né nella carità, né nella speranza. Non deve vacillare perché deve portare a compimento la missione di salvezza che ha ricevuto dal Padre. Infatti Cristo Gesù è il vittorioso contro ogni tentazione di Satana. Il diavolo lo ha tentato in tutti i modi. Gesù però non è caduto in alcuna tentazione. Non è caduto perché era sempre in comunione di grazia e di verità con il Padre, nello Spirito Santo. Gesù è l’Innocente, il Santo, il Giusto. Lui mai ha conosciuto il peccato. Mai è caduto nella trasgressione. Mai ha vacillato nella </w:t>
      </w:r>
      <w:r w:rsidRPr="00FF65C6">
        <w:rPr>
          <w:rFonts w:ascii="Arial" w:eastAsia="Times New Roman" w:hAnsi="Arial"/>
          <w:sz w:val="24"/>
          <w:szCs w:val="20"/>
          <w:lang w:val="la-Latn" w:eastAsia="it-IT"/>
        </w:rPr>
        <w:lastRenderedPageBreak/>
        <w:t>missione. Questa verità è profezia ed è storia. È stata questa la sfida lanciata dallo stesso Gesù Signore ai Giudei.</w:t>
      </w:r>
    </w:p>
    <w:p w14:paraId="0E8851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w:t>
      </w:r>
    </w:p>
    <w:p w14:paraId="1EA960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l’Innocente Crocifisso. Anche il ladrone crocifisso con Lui sul Golgota confessò questa sua innocenza e santità.</w:t>
      </w:r>
    </w:p>
    <w:p w14:paraId="62F453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23,39-43).</w:t>
      </w:r>
    </w:p>
    <w:p w14:paraId="523034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stessa santità e innocenza è proclamata dalla Seconda Lettera ai Corinzi, dalla Lettera agli Ebrei, dalla Prima Lettera di Pietro. Prima Lettera ai Corinzi.</w:t>
      </w:r>
    </w:p>
    <w:p w14:paraId="1E50ED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FF65C6">
        <w:rPr>
          <w:rFonts w:ascii="Arial" w:eastAsia="Times New Roman" w:hAnsi="Arial"/>
          <w:i/>
          <w:iCs/>
          <w:color w:val="000000"/>
          <w:kern w:val="32"/>
          <w:position w:val="6"/>
          <w:sz w:val="24"/>
          <w:szCs w:val="20"/>
          <w:lang w:val="la-Latn" w:eastAsia="it-IT"/>
        </w:rPr>
        <w:lastRenderedPageBreak/>
        <w:t>umana; se anche abbiamo conosciuto Cristo alla maniera umana, ora non lo conosciamo più così. Tanto che, se uno è in Cristo, è una nuova creatura; le cose vecchie sono passate; ecco, ne sono nate di nuove.</w:t>
      </w:r>
    </w:p>
    <w:p w14:paraId="21AA18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5,14-21).</w:t>
      </w:r>
    </w:p>
    <w:p w14:paraId="15720A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Lettera agli Ebrei.</w:t>
      </w:r>
    </w:p>
    <w:p w14:paraId="5308A4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0D89020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Lettera di Pietro.</w:t>
      </w:r>
    </w:p>
    <w:p w14:paraId="5C2062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6181B1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Tutta la Scrittura è concorde in questa testimonianza: Gesù non ha mai vacillato nella sua obbedienza e nella sua missione.</w:t>
      </w:r>
    </w:p>
    <w:p w14:paraId="478009D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i/>
          <w:sz w:val="24"/>
          <w:szCs w:val="20"/>
          <w:lang w:val="la-Latn" w:eastAsia="it-IT"/>
        </w:rPr>
        <w:t>Per questo si rallegrò il mio cuore ed esultò la mia lingua, e anche la mia carne riposerà nella speranza,</w:t>
      </w:r>
    </w:p>
    <w:p w14:paraId="16078C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 causa della sua perfetta giustizia, santità, innocenza, il cuore di Cristo si rallegra, è nella gioia. La sua lingua esulta. La sua stessa carne è piena di </w:t>
      </w:r>
      <w:r w:rsidRPr="00FF65C6">
        <w:rPr>
          <w:rFonts w:ascii="Arial" w:eastAsia="Times New Roman" w:hAnsi="Arial"/>
          <w:sz w:val="24"/>
          <w:szCs w:val="20"/>
          <w:lang w:val="la-Latn" w:eastAsia="it-IT"/>
        </w:rPr>
        <w:lastRenderedPageBreak/>
        <w:t>speranza, anzi riposerà nella speranza. In quale speranza riposerà la carne di Gesù Signore? Eccola.</w:t>
      </w:r>
    </w:p>
    <w:p w14:paraId="3A967DF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i/>
          <w:sz w:val="24"/>
          <w:szCs w:val="20"/>
          <w:lang w:val="la-Latn" w:eastAsia="it-IT"/>
        </w:rPr>
        <w:t>perché tu non abbandonerai la mia vita negli inferi né permetterai che il tuo Santo subisca la corruzione.</w:t>
      </w:r>
    </w:p>
    <w:p w14:paraId="3A6C23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cuore di Cristo si rallegra, la sua lingua esulta, la sua carne riposa nella speranza perché non sarà abbandonato negli inferi, cioè nel regno della morte. Il suo corpo non subirà la corruzione o decomposizione, non sarà ridotto in polvere del suolo. Il </w:t>
      </w:r>
      <w:r w:rsidRPr="00FF65C6">
        <w:rPr>
          <w:rFonts w:ascii="Arial" w:eastAsia="Times New Roman" w:hAnsi="Arial"/>
          <w:i/>
          <w:sz w:val="24"/>
          <w:szCs w:val="20"/>
          <w:lang w:val="la-Latn" w:eastAsia="it-IT"/>
        </w:rPr>
        <w:t>“tuo Santo”</w:t>
      </w:r>
      <w:r w:rsidRPr="00FF65C6">
        <w:rPr>
          <w:rFonts w:ascii="Arial" w:eastAsia="Times New Roman" w:hAnsi="Arial"/>
          <w:sz w:val="24"/>
          <w:szCs w:val="20"/>
          <w:lang w:val="la-Latn" w:eastAsia="it-IT"/>
        </w:rPr>
        <w:t>, cioè il Messia del Signore, andrà nel sepolcro, ma non sarà consumato da esso. Il sepolcro non sarà per Lui un sarcofago. Sarà un giaciglio momentaneo. C’è in queste parole del Salmo la stessa verità annunziata da San Paolo nella Lettera ai Filippesi.</w:t>
      </w:r>
    </w:p>
    <w:p w14:paraId="61A4A2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040BCC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L’esaltazione, o risurrezione, è dono di Dio ma come frutto dell’Innocenza, della Santità, dell’Obbedienza perfetta di Gesù Signore. La risurrezione di Gesù è vera profezia. È profezia sul Messia del Signore, il Santo di Dio.</w:t>
      </w:r>
    </w:p>
    <w:p w14:paraId="53BA830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i/>
          <w:sz w:val="24"/>
          <w:szCs w:val="20"/>
          <w:lang w:val="la-Latn" w:eastAsia="it-IT"/>
        </w:rPr>
        <w:t>Mi hai fatto conoscere le vie della vita, mi colmerai di gioia con la tua presenza</w:t>
      </w:r>
      <w:r w:rsidRPr="00FF65C6">
        <w:rPr>
          <w:rFonts w:ascii="Arial" w:eastAsia="Times New Roman" w:hAnsi="Arial"/>
          <w:b/>
          <w:sz w:val="24"/>
          <w:szCs w:val="20"/>
          <w:lang w:val="la-Latn" w:eastAsia="it-IT"/>
        </w:rPr>
        <w:t>.</w:t>
      </w:r>
    </w:p>
    <w:p w14:paraId="354123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ha fatto conoscere al suo Santo la via della vita con la Risurrezione. Lo colmerà di gioia con la sua presenza con la gloriosa Ascensione in Cielo. Con la Risurrezione il Messia è nella pienezza della vita. Con la gloriosa Ascensione vive in eterno assiso alla destra del Padre. Questo profetizza il Salmo sul Messia del Signore, sul Santo di Dio. Questa profezia dovrà compiersi, si compirà nella storia. Si compirà o si è già compiuta? In chi si è compiuta e quando?</w:t>
      </w:r>
    </w:p>
    <w:p w14:paraId="1EEF05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Fratelli, mi sia lecito dirvi francamente, riguardo al patriarca Davide, che egli morì e fu sepolto e il suo sepolcro è ancora oggi fra noi. </w:t>
      </w:r>
    </w:p>
    <w:p w14:paraId="52C5547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Davide non disse queste parole per la sua persona. Queste parole non si compirono in lui. Lo attesta il fatto che lui è morto e il suo sepolcro è ancora oggi fra noi. Davide non è risorto. Egli è ancora nelle braccia della morte. Lui giace nel sepolcro. Questa è verità storica. Ogni verità storica è constatabile, verificabile, appurata, certa.</w:t>
      </w:r>
    </w:p>
    <w:p w14:paraId="77460A6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Ma poiché era profeta e sapeva che Dio gli aveva giurato</w:t>
      </w:r>
      <w:r w:rsidRPr="00FF65C6">
        <w:rPr>
          <w:rFonts w:ascii="Arial" w:eastAsia="Times New Roman" w:hAnsi="Arial"/>
          <w:b/>
          <w:i/>
          <w:sz w:val="24"/>
          <w:szCs w:val="20"/>
          <w:lang w:val="la-Latn" w:eastAsia="it-IT"/>
        </w:rPr>
        <w:t xml:space="preserve"> </w:t>
      </w:r>
      <w:r w:rsidRPr="00FF65C6">
        <w:rPr>
          <w:rFonts w:ascii="Arial" w:eastAsia="Times New Roman" w:hAnsi="Arial"/>
          <w:b/>
          <w:sz w:val="24"/>
          <w:szCs w:val="20"/>
          <w:lang w:val="la-Latn" w:eastAsia="it-IT"/>
        </w:rPr>
        <w:t>solennemente di far sedere sul suo trono un suo discendente,</w:t>
      </w:r>
    </w:p>
    <w:p w14:paraId="550931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 Davide però c’è una promessa. Eccola.</w:t>
      </w:r>
    </w:p>
    <w:p w14:paraId="5CBA55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36D0C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98DD6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17ADA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w:t>
      </w:r>
      <w:r w:rsidRPr="00FF65C6">
        <w:rPr>
          <w:rFonts w:ascii="Arial" w:eastAsia="Times New Roman" w:hAnsi="Arial"/>
          <w:i/>
          <w:iCs/>
          <w:color w:val="000000"/>
          <w:kern w:val="32"/>
          <w:position w:val="6"/>
          <w:sz w:val="24"/>
          <w:szCs w:val="20"/>
          <w:lang w:val="la-Latn" w:eastAsia="it-IT"/>
        </w:rPr>
        <w:lastRenderedPageBreak/>
        <w:t>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3126C8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promessa gli è stata fatta solennemente da Dio sotto giuramento. Un suo discendente avrebbe regnato per sempre sul suo trono. Fin qui la promessa di Dio. Davide però era profeta. In quanto vero profeta profetizzò sul futuro di questo re. Cosa profetizzò?</w:t>
      </w:r>
    </w:p>
    <w:p w14:paraId="37E1CF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previde la risurrezione di Cristo e ne parlò: questi non fu abbandonato negli inferi, né la sua carne subì la corruzione.</w:t>
      </w:r>
    </w:p>
    <w:p w14:paraId="6CDFB6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Profetizzò la risurrezione di Cristo, dell’Unto del Signore, del suo Messia e ne parlò nel suo Salmo. Ora San Pietro passa dalla profezia alla storia. Questa profezia si è compiuta in Cristo Gesù. Cristo Gesù è il Messia del Signore. È il Messia del Signore perché non fu abbandonato negli inferi e la sua carne non subì la corruzione. È il Messia del Signore perché il Padre lo ha liberato dalla schiavitù della morte per sempre. Questa di San Pietro è testimonianza, annunzio di ciò che si è compiuto in Gesù Signore. La storia attesta che in Cristo la profezia si è realizzata. Se si è realizzata, Lui è il Messia di Dio, il figlio di Davide, l’Unto del Signore. La profezia non si può realizzare se non per il figlio di Davide. Per nessun altro uomo essa si potrà realizzare. Nessun altro uomo è mai risuscitato allo stesso modo secondo il quale è risuscitato Gesù Signore. </w:t>
      </w:r>
    </w:p>
    <w:p w14:paraId="5D77C2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Questo Gesù, Dio lo ha risuscitato e noi tutti ne siamo testimoni. </w:t>
      </w:r>
    </w:p>
    <w:p w14:paraId="5671B1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la verità della storia: Dio ha risuscitato Gesù. Noi tutti ne siamo testimoni. In Gesù profezia e storia coincidono. Gesù è il solo uomo in cui profezia e storia coincidono. San Pietro e gli altri Undici sono i testimoni del compimento o realizzazione della profezia. La storia è evento, realtà, avvenimento, fatto. Loro sono i testimoni dell’opera di Dio.</w:t>
      </w:r>
    </w:p>
    <w:p w14:paraId="62B99C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 xml:space="preserve">Innalzato dunque alla destra di Dio e dopo aver ricevuto dal Padre lo Spirito Santo promesso, lo ha effuso, come voi stessi potete vedere e udire. </w:t>
      </w:r>
    </w:p>
    <w:p w14:paraId="05A946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San Pietro riprende l’inizio del suo discorso. Egli aveva iniziato con il dire che </w:t>
      </w:r>
      <w:r w:rsidRPr="00FF65C6">
        <w:rPr>
          <w:rFonts w:ascii="Arial" w:eastAsia="Times New Roman" w:hAnsi="Arial"/>
          <w:i/>
          <w:sz w:val="24"/>
          <w:szCs w:val="20"/>
          <w:lang w:val="la-Latn" w:eastAsia="it-IT"/>
        </w:rPr>
        <w:t>“questi uomini non sono ubriachi”</w:t>
      </w:r>
      <w:r w:rsidRPr="00FF65C6">
        <w:rPr>
          <w:rFonts w:ascii="Arial" w:eastAsia="Times New Roman" w:hAnsi="Arial"/>
          <w:sz w:val="24"/>
          <w:szCs w:val="20"/>
          <w:lang w:val="la-Latn" w:eastAsia="it-IT"/>
        </w:rPr>
        <w:t xml:space="preserve">. Sono invece </w:t>
      </w:r>
      <w:r w:rsidRPr="00FF65C6">
        <w:rPr>
          <w:rFonts w:ascii="Arial" w:eastAsia="Times New Roman" w:hAnsi="Arial"/>
          <w:i/>
          <w:sz w:val="24"/>
          <w:szCs w:val="20"/>
          <w:lang w:val="la-Latn" w:eastAsia="it-IT"/>
        </w:rPr>
        <w:t>“colmati di Spirito Santo”</w:t>
      </w:r>
      <w:r w:rsidRPr="00FF65C6">
        <w:rPr>
          <w:rFonts w:ascii="Arial" w:eastAsia="Times New Roman" w:hAnsi="Arial"/>
          <w:sz w:val="24"/>
          <w:szCs w:val="20"/>
          <w:lang w:val="la-Latn" w:eastAsia="it-IT"/>
        </w:rPr>
        <w:t xml:space="preserve">. Perché sono colmati di Spirito Santo? Ecco la risposta: Gesù non solo è risorto. È stato anche innalzato alla destra di Dio. Assiso alla destra del Padre, ha ricevuto lo </w:t>
      </w:r>
      <w:r w:rsidRPr="00FF65C6">
        <w:rPr>
          <w:rFonts w:ascii="Arial" w:eastAsia="Times New Roman" w:hAnsi="Arial"/>
          <w:sz w:val="24"/>
          <w:szCs w:val="20"/>
          <w:lang w:val="la-Latn" w:eastAsia="it-IT"/>
        </w:rPr>
        <w:lastRenderedPageBreak/>
        <w:t>Spirito Santo promesso. Lo ha ricevuto e lo ha effuso. Dall’annunzio del mistero, San Pietro ritorna alla storia. Che lo Spirito Santo sia stato effuso lo attesta la storia di cui voi stessi siete ora i testimoni. Voi stessi potete vedere e udire che lo Spirito Santo è stato effuso. Lo dimostra il grande miracolo cui voi state assistendo. Storia e annunzio, evento e verità misterica dell’evento sono intimamente connessi. Questa intima, vitale, connaturale e soprannaturale unità non può essere scissa. La storia deve sempre avere una parte preponderante nella nascita della fede. Se la storia manca, è assente, la fede mai potrà nascere. Anche se nasce, è una fede razionale, matematica, logica, scientifica, mai essa potrà essere una fede vitale. Non potrà essere una fede vitale, perché manca ad essa la vita che nasce proprio dalla storia. In fondo la parola serve solo per illuminare la storia. Se la parola serve solo per illuminare la storia, mai vi potrà essere una fede vera senza il suo fondamento nella storia. Il mistero è nella storia che si compie, non fuori di essa, perché la salvezza è opera storica nell’uomo storico.</w:t>
      </w:r>
    </w:p>
    <w:p w14:paraId="4A11327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Davide infatti non salì al cielo; tuttavia egli dice: </w:t>
      </w:r>
    </w:p>
    <w:p w14:paraId="10C96A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Prima San Pietro aveva detto che Davide è nel sepolcro. Ora dice che lui non è salito al Cielo. D’altronde come potrebbe salire al Cielo uno che è nel sepolcro? Davide però profetizza la salita al Cielo del Messia del Signore. Ecco le parole di Davide secondo il Salmo.</w:t>
      </w:r>
    </w:p>
    <w:p w14:paraId="1A0C57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669293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Analizziamo ora le parole citate da San Pietro. Sono quelle del primo versetto del Salmo.</w:t>
      </w:r>
    </w:p>
    <w:p w14:paraId="2024BE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i/>
          <w:sz w:val="24"/>
          <w:szCs w:val="20"/>
          <w:lang w:val="la-Latn" w:eastAsia="it-IT"/>
        </w:rPr>
        <w:t xml:space="preserve">Disse il Signore al mio Signore: siedi alla mia destra, </w:t>
      </w:r>
    </w:p>
    <w:p w14:paraId="3C9CB6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Signore è Dio. Il mio Signore è il Messia di Dio. Al Messia di Dio, che è il Figlio di Davide, Dio dice: </w:t>
      </w:r>
      <w:r w:rsidRPr="00FF65C6">
        <w:rPr>
          <w:rFonts w:ascii="Arial" w:eastAsia="Times New Roman" w:hAnsi="Arial"/>
          <w:i/>
          <w:sz w:val="24"/>
          <w:szCs w:val="20"/>
          <w:lang w:val="la-Latn" w:eastAsia="it-IT"/>
        </w:rPr>
        <w:t xml:space="preserve">“Siedi alla mia destra”. </w:t>
      </w:r>
      <w:r w:rsidRPr="00FF65C6">
        <w:rPr>
          <w:rFonts w:ascii="Arial" w:eastAsia="Times New Roman" w:hAnsi="Arial"/>
          <w:sz w:val="24"/>
          <w:szCs w:val="20"/>
          <w:lang w:val="la-Latn" w:eastAsia="it-IT"/>
        </w:rPr>
        <w:t>Questa profezia si compie con la gloriosa ascensione al Cielo di Gesù.</w:t>
      </w:r>
    </w:p>
    <w:p w14:paraId="6311E69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i/>
          <w:sz w:val="24"/>
          <w:szCs w:val="20"/>
          <w:lang w:val="la-Latn" w:eastAsia="it-IT"/>
        </w:rPr>
        <w:t>finché io ponga i tuoi nemici come sgabello dei tuoi piedi.</w:t>
      </w:r>
    </w:p>
    <w:p w14:paraId="40C777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il Messia è invitato a sedere alla destra di Dio, o del Padre? Deve sedere alla sua destra, perché il Padre ha intenzione di porre tutti i suoi nemici come sgabello dei suoi piedi. È il Padre che </w:t>
      </w:r>
      <w:r w:rsidRPr="00FF65C6">
        <w:rPr>
          <w:rFonts w:ascii="Arial" w:eastAsia="Times New Roman" w:hAnsi="Arial"/>
          <w:i/>
          <w:sz w:val="24"/>
          <w:szCs w:val="20"/>
          <w:lang w:val="la-Latn" w:eastAsia="it-IT"/>
        </w:rPr>
        <w:t>“miete”</w:t>
      </w:r>
      <w:r w:rsidRPr="00FF65C6">
        <w:rPr>
          <w:rFonts w:ascii="Arial" w:eastAsia="Times New Roman" w:hAnsi="Arial"/>
          <w:sz w:val="24"/>
          <w:szCs w:val="20"/>
          <w:lang w:val="la-Latn" w:eastAsia="it-IT"/>
        </w:rPr>
        <w:t xml:space="preserve"> i nemici di Cristo Gesù e li pone come sgabello dei suoi piedi. Questo ci rivela, ove ce ne fosse bisogno, che non tutti si sono convertiti per il passato e non tutti si convertiranno per il futuro. I nemici di Gesù sono tanti, molti. Tutti però subiranno la stessa sorte: saranno posti come sgabello dei suoi piedi. Non siederanno con Lui alla sua mensa </w:t>
      </w:r>
      <w:r w:rsidRPr="00FF65C6">
        <w:rPr>
          <w:rFonts w:ascii="Arial" w:eastAsia="Times New Roman" w:hAnsi="Arial"/>
          <w:sz w:val="24"/>
          <w:szCs w:val="20"/>
          <w:lang w:val="la-Latn" w:eastAsia="it-IT"/>
        </w:rPr>
        <w:lastRenderedPageBreak/>
        <w:t>celeste ed eterna. Il problema, o il guaio della fede cristiana e cattolica di molti discepoli di Gesù è proprio questo: la negazione della cattiveria e della malvagità dell’uomo, o se si preferisce dell’inimicizia di molti verso Cristo Gesù. Molti sono i nemici di Cristo. Tra questi molti tanti appartengono agli stessi suoi seguaci. Non tutti i cristiani infatti sono amici di Cristo Gesù e per loro non c’è spazio alla mensa del Cielo. Per loro c’è posto solo per essere messi a sgabello dei piedi di Gesù. Cristo Signore si serve di questo stesso Salmo per attestare la sua origine celeste, da Dio, ma anche dalla terra, da Davide.</w:t>
      </w:r>
    </w:p>
    <w:p w14:paraId="3F39E1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w:t>
      </w:r>
    </w:p>
    <w:p w14:paraId="2A8256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dunque Davide lo chiama Signore, come può essere suo figlio?». Nessuno era in grado di rispondergli e, da quel giorno, nessuno osò più interrogarlo. (Mt 22,41-46).</w:t>
      </w:r>
    </w:p>
    <w:p w14:paraId="6546AD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Veramente Gesù è Signore e veramente è il figlio di Davide. È Signore di Davide ed è anche suo Figlio. Gesù è generato dal Padre celeste nell’eternità e dalla Madre terrena nella sua umanità. Egli è vero Figlio di Dio per generazione eterna e vero Figlio di Maria per generazione nel tempo per opera dello Spirito Santo. </w:t>
      </w:r>
    </w:p>
    <w:p w14:paraId="6382EE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Sappia dunque con certezza tutta la casa d’Israele che Dio ha costituito Signore e Cristo quel Gesù che voi avete crocifisso».</w:t>
      </w:r>
    </w:p>
    <w:p w14:paraId="30F7B34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dalla storia San Pietro passa all’annunzio. Perché egli può fare questo passaggio che va dalla storia alla predicazione? Da che cosa è autorizzato? San Pietro è autorizzato dalla Nuova Storia di Cristo Gesù? La storia è un fatto, un evento. Il fatto, l’evento può essere senza tempo, senza cioè divenire: la generazione eterna del Verbo è evento senza principio e senza fine, però è vero evento. È evento non avvenuto nel tempo, è prima del tempo, è senza il tempo, ma è sempre </w:t>
      </w:r>
      <w:r w:rsidRPr="00FF65C6">
        <w:rPr>
          <w:rFonts w:ascii="Arial" w:eastAsia="Times New Roman" w:hAnsi="Arial"/>
          <w:i/>
          <w:sz w:val="24"/>
          <w:szCs w:val="20"/>
          <w:lang w:val="la-Latn" w:eastAsia="it-IT"/>
        </w:rPr>
        <w:t>“fatto”</w:t>
      </w:r>
      <w:r w:rsidRPr="00FF65C6">
        <w:rPr>
          <w:rFonts w:ascii="Arial" w:eastAsia="Times New Roman" w:hAnsi="Arial"/>
          <w:sz w:val="24"/>
          <w:szCs w:val="20"/>
          <w:lang w:val="la-Latn" w:eastAsia="it-IT"/>
        </w:rPr>
        <w:t xml:space="preserve">, realtà. Se non fosse </w:t>
      </w:r>
      <w:r w:rsidRPr="00FF65C6">
        <w:rPr>
          <w:rFonts w:ascii="Arial" w:eastAsia="Times New Roman" w:hAnsi="Arial"/>
          <w:i/>
          <w:sz w:val="24"/>
          <w:szCs w:val="20"/>
          <w:lang w:val="la-Latn" w:eastAsia="it-IT"/>
        </w:rPr>
        <w:t>“realtà”</w:t>
      </w:r>
      <w:r w:rsidRPr="00FF65C6">
        <w:rPr>
          <w:rFonts w:ascii="Arial" w:eastAsia="Times New Roman" w:hAnsi="Arial"/>
          <w:sz w:val="24"/>
          <w:szCs w:val="20"/>
          <w:lang w:val="la-Latn" w:eastAsia="it-IT"/>
        </w:rPr>
        <w:t xml:space="preserve">, non sarebbe neanche verità. È però una realtà che è nell’eternità, dall’eternità, per l’eternità, senza inizio e senza termine. </w:t>
      </w:r>
      <w:r w:rsidRPr="00FF65C6">
        <w:rPr>
          <w:rFonts w:ascii="Arial" w:eastAsia="Times New Roman" w:hAnsi="Arial"/>
          <w:i/>
          <w:sz w:val="24"/>
          <w:szCs w:val="20"/>
          <w:lang w:val="la-Latn" w:eastAsia="it-IT"/>
        </w:rPr>
        <w:t xml:space="preserve">“Oggi ti ho generato”. </w:t>
      </w:r>
      <w:r w:rsidRPr="00FF65C6">
        <w:rPr>
          <w:rFonts w:ascii="Arial" w:eastAsia="Times New Roman" w:hAnsi="Arial"/>
          <w:sz w:val="24"/>
          <w:szCs w:val="20"/>
          <w:lang w:val="la-Latn" w:eastAsia="it-IT"/>
        </w:rPr>
        <w:t xml:space="preserve">È mistero come possa esistere un </w:t>
      </w:r>
      <w:r w:rsidRPr="00FF65C6">
        <w:rPr>
          <w:rFonts w:ascii="Arial" w:eastAsia="Times New Roman" w:hAnsi="Arial"/>
          <w:i/>
          <w:sz w:val="24"/>
          <w:szCs w:val="20"/>
          <w:lang w:val="la-Latn" w:eastAsia="it-IT"/>
        </w:rPr>
        <w:t>“fatto”</w:t>
      </w:r>
      <w:r w:rsidRPr="00FF65C6">
        <w:rPr>
          <w:rFonts w:ascii="Arial" w:eastAsia="Times New Roman" w:hAnsi="Arial"/>
          <w:sz w:val="24"/>
          <w:szCs w:val="20"/>
          <w:lang w:val="la-Latn" w:eastAsia="it-IT"/>
        </w:rPr>
        <w:t xml:space="preserve"> eterno. E tuttavia il </w:t>
      </w:r>
      <w:r w:rsidRPr="00FF65C6">
        <w:rPr>
          <w:rFonts w:ascii="Arial" w:eastAsia="Times New Roman" w:hAnsi="Arial"/>
          <w:i/>
          <w:sz w:val="24"/>
          <w:szCs w:val="20"/>
          <w:lang w:val="la-Latn" w:eastAsia="it-IT"/>
        </w:rPr>
        <w:t>“fatto”</w:t>
      </w:r>
      <w:r w:rsidRPr="00FF65C6">
        <w:rPr>
          <w:rFonts w:ascii="Arial" w:eastAsia="Times New Roman" w:hAnsi="Arial"/>
          <w:sz w:val="24"/>
          <w:szCs w:val="20"/>
          <w:lang w:val="la-Latn" w:eastAsia="it-IT"/>
        </w:rPr>
        <w:t xml:space="preserve"> esiste. Altro fatto o evento eterno è la costituzione di Signore e Cristo nel Cielo da parte di Dio, cioè del Padre, di </w:t>
      </w:r>
      <w:r w:rsidRPr="00FF65C6">
        <w:rPr>
          <w:rFonts w:ascii="Arial" w:eastAsia="Times New Roman" w:hAnsi="Arial"/>
          <w:i/>
          <w:sz w:val="24"/>
          <w:szCs w:val="20"/>
          <w:lang w:val="la-Latn" w:eastAsia="it-IT"/>
        </w:rPr>
        <w:t>“quel Gesù che voi avete crocifisso”. “Voi lo avete crocifisso”</w:t>
      </w:r>
      <w:r w:rsidRPr="00FF65C6">
        <w:rPr>
          <w:rFonts w:ascii="Arial" w:eastAsia="Times New Roman" w:hAnsi="Arial"/>
          <w:sz w:val="24"/>
          <w:szCs w:val="20"/>
          <w:lang w:val="la-Latn" w:eastAsia="it-IT"/>
        </w:rPr>
        <w:t xml:space="preserve">: questo è un fatto storico. È un fatto che è avvenuto nel tempo. </w:t>
      </w:r>
      <w:r w:rsidRPr="00FF65C6">
        <w:rPr>
          <w:rFonts w:ascii="Arial" w:eastAsia="Times New Roman" w:hAnsi="Arial"/>
          <w:i/>
          <w:sz w:val="24"/>
          <w:szCs w:val="20"/>
          <w:lang w:val="la-Latn" w:eastAsia="it-IT"/>
        </w:rPr>
        <w:t>“Dio lo ha costituito Signore e Cristo”</w:t>
      </w:r>
      <w:r w:rsidRPr="00FF65C6">
        <w:rPr>
          <w:rFonts w:ascii="Arial" w:eastAsia="Times New Roman" w:hAnsi="Arial"/>
          <w:sz w:val="24"/>
          <w:szCs w:val="20"/>
          <w:lang w:val="la-Latn" w:eastAsia="it-IT"/>
        </w:rPr>
        <w:t xml:space="preserve">: questo è un fatto eterno, ma che ingloba il fatto terreno, avvenuto nel tempo, che è l’Incarnazione del Verbo. Chi è stato costituito Signore e Cristo è il Verbo Incarnato Crocifisso e Risorto. La costituzione o elevazione di Gesù a Signore e Cristo è realtà, quindi fatto, evento. È un evento dell’eternità e tuttavia è un purissimo evento, i cui frutti si sperimentano nella storia. La parola di San Pietro serve solo ad illuminare, manifestare, rivelare, annunziare, dire, predicare il </w:t>
      </w:r>
      <w:r w:rsidRPr="00FF65C6">
        <w:rPr>
          <w:rFonts w:ascii="Arial" w:eastAsia="Times New Roman" w:hAnsi="Arial"/>
          <w:i/>
          <w:sz w:val="24"/>
          <w:szCs w:val="20"/>
          <w:lang w:val="la-Latn" w:eastAsia="it-IT"/>
        </w:rPr>
        <w:t>“fatto”</w:t>
      </w:r>
      <w:r w:rsidRPr="00FF65C6">
        <w:rPr>
          <w:rFonts w:ascii="Arial" w:eastAsia="Times New Roman" w:hAnsi="Arial"/>
          <w:sz w:val="24"/>
          <w:szCs w:val="20"/>
          <w:lang w:val="la-Latn" w:eastAsia="it-IT"/>
        </w:rPr>
        <w:t xml:space="preserve">. Questa rivelazione e predicazione è data perché chi ascolta, si apra al fatto nuovo di Cristo, creda in questo fatto nuovo, nel quale è la sua salvezza. Ecco il fatto inaudito: Il Crocifisso è Signore e Cristo. Il Crocifisso è il Messia e il Signore. Il Crocifisso è accreditato da Dio in ogni sua parola, opera, fatto storico. Avendolo Dio costituito Signore e Cristo, Egli attesta che Gesù è veramente tutto ciò che Lui ha detto di essere </w:t>
      </w:r>
      <w:r w:rsidRPr="00FF65C6">
        <w:rPr>
          <w:rFonts w:ascii="Arial" w:eastAsia="Times New Roman" w:hAnsi="Arial"/>
          <w:sz w:val="24"/>
          <w:szCs w:val="20"/>
          <w:lang w:val="la-Latn" w:eastAsia="it-IT"/>
        </w:rPr>
        <w:lastRenderedPageBreak/>
        <w:t>nella sua vita. Cristo Gesù e la sua storia sono la verità. I Giudei e la loro storia sono la falsità, la menzogna. Dio è con Cristo Gesù. Lui non è con i Giudei. Se Dio è con Cristo e non con i Giudei, ciò significa semplicemente che la salvezza è in Cristo, non nei Giudei. È Cristo la via della salvezza. Non sono i Giudei via di Salvezza.</w:t>
      </w:r>
    </w:p>
    <w:p w14:paraId="29A655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All’udire queste cose si sentirono trafiggere il cuore e dissero a Pietro e agli altri apostoli: «Che cosa dobbiamo fare, fratelli?». </w:t>
      </w:r>
    </w:p>
    <w:p w14:paraId="6D3D632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versetto è la chiave di tutta l’evangelizzazione. Il cuore si sente trafitto perché toccato dallo Spirito Santo. Il cuore trafitto pone la domanda: </w:t>
      </w:r>
      <w:r w:rsidRPr="00FF65C6">
        <w:rPr>
          <w:rFonts w:ascii="Arial" w:eastAsia="Times New Roman" w:hAnsi="Arial"/>
          <w:i/>
          <w:sz w:val="24"/>
          <w:szCs w:val="20"/>
          <w:lang w:val="la-Latn" w:eastAsia="it-IT"/>
        </w:rPr>
        <w:t>“Cosa dobbiamo fare, fratelli?”</w:t>
      </w:r>
      <w:r w:rsidRPr="00FF65C6">
        <w:rPr>
          <w:rFonts w:ascii="Arial" w:eastAsia="Times New Roman" w:hAnsi="Arial"/>
          <w:sz w:val="24"/>
          <w:szCs w:val="20"/>
          <w:lang w:val="la-Latn" w:eastAsia="it-IT"/>
        </w:rPr>
        <w:t xml:space="preserve">. Quale Spirito Santo tocca il cuore? Perché è necessario che il cuore sia toccato dallo Spirito Santo? Tocca il cuore lo Spirito Santo che è su Pietro e sugli altri Apostoli. Non è questo lo Spirito del Signore che viene conferito attraverso la via dei Sacramenti. È invece lo Spirito Santo </w:t>
      </w:r>
      <w:r w:rsidRPr="00FF65C6">
        <w:rPr>
          <w:rFonts w:ascii="Arial" w:eastAsia="Times New Roman" w:hAnsi="Arial"/>
          <w:i/>
          <w:sz w:val="24"/>
          <w:szCs w:val="20"/>
          <w:lang w:val="la-Latn" w:eastAsia="it-IT"/>
        </w:rPr>
        <w:t>“personale”</w:t>
      </w:r>
      <w:r w:rsidRPr="00FF65C6">
        <w:rPr>
          <w:rFonts w:ascii="Arial" w:eastAsia="Times New Roman" w:hAnsi="Arial"/>
          <w:sz w:val="24"/>
          <w:szCs w:val="20"/>
          <w:lang w:val="la-Latn" w:eastAsia="it-IT"/>
        </w:rPr>
        <w:t xml:space="preserve"> di Pietro e degli altri Apostoli. È lo Spirito Santo che muove la singola persona quando è nella santità, frutto dell’obbedienza alla volontà di Dio. Questo Spirito </w:t>
      </w:r>
      <w:r w:rsidRPr="00FF65C6">
        <w:rPr>
          <w:rFonts w:ascii="Arial" w:eastAsia="Times New Roman" w:hAnsi="Arial"/>
          <w:i/>
          <w:sz w:val="24"/>
          <w:szCs w:val="20"/>
          <w:lang w:val="la-Latn" w:eastAsia="it-IT"/>
        </w:rPr>
        <w:t>“personale”</w:t>
      </w:r>
      <w:r w:rsidRPr="00FF65C6">
        <w:rPr>
          <w:rFonts w:ascii="Arial" w:eastAsia="Times New Roman" w:hAnsi="Arial"/>
          <w:sz w:val="24"/>
          <w:szCs w:val="20"/>
          <w:lang w:val="la-Latn" w:eastAsia="it-IT"/>
        </w:rPr>
        <w:t xml:space="preserve">, cioè della singola persona, se è forte in chi lo possiede, dalla persona e per mezzo della persona si posa nel cuore di chi ascolta e il cuore, se è di buona volontà, si apre alla verità che è nella parola proferita dal testimone di Gesù. Senza lo Spirito personale la parola proferita dal testimone è anch’essa priva dello Spirito Santo. Può essere anche parola vera e giusta, ma rimane per l’altro cuore solo un suono, un’emissione di fiato. È lo Spirito Santo che trasforma la parola in parola di salvezza, ricolmandola della grazia della conversione. Questo significa una cosa sola: l’evangelizzazione è il frutto dello Spirito Santo che è nella persona. Più la persona è colma di Spirito Santo, più si eleva in santità, più la parola che lui proferisce è piena di Spirito Santo e quindi di grazia di salvezza, di conversione, di volontà di aderire al Signore. Un esempio di questa potenza di Spirito Santo </w:t>
      </w:r>
      <w:r w:rsidRPr="00FF65C6">
        <w:rPr>
          <w:rFonts w:ascii="Arial" w:eastAsia="Times New Roman" w:hAnsi="Arial"/>
          <w:i/>
          <w:sz w:val="24"/>
          <w:szCs w:val="20"/>
          <w:lang w:val="la-Latn" w:eastAsia="it-IT"/>
        </w:rPr>
        <w:t>“personale”</w:t>
      </w:r>
      <w:r w:rsidRPr="00FF65C6">
        <w:rPr>
          <w:rFonts w:ascii="Arial" w:eastAsia="Times New Roman" w:hAnsi="Arial"/>
          <w:sz w:val="24"/>
          <w:szCs w:val="20"/>
          <w:lang w:val="la-Latn" w:eastAsia="it-IT"/>
        </w:rPr>
        <w:t xml:space="preserve"> lo troviamo nel Vangelo secondo Luca:</w:t>
      </w:r>
    </w:p>
    <w:p w14:paraId="6712FC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E70B9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w:t>
      </w:r>
      <w:r w:rsidRPr="00FF65C6">
        <w:rPr>
          <w:rFonts w:ascii="Arial" w:eastAsia="Times New Roman" w:hAnsi="Arial"/>
          <w:i/>
          <w:iCs/>
          <w:color w:val="000000"/>
          <w:kern w:val="32"/>
          <w:position w:val="6"/>
          <w:sz w:val="24"/>
          <w:szCs w:val="20"/>
          <w:lang w:val="la-Latn" w:eastAsia="it-IT"/>
        </w:rPr>
        <w:lastRenderedPageBreak/>
        <w:t>discendenza, per sempre». Maria rimase con lei circa tre mesi, poi tornò a casa sua. (Lc 1,39 - 56).</w:t>
      </w:r>
    </w:p>
    <w:p w14:paraId="258431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che è nella Vergine Maria compie tutti questi prodigi di amore, di verità, di profezia, di santità. Senza lo Spirito </w:t>
      </w:r>
      <w:r w:rsidRPr="00FF65C6">
        <w:rPr>
          <w:rFonts w:ascii="Arial" w:eastAsia="Times New Roman" w:hAnsi="Arial"/>
          <w:i/>
          <w:sz w:val="24"/>
          <w:szCs w:val="20"/>
          <w:lang w:val="la-Latn" w:eastAsia="it-IT"/>
        </w:rPr>
        <w:t>“personale”</w:t>
      </w:r>
      <w:r w:rsidRPr="00FF65C6">
        <w:rPr>
          <w:rFonts w:ascii="Arial" w:eastAsia="Times New Roman" w:hAnsi="Arial"/>
          <w:sz w:val="24"/>
          <w:szCs w:val="20"/>
          <w:lang w:val="la-Latn" w:eastAsia="it-IT"/>
        </w:rPr>
        <w:t xml:space="preserve">, il cuore non viene toccato. La parola non converte. Rimane parola ascoltata e basta. Anche i sacramenti che si celebrano, poiché ricevuti senza vera conversione del cuore, rimangono sovente infruttuosi. Si riceve lo Spirito Santo, ma il cuore non convertito rimane di pietra. Chi vuole toccare il cuore dei suoi fratelli deve presentarsi ad essi tutto colmato di Spirito Santo. È pieno di Spirito Santo se quotidianamente si eleva nella santità del corpo, dell’anima, dello spirito. La santità è la vera via dell’evangelizzazione del mondo. Tutti gli altri metodi, anche i più moderni, quelli aggiornati già a domani, non producono frutti, perché la persona che se ne serve è priva dello Spirito personale, il solo che converte e muove il cuore a pentimento e a compunzione. </w:t>
      </w:r>
    </w:p>
    <w:p w14:paraId="5B7759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 xml:space="preserve">E Pietro disse loro: «Convertitevi e ciascuno di voi si faccia battezzare nel nome di Gesù Cristo, per il perdono dei vostri peccati, e riceverete il dono dello Spirito Santo. </w:t>
      </w:r>
    </w:p>
    <w:p w14:paraId="0CB01B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 risposta semplice di San Pietro. Ognuno abbandoni la sua vecchia via. Cambi strada. Lasci il mondo di falsità e di peccato nel quale sta vivendo. Lasciare il vecchio mondo: è questa la conversione. Abbandonare quanto si sta vivendo: questa è la prima cosa da fare. Se non si fa questa cosa, ogni altra cosa è vana, inutile. È menzogna e falsità. Lasciato il mondo dell’idolatria e della disobbedienza a Dio, ognuno si deve lasciare battezzare nel nome di Gesù Cristo. Deve lasciarsi battezzare per divenire nuova creatura, nuovo essere, nuova persona, nuova vita, nuovo figlio. La novità è data dall’immersione nelle acque del Battesimo. In queste acque lo Spirito Santo ci fa nuove creature, perché ci rende partecipi della divina natura.</w:t>
      </w:r>
    </w:p>
    <w:p w14:paraId="5B282F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2FA828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È questa la vera novità del discepolo di Gesù: divenire un nuovo essere con una nuova vita. Tutto questo avviene grazie a Cristo Gesù e allo Spirito Santo nel quale veniamo battezzati. Il Battesimo cancella sia la colpa che la pena temporale dovuta ai peccati personali commessi. Si esce dalle acque del Battesimo santi e immacolati, puri e innocenti. Ricevuto il Battesimo viene dato il dono dello Spirito Santo. È questo lo Spirito Santo della Confermazione o della Testimonianza. È lo Spirito che ci fa Testimoni del Risorto in mezzo ai nostri fratelli. Lo Spirito della Confermazione o della Testimonianza, come si vedrà in seguito, è dato solo dagli Apostoli. Mentre tutti potevano battezzare, lo Spirito Santo veniva ed è dato solo dall’Apostolo del Signore. È Lui il ministro ordinario.</w:t>
      </w:r>
    </w:p>
    <w:p w14:paraId="6120B03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 xml:space="preserve">Per voi infatti è la promessa e per i vostri figli e per tutti quelli che sono lontani, quanti ne chiamerà il Signore Dio nostro». </w:t>
      </w:r>
    </w:p>
    <w:p w14:paraId="3E158F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promessa è la salvezza. La promessa è anche il dono dello Spirito Santo. Per chi è questa promessa e questo dono? Per tutti. Per i vicini e per i lontani, per gli Ebrei e per i Gentili, per quanti vivono in Gerusalemme e per quanti sono sparsi per il mondo. Nessuno dovrà mai essere escluso dalla promessa della salvezza.</w:t>
      </w:r>
    </w:p>
    <w:p w14:paraId="5C29CB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4A5DFE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verità muove la Chiesa ad andare fino ai confini del mondo per portare l’annunzio della conversione e della fede nel Vangelo. La promessa è per quanti ne chiamerà il Signore. Questa verità così era già stata annunziata da Gesù nel Vangelo secondo Giovanni.</w:t>
      </w:r>
    </w:p>
    <w:p w14:paraId="130B31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w:t>
      </w:r>
    </w:p>
    <w:p w14:paraId="2F7711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è per sua volontà che uno si converte. È per purissima grazia del Signore. Questa grazia deve sempre chiedere il missionario del Vangelo. Non solo è grazia la conversione. È anche grazia il crescere nella grazia e il portare frutti di grazia.</w:t>
      </w:r>
    </w:p>
    <w:p w14:paraId="05ED34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fratelli, sinora non ho potuto parlare a voi come a esseri spirituali, ma carnali, come a neonati in Cristo. Vi ho dato da bere latte, non cibo </w:t>
      </w:r>
      <w:r w:rsidRPr="00FF65C6">
        <w:rPr>
          <w:rFonts w:ascii="Arial" w:eastAsia="Times New Roman" w:hAnsi="Arial"/>
          <w:i/>
          <w:iCs/>
          <w:color w:val="000000"/>
          <w:kern w:val="32"/>
          <w:position w:val="6"/>
          <w:sz w:val="24"/>
          <w:szCs w:val="20"/>
          <w:lang w:val="la-Latn" w:eastAsia="it-IT"/>
        </w:rPr>
        <w:lastRenderedPageBreak/>
        <w:t>solido, perché non ne eravate ancora capaci. E neanche ora lo siete, perché siete ancora carnali. Dal momento che vi sono tra voi invidia e discordia, non siete forse carnali e non vi comportate in maniera umana?</w:t>
      </w:r>
    </w:p>
    <w:p w14:paraId="77F743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3D891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3,1-17).</w:t>
      </w:r>
    </w:p>
    <w:p w14:paraId="0653B7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Tutto è dono di Dio. Sapendo questo, il missionario è l’uomo della preghiera per impetrare a Dio la grazia della conversione dei cuori.</w:t>
      </w:r>
    </w:p>
    <w:p w14:paraId="54C09E1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 xml:space="preserve">Con molte altre parole rendeva testimonianza e li esortava: «Salvatevi da questa generazione perversa!». </w:t>
      </w:r>
    </w:p>
    <w:p w14:paraId="7C7E33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generazione è perversa perché idolatra. È idolatra perché non conosce il vero Dio. Senza la verità di Dio posta a fondamento della nostra vita, anche la verità dell’uomo è falsa. Se è falsa la verità dell’uomo, tutte le relazioni divengono false, sfasate, bugiarde, menzognere. Questo lo possiamo dedurre dallo studio dell’Antico Testamento. Man mano che si fa più chiara la verità di Dio anche la verità dell’uomo cambia. Cambiando la verità dell’uomo, cambiano tutte le sue relazioni con ogni essere vivente. Tutto però deve partire dalla verità di Dio. Oggi è la verità di Dio che è stata resa falsa. Questa falsità sulla verità di Dio ha immancabilmente portato con sé la falsità della verità dell’uomo. Anche nella Chiesa oggi stiamo costruendo un uomo falso, perché falso è il Dio che stiamo adorando. Stiamo anche noi divenendo generazione perversa, cioè idolatra, fondata sulla falsa conoscenza del vero Dio. La salvezza è uscire dalla generazione perversa, idolatra ed entrare nella generazione dei giusti e dei santi, dei veri figli di Dio, o veri adoratori del Padre, in Cristo, nello Spirito Santo. </w:t>
      </w:r>
    </w:p>
    <w:p w14:paraId="109C99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41</w:t>
      </w:r>
      <w:r w:rsidRPr="00FF65C6">
        <w:rPr>
          <w:rFonts w:ascii="Arial" w:eastAsia="Times New Roman" w:hAnsi="Arial"/>
          <w:b/>
          <w:sz w:val="24"/>
          <w:szCs w:val="20"/>
          <w:lang w:val="la-Latn" w:eastAsia="it-IT"/>
        </w:rPr>
        <w:t>Allora coloro che accolsero la sua parola furono battezzati e quel giorno furono aggiunte circa tremila persone.</w:t>
      </w:r>
    </w:p>
    <w:p w14:paraId="62C6CA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L’annunzio è stato fatto. Lo Spirito Santo ha toccato il cuore. Ora spetta ad ogni singola persona accogliere o rifiutare la parola ascoltata. Nella parola ascoltata è il mistero di Cristo che viene accolto o rifiutato. Questa accoglienza o questo rifiuto appartiene alla volontà del singolo. La parola si dona, ma non si impone. Per essere della comunità dei discepoli del Signore accogliere la parola non basta. Bisogna lasciarsi fare creature nuove. Si diviene creature nuove nelle acque del Battesimo. Coloro che accolgono la parola di Pietro si lasciarono battezzare. Quel giorno, cioè il giorno della Pentecoste, si aggiunsero alla comunità, o alla Chiesa sorta nel Cenacolo, circa tremila persone. Tre mila sono 3 X 1000. Un numero grandissimo. È una perfezione non infinita, ma finita. È una perfezione altissima. Una sola predica può produrre così alti e grandi frutti. È questa la potenza dello Spirito Santo e della grazia di Dio che agisce nei cuori. La grazia di Dio e la potenza dello Spirito Santo deve essere però tutta nel predicatore della Parola. Se il predicatore ne è privo, nulla avviene, nulla si compie. Se il predicatore ne è privo, tutto resta invariato. Per questo il predicatore o il missionario del Vangelo deve essere santo. È santo se anche lui ha lasciato la generazione perversa e giorno per giorno cresce in età, sapienza e grazia, come Cristo Gesù. </w:t>
      </w:r>
    </w:p>
    <w:p w14:paraId="7F63258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19A2D667"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11" w:name="_Toc249688747"/>
      <w:bookmarkStart w:id="312" w:name="_Toc249689177"/>
      <w:bookmarkStart w:id="313" w:name="_Toc62149222"/>
      <w:r w:rsidRPr="00FF65C6">
        <w:rPr>
          <w:rFonts w:ascii="Arial" w:eastAsia="Times New Roman" w:hAnsi="Arial"/>
          <w:b/>
          <w:bCs/>
          <w:color w:val="000000"/>
          <w:sz w:val="24"/>
          <w:szCs w:val="32"/>
          <w:lang w:val="la-Latn" w:eastAsia="it-IT"/>
        </w:rPr>
        <w:t>I primi cristiani</w:t>
      </w:r>
      <w:bookmarkEnd w:id="311"/>
      <w:bookmarkEnd w:id="312"/>
      <w:bookmarkEnd w:id="313"/>
      <w:r w:rsidRPr="00FF65C6">
        <w:rPr>
          <w:rFonts w:ascii="Arial" w:eastAsia="Times New Roman" w:hAnsi="Arial"/>
          <w:b/>
          <w:bCs/>
          <w:color w:val="000000"/>
          <w:sz w:val="24"/>
          <w:szCs w:val="32"/>
          <w:lang w:val="la-Latn" w:eastAsia="it-IT"/>
        </w:rPr>
        <w:t xml:space="preserve"> </w:t>
      </w:r>
    </w:p>
    <w:p w14:paraId="1707EFB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42</w:t>
      </w:r>
      <w:r w:rsidRPr="00FF65C6">
        <w:rPr>
          <w:rFonts w:ascii="Arial" w:eastAsia="Times New Roman" w:hAnsi="Arial"/>
          <w:b/>
          <w:sz w:val="24"/>
          <w:szCs w:val="20"/>
          <w:lang w:val="la-Latn" w:eastAsia="it-IT"/>
        </w:rPr>
        <w:t xml:space="preserve">Erano perseveranti nell’insegnamento degli apostoli e nella comunione, nello spezzare il pane e nelle preghiere. </w:t>
      </w:r>
    </w:p>
    <w:p w14:paraId="2684A9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vita dei discepoli del Signore non è fatta di un solo istante: l’istante, o l’attimo della conversione e della immersione nelle acque del Battesimo e del conferimento del dono dello Spirito Santo. Non è fatta neanche di solitudine, di singolarità, di separazione gli uni dagli altri. Essa è fatta di perseveranza. La perseveranza è ciò che inizia, ma che non ha fine. Si comincia, ma non si termina. Il momento in cui si termina, non c’è più vita da discepoli del Signore. In che cosa bisogna perseverare?</w:t>
      </w:r>
    </w:p>
    <w:p w14:paraId="4A5E18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“Nell’insegnamento degli apostoli”:</w:t>
      </w:r>
      <w:r w:rsidRPr="00FF65C6">
        <w:rPr>
          <w:rFonts w:ascii="Arial" w:eastAsia="Times New Roman" w:hAnsi="Arial"/>
          <w:sz w:val="24"/>
          <w:szCs w:val="20"/>
          <w:lang w:val="la-Latn" w:eastAsia="it-IT"/>
        </w:rPr>
        <w:t xml:space="preserve"> È il perenne ascolto della Parola detta e delle opere o segni operati da Gesù. È la perenne, diuturna, costante formazione nel Vangelo della salvezza. Tutto ciò che Gesù ha detto, insegnato, operato deve essere conosciuto, compreso, fatto propria vita, trasformato in carne e sangue. Per questo non basta un’intera vita. Ogni giorno si deve ricominciare sempre daccapo. L’apostolo insegna, il cristiano ascolta. Se l’apostolo non insegna, il cristiano mai potrà ascoltare. La crisi non è data dal non ascolto, bensì sempre dal non insegnamento. È data anche da un insegnamento falsato, ereticale, bugiardo, menzognero, oppure fatto di sole verità annunziate, ma non trasformate in vita dall’apostolo che insegna. San Paolo ci dice che è possibile insegnare falsità ed eresie.</w:t>
      </w:r>
    </w:p>
    <w:p w14:paraId="16CC90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 Mileto mandò a chiamare a Èfeso gli anziani della Chiesa. Quando essi giunsero presso di lui, disse loro: «Voi sapete come mi sono comportato con voi per tutto questo tempo, fin dal primo giorno in cui </w:t>
      </w:r>
      <w:r w:rsidRPr="00FF65C6">
        <w:rPr>
          <w:rFonts w:ascii="Arial" w:eastAsia="Times New Roman" w:hAnsi="Arial"/>
          <w:i/>
          <w:iCs/>
          <w:color w:val="000000"/>
          <w:kern w:val="32"/>
          <w:position w:val="6"/>
          <w:sz w:val="24"/>
          <w:szCs w:val="20"/>
          <w:lang w:val="la-Latn" w:eastAsia="it-IT"/>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0C59F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88D14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un monito ed una profezia. </w:t>
      </w:r>
    </w:p>
    <w:p w14:paraId="5757AD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“Nella comunione”:</w:t>
      </w:r>
      <w:r w:rsidRPr="00FF65C6">
        <w:rPr>
          <w:rFonts w:ascii="Arial" w:eastAsia="Times New Roman" w:hAnsi="Arial"/>
          <w:sz w:val="24"/>
          <w:szCs w:val="20"/>
          <w:lang w:val="la-Latn" w:eastAsia="it-IT"/>
        </w:rPr>
        <w:t xml:space="preserve"> La comunione non è solo spirituale. È reale e spirituale insieme. Mai si potrà costruire la comunione spirituale senza la comunione reale, ma anche: mai si potrà costruire una vera comunione reale senza una vera comunione spirituale. Tutto ciò che uno è, ha, possiede in cose spirituali e in cose materiali viene messo a disposizione degli altri fratelli nel Signore. Anche per la comunione vale la legge della perseveranza. Non si è in comunione per un solo attimo, per un istante. La comunione deve essere stile, forma, espressione, contenuto della nostra esistenza di cristiani. Un solo attimo fuori della comunione e non si è più discepoli veri del Signore. Il cristiano è capace di grandi slanci di comunione. Questi slanci non lo fanno però un buon discepolo di Gesù. Il buon discepolo di Gesù è fatto dalla perennità dello slancio nella comunione. Egli sempre e tutto deve essere per gli altri, con gli altri. San Paolo denuncia che la sola comunione spirituale è falsa se non viene arricchita quotidianamente dalla comunione reale.</w:t>
      </w:r>
    </w:p>
    <w:p w14:paraId="599C0A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FF65C6">
        <w:rPr>
          <w:rFonts w:ascii="Arial" w:eastAsia="Times New Roman" w:hAnsi="Arial"/>
          <w:i/>
          <w:iCs/>
          <w:color w:val="000000"/>
          <w:kern w:val="32"/>
          <w:position w:val="6"/>
          <w:sz w:val="24"/>
          <w:szCs w:val="20"/>
          <w:lang w:val="la-Latn" w:eastAsia="it-IT"/>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523A08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75CAC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fratelli miei, quando vi radunate per la cena, aspettatevi gli uni gli altri. E se qualcuno ha fame, mangi a casa, perché non vi raduniate a vostra condanna. Quanto alle altre cose, le sistemerò alla mia venuta. (1Cor 11, 17-34).</w:t>
      </w:r>
    </w:p>
    <w:p w14:paraId="59530F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questo un severo avvertimento e un grave monito. </w:t>
      </w:r>
    </w:p>
    <w:p w14:paraId="627A3F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“Nello spezzare il pane”:</w:t>
      </w:r>
      <w:r w:rsidRPr="00FF65C6">
        <w:rPr>
          <w:rFonts w:ascii="Arial" w:eastAsia="Times New Roman" w:hAnsi="Arial"/>
          <w:sz w:val="24"/>
          <w:szCs w:val="20"/>
          <w:lang w:val="la-Latn" w:eastAsia="it-IT"/>
        </w:rPr>
        <w:t xml:space="preserve"> Lo spezzare il pane è prima di tutto l’Eucaristia. Il pane però non è solo quello spirituale, è anche l’altro fatto di materia, di grano. I discepoli di Gesù erano perseveranti nello spezzare sia il pane spirituale, cioè il vero, il reale, il sostanziale corpo di Cristo nell’Eucaristia, sia l’altro vero, reale, sostanziale pane che è il nutrimento per il corpo dell’uomo. Nel pane materiale è ogni altra sostanza necessaria per la vita del corpo sulla terra. Spezzare il pane un giorno non ci fa veri discepoli del Signore. Il pane va spezzato quotidianamente. Quotidianamente si vive, quotidianamente si spezza il pane. Ci fa veri discepoli di Gesù la perseveranza, la costanza, la perennità nel compiere questi gesti semplici. Una verità è questa: chi spezza, moltiplica. Chi spezza non si impoverisce, si arricchisce. Chi spezza nutre la comunità dei suoi fratelli.</w:t>
      </w:r>
    </w:p>
    <w:p w14:paraId="06E827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“Nelle preghiere”</w:t>
      </w:r>
      <w:r w:rsidRPr="00FF65C6">
        <w:rPr>
          <w:rFonts w:ascii="Arial" w:eastAsia="Times New Roman" w:hAnsi="Arial"/>
          <w:sz w:val="24"/>
          <w:szCs w:val="20"/>
          <w:lang w:val="la-Latn" w:eastAsia="it-IT"/>
        </w:rPr>
        <w:t xml:space="preserve">: La perseveranza nelle preghiere non è nella preghiera personale, è invece nella preghiera comunitaria. I discepoli di Gesù, insieme, con un cuor solo ed un‘anima sola, con una sola voce ed una sola intenzione, invocano il Padre celeste, presentando a Lui la comunità in ogni sua necessità e bisogno. La perseveranza è della Chiesa, come vero Corpo di Cristo Gesù. La perseveranza è del Corpo che prega per il Corpo. Tutto il Corpo prega per tutto il Corpo perché sa che la grazia discende solo dal Padre. Il Corpo vive della grazia del Padre e questa grazia bisogna a Lui chiederla ininterrottamente. Sono </w:t>
      </w:r>
      <w:r w:rsidRPr="00FF65C6">
        <w:rPr>
          <w:rFonts w:ascii="Arial" w:eastAsia="Times New Roman" w:hAnsi="Arial"/>
          <w:sz w:val="24"/>
          <w:szCs w:val="20"/>
          <w:lang w:val="la-Latn" w:eastAsia="it-IT"/>
        </w:rPr>
        <w:lastRenderedPageBreak/>
        <w:t>queste quattro le perseveranze necessarie alla 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1343510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FF65C6">
        <w:rPr>
          <w:rFonts w:ascii="Arial" w:eastAsia="Times New Roman" w:hAnsi="Arial"/>
          <w:b/>
          <w:position w:val="6"/>
          <w:sz w:val="24"/>
          <w:szCs w:val="20"/>
          <w:vertAlign w:val="superscript"/>
          <w:lang w:val="la-Latn" w:eastAsia="it-IT"/>
        </w:rPr>
        <w:t>43</w:t>
      </w:r>
      <w:r w:rsidRPr="00FF65C6">
        <w:rPr>
          <w:rFonts w:ascii="Arial" w:eastAsia="Times New Roman" w:hAnsi="Arial"/>
          <w:b/>
          <w:sz w:val="24"/>
          <w:szCs w:val="20"/>
          <w:lang w:val="la-Latn" w:eastAsia="it-IT"/>
        </w:rPr>
        <w:t>Un senso di timore era in tutti, e prodigi e segni avvenivano per opera degli apostoli.</w:t>
      </w:r>
      <w:r w:rsidRPr="00FF65C6">
        <w:rPr>
          <w:rFonts w:ascii="Arial" w:eastAsia="Times New Roman" w:hAnsi="Arial"/>
          <w:b/>
          <w:position w:val="4"/>
          <w:sz w:val="24"/>
          <w:szCs w:val="20"/>
          <w:lang w:val="la-Latn" w:eastAsia="it-IT"/>
        </w:rPr>
        <w:t xml:space="preserve"> </w:t>
      </w:r>
    </w:p>
    <w:p w14:paraId="188841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timore è uno solo: il timor di Dio. Vivere nel timore del Signore è abitare sempre all’ombra della sua volontà e della sua Parola; sempre all’ombra del compimento o realizzazione della sua Santa Legge. La comunità dei discepoli del Signore vive di ascolto e di obbedienza. Ascolta per obbedire. Obbedisce per ascoltare. Niente è più necessario alla comunità del timore del Signore. Una comunità che vive nel timore del Signore camminerà sempre sulla via della più perfetta giustizia e più piena obbedienza. Dio è con gli apostoli. Gesù è con loro. Lo Spirito Santo è con loro. Lo attesta il fatto che essi vengono accreditati da Dio con prodigi e segni. Prodigi e segni rivelano che Dio è con gli Apostoli e che gli Apostoli sono con Dio. La prima comunità è un popolo che cammina con il Signore. È un popolo con il quale cammina il Signore. Il Popolo e il Signore camminano insieme.</w:t>
      </w:r>
    </w:p>
    <w:p w14:paraId="3E44A72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44</w:t>
      </w:r>
      <w:r w:rsidRPr="00FF65C6">
        <w:rPr>
          <w:rFonts w:ascii="Arial" w:eastAsia="Times New Roman" w:hAnsi="Arial"/>
          <w:b/>
          <w:sz w:val="24"/>
          <w:szCs w:val="20"/>
          <w:lang w:val="la-Latn" w:eastAsia="it-IT"/>
        </w:rPr>
        <w:t xml:space="preserve">Tutti i credenti stavano insieme e avevano ogni cosa in comune; </w:t>
      </w:r>
    </w:p>
    <w:p w14:paraId="6ACE82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Nasce uno stile nuovo nell’umanità. Dalla frantumazione alla comunione, dall’egoismo alla carità, dalla solitudine alla ricerca dell’altro, dalla diaspora all’unità. Stanno insieme non per imposizione o per costrizione esterna, ma perché sentono il legame dell’amore e della carità. Li attrae l’amore di Gesù che è forte nel loro cuore. Sono spinti l’uno verso l’altro perché nell’altro ognuno vede e sente la sua stessa vita. Ognuno è luce per l’altro, carità, amore, speranza, pace, gioia, serenità, completezza, compimento. La fortissima comunione e attrazione spirituale diviene e si fa comunione dei beni.</w:t>
      </w:r>
    </w:p>
    <w:p w14:paraId="0F828C0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comunione neanch’essa è imposta. È invece spontanea, libera, del cuore. Essendo la vita degli uni vita anche degli altri e per gli altri, anche quanto ognuno possiede è degli altri e per gli altri. Non è però la comunione nei beni materiali che crea la comunione e l’unità spirituale, è invece questa che crea ed esige quella. La comunione o nasce dalla grande carità, o non nasce affatto. Se nasce per imposizione o costrizione o legge degli uomini, sarà un vero fallimento. La carità è dono. Se è dono deve e può sgorgare solo da un cuore libero di amare sino alla fine. </w:t>
      </w:r>
    </w:p>
    <w:p w14:paraId="1E43BE9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45</w:t>
      </w:r>
      <w:r w:rsidRPr="00FF65C6">
        <w:rPr>
          <w:rFonts w:ascii="Arial" w:eastAsia="Times New Roman" w:hAnsi="Arial"/>
          <w:b/>
          <w:sz w:val="24"/>
          <w:szCs w:val="20"/>
          <w:lang w:val="la-Latn" w:eastAsia="it-IT"/>
        </w:rPr>
        <w:t xml:space="preserve">vendevano le loro proprietà e sostanze e le dividevano con tutti, secondo il bisogno di ciascuno. </w:t>
      </w:r>
    </w:p>
    <w:p w14:paraId="27F387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è un vero frutto della carità spirituale che regna nella comunità dei discepoli del Signore. Questa carità è talmente forte da trasformarsi in un radicale nuovo sistema di vita. Si vendono proprietà e sostanze e si divide il ricavato con tutti. La divisione avviene secondo una regola di forte giustizia. La giustizia della divisione è dettata dal bisogno di ciascuno. Chi ha bisogno di molto, riceve molto; chi ha bisogno di poco, riceve poco. Questa regola di giustizia mai si potrà </w:t>
      </w:r>
      <w:r w:rsidRPr="00FF65C6">
        <w:rPr>
          <w:rFonts w:ascii="Arial" w:eastAsia="Times New Roman" w:hAnsi="Arial"/>
          <w:sz w:val="24"/>
          <w:szCs w:val="20"/>
          <w:lang w:val="la-Latn" w:eastAsia="it-IT"/>
        </w:rPr>
        <w:lastRenderedPageBreak/>
        <w:t>applicare se il cuore non è libero da ogni concupiscenza e desiderio non buono, non giusto, non santo. Solo un cuore ricolmo di grandissima carità per l’altro può rinunciare a quanto possiede perché il fratello possa avere quanto gli serve per vivere. Ma anche solo un cuore pieno di altissima carità per il fratello trova la giusta misura di ogni suo bisogno o necessità.</w:t>
      </w:r>
    </w:p>
    <w:p w14:paraId="44B3D1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l’opera della carità: ci fa rinunciare a tutto ciò che a noi non serve perché l’altro abbia quanto gli serve. In fondo la regola della carità è questa: si vende quanto si ha per farne parte a chi non possiede niente. Ma anche: ci si spoglia e si </w:t>
      </w:r>
      <w:r w:rsidRPr="00FF65C6">
        <w:rPr>
          <w:rFonts w:ascii="Arial" w:eastAsia="Times New Roman" w:hAnsi="Arial"/>
          <w:i/>
          <w:sz w:val="24"/>
          <w:szCs w:val="20"/>
          <w:lang w:val="la-Latn" w:eastAsia="it-IT"/>
        </w:rPr>
        <w:t>“vende ogni desiderio inutile”</w:t>
      </w:r>
      <w:r w:rsidRPr="00FF65C6">
        <w:rPr>
          <w:rFonts w:ascii="Arial" w:eastAsia="Times New Roman" w:hAnsi="Arial"/>
          <w:sz w:val="24"/>
          <w:szCs w:val="20"/>
          <w:lang w:val="la-Latn" w:eastAsia="it-IT"/>
        </w:rPr>
        <w:t xml:space="preserve">, perché il fratello possa acquisire, avere, entrare in possesso di ciò che gli serve, di ciò che gli è utile. La libertà dai beni di questo mondo sia nel venderli sia nel non desiderarli al di là di ciò che è strettamente necessario è il grande miracolo della carità di Cristo Gesù che abita nei nostri cuori. Un cuore inabitato dall’amore di Gesù Signore sa sempre come amare secondo pienezza di verità i fratelli. Se l’amore di Cristo non è nel cuore, nessuno potrà amare secondo la verità della carità. Amerà, ma non con piena verità. Amerà a metà o non amerà per niente. L’amore di Cristo in noi è indispensabile per poter amare secondo retta giustizia e vera carità. Molti tuttavia pensano sia vera carità vendere bene e sostanze e farne parte ai chi non possiede nulla. Nessuno sa che è carità ancora più grande prendere dai beni degli altri solo quanto gli è strettamente necessario, secondo la misura dei suoi bisogni governati però dalla legge della più grande santità. </w:t>
      </w:r>
    </w:p>
    <w:p w14:paraId="4184220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46</w:t>
      </w:r>
      <w:r w:rsidRPr="00FF65C6">
        <w:rPr>
          <w:rFonts w:ascii="Arial" w:eastAsia="Times New Roman" w:hAnsi="Arial"/>
          <w:b/>
          <w:sz w:val="24"/>
          <w:szCs w:val="20"/>
          <w:lang w:val="la-Latn" w:eastAsia="it-IT"/>
        </w:rPr>
        <w:t xml:space="preserve">Ogni giorno erano perseveranti insieme nel tempio e, spezzando il pane nelle case, prendevano cibo con letizia e semplicità di cuore, </w:t>
      </w:r>
    </w:p>
    <w:p w14:paraId="051A32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Quanti si sono aggregati ai Dodici e agli altri discepoli del Signore sono tutti Ebrei. Insieme si recano nel tempio, insieme pregano nel tempio con perseveranza. Nel tempio però non spezzano il pane, non celebrano l’Eucaristia. L’Eucaristia la celebrano nelle case. È questo il primo segnale di separazione tra Giudaismo e Cristianesimo. L’altro grande segnale di rottura avviene con la predicazione del Vangelo ai pagani. Il terzo segnale è anche la separazione dei discepoli del Signore dalla Legge di Mosè. La separazione totale avviene con la distruzione di Gerusalemme e l’abbattimento del tempio.</w:t>
      </w:r>
    </w:p>
    <w:p w14:paraId="591998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un cammino lento che guida gli Apostoli e la Chiesa intera a scoprire la sua identità, che non è da Mosè e dagli antichi Profeti, ma solo da Cristo Gesù. Gesù lo aveva detto ai suoi Apostoli nel Cenacolo: </w:t>
      </w:r>
      <w:r w:rsidRPr="00FF65C6">
        <w:rPr>
          <w:rFonts w:ascii="Arial" w:eastAsia="Times New Roman" w:hAnsi="Arial"/>
          <w:i/>
          <w:sz w:val="24"/>
          <w:szCs w:val="20"/>
          <w:lang w:val="la-Latn" w:eastAsia="it-IT"/>
        </w:rPr>
        <w:t>“Verrà lo Spirito Santo e vi guiderà verso la verità tutta intera”</w:t>
      </w:r>
      <w:r w:rsidRPr="00FF65C6">
        <w:rPr>
          <w:rFonts w:ascii="Arial" w:eastAsia="Times New Roman" w:hAnsi="Arial"/>
          <w:sz w:val="24"/>
          <w:szCs w:val="20"/>
          <w:lang w:val="la-Latn" w:eastAsia="it-IT"/>
        </w:rPr>
        <w:t>. Questo cammino è iniziato il giorno della Pentecoste e mai più si interromperà. Durerà fino all’avvento dei cieli nuovi e della terra nuova. Il cuore di questi uomini è cambiato, è nuovo, diverso da ogni altro cuore. Lo attesta il fatto nuovo di relazionarsi con il cibo. Si prende il cibo con letizia e semplicità di cuore. Il cibo diviene mezzo di sussistenza e non più fine della stessa vita. Si gusta e si apprezza quello che si ha, sapendo che è Dio il vero bene sia del corpo che dell’anima. La gioia e la semplicità rivelano la libertà interiore ed esteriore da tutto ciò che è cosa della terra, di questo mondo. Quando il cuore è nuovo, santo, tutto è visto sotto altra luce. La luce della verità, portata dal cuore nuovo, dona la loro verità a tutte le cose della terra.</w:t>
      </w:r>
    </w:p>
    <w:p w14:paraId="46082BB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47</w:t>
      </w:r>
      <w:r w:rsidRPr="00FF65C6">
        <w:rPr>
          <w:rFonts w:ascii="Arial" w:eastAsia="Times New Roman" w:hAnsi="Arial"/>
          <w:b/>
          <w:sz w:val="24"/>
          <w:szCs w:val="20"/>
          <w:lang w:val="la-Latn" w:eastAsia="it-IT"/>
        </w:rPr>
        <w:t>lodando Dio e godendo il favore di tutto il popolo. Intanto il Signore ogni giorno aggiungeva alla comunità quelli che erano salvati.</w:t>
      </w:r>
    </w:p>
    <w:p w14:paraId="428208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Dal cuore nuovo si innalza la lode per il Signore e Dio. Si loda Dio per tutto ciò che Lui è e fa, per l’opera della salvezza, per ogni dono materiale e spirituale. Il cuore nuovo vive per lodare il Signore e per benedirlo in eterno. La prima comunità gode il favore di tutto il popolo. Il popolo vede la novità operata nel cuore dallo Spirito Santo e si lascia attrarre da essa. Il favore è stima, onore, lode, benedizione, rispetto, accoglienza, non ostilità. Il popolo è con i primi cristiani. Il popolo dai primi cristiani è attratto per la loro novità di vita. È una vita nuova quella che i discepoli di Gesù vivono e questa vita attrae. I primi cristiani vengono ammirati, esaltati, lodati, benedetti. Anche questo Gesù aveva detto ai suoi discepoli: </w:t>
      </w:r>
      <w:r w:rsidRPr="00FF65C6">
        <w:rPr>
          <w:rFonts w:ascii="Arial" w:eastAsia="Times New Roman" w:hAnsi="Arial"/>
          <w:i/>
          <w:sz w:val="24"/>
          <w:szCs w:val="20"/>
          <w:lang w:val="la-Latn" w:eastAsia="it-IT"/>
        </w:rPr>
        <w:t>“Vedano le vostre opere buone e glorifichino il Padre vostro che è nei cieli”</w:t>
      </w:r>
      <w:r w:rsidRPr="00FF65C6">
        <w:rPr>
          <w:rFonts w:ascii="Arial" w:eastAsia="Times New Roman" w:hAnsi="Arial"/>
          <w:sz w:val="24"/>
          <w:szCs w:val="20"/>
          <w:lang w:val="la-Latn" w:eastAsia="it-IT"/>
        </w:rPr>
        <w:t xml:space="preserve">. </w:t>
      </w:r>
    </w:p>
    <w:p w14:paraId="11912F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Chiesa nascente non è abbandonata a se stessa, alle sole sue forze. Sopra e in essa regna il Signore, il quale ogni giorno aggiunge alla comunità quelli che erano salvati. </w:t>
      </w:r>
      <w:r w:rsidRPr="00FF65C6">
        <w:rPr>
          <w:rFonts w:ascii="Arial" w:eastAsia="Times New Roman" w:hAnsi="Arial"/>
          <w:i/>
          <w:sz w:val="24"/>
          <w:szCs w:val="20"/>
          <w:lang w:val="la-Latn" w:eastAsia="it-IT"/>
        </w:rPr>
        <w:t>“Quelli che erano salvati”</w:t>
      </w:r>
      <w:r w:rsidRPr="00FF65C6">
        <w:rPr>
          <w:rFonts w:ascii="Arial" w:eastAsia="Times New Roman" w:hAnsi="Arial"/>
          <w:sz w:val="24"/>
          <w:szCs w:val="20"/>
          <w:lang w:val="la-Latn" w:eastAsia="it-IT"/>
        </w:rPr>
        <w:t xml:space="preserve"> ha un solo significato: quelli che rispondevano alla Parola degli Apostoli e allo Spirito Santo che toccava il loro cuore. La salvezza è insieme opera dell’uomo e di Dio. Dio dona la sua grazia, dona cioè la grazia della conversione. L’uomo dona la Parola e lo Spirito Santo che tocca il cuore. Dio dona sempre la sua grazia. Non sempre l’uomo dona la vera Parola di Dio. Se non dona la vera Parola di Dio neanche lo Spirito Santo potrà donare. Senza il dono della vera Parola di Dio nulla avviene in un cuore.</w:t>
      </w:r>
    </w:p>
    <w:p w14:paraId="09D9F6C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inizia dalla Parola, anzi dalla vera Parola di Dio. Data la Parola di Dio, quella vera, santa, giusta, il Signore aggiunge la sua grazia e la conversione di certo avviene. Il discepolo di Gesù potrà dare la Parola vera ad una sola condizione: quando la santità di Cristo dimora nel suo cuore e la verità dello Spirito Santo governa la sua mente. La conversione del mondo nasce inizialmente dalla santità del discepolo di Gesù. Dove non c’è vera santità lì non ci sarà neanche vera conversione. Lo Spirito della conversione sgorga solo dalla santità del discepolo del Signore. È questa la via ordinaria. Le vie straordinarie sono di Dio e Lui sa come e quando intervenire nella vita di una persona per convertirla e farla entrare nel mistero della salvezza operata da Gesù Signore. </w:t>
      </w:r>
    </w:p>
    <w:p w14:paraId="09DC55B5"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4D0C370"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14" w:name="_Toc249688748"/>
      <w:bookmarkStart w:id="315" w:name="_Toc249689178"/>
      <w:bookmarkStart w:id="316" w:name="_Toc62149223"/>
      <w:r w:rsidRPr="00FF65C6">
        <w:rPr>
          <w:rFonts w:ascii="Arial" w:eastAsia="Times New Roman" w:hAnsi="Arial"/>
          <w:b/>
          <w:bCs/>
          <w:color w:val="000000"/>
          <w:sz w:val="24"/>
          <w:szCs w:val="32"/>
          <w:lang w:val="la-Latn" w:eastAsia="it-IT"/>
        </w:rPr>
        <w:t>DIECI BREVI RIFLESSIONI FINALI</w:t>
      </w:r>
      <w:bookmarkEnd w:id="314"/>
      <w:bookmarkEnd w:id="315"/>
      <w:bookmarkEnd w:id="316"/>
      <w:r w:rsidRPr="00FF65C6">
        <w:rPr>
          <w:rFonts w:ascii="Arial" w:eastAsia="Times New Roman" w:hAnsi="Arial"/>
          <w:b/>
          <w:bCs/>
          <w:color w:val="000000"/>
          <w:sz w:val="24"/>
          <w:szCs w:val="32"/>
          <w:lang w:val="la-Latn" w:eastAsia="it-IT"/>
        </w:rPr>
        <w:t xml:space="preserve"> </w:t>
      </w:r>
    </w:p>
    <w:p w14:paraId="37E692D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239C960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Seconda riflessione:</w:t>
      </w:r>
      <w:r w:rsidRPr="00FF65C6">
        <w:rPr>
          <w:rFonts w:ascii="Arial" w:eastAsia="Times New Roman" w:hAnsi="Arial"/>
          <w:bCs/>
          <w:sz w:val="24"/>
          <w:szCs w:val="20"/>
          <w:lang w:val="la-Latn" w:eastAsia="it-IT"/>
        </w:rPr>
        <w:t xml:space="preserve"> Riguardo al dono delle lingue è giusto che si colga la differenza tra quanto è avvenuto il giorno di Pentecoste in Gerusalemme e quanto </w:t>
      </w:r>
      <w:r w:rsidRPr="00FF65C6">
        <w:rPr>
          <w:rFonts w:ascii="Arial" w:eastAsia="Times New Roman" w:hAnsi="Arial"/>
          <w:bCs/>
          <w:sz w:val="24"/>
          <w:szCs w:val="20"/>
          <w:lang w:val="la-Latn" w:eastAsia="it-IT"/>
        </w:rPr>
        <w:lastRenderedPageBreak/>
        <w:t xml:space="preserve">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493371E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Terza riflessione: </w:t>
      </w:r>
      <w:r w:rsidRPr="00FF65C6">
        <w:rPr>
          <w:rFonts w:ascii="Arial" w:eastAsia="Times New Roman" w:hAnsi="Arial"/>
          <w:bCs/>
          <w:sz w:val="24"/>
          <w:szCs w:val="20"/>
          <w:lang w:val="la-Latn" w:eastAsia="it-IT"/>
        </w:rPr>
        <w:t xml:space="preserve">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55A5F7C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Quarta riflessione: </w:t>
      </w:r>
      <w:r w:rsidRPr="00FF65C6">
        <w:rPr>
          <w:rFonts w:ascii="Arial" w:eastAsia="Times New Roman" w:hAnsi="Arial"/>
          <w:bCs/>
          <w:sz w:val="24"/>
          <w:szCs w:val="20"/>
          <w:lang w:val="la-Latn" w:eastAsia="it-IT"/>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5B1F31A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 xml:space="preserve">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56BFF1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Sesta riflessione: </w:t>
      </w:r>
      <w:r w:rsidRPr="00FF65C6">
        <w:rPr>
          <w:rFonts w:ascii="Arial" w:eastAsia="Times New Roman" w:hAnsi="Arial"/>
          <w:sz w:val="24"/>
          <w:szCs w:val="20"/>
          <w:lang w:val="la-Latn" w:eastAsia="it-IT"/>
        </w:rPr>
        <w:t>Nell’evangelizzazione</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1C9B4AA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Settima riflessione:</w:t>
      </w:r>
      <w:r w:rsidRPr="00FF65C6">
        <w:rPr>
          <w:rFonts w:ascii="Arial" w:eastAsia="Times New Roman" w:hAnsi="Arial"/>
          <w:bCs/>
          <w:sz w:val="24"/>
          <w:szCs w:val="20"/>
          <w:lang w:val="la-Latn" w:eastAsia="it-IT"/>
        </w:rPr>
        <w:t xml:space="preserve"> Ogni volta che l’uomo chiede, è giusto che venga data risposta. La risposta dell’evangelizzatore dovrà essere sempre piena di grazia, di verità, di Spirito Santo.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FF65C6">
        <w:rPr>
          <w:rFonts w:ascii="Arial" w:eastAsia="Times New Roman" w:hAnsi="Arial"/>
          <w:bCs/>
          <w:i/>
          <w:sz w:val="24"/>
          <w:szCs w:val="20"/>
          <w:lang w:val="la-Latn" w:eastAsia="it-IT"/>
        </w:rPr>
        <w:t>“versarsi tutto”</w:t>
      </w:r>
      <w:r w:rsidRPr="00FF65C6">
        <w:rPr>
          <w:rFonts w:ascii="Arial" w:eastAsia="Times New Roman" w:hAnsi="Arial"/>
          <w:bCs/>
          <w:sz w:val="24"/>
          <w:szCs w:val="20"/>
          <w:lang w:val="la-Latn" w:eastAsia="it-IT"/>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0C8B1E7E"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b/>
          <w:sz w:val="24"/>
          <w:szCs w:val="20"/>
          <w:lang w:val="la-Latn" w:eastAsia="it-IT"/>
        </w:rPr>
        <w:t xml:space="preserve">Ottava riflessione: </w:t>
      </w:r>
      <w:r w:rsidRPr="00FF65C6">
        <w:rPr>
          <w:rFonts w:ascii="Arial" w:eastAsia="Times New Roman" w:hAnsi="Arial"/>
          <w:sz w:val="24"/>
          <w:szCs w:val="20"/>
          <w:lang w:val="la-Latn" w:eastAsia="it-IT"/>
        </w:rP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w:t>
      </w:r>
      <w:r w:rsidRPr="00FF65C6">
        <w:rPr>
          <w:rFonts w:ascii="Arial" w:eastAsia="Times New Roman" w:hAnsi="Arial"/>
          <w:i/>
          <w:sz w:val="24"/>
          <w:szCs w:val="20"/>
          <w:lang w:val="la-Latn" w:eastAsia="it-IT"/>
        </w:rPr>
        <w:t>“</w:t>
      </w:r>
      <w:r w:rsidRPr="00FF65C6">
        <w:rPr>
          <w:rFonts w:ascii="Arial" w:eastAsia="Times New Roman" w:hAnsi="Arial" w:cs="Arial"/>
          <w:i/>
          <w:sz w:val="24"/>
          <w:szCs w:val="20"/>
          <w:lang w:val="la-Latn" w:eastAsia="it-IT"/>
        </w:rPr>
        <w:t>Essi curano la ferita del mio popolo, ma solo alla leggera, dicendo: "Bene, bene!" ma bene non va”</w:t>
      </w:r>
      <w:r w:rsidRPr="00FF65C6">
        <w:rPr>
          <w:rFonts w:ascii="Arial" w:eastAsia="Times New Roman" w:hAnsi="Arial" w:cs="Arial"/>
          <w:sz w:val="24"/>
          <w:szCs w:val="20"/>
          <w:lang w:val="la-Latn" w:eastAsia="it-IT"/>
        </w:rPr>
        <w:t xml:space="preserve"> (Ger 6,14; 8,21). E ancora: </w:t>
      </w:r>
      <w:r w:rsidRPr="00FF65C6">
        <w:rPr>
          <w:rFonts w:ascii="Arial" w:eastAsia="Times New Roman" w:hAnsi="Arial" w:cs="Arial"/>
          <w:i/>
          <w:sz w:val="24"/>
          <w:szCs w:val="20"/>
          <w:lang w:val="la-Latn" w:eastAsia="it-IT"/>
        </w:rPr>
        <w:t>“Non v'è forse balsamo in Gàlaad? Non c'è più nessun medico? Perché non si cicatrizza la ferita della figlia del mio popolo?”</w:t>
      </w:r>
      <w:r w:rsidRPr="00FF65C6">
        <w:rPr>
          <w:rFonts w:ascii="Arial" w:eastAsia="Times New Roman" w:hAnsi="Arial" w:cs="Arial"/>
          <w:sz w:val="24"/>
          <w:szCs w:val="20"/>
          <w:lang w:val="la-Latn" w:eastAsia="it-IT"/>
        </w:rPr>
        <w:t xml:space="preserve"> (Ger 8, 22). </w:t>
      </w:r>
      <w:r w:rsidRPr="00FF65C6">
        <w:rPr>
          <w:rFonts w:ascii="Arial" w:eastAsia="Times New Roman" w:hAnsi="Arial" w:cs="Arial"/>
          <w:i/>
          <w:sz w:val="24"/>
          <w:szCs w:val="20"/>
          <w:lang w:val="la-Latn" w:eastAsia="it-IT"/>
        </w:rPr>
        <w:t xml:space="preserve">“Guai a me a causa della mia ferita; la mia piaga è incurabile. Eppure io avevo pensato: È solo un dolore che io posso sopportare” </w:t>
      </w:r>
      <w:r w:rsidRPr="00FF65C6">
        <w:rPr>
          <w:rFonts w:ascii="Arial" w:eastAsia="Times New Roman" w:hAnsi="Arial" w:cs="Arial"/>
          <w:sz w:val="24"/>
          <w:szCs w:val="20"/>
          <w:lang w:val="la-Latn" w:eastAsia="it-IT"/>
        </w:rPr>
        <w:t xml:space="preserve">(Ger 10, 19). Senza la conoscenza della storia, i danni operati dagli evangelizzatori sono infiniti e irreparabili. </w:t>
      </w:r>
    </w:p>
    <w:p w14:paraId="501D81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Nona riflessione: </w:t>
      </w:r>
      <w:r w:rsidRPr="00FF65C6">
        <w:rPr>
          <w:rFonts w:ascii="Arial" w:eastAsia="Times New Roman" w:hAnsi="Arial"/>
          <w:sz w:val="24"/>
          <w:szCs w:val="20"/>
          <w:lang w:val="la-Latn" w:eastAsia="it-IT"/>
        </w:rPr>
        <w:t xml:space="preserve">La fede nasce dall’intima unione di fatti e di parola. La fede, contrariamente a quanto qualcuno potrebbe pensare, non è data alla parola, 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1710CC4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Decima riflessione: </w:t>
      </w:r>
      <w:r w:rsidRPr="00FF65C6">
        <w:rPr>
          <w:rFonts w:ascii="Arial" w:eastAsia="Times New Roman" w:hAnsi="Arial"/>
          <w:bCs/>
          <w:sz w:val="24"/>
          <w:szCs w:val="20"/>
          <w:lang w:val="la-Latn" w:eastAsia="it-IT"/>
        </w:rPr>
        <w:t xml:space="preserve">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FF65C6">
        <w:rPr>
          <w:rFonts w:ascii="Arial" w:eastAsia="Times New Roman" w:hAnsi="Arial"/>
          <w:bCs/>
          <w:i/>
          <w:sz w:val="24"/>
          <w:szCs w:val="20"/>
          <w:lang w:val="la-Latn" w:eastAsia="it-IT"/>
        </w:rPr>
        <w:t>“personale”</w:t>
      </w:r>
      <w:r w:rsidRPr="00FF65C6">
        <w:rPr>
          <w:rFonts w:ascii="Arial" w:eastAsia="Times New Roman" w:hAnsi="Arial"/>
          <w:bCs/>
          <w:sz w:val="24"/>
          <w:szCs w:val="20"/>
          <w:lang w:val="la-Latn" w:eastAsia="it-IT"/>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7A79CC48"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D9ED61A"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17" w:name="_Toc249688749"/>
      <w:bookmarkStart w:id="318" w:name="_Toc249689179"/>
      <w:bookmarkStart w:id="319" w:name="_Toc62149224"/>
      <w:r w:rsidRPr="00FF65C6">
        <w:rPr>
          <w:rFonts w:ascii="Arial" w:eastAsia="Times New Roman" w:hAnsi="Arial"/>
          <w:b/>
          <w:bCs/>
          <w:color w:val="000000"/>
          <w:sz w:val="24"/>
          <w:szCs w:val="32"/>
          <w:lang w:val="la-Latn" w:eastAsia="it-IT"/>
        </w:rPr>
        <w:t>NOTA TEOLOGICA</w:t>
      </w:r>
      <w:bookmarkEnd w:id="317"/>
      <w:bookmarkEnd w:id="318"/>
      <w:bookmarkEnd w:id="319"/>
      <w:r w:rsidRPr="00FF65C6">
        <w:rPr>
          <w:rFonts w:ascii="Arial" w:eastAsia="Times New Roman" w:hAnsi="Arial"/>
          <w:b/>
          <w:bCs/>
          <w:color w:val="000000"/>
          <w:sz w:val="24"/>
          <w:szCs w:val="32"/>
          <w:lang w:val="la-Latn" w:eastAsia="it-IT"/>
        </w:rPr>
        <w:t xml:space="preserve"> </w:t>
      </w:r>
      <w:bookmarkStart w:id="320" w:name="_Toc249688750"/>
      <w:bookmarkStart w:id="321" w:name="_Toc249689180"/>
      <w:bookmarkStart w:id="322" w:name="_Toc62149225"/>
      <w:r w:rsidRPr="00FF65C6">
        <w:rPr>
          <w:rFonts w:ascii="Arial" w:eastAsia="Times New Roman" w:hAnsi="Arial"/>
          <w:b/>
          <w:bCs/>
          <w:color w:val="000000"/>
          <w:sz w:val="24"/>
          <w:szCs w:val="32"/>
          <w:lang w:val="la-Latn" w:eastAsia="it-IT"/>
        </w:rPr>
        <w:t>SUL SECONDO CAPITOLO</w:t>
      </w:r>
      <w:bookmarkEnd w:id="320"/>
      <w:bookmarkEnd w:id="321"/>
      <w:bookmarkEnd w:id="322"/>
    </w:p>
    <w:p w14:paraId="418865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simile al fragore di un tuono e al vento che si abbatte gagliardo, appare e si posa sugli Apostoli e su quanti sono con loro nel Cenacolo. Così venendo, Egli mostra e rivela tutta la sua potenza. Nessuno mai lo potrà fermare. Nessuno imprigionare. Nessuno incatenare. Nessuno arrestare. Appena si posa sugli Apostoli, compie la sua prima opera. Dona agli Apostoli il potere di parlare le lingue degli uomini. Quanti sono presenti in Gerusalemme per la festa – vi è presente il mondo intero – ognuno ascolta gli Apostoli parlare la propria lingua. Con gli Apostoli, che parlano la lingua di Gesù, che è l’amore sino alla fine, si ricompone il genere umano. Finisce per sempre Babele e la civiltà che essa aveva costruito fra gli uomini. La folla rimane però fuori del mistero. Vede i frutti, ma non conosce l’albero che li ha prodotti. Pietro prende la parola è spiega ogni cosa. Illumina i cuori sul mistero che si sta vivendo e di cui loro stessi sono partecipi. Annunzia il compimento della profezia di Gioele. È nata l’era del dono dello Spirito Santo ad ogni persona: anziani, uomini, donne, bambini, servi, serve, piccoli, grandi: tutti possono ricevere lo Spirito Santo. Tutti possono essere </w:t>
      </w:r>
      <w:r w:rsidRPr="00FF65C6">
        <w:rPr>
          <w:rFonts w:ascii="Arial" w:eastAsia="Times New Roman" w:hAnsi="Arial"/>
          <w:sz w:val="24"/>
          <w:szCs w:val="20"/>
          <w:lang w:val="la-Latn" w:eastAsia="it-IT"/>
        </w:rPr>
        <w:lastRenderedPageBreak/>
        <w:t xml:space="preserve">rinnovati dalla sua grazia e verità. Lo Spirito Santo è però l’opera di Cristo Gesù. È Lui che dal Cielo lo ha effuso. </w:t>
      </w:r>
    </w:p>
    <w:p w14:paraId="28A354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 Lo Spirito Santo tocca il cuore. Nasce la domanda: cosa dobbiamo fare per divenire partecipi del mistero, per essere anche noi parte di questa storia? Ci si deve convertire, abbandonare il mondo del male, della falsità, entrare nel mondo della verità, della carità, dell’amore, lasciarsi battezzare e ricevere lo Spirito Santo. Questo però non basta. Bisogna aggregarsi alla comunità e vivere secondo la legge della comunità che è fatta di una quadruplice perseveranza: nell’insegnamento degli apostoli, nella comunione, nella frazione del pane, nelle preghiere. Se non si persevera in questi quattro momenti della vita della comunità, ben presto il mondo ci riprende e ci </w:t>
      </w:r>
      <w:bookmarkStart w:id="323" w:name="_Hlk186377835"/>
      <w:r w:rsidRPr="00FF65C6">
        <w:rPr>
          <w:rFonts w:ascii="Arial" w:eastAsia="Times New Roman" w:hAnsi="Arial"/>
          <w:sz w:val="24"/>
          <w:szCs w:val="20"/>
          <w:lang w:val="la-Latn" w:eastAsia="it-IT"/>
        </w:rPr>
        <w:t xml:space="preserve">riconduce nel suo baratro. Vergine Maria, Madre della Redenzione, aiutaci a divenire storia, verità, carità della storia, verità, carità di tuo Figlio Gesù. Angeli e Santi del Cielo otteneteci la perseveranza sino alla fine. </w:t>
      </w:r>
    </w:p>
    <w:bookmarkEnd w:id="323"/>
    <w:p w14:paraId="1CF0732E"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4F7F7524"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24" w:name="_Toc191047366"/>
      <w:r w:rsidRPr="00FF65C6">
        <w:rPr>
          <w:rFonts w:ascii="Arial" w:eastAsia="Times New Roman" w:hAnsi="Arial"/>
          <w:b/>
          <w:sz w:val="28"/>
          <w:szCs w:val="20"/>
          <w:lang w:val="la-Latn" w:eastAsia="it-IT"/>
        </w:rPr>
        <w:t>ATTI VIII</w:t>
      </w:r>
      <w:bookmarkEnd w:id="324"/>
    </w:p>
    <w:p w14:paraId="67BDC037"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Saulo approvava la sua uccisione. </w:t>
      </w:r>
    </w:p>
    <w:p w14:paraId="7583EB86"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quel giorno scoppiò una violenta persecuzione contro la Chiesa di Gerusalemme; tutti, ad eccezione degli apostoli, si dispersero nelle regioni della Giudea e della Samaria. </w:t>
      </w:r>
    </w:p>
    <w:p w14:paraId="60EF62F2"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pii seppellirono Stefano e fecero un grande lutto per lui. Saulo intanto cercava di distruggere la Chiesa: entrava nelle case, prendeva uomini e donne e li faceva mettere in carcere.</w:t>
      </w:r>
    </w:p>
    <w:p w14:paraId="5AB3D413"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però che si erano dispersi andarono di luogo in luogo, annunciando la Parola.</w:t>
      </w:r>
    </w:p>
    <w:p w14:paraId="3FDBC7E6"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w:t>
      </w:r>
    </w:p>
    <w:p w14:paraId="6D90AB14"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vi fu grande gioia in quella città.</w:t>
      </w:r>
    </w:p>
    <w:p w14:paraId="62000703"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w:t>
      </w:r>
    </w:p>
    <w:p w14:paraId="3619FBE5"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quando cominciarono a credere a Filippo, che annunciava il vangelo del regno di Dio e del nome di Gesù Cristo, uomini e donne si facevano battezzare. Anche lo stesso Simone credette e, dopo che fu battezzato, stava sempre </w:t>
      </w:r>
      <w:r w:rsidRPr="00FF65C6">
        <w:rPr>
          <w:rFonts w:ascii="Arial" w:eastAsia="Times New Roman" w:hAnsi="Arial"/>
          <w:i/>
          <w:iCs/>
          <w:color w:val="000000"/>
          <w:kern w:val="32"/>
          <w:position w:val="6"/>
          <w:sz w:val="24"/>
          <w:szCs w:val="20"/>
          <w:lang w:val="la-Latn" w:eastAsia="it-IT"/>
        </w:rPr>
        <w:lastRenderedPageBreak/>
        <w:t>attaccato a Filippo. Rimaneva stupito nel vedere i segni e i grandi prodigi che avvenivano.</w:t>
      </w:r>
    </w:p>
    <w:p w14:paraId="1DE1590F"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69225842"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Simone, vedendo che lo Spirito veniva dato con l’imposizione delle mani degli apostoli, offrì loro del denaro dicendo: «Date anche a me questo potere perché, a chiunque io imponga le mani, egli riceva lo Spirito Santo». </w:t>
      </w:r>
    </w:p>
    <w:p w14:paraId="65A0C493"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w:t>
      </w:r>
    </w:p>
    <w:p w14:paraId="63A22B1E"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Essi poi, dopo aver testimoniato e annunciato la parola del Signore, ritornavano a Gerusalemme ed evangelizzavano molti villaggi dei Samaritani.</w:t>
      </w:r>
    </w:p>
    <w:p w14:paraId="5F5D176E"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w:t>
      </w:r>
    </w:p>
    <w:p w14:paraId="1158C8A1"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16159106"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w:t>
      </w:r>
    </w:p>
    <w:p w14:paraId="54694010" w14:textId="77777777" w:rsidR="00FF65C6" w:rsidRPr="00FF65C6" w:rsidRDefault="00FF65C6" w:rsidP="00FF65C6">
      <w:pPr>
        <w:spacing w:after="120" w:line="240" w:lineRule="auto"/>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risalirono dall’acqua, lo Spirito del Signore rapì Filippo e l’eunuco non lo vide più; e, pieno di gioia, proseguiva la sua strada. </w:t>
      </w:r>
    </w:p>
    <w:p w14:paraId="64CB781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color w:val="000000"/>
          <w:kern w:val="32"/>
          <w:position w:val="6"/>
          <w:sz w:val="24"/>
          <w:szCs w:val="20"/>
          <w:lang w:val="la-Latn" w:eastAsia="it-IT"/>
        </w:rPr>
        <w:t>Filippo invece si trovò ad Azoto ed evangelizzava tutte le città che attraversava, finché giunse a Cesarèa.</w:t>
      </w:r>
    </w:p>
    <w:p w14:paraId="6CCAA866"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5AB4B0A" w14:textId="77777777" w:rsidR="00FF65C6" w:rsidRPr="00FF65C6" w:rsidRDefault="00FF65C6" w:rsidP="00FF65C6">
      <w:pPr>
        <w:spacing w:after="120" w:line="240" w:lineRule="auto"/>
        <w:rPr>
          <w:rFonts w:ascii="Arial" w:eastAsia="Times New Roman" w:hAnsi="Arial"/>
          <w:b/>
          <w:bCs/>
          <w:color w:val="000000"/>
          <w:sz w:val="24"/>
          <w:szCs w:val="16"/>
          <w:lang w:val="la-Latn" w:eastAsia="it-IT"/>
        </w:rPr>
      </w:pPr>
      <w:bookmarkStart w:id="325" w:name="_Toc249688803"/>
      <w:bookmarkStart w:id="326" w:name="_Toc249689233"/>
      <w:bookmarkStart w:id="327" w:name="_Toc62149278"/>
      <w:r w:rsidRPr="00FF65C6">
        <w:rPr>
          <w:rFonts w:ascii="Arial" w:eastAsia="Times New Roman" w:hAnsi="Arial"/>
          <w:b/>
          <w:bCs/>
          <w:color w:val="000000"/>
          <w:sz w:val="24"/>
          <w:szCs w:val="16"/>
          <w:lang w:val="la-Latn" w:eastAsia="it-IT"/>
        </w:rPr>
        <w:t>BREVE INTRODUZIONE</w:t>
      </w:r>
      <w:bookmarkEnd w:id="325"/>
      <w:bookmarkEnd w:id="326"/>
      <w:bookmarkEnd w:id="327"/>
      <w:r w:rsidRPr="00FF65C6">
        <w:rPr>
          <w:rFonts w:ascii="Arial" w:eastAsia="Times New Roman" w:hAnsi="Arial"/>
          <w:b/>
          <w:bCs/>
          <w:color w:val="000000"/>
          <w:sz w:val="24"/>
          <w:szCs w:val="16"/>
          <w:lang w:val="la-Latn" w:eastAsia="it-IT"/>
        </w:rPr>
        <w:t xml:space="preserve"> </w:t>
      </w:r>
    </w:p>
    <w:p w14:paraId="076A8D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Capitolo Ottavo si apre con Saulo che approva l’uccisione di Stefano. Ma anche con lui che è un violento persecutore dei discepoli di Gesù. A causa della persecuzione, i discepoli di Gesù abbandonano la Giudea e si spargono per la Samaria e in tutta la regione della Giudea. La persecuzione si trasforma in vera opera di evangelizzazione. Ovunque i discepoli di Gesù si disperdevano, annunciavano la Parola. Filippo annuncia il Vangelo in Samaria, compiendo grandi segni e prodigi. In Samaria vi era un mago di nome Simone. Quando questi vide che la gente si lasciava attrarre da Filippo e dalle grandi opere che faceva, anche lui si fece battezzare rimanendo attaccato a Filippo e sempre fuori di sé per i segni che Filippo compiva. Viene Pietro in Samaria assieme a Giovanni e conferisce il dono dello Spirito Santo per l’imposizione delle mani. Simone vedendo che lo Spirito Santo veniva imposto per l’imposizione delle mani, chiese a Pietro, sotto promessa di pagamento, di avere anche lui questo dono di imporre le mani e di dare lo Spirito Santo. Pietro respinge con grande energia questa proposta e chiede a Simone che si convertisse veramente. Questa tentazione mai finì nel corso dei secoli ed ebbe il nome di Simonia: vendere e comprare la grazia di Dio. Vendere e comprare il ministero sacro. Fu in certi momenti una vera piaga. Filippo dallo Spirito Santo viene mandato sulla via verso Gaza. </w:t>
      </w:r>
    </w:p>
    <w:p w14:paraId="1DBEBE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 Etiope, venuto in Gerusalemme per il culto, con il suo carro ritornava nella sua patria. Era tutto intento a leggere un brano del profeta Isaia. Lo Spirito Santo suggerisce a Filippo di accostarsi al carro. Filippo di accostò e chiese al viandante: </w:t>
      </w:r>
      <w:r w:rsidRPr="00FF65C6">
        <w:rPr>
          <w:rFonts w:ascii="Arial" w:eastAsia="Times New Roman" w:hAnsi="Arial"/>
          <w:i/>
          <w:sz w:val="24"/>
          <w:szCs w:val="20"/>
          <w:lang w:val="la-Latn" w:eastAsia="it-IT"/>
        </w:rPr>
        <w:t>“Comprendi ciò che stai leggendo?”</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“Come potrei</w:t>
      </w:r>
      <w:r w:rsidRPr="00FF65C6">
        <w:rPr>
          <w:rFonts w:ascii="Arial" w:eastAsia="Times New Roman" w:hAnsi="Arial"/>
          <w:sz w:val="24"/>
          <w:szCs w:val="20"/>
          <w:lang w:val="la-Latn" w:eastAsia="it-IT"/>
        </w:rPr>
        <w:t xml:space="preserve"> – rispose quello – </w:t>
      </w:r>
      <w:r w:rsidRPr="00FF65C6">
        <w:rPr>
          <w:rFonts w:ascii="Arial" w:eastAsia="Times New Roman" w:hAnsi="Arial"/>
          <w:i/>
          <w:sz w:val="24"/>
          <w:szCs w:val="20"/>
          <w:lang w:val="la-Latn" w:eastAsia="it-IT"/>
        </w:rPr>
        <w:t xml:space="preserve">se nessuno mi guida?”. </w:t>
      </w:r>
      <w:r w:rsidRPr="00FF65C6">
        <w:rPr>
          <w:rFonts w:ascii="Arial" w:eastAsia="Times New Roman" w:hAnsi="Arial"/>
          <w:sz w:val="24"/>
          <w:szCs w:val="20"/>
          <w:lang w:val="la-Latn" w:eastAsia="it-IT"/>
        </w:rPr>
        <w:t xml:space="preserve">Filippo sale sul carro e gli spiega tutto il mistero di Gesù. Giunsero ad un corso d’acqua e l’Etiope chiede il battesimo. Ricevuto il battesimo, il viandante prosegue per la sua strada, mentre Filippo è rapito dallo Spirito e trasportato in Azoto, finché giunse a Cesarea. </w:t>
      </w:r>
    </w:p>
    <w:p w14:paraId="39A9610F"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31FD5FF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Saulo approvava la sua uccisione. </w:t>
      </w:r>
    </w:p>
    <w:p w14:paraId="6056F5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una notizia secca, cruda, immediata. Saulo non era uno spettatore quando fu lapidato Stefano. Era invece un testimone ufficiale. Lui era là per verificare che realmente Stefano venisse lapidato. Era lì per constatare la sua morte. Non era un testimone costretto, ma volontario. Per decisione, come vedremo in seguito, lui era con il Sinedrio contro i discepoli di Gesù. Chi approva, fa sua una cosa. È come se Saulo avesse chiesto, ratificato, confermato, testimoniato l’uccisione di Stefano. Lui è solidale con il Sinedrio, anzi è il suo braccio armato. </w:t>
      </w:r>
    </w:p>
    <w:p w14:paraId="03234AE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7BFC2533"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28" w:name="_Toc249688804"/>
      <w:bookmarkStart w:id="329" w:name="_Toc249689234"/>
      <w:bookmarkStart w:id="330" w:name="_Toc62149279"/>
      <w:r w:rsidRPr="00FF65C6">
        <w:rPr>
          <w:rFonts w:ascii="Arial" w:eastAsia="Times New Roman" w:hAnsi="Arial"/>
          <w:b/>
          <w:bCs/>
          <w:color w:val="000000"/>
          <w:sz w:val="24"/>
          <w:szCs w:val="32"/>
          <w:lang w:val="la-Latn" w:eastAsia="it-IT"/>
        </w:rPr>
        <w:t>Chiesa perseguitata e missionaria</w:t>
      </w:r>
      <w:bookmarkEnd w:id="328"/>
      <w:bookmarkEnd w:id="329"/>
      <w:bookmarkEnd w:id="330"/>
    </w:p>
    <w:p w14:paraId="132C0DB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In quel giorno scoppiò una violenta persecuzione contro la Chiesa di Gerusalemme; tutti, ad eccezione degli apostoli, si dispersero nelle regioni della Giudea e della Samaria. </w:t>
      </w:r>
    </w:p>
    <w:p w14:paraId="1C16FD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Dopo la morte di Stefano, il Sinedrio non vuole più sentire parlare né di Gesù e né dei suoi discepoli. Decide di sterminarli tutti. Vuole che siano cancellati dalla faccia della terra. Nessun discepolo di Gesù deve più rimanere in vita. È questo il significato di questa persecuzione violenta che scoppia contro la Chiesa di Gerusalemme. Solo gli Apostoli rimangono in Gerusalemme. Tutti gli altri discepoli del Signore prendono la via della diaspora. Essi si disperdono nelle regioni della Giudea e della Samaria. Gli Apostoli sono ancora tutti in Gerusalemme. Leggiamo le parole della missione che Gesù disse loro nel Vangelo secondo Matteo e Marco.</w:t>
      </w:r>
    </w:p>
    <w:p w14:paraId="3908C1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FF6A0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386C3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Gesù, dopo aver parlato con loro, fu elevato in cielo e sedette alla destra di Dio. </w:t>
      </w:r>
    </w:p>
    <w:p w14:paraId="74008D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essi partirono e predicarono dappertutto, mentre il Signore agiva insieme con loro e confermava la Parola con i segni che la accompagnavano. (Mc 16,14-20).</w:t>
      </w:r>
    </w:p>
    <w:p w14:paraId="544C46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Secondo queste parole esse non partirono subito per l’evangelizzazione del mondo. Si fermarono in Gerusalemme. Se invece leggiamo la missione secondo Luca, sia nel Vangelo che negli Atti, troviamo la giustificazione di questo loro fermarsi in Gerusalemme.</w:t>
      </w:r>
    </w:p>
    <w:p w14:paraId="0D2C93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22AF6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p>
    <w:p w14:paraId="4547CF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Secondo questa versione, gli Apostoli avrebbero dovuto prima evangelizzare Gerusalemme, poi la Giudea, dopo ancora la Samaria e infine si sarebbero dovuti spargere per il mondo. Siamo ancora nella prima fase della missione. Loro attualmente stanno evangelizzando Gerusalemme e la Giudea.</w:t>
      </w:r>
    </w:p>
    <w:p w14:paraId="6EF524B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Uomini pii seppellirono Stefano e fecero un grande lutto per lui. </w:t>
      </w:r>
    </w:p>
    <w:p w14:paraId="4D8E47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Stefano viene seppellito con grande lutto. Si incaricano di questo ufficio di carità alcuni uomini pii. Seppellire i defunti era grande opera di carità. </w:t>
      </w:r>
    </w:p>
    <w:p w14:paraId="66490ED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Saulo intanto cercava di distruggere </w:t>
      </w:r>
      <w:smartTag w:uri="urn:schemas-microsoft-com:office:smarttags" w:element="PersonName">
        <w:smartTagPr>
          <w:attr w:name="ProductID" w:val="la Chiesa"/>
        </w:smartTagPr>
        <w:r w:rsidRPr="00FF65C6">
          <w:rPr>
            <w:rFonts w:ascii="Arial" w:eastAsia="Times New Roman" w:hAnsi="Arial"/>
            <w:b/>
            <w:sz w:val="24"/>
            <w:szCs w:val="20"/>
            <w:lang w:val="la-Latn" w:eastAsia="it-IT"/>
          </w:rPr>
          <w:t>la Chiesa</w:t>
        </w:r>
      </w:smartTag>
      <w:r w:rsidRPr="00FF65C6">
        <w:rPr>
          <w:rFonts w:ascii="Arial" w:eastAsia="Times New Roman" w:hAnsi="Arial"/>
          <w:b/>
          <w:sz w:val="24"/>
          <w:szCs w:val="20"/>
          <w:lang w:val="la-Latn" w:eastAsia="it-IT"/>
        </w:rPr>
        <w:t>: entrava nelle case, prendeva uomini e donne e li faceva mettere in carcere.</w:t>
      </w:r>
    </w:p>
    <w:p w14:paraId="1BCB73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è detto prima che Saulo era come il braccio armato del Sinedrio. Egli aveva sposato, fatto sua la loro volontà di distruggere i seguaci di Cristo Gesù. È detto bene: </w:t>
      </w:r>
      <w:r w:rsidRPr="00FF65C6">
        <w:rPr>
          <w:rFonts w:ascii="Arial" w:eastAsia="Times New Roman" w:hAnsi="Arial"/>
          <w:i/>
          <w:sz w:val="24"/>
          <w:szCs w:val="20"/>
          <w:lang w:val="la-Latn" w:eastAsia="it-IT"/>
        </w:rPr>
        <w:t>“cercava di distruggere la Chiesa”,</w:t>
      </w:r>
      <w:r w:rsidRPr="00FF65C6">
        <w:rPr>
          <w:rFonts w:ascii="Arial" w:eastAsia="Times New Roman" w:hAnsi="Arial"/>
          <w:sz w:val="24"/>
          <w:szCs w:val="20"/>
          <w:lang w:val="la-Latn" w:eastAsia="it-IT"/>
        </w:rPr>
        <w:t xml:space="preserve"> perché nessuno potrà mai distruggerla. Sulla Chiesa regna la promessa di Cristo Gesù a Pietro.</w:t>
      </w:r>
    </w:p>
    <w:p w14:paraId="670B5E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3A4374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Mai le porte degli inferi prevarranno contro di essa. Mai la Chiesa fondata su Pietro sarà distrutta. Ecco l’attività distruttrice di Saulo: </w:t>
      </w:r>
      <w:r w:rsidRPr="00FF65C6">
        <w:rPr>
          <w:rFonts w:ascii="Arial" w:eastAsia="Times New Roman" w:hAnsi="Arial"/>
          <w:i/>
          <w:sz w:val="24"/>
          <w:szCs w:val="20"/>
          <w:lang w:val="la-Latn" w:eastAsia="it-IT"/>
        </w:rPr>
        <w:t xml:space="preserve">“Entrava nelle case, prendeva uomini e donne e li faceva mettere in carcere”. </w:t>
      </w:r>
      <w:r w:rsidRPr="00FF65C6">
        <w:rPr>
          <w:rFonts w:ascii="Arial" w:eastAsia="Times New Roman" w:hAnsi="Arial"/>
          <w:sz w:val="24"/>
          <w:szCs w:val="20"/>
          <w:lang w:val="la-Latn" w:eastAsia="it-IT"/>
        </w:rPr>
        <w:t>Di questa sua attività di distruzione ecco come lui stesso ne parla da Paolo, da convertito, e attratto, conquistato da Cristo.</w:t>
      </w:r>
    </w:p>
    <w:p w14:paraId="48CE4E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DAE18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AE9CB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Re dei secoli, incorruttibile, invisibile e unico Dio, onore e gloria nei secoli dei secoli. Amen. (1Tm 1,12-17).</w:t>
      </w:r>
    </w:p>
    <w:p w14:paraId="462569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(Fil 3,1-6). </w:t>
      </w:r>
    </w:p>
    <w:p w14:paraId="2458A4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w:t>
      </w:r>
    </w:p>
    <w:p w14:paraId="779D6A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Tante decisioni di male resterebbero senza alcun effetto, se ognuno evitasse di mettere il suo zelo personale nell’esecuzione di decisioni ingiuste e inique. Moltissimo male nel mondo potrebbe essere evitato, se ognuno decidesse di operare sempre secondo la legge del bene e non desse se stesso alla casa del male. Per cui è responsabile allo stesso modo chi decide e chi vi presta il suo zelo per l’attuazione della decisione. Quando una decisione giunge dinanzi alla coscienza personale, è compito di essa assumersi tutta la responsabilità dinanzi a Dio. Partecipando all’attuazione della decisione, essa diviene responsabile di tutto il male deciso ed attuato. È responsabile allo stesso modo del male: chi lo pensa, chi lo attua, chi in qualsiasi modo lo fa andare avanti. Chi scrive la lettera di calunnia e chi la imbuca, conoscendone il contenuto, sono ugualmente responsabili dinanzi a Dio e alla storia.</w:t>
      </w:r>
    </w:p>
    <w:p w14:paraId="6D18A6A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Quelli però che si erano dispersi andarono di luogo in luogo, annunciando la Parola.</w:t>
      </w:r>
    </w:p>
    <w:p w14:paraId="65BF1C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persecuzione si trasforma per la Chiesa in una vera opera di evangelizzazione. Ovunque i perseguitati si rifugiavano, in ogni luogo dove essi </w:t>
      </w:r>
      <w:r w:rsidRPr="00FF65C6">
        <w:rPr>
          <w:rFonts w:ascii="Arial" w:eastAsia="Times New Roman" w:hAnsi="Arial"/>
          <w:sz w:val="24"/>
          <w:szCs w:val="20"/>
          <w:lang w:val="la-Latn" w:eastAsia="it-IT"/>
        </w:rPr>
        <w:lastRenderedPageBreak/>
        <w:t xml:space="preserve">si recavano, annunciavano la Parola. Tutto il discepolo di Gesù deve trasformare in evangelizzazione, anche la persecuzione e la morte, la carcerazione e la prigionia, il lavoro e lo svago, i giorni feriali e quelli festivi. Questa persecuzione dona un grande impulso alla seminagione della Parola in molti cuori. È questa la sapienza e la scienza nello Spirito Santo del discepolo di Gesù: trasformare ogni evento in un dono della Parola. Quando noi non ci muoviamo, è la storia che ci scalza da ogni nostro arroccamento perché ci mettiamo in movimento per l’annunzio e il ricordo della Parola di Gesù. Dalla storia sovente sorge il più grande impulso per l’evangelizzazione e la diffusione della Parola. La storia sovente è persecuzione, calunnia, falsa testimonianza, prigionia, carcere, espulsione, allontanamento, costrizione a fuggire, necessità di trovare un posto di lavoro e cose del genere. La storia è la più grande alleata del Vangelo. </w:t>
      </w:r>
    </w:p>
    <w:p w14:paraId="6FAEA87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A82CBC8"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31" w:name="_Toc249688805"/>
      <w:bookmarkStart w:id="332" w:name="_Toc249689235"/>
      <w:bookmarkStart w:id="333" w:name="_Toc62149280"/>
      <w:r w:rsidRPr="00FF65C6">
        <w:rPr>
          <w:rFonts w:ascii="Arial" w:eastAsia="Times New Roman" w:hAnsi="Arial"/>
          <w:b/>
          <w:bCs/>
          <w:color w:val="000000"/>
          <w:sz w:val="24"/>
          <w:szCs w:val="32"/>
          <w:lang w:val="la-Latn" w:eastAsia="it-IT"/>
        </w:rPr>
        <w:t>Filippo in Samaria</w:t>
      </w:r>
      <w:bookmarkEnd w:id="331"/>
      <w:bookmarkEnd w:id="332"/>
      <w:bookmarkEnd w:id="333"/>
    </w:p>
    <w:p w14:paraId="26D0819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 xml:space="preserve">Filippo, sceso in una città della Samaria, predicava loro il Cristo. </w:t>
      </w:r>
    </w:p>
    <w:p w14:paraId="280922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Capitolo è quasi dedicato per intero al Diacono Filippo. La Chiesa non è fatta solo di Apostoli, è fatta di Diaconi e di fedeli laici. Abbiamo appreso cosa facevano i fedeli laici: diffondevano la Parola. Ora impareremo cosa è chiesto ai diaconi: spiegare la Parola, perché venga compresa nel suo vero significato. Filippo, da Gerusalemme, scende in una città della Samaria. Qui inizia anche Lui a predicare ai Samaritani il Cristo. I fedeli laici annunciano la Parola. Filippo predica il Cristo. Annunciare la Parola è opera alquanto semplice. Si dicono ai fratelli le Parole di Gesù e si parla di ciò che Gesù ha detto e fatto, insegnato ed operato. Predicare il Cristo diviene opera più complessa. Si tratta di iniziare a presentare all’uomo il mistero globale di Cristo Gesù. Quest’opera non tutti la possono fare. Occorre scienza e sapienza, potenza di Spirito Santo e luce particolare.</w:t>
      </w:r>
    </w:p>
    <w:p w14:paraId="0172DB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E65E0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Diaconi erano pieni di Spirito Santo. Per questo erano stati scelti e presentati agli Apostoli. </w:t>
      </w:r>
    </w:p>
    <w:p w14:paraId="1552D62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E le folle, unanimi, prestavano attenzione alle parole di Filippo, sentendolo parlare e vedendo i segni che egli compiva. </w:t>
      </w:r>
    </w:p>
    <w:p w14:paraId="25EE8E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Filippo non solo è pieno di Spirito Santo. È anche pieno di potenza. Le folle sono attratte da Lui. Prestano attenzione alle sue parole. Sono tutti conquistati dai segni che lui compie. Filippo è </w:t>
      </w:r>
      <w:r w:rsidRPr="00FF65C6">
        <w:rPr>
          <w:rFonts w:ascii="Arial" w:eastAsia="Times New Roman" w:hAnsi="Arial"/>
          <w:i/>
          <w:sz w:val="24"/>
          <w:szCs w:val="20"/>
          <w:lang w:val="la-Latn" w:eastAsia="it-IT"/>
        </w:rPr>
        <w:t>“potente in parole e in opere”</w:t>
      </w:r>
      <w:r w:rsidRPr="00FF65C6">
        <w:rPr>
          <w:rFonts w:ascii="Arial" w:eastAsia="Times New Roman" w:hAnsi="Arial"/>
          <w:sz w:val="24"/>
          <w:szCs w:val="20"/>
          <w:lang w:val="la-Latn" w:eastAsia="it-IT"/>
        </w:rPr>
        <w:t xml:space="preserve">. Un evangelizzatore di Cristo Gesù, un predicatore del suo mistero non deve essere solo bravo nel parlare. La bravura non serve al Vangelo. Al Vangelo serve la potenza in parole e in opere. La potenza è infinitamente differente dalla bravura. Bravi possono essere tutti. Potenti solo quelli che sono pieni di Spirito Santo. Filippo è pieno di Spirito Santo e per questo è potente in parole e in opere. </w:t>
      </w:r>
    </w:p>
    <w:p w14:paraId="4BED890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Infatti da molti indemoniati uscivano spiriti impuri, emettendo alte grida, e molti paralitici e storpi furono guariti. </w:t>
      </w:r>
    </w:p>
    <w:p w14:paraId="72AF98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è potente in opere e segni allo stesso modo di Cristo Gesù. Libera gli indemoniati dagli spiriti impuri. Questi escono emettendo alte grida. Molti paralitici e storpi vengono guariti, sanati. Sono queste vere pagine del Vangelo a cui siamo già abituati. Filippo è vero uomo di Cristo e dello Spirito Santo. Egli è immagine visibile di Cristo Gesù. Vedendolo operare, sentendolo parlare è come se si stesse alla presenza di Cristo Signore. È questa la vocazione di ogni discepolo di Gesù: essere nel mondo immagine visibile del suo Maestro e Signore. Essere come Lui, potente in parole e in opere. È questa la via per evangelizzare il mondo. </w:t>
      </w:r>
    </w:p>
    <w:p w14:paraId="5574373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E vi fu grande gioia in quella città.</w:t>
      </w:r>
    </w:p>
    <w:p w14:paraId="667826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gioia è il frutto che nasce dal Vangelo vissuto dal predicatore e accolto da chi lo ascolta. Mai potrà nascere la gioia se il predicatore non vive il Vangelo. Se il predicatore non lo vive, neanche l’ascoltatore lo accoglie e la gioia non nasce. La gioia nasce dal vedere </w:t>
      </w:r>
      <w:r w:rsidRPr="00FF65C6">
        <w:rPr>
          <w:rFonts w:ascii="Arial" w:eastAsia="Times New Roman" w:hAnsi="Arial"/>
          <w:i/>
          <w:sz w:val="24"/>
          <w:szCs w:val="20"/>
          <w:lang w:val="la-Latn" w:eastAsia="it-IT"/>
        </w:rPr>
        <w:t>“Cristo”</w:t>
      </w:r>
      <w:r w:rsidRPr="00FF65C6">
        <w:rPr>
          <w:rFonts w:ascii="Arial" w:eastAsia="Times New Roman" w:hAnsi="Arial"/>
          <w:sz w:val="24"/>
          <w:szCs w:val="20"/>
          <w:lang w:val="la-Latn" w:eastAsia="it-IT"/>
        </w:rPr>
        <w:t xml:space="preserve"> che ama ancora e sempre il suo gregge. La gioia nasce da un cuore che è pieno di Cristo Gesù. Filippo predica il Cristo. Le folle accolgono il Cristo. Il Cristo dato e accolto genera la gioia nei cuori. </w:t>
      </w:r>
    </w:p>
    <w:p w14:paraId="2A60789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1FDE3D5"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34" w:name="_Toc249688806"/>
      <w:bookmarkStart w:id="335" w:name="_Toc249689236"/>
      <w:bookmarkStart w:id="336" w:name="_Toc62149281"/>
      <w:r w:rsidRPr="00FF65C6">
        <w:rPr>
          <w:rFonts w:ascii="Arial" w:eastAsia="Times New Roman" w:hAnsi="Arial"/>
          <w:b/>
          <w:bCs/>
          <w:color w:val="000000"/>
          <w:sz w:val="24"/>
          <w:szCs w:val="32"/>
          <w:lang w:val="la-Latn" w:eastAsia="it-IT"/>
        </w:rPr>
        <w:t>Simone il mago</w:t>
      </w:r>
      <w:bookmarkEnd w:id="334"/>
      <w:bookmarkEnd w:id="335"/>
      <w:bookmarkEnd w:id="336"/>
    </w:p>
    <w:p w14:paraId="141A531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 xml:space="preserve">Vi era da tempo in città un tale di nome Simone, che praticava la magia e faceva strabiliare gli abitanti della Samaria, spacciandosi per un grande personaggio. </w:t>
      </w:r>
    </w:p>
    <w:p w14:paraId="50F1BA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città in cui Filippo predica il Cristo vi è un tale di nome Simone. Costui è un mago. Pratica la magia e fa strabiliare gli abitanti della Samaria, spacciandosi per un grande personaggio. Sempre nella storia si incontrano di questi personaggi. Costoro hanno abilità particolari. Riescono a fare cose fuori del comune. Qui non viene detto cosa facesse realmente Simone. </w:t>
      </w:r>
    </w:p>
    <w:p w14:paraId="648F557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 xml:space="preserve">A lui prestavano attenzione tutti, piccoli e grandi, e dicevano: «Costui è la potenza di Dio, quella che è chiamata Grande». </w:t>
      </w:r>
    </w:p>
    <w:p w14:paraId="69CFB6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Tutti prestavo attenzione a Simone, non solo i piccoli, ma anche i grandi. Di lui affermavano: </w:t>
      </w:r>
      <w:r w:rsidRPr="00FF65C6">
        <w:rPr>
          <w:rFonts w:ascii="Arial" w:eastAsia="Times New Roman" w:hAnsi="Arial"/>
          <w:i/>
          <w:sz w:val="24"/>
          <w:szCs w:val="20"/>
          <w:lang w:val="la-Latn" w:eastAsia="it-IT"/>
        </w:rPr>
        <w:t xml:space="preserve">“Costui è la potenza di Dio, quella che è chiamata Grande”. </w:t>
      </w:r>
      <w:r w:rsidRPr="00FF65C6">
        <w:rPr>
          <w:rFonts w:ascii="Arial" w:eastAsia="Times New Roman" w:hAnsi="Arial"/>
          <w:sz w:val="24"/>
          <w:szCs w:val="20"/>
          <w:lang w:val="la-Latn" w:eastAsia="it-IT"/>
        </w:rPr>
        <w:t>Potenza grande è un titolo divino. Non sappiamo che fosse la gente ad attribuirla a Simone, oppure se fosse stato lui stesso ad attribuirsela. Di certo è che le sue magie veramente strabiliavano le masse. Lui si spacciava per un grande personaggio e le masse gli accordavano questo titolo.</w:t>
      </w:r>
    </w:p>
    <w:p w14:paraId="609A97F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11</w:t>
      </w:r>
      <w:r w:rsidRPr="00FF65C6">
        <w:rPr>
          <w:rFonts w:ascii="Arial" w:eastAsia="Times New Roman" w:hAnsi="Arial"/>
          <w:b/>
          <w:sz w:val="24"/>
          <w:szCs w:val="20"/>
          <w:lang w:val="la-Latn" w:eastAsia="it-IT"/>
        </w:rPr>
        <w:t xml:space="preserve">Gli prestavano attenzione, perché per molto tempo li aveva stupiti con le sue magie. </w:t>
      </w:r>
    </w:p>
    <w:p w14:paraId="25C48B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che il mistero di questa attrazione viene chiarito. Simone stupiva le folle con le sue magie. Sempre però nei maghi c’è questo di strano: sono vere le cose semplici. Queste riescono a farle. Sono non vere le cose difficili. Le cose semplici che fanno servono a nascondere le cose difficili che non riescono a fare. Qui sta l’inganno e il trucco. Altrimenti non sarebbero maghi. Essendo vera la cosa semplice, fanno credere vera anche la cosa complessa che mai potrà essere vera. Altrimenti non sarebbero più maghi. </w:t>
      </w:r>
    </w:p>
    <w:p w14:paraId="002158D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Ma quando cominciarono a credere a Filippo, che annunciava il vangelo del regno di Dio e del nome di Gesù Cristo, uomini e donne si facevano battezzare. </w:t>
      </w:r>
    </w:p>
    <w:p w14:paraId="1A596B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però Filippo in Samaria. Annuncia il Cristo. Viene ora specificato l’annuncio o la predicazione di Filippo: </w:t>
      </w:r>
      <w:r w:rsidRPr="00FF65C6">
        <w:rPr>
          <w:rFonts w:ascii="Arial" w:eastAsia="Times New Roman" w:hAnsi="Arial"/>
          <w:i/>
          <w:sz w:val="24"/>
          <w:szCs w:val="20"/>
          <w:lang w:val="la-Latn" w:eastAsia="it-IT"/>
        </w:rPr>
        <w:t>“Annuncia il Vangelo del regno di Dio e del nome di Gesù Cristo”</w:t>
      </w:r>
      <w:r w:rsidRPr="00FF65C6">
        <w:rPr>
          <w:rFonts w:ascii="Arial" w:eastAsia="Times New Roman" w:hAnsi="Arial"/>
          <w:sz w:val="24"/>
          <w:szCs w:val="20"/>
          <w:lang w:val="la-Latn" w:eastAsia="it-IT"/>
        </w:rPr>
        <w:t xml:space="preserve">. Uomini e donne si lasciano battezzare. Cambiano vita. Non hanno più bisogno dei maghi. Chi ha bisogno dei maghi non crede in Cristo Gesù. Chi crede in Cristo Gesù non ha bisogno dei maghi. Qui invece si verifica un fatto nuovo. Non sono i discepoli di Gesù che abbandonano il mago. È il mago che si fa cristiano. </w:t>
      </w:r>
    </w:p>
    <w:p w14:paraId="737FABF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Anche lo stesso Simone credette e, dopo che fu battezzato, stava sempre attaccato a Filippo. Rimaneva stupito nel vedere i segni e i grandi prodigi che avvenivano.</w:t>
      </w:r>
    </w:p>
    <w:p w14:paraId="03F5A7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Simone crede. Si fa battezzare. Vive la sua nuova dignità di discepolo di Gesù restando sempre attaccato a Filippo. Era stupito per le cose che accadevano con Filippo. I segni e i grandi prodigi da lui compiuti erano veri. Accadevano realmente. I demoni fuggivano. Gli storpi guarivano. I malati sanavano. Filippo non faceva magia. Egli creava una realtà nuova. Quelli di Filippo erano veri segni, veri prodigi, veri miracoli, vere opere di guarigione. Simone ci insegna che tutti possono convertirsi a Cristo Gesù. Non c’è nessun uomo a cui si può rifiutare il battesimo. Ogni cuore può essere toccato dalla grazia di Dio.</w:t>
      </w:r>
    </w:p>
    <w:p w14:paraId="02235FE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Frattanto gli apostoli, a Gerusalemme, seppero che </w:t>
      </w:r>
      <w:smartTag w:uri="urn:schemas-microsoft-com:office:smarttags" w:element="PersonName">
        <w:smartTagPr>
          <w:attr w:name="ProductID" w:val="la Samaria"/>
        </w:smartTagPr>
        <w:r w:rsidRPr="00FF65C6">
          <w:rPr>
            <w:rFonts w:ascii="Arial" w:eastAsia="Times New Roman" w:hAnsi="Arial"/>
            <w:b/>
            <w:sz w:val="24"/>
            <w:szCs w:val="20"/>
            <w:lang w:val="la-Latn" w:eastAsia="it-IT"/>
          </w:rPr>
          <w:t>la Samaria</w:t>
        </w:r>
      </w:smartTag>
      <w:r w:rsidRPr="00FF65C6">
        <w:rPr>
          <w:rFonts w:ascii="Arial" w:eastAsia="Times New Roman" w:hAnsi="Arial"/>
          <w:b/>
          <w:sz w:val="24"/>
          <w:szCs w:val="20"/>
          <w:lang w:val="la-Latn" w:eastAsia="it-IT"/>
        </w:rPr>
        <w:t xml:space="preserve"> aveva accolto la parola di Dio e inviarono a loro Pietro e Giovanni. </w:t>
      </w:r>
    </w:p>
    <w:p w14:paraId="2222D9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notizia dell’evangelizzazione della Samaria giunge a Gerusalemme. La Samaria è la prima regione evangelizzata. Questa regione non è totalmente pagana e neanche totalmente di fede veterotestamentaria. Quella dei Samaritani era una fede particolare. Il motivo è storico.</w:t>
      </w:r>
    </w:p>
    <w:p w14:paraId="2E070F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5FDE56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Il re d’Assiria invase tutta la terra, salì a Samaria e l’assediò per tre anni. Nell’anno nono di Osea, il re d’Assiria occupò Samaria, deportò gli Israeliti in Assiria, e li stabilì a Calach e presso il Cabor, fiume di Gozan, e nelle città della Media.</w:t>
      </w:r>
    </w:p>
    <w:p w14:paraId="6FA600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4E650F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161B7F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re d’Assiria mandò gente da Babilonia, da Cuta, da Avva, da Camat e da Sefarvàim e la stabilì nelle città della Samaria al posto degli Israeliti. E quelli presero possesso della Samaria e si stabilirono nelle </w:t>
      </w:r>
      <w:r w:rsidRPr="00FF65C6">
        <w:rPr>
          <w:rFonts w:ascii="Arial" w:eastAsia="Times New Roman" w:hAnsi="Arial"/>
          <w:i/>
          <w:iCs/>
          <w:color w:val="000000"/>
          <w:kern w:val="32"/>
          <w:position w:val="6"/>
          <w:sz w:val="24"/>
          <w:szCs w:val="20"/>
          <w:lang w:val="la-Latn" w:eastAsia="it-IT"/>
        </w:rPr>
        <w:lastRenderedPageBreak/>
        <w:t>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27Il re d’Assiria ordinò: «Mandate laggiù uno dei sacerdoti che avete deportato di là: vada, vi si stabilisca e insegni il culto del dio locale». Venne uno dei sacerdoti deportati da Samaria, che si stabilì a Betel e insegnava loro come venerare il Signore.</w:t>
      </w:r>
    </w:p>
    <w:p w14:paraId="37EB47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32Veneravano anche il Signore; si fecero sacerdoti per le alture, scegliendoli tra di loro: prestavano servizio per loro nei templi delle alture. 33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581860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quelle popolazioni veneravano il Signore e servivano i loro idoli, e così pure i loro figli e i figli dei loro figli: come fecero i loro padri essi fanno ancora oggi. (2Re 17,1-41).</w:t>
      </w:r>
    </w:p>
    <w:p w14:paraId="3A370B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Apostoli, appresa la notizia che il Vangelo aveva messo le sue radici in Samaria, vi mandarono Pietro e Giovanni. Pietro è il capo degli Apostoli. Gli Apostoli non vivono senza Pietro. Neanche Pietro però vive senza gli Apostoli. La Chiesa è una. Il Corpo degli Apostoli è uno. Anche Pietro è uno Neanche Pietro però cammina da solo. Gli Apostoli vanno a due a due. Pietro cammina con Giovanni. </w:t>
      </w:r>
    </w:p>
    <w:p w14:paraId="6CB5EE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Chiamò a sé i Dodici e prese a mandarli a due a due e dava loro potere sugli spiriti impuri. E ordinò loro di non prendere per il viaggio </w:t>
      </w:r>
      <w:r w:rsidRPr="00FF65C6">
        <w:rPr>
          <w:rFonts w:ascii="Arial" w:eastAsia="Times New Roman" w:hAnsi="Arial"/>
          <w:i/>
          <w:iCs/>
          <w:color w:val="000000"/>
          <w:kern w:val="32"/>
          <w:position w:val="6"/>
          <w:sz w:val="24"/>
          <w:szCs w:val="20"/>
          <w:lang w:val="la-Latn" w:eastAsia="it-IT"/>
        </w:rPr>
        <w:lastRenderedPageBreak/>
        <w:t>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w:t>
      </w:r>
    </w:p>
    <w:p w14:paraId="1A8BCD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Chiesa delle origini vive di comunione: comunione nelle decisioni; comunione dell’attuazione delle decisioni. La comunione vera vive nella gerarchia. La gerarchia vera vive nella comunione. Senza vera comunione la gerarchia muore. Senza vera gerarchia anche la comunione muore. La verità della gerarchia vive nella verità della comunione. La verità della comunione vive nella verità della gerarchia. </w:t>
      </w:r>
    </w:p>
    <w:p w14:paraId="0058F89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Essi scesero e pregarono per loro perché ricevessero lo Spirito Santo; </w:t>
      </w:r>
    </w:p>
    <w:p w14:paraId="704530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vive per la potenza dello Spirito Santo che si posa sopra ogni discepolo del Signore. Chi dona lo Spirito Santo non sono i discepoli. Sono gli Apostoli. Pietro e Giovanni vengono inviati in Samaria per il dono dello Spirito a quanti avevano abbracciato il Vangelo ed erano stati battezzati. Dove c’è l’Apostolo può battezzare e dare lo Spirito Santo nello stesso istante. Prima si conferisce il Battesimo e poi viene donato lo Spirito Santo.</w:t>
      </w:r>
    </w:p>
    <w:p w14:paraId="2966D1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6884C0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Dove però l’Apostolo non c’è, è necessario che venga chiamato o che si vada da Lui perché venga donato ad ogni battezzato lo Spirito Santo. Senza il dono dello Spirito si rimane privi di quella forza dall’Alto per il compimento della missione. Gli apostoli scendono, pregano, impongono le mani, conferiscono il dono dello Spirito a quanti già sono stati battezzati. </w:t>
      </w:r>
    </w:p>
    <w:p w14:paraId="47CED6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 xml:space="preserve">non era infatti ancora disceso sopra nessuno di loro, ma erano stati soltanto battezzati nel nome del Signore Gesù. </w:t>
      </w:r>
    </w:p>
    <w:p w14:paraId="650F46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non era ancora disceso sopra nessuno, perché nessuno era stato battezzato da un Apostolo di Cristo Gesù. Chi aveva battezzato era stato Filippo e gli altri discepoli del Signore. Né i diaconi e né i fedeli laici – per usare un termine moderno – possono conferire lo Spirito Santo. Lo Spirito Santo è abilitato a conferirlo sono l’Apostolo del Signore. Lo conferisce l’Apostolo e ogni loro successore nell’Episcopato. Oggi purtroppo assistiamo ad una strana cosa </w:t>
      </w:r>
      <w:r w:rsidRPr="00FF65C6">
        <w:rPr>
          <w:rFonts w:ascii="Arial" w:eastAsia="Times New Roman" w:hAnsi="Arial"/>
          <w:sz w:val="24"/>
          <w:szCs w:val="20"/>
          <w:lang w:val="la-Latn" w:eastAsia="it-IT"/>
        </w:rPr>
        <w:lastRenderedPageBreak/>
        <w:t>che sta succedendo: la straordinarietà da alcuni è fatta ordinarietà e l’ordinarietà è costituita straordinarietà. La Chiesa di Cristo Gesù ha la sua costituzione dall’Alto, non dalla terra, non dal sentire di questo o di quell’altro. Conservare pura la costituzione divina della Chiesa è ordine di verità e di santità.</w:t>
      </w:r>
    </w:p>
    <w:p w14:paraId="161FD6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Allora imponevano loro le mani e quelli ricevevano lo Spirito Santo.</w:t>
      </w:r>
    </w:p>
    <w:p w14:paraId="5E70CF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avveniva amministrato il Sacramento attraverso il quale veniva conferito il dono dello Spirito. Si pregava e poi si imponevano le mani sul candidato. Con l’imposizione delle mani, lo Spirito Santo veniva effuso e ricevuto. Come si può constatare manca l’unzione con il sacro crisma. L’unzione viene introdotta in un secondo tempo. Dell’unzione si parla nel Nuovo Testamento, ma si tratta dell’unzione dello Spirito Santo.</w:t>
      </w:r>
    </w:p>
    <w:p w14:paraId="28DB60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03160E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È Dio stesso che ci conferma, insieme a voi, in Cristo, e ci ha conferito l'unzione (2Cor 1, 21). </w:t>
      </w:r>
    </w:p>
    <w:p w14:paraId="004379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voi avete l'unzione ricevuta dal Santo e tutti avete la scienza (1Gv 2, 20). </w:t>
      </w:r>
    </w:p>
    <w:p w14:paraId="37968D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quanto a voi, l'unzione che avete ricevuto da lui rimane in voi e non avete bisogno che alcuno vi ammaestri; ma come la sua unzione vi insegna ogni cosa, è veritiera e non mentisce, così state saldi in lui, come essa vi insegna (1Gv 2, 27).</w:t>
      </w:r>
    </w:p>
    <w:p w14:paraId="25CA4F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Siamo stati unti di Spirito Santo, come Cristo Gesù, unto di Spirito Santo. La Chiesa delle origini è una comunità cosciente delle responsabilità e dei ministeri di ciascuno e rispetta ogni cosa. </w:t>
      </w:r>
    </w:p>
    <w:p w14:paraId="5D59ACC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 xml:space="preserve">Simone, vedendo che lo Spirito veniva dato con l’imposizione delle mani degli apostoli, offrì loro del denaro </w:t>
      </w:r>
    </w:p>
    <w:p w14:paraId="544569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Simone, stando a contatto con Filippo e con Pietro e Giovanni, comprende che la forza degli Apostoli non è negli Apostoli, è nello Spirito Santo che è in loro. È lo Spirito del Signore la vera forza che travolge, rinnova, converte, opera prodigi, compie miracoli, fa segni, cambia la faccia della storia. Simone vede anche che lo Spirito Santo veniva conferito con l’imposizione delle mani e che questo potere era solo degli Apostoli e di nessun altro. Simone è un attento osservatore. Dalla sua osservazione giusta e santa nasce però una richiesta iniqua, non giusta e non santa. Offre del denaro a Pietro e Giovanni con una richiesta ben precisa. </w:t>
      </w:r>
    </w:p>
    <w:p w14:paraId="05F09AE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 xml:space="preserve">dicendo: «Date anche a me questo potere perché, a chiunque io imponga le mani, egli riceva lo Spirito Santo». </w:t>
      </w:r>
    </w:p>
    <w:p w14:paraId="7A7349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Simone chiede a Pietro e a Giovanni che concedano a lui il potere che loro esercitano. Qual è il motivo: </w:t>
      </w:r>
      <w:r w:rsidRPr="00FF65C6">
        <w:rPr>
          <w:rFonts w:ascii="Arial" w:eastAsia="Times New Roman" w:hAnsi="Arial"/>
          <w:i/>
          <w:sz w:val="24"/>
          <w:szCs w:val="20"/>
          <w:lang w:val="la-Latn" w:eastAsia="it-IT"/>
        </w:rPr>
        <w:t>“Perché a chiunque io imponga le mani, egli riceva lo Spirito Santo”</w:t>
      </w:r>
      <w:r w:rsidRPr="00FF65C6">
        <w:rPr>
          <w:rFonts w:ascii="Arial" w:eastAsia="Times New Roman" w:hAnsi="Arial"/>
          <w:sz w:val="24"/>
          <w:szCs w:val="20"/>
          <w:lang w:val="la-Latn" w:eastAsia="it-IT"/>
        </w:rPr>
        <w:t>. Dove risiede l’iniquità della richiesta di Simone? Lasciamoci aiutare da Pietro con la sua risposta.</w:t>
      </w:r>
    </w:p>
    <w:p w14:paraId="33DBE0A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20</w:t>
      </w:r>
      <w:r w:rsidRPr="00FF65C6">
        <w:rPr>
          <w:rFonts w:ascii="Arial" w:eastAsia="Times New Roman" w:hAnsi="Arial"/>
          <w:b/>
          <w:sz w:val="24"/>
          <w:szCs w:val="20"/>
          <w:lang w:val="la-Latn" w:eastAsia="it-IT"/>
        </w:rPr>
        <w:t xml:space="preserve">Ma Pietro gli rispose: «Possa andare in rovina, tu e il tuo denaro, perché hai pensato di comprare con i soldi il dono di Dio! </w:t>
      </w:r>
    </w:p>
    <w:p w14:paraId="15455D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richiesta iniqua nasce da un pensiero iniquo di Simone. Ecco il pensiero iniquo: aver pensato che si potesse comprare con i soldi il dono di Dio! Pietro è fermo, forte, risoluto: </w:t>
      </w:r>
      <w:r w:rsidRPr="00FF65C6">
        <w:rPr>
          <w:rFonts w:ascii="Arial" w:eastAsia="Times New Roman" w:hAnsi="Arial"/>
          <w:i/>
          <w:sz w:val="24"/>
          <w:szCs w:val="20"/>
          <w:lang w:val="la-Latn" w:eastAsia="it-IT"/>
        </w:rPr>
        <w:t>“Possa andare in rovina, tu e il tuo denaro”</w:t>
      </w:r>
      <w:r w:rsidRPr="00FF65C6">
        <w:rPr>
          <w:rFonts w:ascii="Arial" w:eastAsia="Times New Roman" w:hAnsi="Arial"/>
          <w:sz w:val="24"/>
          <w:szCs w:val="20"/>
          <w:lang w:val="la-Latn" w:eastAsia="it-IT"/>
        </w:rPr>
        <w:t>. Se è un dono non si può comprare. Se è un dono non si può vendere. Se è un dono, è Dio che sceglie a chi donarlo. Se è un dono deve essere donato ed esercitato nella più assoluta e grande gratuità. Ma tutto ciò che l’Apostolo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w:t>
      </w:r>
    </w:p>
    <w:p w14:paraId="211455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w:t>
      </w:r>
    </w:p>
    <w:p w14:paraId="241834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comandamento di Cristo Gesù. Quando il pensiero è iniquo, l’opera è iniqua, la richiesta è iniqua, la proposta è iniqua, tutto è iniquo. La gratuità è la vera salvezza della Chiesa. Perché? È la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Uno può anche manifestare il desiderio di essere </w:t>
      </w:r>
      <w:r w:rsidRPr="00FF65C6">
        <w:rPr>
          <w:rFonts w:ascii="Arial" w:eastAsia="Times New Roman" w:hAnsi="Arial"/>
          <w:i/>
          <w:sz w:val="24"/>
          <w:szCs w:val="20"/>
          <w:lang w:val="la-Latn" w:eastAsia="it-IT"/>
        </w:rPr>
        <w:t>“vescovo”</w:t>
      </w:r>
      <w:r w:rsidRPr="00FF65C6">
        <w:rPr>
          <w:rFonts w:ascii="Arial" w:eastAsia="Times New Roman" w:hAnsi="Arial"/>
          <w:sz w:val="24"/>
          <w:szCs w:val="20"/>
          <w:lang w:val="la-Latn" w:eastAsia="it-IT"/>
        </w:rPr>
        <w:t>, tuttavia il desiderio va soggetto a dei requisiti e alla scelta di Dio e degli Apostoli che dovrà essere sempre libera.</w:t>
      </w:r>
    </w:p>
    <w:p w14:paraId="4FA986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5AAD1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w:t>
      </w:r>
    </w:p>
    <w:p w14:paraId="752C33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Queste erano le regole al tempo di San Paolo. La simonia non è però solo quella che avviene attraverso il denaro. Vi è stata una simonia ancora più perniciosa che fu quella del nepotismo ed ancora una più invisibile e nascosta che si chiama favoritismo, amicizia, clientelismo, raccomandazione forzata ed imposta,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Non si tratta di simonia materiale, ma di simonia spirituale che è più dannosa di quella materiale. Quella è considerata peccato. Questa sovente viene giustificata come via retta e santa. Tutto nella Chiesa deve essere dono di Dio. È vera adorazione, vero atto di latria consegnarsi a Dio e mettere la propria vita esclusivamente nelle sue mani.</w:t>
      </w:r>
    </w:p>
    <w:p w14:paraId="3BB5A05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Non hai nulla da spartire né da guadagnare in questa cosa, perché il tuo cuore non è retto davanti a Dio.</w:t>
      </w:r>
      <w:r w:rsidRPr="00FF65C6">
        <w:rPr>
          <w:rFonts w:ascii="Arial" w:eastAsia="Times New Roman" w:hAnsi="Arial"/>
          <w:b/>
          <w:i/>
          <w:sz w:val="24"/>
          <w:szCs w:val="20"/>
          <w:lang w:val="la-Latn" w:eastAsia="it-IT"/>
        </w:rPr>
        <w:t xml:space="preserve"> </w:t>
      </w:r>
    </w:p>
    <w:p w14:paraId="41D42D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questa cosa tu devi stare fuori, completamente fuori. Non hai nulla da spartire né da guadagnare. Ecco il motivo per cui Simone deve starsene lontano: </w:t>
      </w:r>
      <w:r w:rsidRPr="00FF65C6">
        <w:rPr>
          <w:rFonts w:ascii="Arial" w:eastAsia="Times New Roman" w:hAnsi="Arial"/>
          <w:i/>
          <w:sz w:val="24"/>
          <w:szCs w:val="20"/>
          <w:lang w:val="la-Latn" w:eastAsia="it-IT"/>
        </w:rPr>
        <w:t>“Perché il tuo cuore non è retto davanti a Dio”</w:t>
      </w:r>
      <w:r w:rsidRPr="00FF65C6">
        <w:rPr>
          <w:rFonts w:ascii="Arial" w:eastAsia="Times New Roman" w:hAnsi="Arial"/>
          <w:sz w:val="24"/>
          <w:szCs w:val="20"/>
          <w:lang w:val="la-Latn" w:eastAsia="it-IT"/>
        </w:rPr>
        <w:t>. Perché non è retto? Perché è proprio della rettitudine consegnarsi alla volontà di Dio. È proprio della rettitudine pensare allo Spirito Santo con sentimenti e volontà di sola salvezza delle anime, non pensare a Lui per ricevere un bene personale, una gloria, una esaltazione, un prestigio, un’ammirazione, un qualche onore da parte degli uomini. Simone non pensa alla salvezza delle anime, pensa a se stesso. È questa la non rettitudine dinanzi a Dio. Ogni ministero e ogni carisma nella Chiesa viene dato per gli altri, per il bene degli altri, per la conversione degli altri, per la santificazione degli altri, per la crescita degli altri.</w:t>
      </w:r>
    </w:p>
    <w:p w14:paraId="03E06F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42013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FF65C6">
        <w:rPr>
          <w:rFonts w:ascii="Arial" w:eastAsia="Times New Roman" w:hAnsi="Arial"/>
          <w:i/>
          <w:iCs/>
          <w:color w:val="000000"/>
          <w:kern w:val="32"/>
          <w:position w:val="6"/>
          <w:sz w:val="24"/>
          <w:szCs w:val="20"/>
          <w:lang w:val="la-Latn" w:eastAsia="it-IT"/>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D9E99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87C46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2B970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12,1-30).</w:t>
      </w:r>
    </w:p>
    <w:p w14:paraId="2F2A25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ministero e ogni carisma non viene mai donato per accrescere la propria gloria. Se uno ricevesse il ministero per la propria gloria e si servisse degli uomini per giungere ad un tale scopo, la sua sarebbe vera simonia spirituale. Sarebbe una compravendita del dono di Dio ad usi prettamente personali. </w:t>
      </w:r>
    </w:p>
    <w:p w14:paraId="7EE1C1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22</w:t>
      </w:r>
      <w:r w:rsidRPr="00FF65C6">
        <w:rPr>
          <w:rFonts w:ascii="Arial" w:eastAsia="Times New Roman" w:hAnsi="Arial"/>
          <w:b/>
          <w:sz w:val="24"/>
          <w:szCs w:val="20"/>
          <w:lang w:val="la-Latn" w:eastAsia="it-IT"/>
        </w:rPr>
        <w:t xml:space="preserve">Convèrtiti dunque da questa tua iniquità e prega il Signore che ti sia perdonata l’intenzione del tuo cuore. </w:t>
      </w:r>
    </w:p>
    <w:p w14:paraId="35BB2A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Pietro invita Simone a liberarsi da una simile iniquità. Si libera da questa iniquità convertendo il suo cuore alla libertà di Dio e alla gratuità di ogni suo dono. Nella conversione e solo nella conversione si può chiedere a Dio che venga perdonata questa intenzione iniqua del cuore. Non basta la conversione per avere il perdono. Il perdono è purissima grazia di Dio ed anche questo dipende dalla sua volontà. Noi possiamo anche convertirci. Se noi preghiamo Dio, a conversione avvenuta, che ci perdoni, Dio può perdonarci e potrebbe anche non perdonarci.</w:t>
      </w:r>
    </w:p>
    <w:p w14:paraId="685EAD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w:t>
      </w:r>
    </w:p>
    <w:p w14:paraId="1327EB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cosa ci raccomanda la sapienza antica. Oggi invece noi commettiamo grandi iniquità in ordine al perdono. La prima iniquità è questa: si vuole il perdono senza la conversione e senza il pentimento. Si pensa di essere perdonati continuando a peccare. La seconda iniquità invece è questa: si è sicuri del perdono anche senza chiederlo al Signore. Pur continuando a peccare e mentre si rimane nel peccato, ci si considera giusti, perdonati, santificati da Dio. Questa è vera mostruosità spirituale, vera aberrazione morale, vera falsità teologica.</w:t>
      </w:r>
    </w:p>
    <w:p w14:paraId="7D76E3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 xml:space="preserve">Ti vedo infatti pieno di fiele amaro e preso nei lacci dell’iniquità». </w:t>
      </w:r>
    </w:p>
    <w:p w14:paraId="5508A5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Quella di Simone è una situazione spirituale assai brutta. Pietro lo vede pieno di fiele amaro. Lo vede preso nei lacci dell’iniquità. È come se il fiele amaro dei pensieri di iniquità lo avesse veramente invaso, inzuppato. Simone è visto in una amarezza senza fondo. È come se Simone fosse incappato e preso dal laccio dell’iniquità. Egli è persona non libera. I suoi pensieri stolti lo hanno travolto, confuso, imprigionato, privato della vera libertà dei figli di Dio. Simone si trova in una situazione veramente triste. Come un serpente avvolge la sua preda per stritolarla, ucciderla, divorarla, così è per Simone. Egli è avvolto dal fiele amaro e stritolato dai lacci dell’iniquità. Il testo latino dice tutte queste cose in modo lapidario.</w:t>
      </w:r>
    </w:p>
    <w:p w14:paraId="47D380A5"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szCs w:val="24"/>
          <w:lang w:val="la-Latn" w:eastAsia="it-IT"/>
        </w:rPr>
      </w:pPr>
      <w:r w:rsidRPr="00FF65C6">
        <w:rPr>
          <w:rFonts w:ascii="Arial" w:eastAsia="Times New Roman" w:hAnsi="Arial" w:cs="Arial"/>
          <w:i/>
          <w:iCs/>
          <w:color w:val="000000"/>
          <w:kern w:val="32"/>
          <w:position w:val="6"/>
          <w:sz w:val="24"/>
          <w:szCs w:val="24"/>
          <w:lang w:val="la-Latn" w:eastAsia="it-IT"/>
        </w:rPr>
        <w:t xml:space="preserve">“Cum vidisset autem Simon quia per inpositionem manus apostolorum daretur Spiritus Sanctus, obtulit eis pecuniam dicens: date et mihi hanc potestatem ut cuicumque inposuero manus accipiat Spiritum Sanctum. Petrus autem dixit ad eum: pecunia tua tecum sit in perditionem, quoniam donum Dei existimasti pecunia possideri. Non </w:t>
      </w:r>
      <w:r w:rsidRPr="00FF65C6">
        <w:rPr>
          <w:rFonts w:ascii="Arial" w:eastAsia="Times New Roman" w:hAnsi="Arial" w:cs="Arial"/>
          <w:i/>
          <w:iCs/>
          <w:color w:val="000000"/>
          <w:kern w:val="32"/>
          <w:position w:val="6"/>
          <w:sz w:val="24"/>
          <w:szCs w:val="24"/>
          <w:lang w:val="la-Latn" w:eastAsia="it-IT"/>
        </w:rPr>
        <w:lastRenderedPageBreak/>
        <w:t xml:space="preserve">est tibi pars neque sors in sermone isto. Cor enim tuum non est rectum coram Deo. Paenitentiam itaque age ab hac nequitia tua et roga Deum si forte remittatur tibi haec cogitatio cordis tui. In felle enim amaritudinis et obligatione iniquitatis video te esse. Respondens autem Simon dixit: precamini vos pro me ad Dominum ut nihil veniat super me horum quae dixistis” (At 8,18-24). </w:t>
      </w:r>
    </w:p>
    <w:p w14:paraId="17FB0F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è straordinariamente forte. È rivestito di tutta la fortezza dello Spirito Santo. Molta rovina avviene nelle cose di Dio per la debolezza e fragilità dei loro custodi. La compiacenza umana è altra piaga che crea tanti disastri nelle realtà della salvezza e della redenzione.</w:t>
      </w:r>
    </w:p>
    <w:p w14:paraId="1583593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Rispose allora Simone: «Pregate voi per me il Signore, perché non mi accada nulla di ciò che avete detto». </w:t>
      </w:r>
    </w:p>
    <w:p w14:paraId="6B0281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Simone comprende la malvagità della sua richiesta. Chiede a Pietro e a Giovanni di pregare per lui il Signore. Quanto Pietro e Giovanni gli hanno detto non deve accadergli. Dalle sue parole si deduce tuttavia che ancora non è ben formato nella verità. Non chiede di pregare perché ha offeso il Signore e creato una falla di miseria nel corpo della Chiesa. Neanche chiede di pregare per avere il perdono del suo peccato. Lui rivolge l’attenzione solo sulla sua persona. Poiché Pietro aveva spedito lui e il suo denaro in perdizione, in rovina, alla malora, è questo che lui non vuole e per questo chiede che loro preghino. Simone vede il male che sarebbe potuto ricadere su di lui, non vede il male che lui ha fatto al Signore e alla sua Chiesa. Egli è ancora un cristiano molto crudo. Ha bisogno di essere ulteriormente evangelizzato. Tutti però sono crudi all’inizio del loro cammino. Lavorando con infinito lavoro si giunge alla piena maturità in Cristo Gesù. Del cristiano acerbo, crudo, non maturo troviamo tracce in San Paolo.</w:t>
      </w:r>
    </w:p>
    <w:p w14:paraId="5A31C2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1F19B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CE913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FF65C6">
        <w:rPr>
          <w:rFonts w:ascii="Arial" w:eastAsia="Times New Roman" w:hAnsi="Arial"/>
          <w:i/>
          <w:iCs/>
          <w:color w:val="000000"/>
          <w:kern w:val="32"/>
          <w:position w:val="6"/>
          <w:sz w:val="24"/>
          <w:szCs w:val="20"/>
          <w:lang w:val="la-Latn" w:eastAsia="it-IT"/>
        </w:rPr>
        <w:lastRenderedPageBreak/>
        <w:t>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4A717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933A0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w:t>
      </w:r>
    </w:p>
    <w:p w14:paraId="2CABEA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FF65C6">
        <w:rPr>
          <w:rFonts w:ascii="Arial" w:eastAsia="Times New Roman" w:hAnsi="Arial"/>
          <w:i/>
          <w:iCs/>
          <w:color w:val="000000"/>
          <w:kern w:val="32"/>
          <w:position w:val="6"/>
          <w:sz w:val="24"/>
          <w:szCs w:val="20"/>
          <w:lang w:val="la-Latn" w:eastAsia="it-IT"/>
        </w:rPr>
        <w:tab/>
      </w:r>
    </w:p>
    <w:p w14:paraId="5A5AB1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Scompaiano da voi ogni asprezza, sdegno, ira, grida e maldicenze con ogni sorta di malignità. Siate invece benevoli gli uni verso gli altri, misericordiosi, perdonandovi a vicenda come Dio ha perdonato a voi in Cristo. (Ef 4,1-32).</w:t>
      </w:r>
    </w:p>
    <w:p w14:paraId="644A1A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Apostoli e i Presbiteri loro collaboratori devono compiere un lungo, intenso, estenuante lavoro al fine portare alla piena maturità in Cristo Gesù ogni battezzato. È questo un lavoro che non conosce soste. Inizia, ma non si sa mai quando finisce. Anzi, mai finisce. La comunità cristiana è un cantiere perennemente aperto. </w:t>
      </w:r>
    </w:p>
    <w:p w14:paraId="09F4EB3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Essi poi, dopo aver testimoniato e annunciato la parola del Signore, ritornavano a Gerusalemme ed evangelizzavano molti villaggi dei Samaritani.</w:t>
      </w:r>
    </w:p>
    <w:p w14:paraId="13EFBA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e Giovanni non solo si limitano a pregare e a imporre le mani per il dono dello Spirito Santo. Compiono in Samaria una vera opera di testimonianza e di evangelizzazione. Testimoniano Gesù, il Crocifisso e il Risorto. Annunziano la Parola del Signore. Danno il tocco della perfezione e della completezza all’opera </w:t>
      </w:r>
      <w:r w:rsidRPr="00FF65C6">
        <w:rPr>
          <w:rFonts w:ascii="Arial" w:eastAsia="Times New Roman" w:hAnsi="Arial"/>
          <w:sz w:val="24"/>
          <w:szCs w:val="20"/>
          <w:lang w:val="la-Latn" w:eastAsia="it-IT"/>
        </w:rPr>
        <w:lastRenderedPageBreak/>
        <w:t xml:space="preserve">evangelizzatrice di Filippo e degli altri discepoli del Signore. Pietro e Giovanni non danno solamente la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al battesimo. Danno anche la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alla Parola che Filippo aveva annunziato. Donano il sigillo della verità, dell’autenticità, della conformità. Quella di Filippo è vera Parola di Dio, vero Vangelo. La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non solo è necessaria, è anche obbligatoria. Supremo ministro della Parola è l’Apostolo del Signore. La comunione con il suo insegnamento è garanzia di autenticità e di verità. Se questa comunione manca, non è data, sempre potrebbe sorgere il dubbio che la verità del Vangelo possa essere un’altra. Data questa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nessuno potrà mai più dubitare. L’Apostolo ha con la sua autorità l’insegnamento di quanti lo hanno preceduto nell’opera missionaria. La Chiesa vive di certezza nella verità che nasce dalla Parola. </w:t>
      </w:r>
    </w:p>
    <w:p w14:paraId="6ECDCD37"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84696BD"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37" w:name="_Toc249688807"/>
      <w:bookmarkStart w:id="338" w:name="_Toc249689237"/>
      <w:bookmarkStart w:id="339" w:name="_Toc62149282"/>
      <w:r w:rsidRPr="00FF65C6">
        <w:rPr>
          <w:rFonts w:ascii="Arial" w:eastAsia="Times New Roman" w:hAnsi="Arial"/>
          <w:b/>
          <w:bCs/>
          <w:color w:val="000000"/>
          <w:sz w:val="24"/>
          <w:szCs w:val="32"/>
          <w:lang w:val="la-Latn" w:eastAsia="it-IT"/>
        </w:rPr>
        <w:t>Filippo battezza un funzionario etiope</w:t>
      </w:r>
      <w:bookmarkEnd w:id="337"/>
      <w:bookmarkEnd w:id="338"/>
      <w:bookmarkEnd w:id="339"/>
    </w:p>
    <w:p w14:paraId="7711AFE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 xml:space="preserve">Un angelo del Signore parlò a Filippo e disse: «Àlzati e va’ verso il mezzogiorno, sulla strada che scende da Gerusalemme a Gaza; essa è deserta». </w:t>
      </w:r>
    </w:p>
    <w:p w14:paraId="7C95B8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L’episodio che viene ora raccontato ci rivela la perenne presenza del Signore in seno alla sua Comunità. La Chiesa non è abbandonata a se stessa. Essa invece vive perché perennemente sorretta, guidata, portata da Dio. Dio porta la Chiesa. La Chiesa porta Dio. Cristo Gesù porta la Chiesa. La Chiesa porta Cristo Gesù. Lo Spirito Santo si dona alla Chiesa, la Chiesa dona lo Spirito Santo. La salvezza si compie in questa mirabile sinergia: né Dio senza la Chiesa, né la Chiesa senza Dio. Dio e la Chiesa in unità, in comunione, in unione, in correlazione, in sintonia di grazia e di obbedienza, di ascolto e di risposta. Dio a volte agisce direttamente. Altre volte si serve dei suoi Angeli.</w:t>
      </w:r>
    </w:p>
    <w:p w14:paraId="16E1B3A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un Angelo del Signore parla a Filippo e gli dice: </w:t>
      </w:r>
      <w:r w:rsidRPr="00FF65C6">
        <w:rPr>
          <w:rFonts w:ascii="Arial" w:eastAsia="Times New Roman" w:hAnsi="Arial"/>
          <w:i/>
          <w:sz w:val="24"/>
          <w:szCs w:val="20"/>
          <w:lang w:val="la-Latn" w:eastAsia="it-IT"/>
        </w:rPr>
        <w:t>«Àlzati e va’ verso il mezzogiorno, sulla strada che scende da Gerusalemme a Gaza; essa è deserta».</w:t>
      </w:r>
      <w:r w:rsidRPr="00FF65C6">
        <w:rPr>
          <w:rFonts w:ascii="Arial" w:eastAsia="Times New Roman" w:hAnsi="Arial"/>
          <w:sz w:val="24"/>
          <w:szCs w:val="20"/>
          <w:lang w:val="la-Latn" w:eastAsia="it-IT"/>
        </w:rPr>
        <w:t xml:space="preserve"> Filippo è in Samaria. Dalla Samaria deve scendere in Giudea, dirigendosi verso mezzogiorno. È mandato sulla strada che da Gerusalemme scende a Gaza. Gli viene anche detto che questa strada è deserta. Essendo deserta, non avrà alcuna difficoltà a sapere cosa dovrà fare. Essendo Filippo un evangelizzatore, sarà assai facile sapere a chi dovrà annunciare il Vangelo: di certo alla persona che si troverà su quella strada. Se l’evangelizzatore vivesse sempre in intima comunione con Dio, con Cristo, con lo Spirito Santo, sempre il Signore gli manderebbe il suo Angelo, o lo ispirerebbe, o si manifesterebbe in altri infiniti modi, al fine di comunicargli la sua volontà di salvezza. È Dio che chiama alla salvezza. L’evangelizzatore deve essere un attento ascoltatore del suo Dio, per questo gli occorre il perenne stato di grazia e di santità.</w:t>
      </w:r>
    </w:p>
    <w:p w14:paraId="6BB5DE8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 xml:space="preserve">Egli si alzò e si mise in cammino, quand’ecco un Etìope, eunuco, funzionario di Candace, regina di Etiopia, amministratore di tutti i suoi tesori, che era venuto per il culto a Gerusalemme, </w:t>
      </w:r>
    </w:p>
    <w:p w14:paraId="3B2647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obbedisce all’istante. Si mette subito in cammino. Sta percorrendo quella strada deserta, quand’ecco vede venire un Etiope, eunuco, funzionario di Candace, regina di Etiopia, amministratore di tutti i suoi tesori, che era venuto per il culto a Gerusalemme. È detto chi è quest’uomo: un alto funzionario regio. </w:t>
      </w:r>
      <w:r w:rsidRPr="00FF65C6">
        <w:rPr>
          <w:rFonts w:ascii="Arial" w:eastAsia="Times New Roman" w:hAnsi="Arial"/>
          <w:sz w:val="24"/>
          <w:szCs w:val="20"/>
          <w:lang w:val="la-Latn" w:eastAsia="it-IT"/>
        </w:rPr>
        <w:lastRenderedPageBreak/>
        <w:t>Viene da un paese lontano, lontanissimo. Viene dall’Etiopia. Soprattutto quest’uomo è un eunuco. È un eunuco straniero. Questo estremo lembo di terra ci ricorda in qualche modo la Regina di Saba.</w:t>
      </w:r>
    </w:p>
    <w:p w14:paraId="468EA9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69FE78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62637D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1DCC03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Salomone diede alla regina di Saba quanto lei desiderava e aveva domandato, oltre quanto le aveva dato con munificenza degna di lui. Quindi ella si mise in viaggio e tornò nel suo paese con i suoi servi. (1Re 10,1-13).</w:t>
      </w:r>
    </w:p>
    <w:p w14:paraId="36C1E0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secondo luogo questo eunuco ci riporta al libro del Deuteronomio.</w:t>
      </w:r>
    </w:p>
    <w:p w14:paraId="46C0C0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entrerà nella comunità del Signore chi ha i testicoli schiacciati o il membro mutilato. Il bastardo non entrerà nella comunità del Signore; nessuno dei suoi, neppure alla decima generazione, entrerà nella comunità del Signore. 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w:t>
      </w:r>
      <w:r w:rsidRPr="00FF65C6">
        <w:rPr>
          <w:rFonts w:ascii="Arial" w:eastAsia="Times New Roman" w:hAnsi="Arial"/>
          <w:i/>
          <w:iCs/>
          <w:color w:val="000000"/>
          <w:kern w:val="32"/>
          <w:position w:val="6"/>
          <w:sz w:val="24"/>
          <w:szCs w:val="20"/>
          <w:lang w:val="la-Latn" w:eastAsia="it-IT"/>
        </w:rPr>
        <w:lastRenderedPageBreak/>
        <w:t>contro di te, hanno pagato Balaam, figlio di Beor, da Petor in Aram Naharàim, perché ti maledicesse. Ma il Signore, tuo Dio, non volle ascoltare Balaam, e il Signore, tuo Dio, mutò per te la maledizione in benedizione, perché il Signore, tuo Dio, ti ama. Non cercherai né la loro pace né la loro prosperità; mai, finché vivrai. Non avrai in abominio l’Edomita, perché è tuo fratello. Non avrai in abominio l’Egiziano, perché sei stato forestiero nella sua terra. I figli che nasceranno da loro alla terza generazione potranno entrare nella comunità del Signore. (Dt 23,2-9).</w:t>
      </w:r>
    </w:p>
    <w:p w14:paraId="6B96D5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Quest’uomo non poteva fare parte della comunità di Israele. Non era ammesso. In questo eunuco si compie la profezia di Isaia.</w:t>
      </w:r>
    </w:p>
    <w:p w14:paraId="14930F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68D7B8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36BB4A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w:t>
      </w:r>
    </w:p>
    <w:p w14:paraId="4A1370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per queste persone Dio ha un progetto di Salvezza. O meglio: tutti sono chiamati ad entrare nel progetto di salvezza del Signore. L’errore dell’uomo è questo: il Signore si rivela ogni giorno di più nella sua pienezza di verità e di grazia, ma i cultori del suo nome riescono a stento e a volte non riescono affatto a camminare seguendo le sue orme. Si smarriscono, si perdono, si abbandonano ai loro pensieri.</w:t>
      </w:r>
    </w:p>
    <w:p w14:paraId="66C101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28</w:t>
      </w:r>
      <w:r w:rsidRPr="00FF65C6">
        <w:rPr>
          <w:rFonts w:ascii="Arial" w:eastAsia="Times New Roman" w:hAnsi="Arial"/>
          <w:b/>
          <w:sz w:val="24"/>
          <w:szCs w:val="20"/>
          <w:lang w:val="la-Latn" w:eastAsia="it-IT"/>
        </w:rPr>
        <w:t xml:space="preserve">stava ritornando, seduto sul suo carro, e leggeva il profeta Isaia. </w:t>
      </w:r>
    </w:p>
    <w:p w14:paraId="1567F8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Quest’uomo era venuto per il culto a Gerusalemme ed ora se ne tornava tutto solo al suo paese, seduto sul suo carro, leggendo il profeta Isaia.</w:t>
      </w:r>
    </w:p>
    <w:p w14:paraId="50B9A6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Disse allora lo Spirito a Filippo: «Va’ avanti e accòstati a quel carro». </w:t>
      </w:r>
    </w:p>
    <w:p w14:paraId="7D3B4C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del Signore dice a Filippo di andare avanti e di accostarsi al carro. Lo spinge ad entrare in dialogo con l’eunuco. Senza entrare in dialogo con una persona, mai si potrà annunciare il Vangelo, mai si potrà parlare di Cristo Gesù. Il dialogo è mezzo, via indispensabile nell’evangelizzazione. Senza il dialogo, ognuno resta nei suoi pensieri e tutti proseguono ciascuno per la propria via. Da notare ancora una volta che è sempre lo Spirito che prende l’iniziativa. Ascolta lo Spirito chi è umile, chi lo invoca, chi vive in stato di grazia santificante, chi ogni giorno gli chiede l’assistenza, chi cresce in santità, chi ha il desiderio nel cuore di fare bene le cose del Signore. Chi cammina con lo Spirito del Signore, dallo Spirito sempre sarà guidato, condotto e mosso nell’opera dell’evangelizzazione e della salvezza. </w:t>
      </w:r>
    </w:p>
    <w:p w14:paraId="66E08FF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 xml:space="preserve">Filippo corse innanzi e, udito che leggeva il profeta Isaia, gli disse: «Capisci quello che stai leggendo?». </w:t>
      </w:r>
    </w:p>
    <w:p w14:paraId="4FFF03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obbedisce allo Spirito. Corre innanzi e ascolta cosa l’eunuco stava leggendo il quel momento. Il funzionario regio è tutto intento a leggere il profeta Isaia. Ecco la domanda semplice, attraverso la quale Filippo entra in dialogo con il viandante sul carro: </w:t>
      </w:r>
      <w:r w:rsidRPr="00FF65C6">
        <w:rPr>
          <w:rFonts w:ascii="Arial" w:eastAsia="Times New Roman" w:hAnsi="Arial"/>
          <w:i/>
          <w:sz w:val="24"/>
          <w:szCs w:val="20"/>
          <w:lang w:val="la-Latn" w:eastAsia="it-IT"/>
        </w:rPr>
        <w:t>“Capisci quello che stai leggendo?”</w:t>
      </w:r>
      <w:r w:rsidRPr="00FF65C6">
        <w:rPr>
          <w:rFonts w:ascii="Arial" w:eastAsia="Times New Roman" w:hAnsi="Arial"/>
          <w:sz w:val="24"/>
          <w:szCs w:val="20"/>
          <w:lang w:val="la-Latn" w:eastAsia="it-IT"/>
        </w:rPr>
        <w:t>. Il dialogo inizia sempre servendosi della situazione storica nella quale l’altro è posto. È la condizione o situazione attuale, presente che deve essere la porta per entrare in comunione con l’altro. Anche Gesù si serviva di questo metodo assai semplice.</w:t>
      </w:r>
    </w:p>
    <w:p w14:paraId="054424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w:t>
      </w:r>
    </w:p>
    <w:p w14:paraId="22270C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w:t>
      </w:r>
      <w:r w:rsidRPr="00FF65C6">
        <w:rPr>
          <w:rFonts w:ascii="Arial" w:eastAsia="Times New Roman" w:hAnsi="Arial"/>
          <w:i/>
          <w:iCs/>
          <w:color w:val="000000"/>
          <w:kern w:val="32"/>
          <w:position w:val="6"/>
          <w:sz w:val="24"/>
          <w:szCs w:val="20"/>
          <w:lang w:val="la-Latn" w:eastAsia="it-IT"/>
        </w:rPr>
        <w:lastRenderedPageBreak/>
        <w:t>Gli risponde la donna: «Io non ho marito». Le dice Gesù: «Hai detto bene: “Io non ho marito”. Infatti hai avuto cinque mariti e quello che hai ora non è tuo marito; in questo hai detto il vero».</w:t>
      </w:r>
    </w:p>
    <w:p w14:paraId="4F0C74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2BDDEF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queste semplici parole Gesù conduce la Samaritana alla fede in Lui, Messia del Signore.</w:t>
      </w:r>
    </w:p>
    <w:p w14:paraId="7C453FC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 xml:space="preserve">Egli rispose: «E come potrei capire, se nessuno mi guida?». E invitò Filippo a salire e a sedere accanto a lui. </w:t>
      </w:r>
    </w:p>
    <w:p w14:paraId="07AC608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L’altro risponde con estrema semplicità: </w:t>
      </w:r>
      <w:r w:rsidRPr="00FF65C6">
        <w:rPr>
          <w:rFonts w:ascii="Arial" w:eastAsia="Times New Roman" w:hAnsi="Arial"/>
          <w:i/>
          <w:sz w:val="24"/>
          <w:szCs w:val="20"/>
          <w:lang w:val="la-Latn" w:eastAsia="it-IT"/>
        </w:rPr>
        <w:t>“E come potrei capire, se nessuno mi guida?”</w:t>
      </w:r>
      <w:r w:rsidRPr="00FF65C6">
        <w:rPr>
          <w:rFonts w:ascii="Arial" w:eastAsia="Times New Roman" w:hAnsi="Arial"/>
          <w:sz w:val="24"/>
          <w:szCs w:val="20"/>
          <w:lang w:val="la-Latn" w:eastAsia="it-IT"/>
        </w:rPr>
        <w:t>. Per comprendere il mistero contenuto nella Parola di Dio occorre essere guidati. Senza guida, ognuno si fa la sua particolare rivelazione, la sua particolare verità, la sua personale interpretazione, il suo Dio personale. La guida è indispensabile. Non c’è vera conoscenza senza vera guida, guida esperta, saggia, sapiente, intelligente nella comprensione delle cose di Dio. Nella Chiesa la Guida è lo Spirito Santo.</w:t>
      </w:r>
    </w:p>
    <w:p w14:paraId="7AFFED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748A0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ve l’ho detto dal principio, perché ero con voi. Ora però vado da colui che mi ha mandato e nessuno di voi mi domanda: “Dove vai?”. Anzi, perché vi ho detto questo, la tristezza ha riempito il vostro cuore.</w:t>
      </w:r>
    </w:p>
    <w:p w14:paraId="484023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F8CE0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14:paraId="3A7FB7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Lui che deve guidare i discepoli di Gesù alla verità tutta intera. È Lui che deve muovere Apostoli e non Apostoli sulle vie del mondo per iniziare quel dialogo di salvezza necessario per la conversione dei cuori e la salvezza delle anime. Lo Spirito però va invocato. A Lui si deve chiedere ogni saggezza e intelligenza. Con Lui si deve vivere in perenne comunione di grazia, verità, obbedienza. Come Gesù che era perennemente mosso dallo Spirito, così dovrà essere per ogni suo discepolo, sia esso Apostolo o non Apostolo. Ora Filippo è invitato a salire sul carro e a sedersi accanto all’eunuco. Filippo è invitato perché lo guidi nella comprensione del testo che sta leggendo.</w:t>
      </w:r>
    </w:p>
    <w:p w14:paraId="509E05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Il passo della Scrittura che stava leggendo era questo: </w:t>
      </w:r>
      <w:r w:rsidRPr="00FF65C6">
        <w:rPr>
          <w:rFonts w:ascii="Arial" w:eastAsia="Times New Roman" w:hAnsi="Arial"/>
          <w:b/>
          <w:i/>
          <w:iCs/>
          <w:sz w:val="24"/>
          <w:szCs w:val="20"/>
          <w:lang w:val="la-Latn" w:eastAsia="it-IT"/>
        </w:rPr>
        <w:t xml:space="preserve">Come una pecora egli fu condotto al macello </w:t>
      </w:r>
      <w:r w:rsidRPr="00FF65C6">
        <w:rPr>
          <w:rFonts w:ascii="Arial" w:eastAsia="Times New Roman" w:hAnsi="Arial"/>
          <w:b/>
          <w:i/>
          <w:sz w:val="24"/>
          <w:szCs w:val="20"/>
          <w:lang w:val="la-Latn" w:eastAsia="it-IT"/>
        </w:rPr>
        <w:t>e come un agnello senza voce innanzi a chi lo tosa, così egli non apre la sua bocca.</w:t>
      </w:r>
    </w:p>
    <w:p w14:paraId="59420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brano, o passo della Scrittura che l’eunuco sta leggendo è il canto del Servo Sofferente di Isaia. Ecco nella sua interezza e complessità.</w:t>
      </w:r>
    </w:p>
    <w:p w14:paraId="5480CF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CA47E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D90D0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w:t>
      </w:r>
      <w:r w:rsidRPr="00FF65C6">
        <w:rPr>
          <w:rFonts w:ascii="Arial" w:eastAsia="Times New Roman" w:hAnsi="Arial"/>
          <w:i/>
          <w:iCs/>
          <w:color w:val="000000"/>
          <w:kern w:val="32"/>
          <w:position w:val="6"/>
          <w:sz w:val="24"/>
          <w:szCs w:val="20"/>
          <w:lang w:val="la-Latn" w:eastAsia="it-IT"/>
        </w:rPr>
        <w:lastRenderedPageBreak/>
        <w:t>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7992E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questo primo versetto viene manifestata tutta l’umiltà e la pazienza del Servo del Signore. Il silenzio sofferente è l’unica risposta del Servo alla persecuzione e al martirio. </w:t>
      </w:r>
    </w:p>
    <w:p w14:paraId="0AAA3D0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i/>
          <w:sz w:val="24"/>
          <w:szCs w:val="20"/>
          <w:lang w:val="la-Latn" w:eastAsia="it-IT"/>
        </w:rPr>
        <w:t>Nella sua umiliazione il giudizio gli è stato negato</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la sua discendenza chi potrà descriverla</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Poiché è stata recisa dalla terra la sua vita</w:t>
      </w:r>
      <w:r w:rsidRPr="00FF65C6">
        <w:rPr>
          <w:rFonts w:ascii="Arial" w:eastAsia="Times New Roman" w:hAnsi="Arial"/>
          <w:b/>
          <w:sz w:val="24"/>
          <w:szCs w:val="20"/>
          <w:lang w:val="la-Latn" w:eastAsia="it-IT"/>
        </w:rPr>
        <w:t>.</w:t>
      </w:r>
    </w:p>
    <w:p w14:paraId="3FF2E8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Servo del Signore non subì un giusto giudizio. Anzi il giudizio stesso gli è stato negato. Come un albero, la sua vita è stata recisa, tagliata dalla terra. La malvagità degli uomini lo ha estirpato dalla terra. Questa morte però non cancella la discendenza del Servo dalla nostra terra. Anzi la sua discendenza sarà così numerosa da non potersi contare, non potersi descrivere. L’uomo malvagio lo uccide mentre la sua discendenza non si potrà descrivere, tanto sarà grande. Naturalmente si tratta di una discendenza secondo la fede, non secondo la carne. È una discendenza che nasce da acqua e da Spirito Santo nella fede nella sua Parola. Ecco le parole esatte che ci manifestano questa discendenza secondo lo Spirito e non secondo la carne.</w:t>
      </w:r>
    </w:p>
    <w:p w14:paraId="64E110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93ECE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Venne un uomo mandato da Dio: il suo nome era Giovanni. Egli venne come testimone per dare testimonianza alla luce, perché tutti credessero per mezzo di lui. Non era lui la luce, ma doveva dare testimonianza alla luce.</w:t>
      </w:r>
    </w:p>
    <w:p w14:paraId="69812B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B7BE2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E il Verbo si fece carne e venne ad abitare in mezzo a noi; e noi abbiamo contemplato la sua gloria, gloria come del Figlio unigenito che viene dal Padre, pieno di grazia e di verità.</w:t>
      </w:r>
    </w:p>
    <w:p w14:paraId="7ABD4F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gli dà testimonianza e proclama: «Era di lui che io dissi: Colui che viene dopo di me è avanti a me, perché era prima di me».</w:t>
      </w:r>
    </w:p>
    <w:p w14:paraId="4B9909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91FB7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Gesù non è Abramo. Non vive alla maniera di Abramo. Vive in un modo totalmente diverso da Abramo. La Nuova Alleanza è una modalità tutta nuova di generare la discendenza. Anche questa modalità appartiene al nuovo assoluto dell’opera di Gesù Signore. Il Nuovo Testamento è anche questo assoluto. </w:t>
      </w:r>
    </w:p>
    <w:p w14:paraId="60D245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Rivolgendosi a Filippo, l’eunuco disse: «Ti prego, di quale persona il profeta dice questo? Di se stesso o di qualcun altro?». </w:t>
      </w:r>
    </w:p>
    <w:p w14:paraId="7DBCCF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L’eunuco comprende quanto è scritto nel testo. Sa che vi è una sofferenza ingiusta vissuta nel silenzio, nella pazienza, nel grande amore, nella pienezza della carità. Sa che dopo questa sofferenza vissuta nella santità quest’uomo giusto avrà una discendenza incalcolabile, che nessuno potrà mai contare. Non sa però di chi sta parlando il profeta: se di se stesso oppure di un’altra persona. Se il profeta parla di se stesso, la storia appartiene al passato. Se parla di un’altra persona, è invece vera profezia che dovrà compiersi in qualcuno che dovrà venire, oppure che è già venuto. L’eunuco ha questa domanda in sospeso e vuole che Filippo gli risponda. Quanto accade all’eunuco ci dice che sempre quando si legge la Scrittura non tutto è oscuro, non tutto è mistero, non tutto è nebuloso per noi. Ci sono cose chiare, chiarissime, evidenti che possiamo mettere già nel cuore perché autentica comprensione della rivelazione. Ci sono però cose più oscure e meno chiare da risolvere per le quali abbiamo sempre bisogno di uno che ci guida. Lasciarsi guidare è vero obbligo morale, sempre. </w:t>
      </w:r>
    </w:p>
    <w:p w14:paraId="4F7696E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 xml:space="preserve">Filippo, prendendo la parola e partendo da quel passo della Scrittura, annunciò a lui Gesù. </w:t>
      </w:r>
    </w:p>
    <w:p w14:paraId="1387EA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giusta metodologia di ogni vero dialogo: è lo stesso interlocutore che chiede spiegazione, illuminazione, chiarezza, verità. A Filippo è stato chiesto. Filippo risponde partendo proprio dal passo che l’eunuco stava leggendo. Poiché il passo è la profezia sul Servo del Signore e questo Servo è Cristo Gesù, Filippo altro non deve fare se non annunciargli Gesù e il suo mistero di salvezza e di redenzione attraverso il sacrificio vicario. È l’eunuco stesso che spiana la via a Filippo e alla sua risposta. </w:t>
      </w:r>
    </w:p>
    <w:p w14:paraId="604DF7C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Proseguendo lungo la strada, giunsero dove c’era dell’acqua e l’eunuco disse: «Ecco, qui c’è dell’acqua; che cosa impedisce che io sia battezzato?». [</w:t>
      </w: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 </w:t>
      </w:r>
    </w:p>
    <w:p w14:paraId="2A272B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spiegazione del mistero di Cristo Gesù fatta da Filippo viene assimilata, fatta propria dall’eunuco. Lo attesta la sua richiesta di battessimo, non appena essi </w:t>
      </w:r>
      <w:r w:rsidRPr="00FF65C6">
        <w:rPr>
          <w:rFonts w:ascii="Arial" w:eastAsia="Times New Roman" w:hAnsi="Arial"/>
          <w:sz w:val="24"/>
          <w:szCs w:val="20"/>
          <w:lang w:val="la-Latn" w:eastAsia="it-IT"/>
        </w:rPr>
        <w:lastRenderedPageBreak/>
        <w:t>giungono ad un corso di acqua. È l’eunuco che chiede a Filippo il Battesimo. Non è Filippo che invita l’eunuco a lasciarsi battezzare. È questa la forza del vero e santo insegnamento, ammaestramento, dono della verità. Ogni vero ammaestramento si fa richiesta di completare l’opera che Dio ha già iniziato. Si comincia con la presentazione del mistero. Si finisce con la richiesta di divenire parte dello stesso mistero. Niente impedisce che venga battezzato chi vuole divenire parte del mistero di Cristo Gesù, chi vuole essere mistero del suo mistero e vita della sua vita. L’eunuco ha coscienza di ciò che è il mistero della salvezza. Filippo lo introduce in esso. Il Battesimo è conferito.</w:t>
      </w:r>
    </w:p>
    <w:p w14:paraId="3BCD7B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giusto osservare che vi è una grande differenza tra prendere coscienza e apprendimento della dottrina cattolica. Uno può essere anche più che dotto nella dottrina, non per questo significa che ha preso coscienza del mistero e del significato del suo inserimento nel mistero. Possiamo sapere tutto della verità del Battesimo, della Cresima, del Matrimonio, della Penitenza, dell’Ordine Sacro, ma non per questo abbiamo coscienza di ciò che significa per noi divenire parte di questo mistero. La formazione deve tendere a far prendere coscienza del mistero e del suo significato del nostro inserimento in esso, nel divenire parte di esso. Dopo viene la crescita nel mistero e nella vita secondo il mistero. Crescita e vita secondo il mistero non si compiono mai. Fino all’ultimo istante della nostra vita siamo chiamati a crescere sia nella conoscenza e sia nella vita.</w:t>
      </w:r>
    </w:p>
    <w:p w14:paraId="54FBDA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l’una e per l’altra crescita occorre che si venga guidati. Di certo lo Spirito Santo guida e illumina. Lo Spirito Santo da solo non basta. Occorrono le guide umane, occorrono gli uomini, occorrono i discepoli di Gesù che si elevano in santità da essere esempio, modello, maestri, guide per tutti gli altri. La parte umana mai potrà essere dichiarata inutile nell’una e nell’altra crescita. È in questa parte umana che si è assai carenti, deficitari. Questa carenza è nelle Diocesi, nelle Parrocchie, nelle piccole e grandi comunità. Su questa carenza occorre lavorare molto. Il futuro della Comunità è nell’abolizione di questa mancanza dell’uomo nell’opera di Dio.</w:t>
      </w:r>
    </w:p>
    <w:p w14:paraId="5D0B4F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 xml:space="preserve">Fece fermare il carro e scesero tutti e due nell’acqua, Filippo e l’eunuco, ed egli lo battezzò. </w:t>
      </w:r>
    </w:p>
    <w:p w14:paraId="15E591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Avendo l’eunuco chiesto il Battesimo ed essendovi nei pressi dell’acqua, Filippo fa fermare il carro. Scendono tutti e due nell’acqua e Filippo battezza l’eunuco. Ora l’eunuco è divenuto nuova creatura. È generato da acqua e da Spirito Santo. È parte del mistero di Cristo. È suo corpo. È Comunità santa di Dio. Si compie la profezia di Isaia. Di Isaia c’è ancora un’altra profezia che si deve compiere ed è questa e riguarda sempre gli stranieri.</w:t>
      </w:r>
    </w:p>
    <w:p w14:paraId="231CEF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w:t>
      </w:r>
      <w:r w:rsidRPr="00FF65C6">
        <w:rPr>
          <w:rFonts w:ascii="Arial" w:eastAsia="Times New Roman" w:hAnsi="Arial"/>
          <w:i/>
          <w:iCs/>
          <w:color w:val="000000"/>
          <w:kern w:val="32"/>
          <w:position w:val="6"/>
          <w:sz w:val="24"/>
          <w:szCs w:val="20"/>
          <w:lang w:val="la-Latn" w:eastAsia="it-IT"/>
        </w:rPr>
        <w:lastRenderedPageBreak/>
        <w:t>d’Israele portano l’offerta in vasi puri nel tempio del Signore. Anche tra loro mi prenderò sacerdoti leviti, dice il Signore.</w:t>
      </w:r>
    </w:p>
    <w:p w14:paraId="2818C0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w:t>
      </w:r>
    </w:p>
    <w:p w14:paraId="589F7F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profezia si compirà non appena saranno imposte le mani sul primo pagano e sarà fatto Vescovo e Presbitero nella Chiesa di Dio. Negli Atti già si parla di Comunità cristiane in paesi fuori della Palestina affidate a dei presbiteri, o anziani.</w:t>
      </w:r>
    </w:p>
    <w:p w14:paraId="79FC2C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w:t>
      </w:r>
    </w:p>
    <w:p w14:paraId="5A44E0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viene però specificato se questi anziani siano di origine ebraica oppure pagana. Una cosa è però certa: questi anziani di certo non sono discendenti di Aronne. La profezia con loro si compie ugualmente. </w:t>
      </w:r>
    </w:p>
    <w:p w14:paraId="1F6D32E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 xml:space="preserve">Quando risalirono dall’acqua, lo Spirito del Signore rapì Filippo e l’eunuco non lo vide più; e, pieno di gioia, proseguiva la sua strada. </w:t>
      </w:r>
    </w:p>
    <w:p w14:paraId="3B47B0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il Battesimo finisce la missione di Filippo. Lo Spirito Santo lo rapisce e lo trasporta altrove. L’eunuco non lo vede più. Neanche lui ha più bisogno di Filippo. Ora è nel mistero di Cristo. Cosciente della sua nuova dignità, pieno di gioia prosegue la sua strada. Era venuto a Gerusalemme per celebrare il culto, ora è lui il culto nuovo da offrire al Signore. Ora è lui la via perché molti suoi fratelli divengano parte del mistero come lui è parte di Cristo.</w:t>
      </w:r>
    </w:p>
    <w:p w14:paraId="484FAD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Filippo invece si trovò ad Azoto ed evangelizzava tutte le città che attraversava, finché giunse a Cesarèa.</w:t>
      </w:r>
    </w:p>
    <w:p w14:paraId="33C512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invece fu trasportato dallo Spirito ad Azoto. Da Azoto finché non giunse a Cesarea evangelizzava tutte le città che attraversava. Il suo è un vero cammino missionario. È questa la particolarità della prima Comunità cristiana: ognuno faceva della sua vita e di ogni momento di essa opera di vera evangelizzazione. È anche questa vera particolarità della Comunità cristiana delle origini: ognuno si sentiva </w:t>
      </w:r>
      <w:r w:rsidRPr="00FF65C6">
        <w:rPr>
          <w:rFonts w:ascii="Arial" w:eastAsia="Times New Roman" w:hAnsi="Arial"/>
          <w:i/>
          <w:sz w:val="24"/>
          <w:szCs w:val="20"/>
          <w:lang w:val="la-Latn" w:eastAsia="it-IT"/>
        </w:rPr>
        <w:t>“schiavo”, “servo”</w:t>
      </w:r>
      <w:r w:rsidRPr="00FF65C6">
        <w:rPr>
          <w:rFonts w:ascii="Arial" w:eastAsia="Times New Roman" w:hAnsi="Arial"/>
          <w:sz w:val="24"/>
          <w:szCs w:val="20"/>
          <w:lang w:val="la-Latn" w:eastAsia="it-IT"/>
        </w:rPr>
        <w:t xml:space="preserve"> dello Spirito Santo. Lo Spirito Santo muoveva un cuore e questi non opponeva alcuna resistenza. Altra particolarità è questa: nella Chiesa delle origini vi è la fermezza e la fortezza dello Spirito Santo. È questa </w:t>
      </w:r>
      <w:r w:rsidRPr="00FF65C6">
        <w:rPr>
          <w:rFonts w:ascii="Arial" w:eastAsia="Times New Roman" w:hAnsi="Arial"/>
          <w:sz w:val="24"/>
          <w:szCs w:val="20"/>
          <w:lang w:val="la-Latn" w:eastAsia="it-IT"/>
        </w:rPr>
        <w:lastRenderedPageBreak/>
        <w:t xml:space="preserve">fermezza e fortezza che non consente che si insinuino errori, falsità, menzogne, arroganze, prepotenze, eresie e cose del genere. Queste tre particolarità sono la vita stessa della Chiesa, di ogni Comunità nella quale la Chiesa vive. Appropriarsi e fare proprie queste tre particolarità è dovere di ciascun discepolo del Signore. Una sola debolezza nella difesa delle verità, il non consegnarsi allo spirito, il non trasformare la nostra vita in missione fa sì che la Chiesa perda molto della sua forza vitale, si indebolisca, divenga uno strumento non adatto, non idoneo, non efficace in ordine al compito che grava sulle sue spalle. Ognuno è obbligato a rendere forte la Chiesa attraverso una sua sempre più grande immersione nella verità e nella fermezza dello Spirito Santo. </w:t>
      </w:r>
    </w:p>
    <w:p w14:paraId="2A748164"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294AB00" w14:textId="77777777" w:rsidR="00FF65C6" w:rsidRPr="00FF65C6" w:rsidRDefault="00FF65C6" w:rsidP="00FF65C6">
      <w:pPr>
        <w:spacing w:after="120" w:line="240" w:lineRule="auto"/>
        <w:rPr>
          <w:rFonts w:ascii="Arial" w:eastAsia="Times New Roman" w:hAnsi="Arial"/>
          <w:b/>
          <w:bCs/>
          <w:color w:val="000000"/>
          <w:sz w:val="32"/>
          <w:szCs w:val="40"/>
          <w:lang w:val="la-Latn" w:eastAsia="it-IT"/>
        </w:rPr>
      </w:pPr>
      <w:bookmarkStart w:id="340" w:name="_Toc249688808"/>
      <w:bookmarkStart w:id="341" w:name="_Toc249689238"/>
      <w:bookmarkStart w:id="342" w:name="_Toc62149283"/>
      <w:r w:rsidRPr="00FF65C6">
        <w:rPr>
          <w:rFonts w:ascii="Arial" w:eastAsia="Times New Roman" w:hAnsi="Arial"/>
          <w:b/>
          <w:bCs/>
          <w:color w:val="000000"/>
          <w:sz w:val="24"/>
          <w:szCs w:val="32"/>
          <w:lang w:val="la-Latn" w:eastAsia="it-IT"/>
        </w:rPr>
        <w:t>DIECI BREVI RIFLESSIONI FINALI</w:t>
      </w:r>
      <w:bookmarkEnd w:id="340"/>
      <w:bookmarkEnd w:id="341"/>
      <w:bookmarkEnd w:id="342"/>
      <w:r w:rsidRPr="00FF65C6">
        <w:rPr>
          <w:rFonts w:ascii="Arial" w:eastAsia="Times New Roman" w:hAnsi="Arial"/>
          <w:b/>
          <w:bCs/>
          <w:color w:val="000000"/>
          <w:sz w:val="32"/>
          <w:szCs w:val="40"/>
          <w:lang w:val="la-Latn" w:eastAsia="it-IT"/>
        </w:rPr>
        <w:t xml:space="preserve"> </w:t>
      </w:r>
    </w:p>
    <w:p w14:paraId="2C70F864"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La responsabilità nell’attuazione di una decisione è sempre personale. Tutti possono prendere decisioni. Nel momento in cui l’attuazione della decisione presa passa per la persona, è la persona che deve porla in essere avendo sempre dinanzi agli occhi non solo la volontà di Dio circa la verità della stessa, quanto anche le modalità secondo le quali anche la più giusta delle decisioni deve essere realizzata. Le regole per la giusta attuazione di una decisione sono due: la giustizia e la carità. La giustizia esige che nessuna decisione venga attuata se è in evidente contrasto con la volontà rivelata di Dio, con la sana dottrina, con la retta e santa moralità. Nessuno potrà mai essere obbligato ad agire contro la sua coscienza. Se dovesse essere obbligato, rimane per lui la via del martirio, della suprema testimonianza con il sangue. La sua vita dovrà essere offerta in sacrificio e in oblazione sull’altare della volontà di Dio. La giustizia però da sola non è sufficiente nell’attuazione di una decisione. Alla giustizia si deve sempre aggiungere la più grande carità. È l’amore la vera modalità dell’attuazione di ogni decisione. L’amore dice rispetto, pietà, misericordia, aiuto, sostegno, compassione. Anche la decisione più giusta eseguita con empietà, disprezzo, terrore, angherie e cose del genere da giusti ci rende ingiusti, da pii empi, da buoni cattivi, da figli della luce figli delle tenebre, da operatori di giustizia operatori di iniquità. Una modalità ingiusta rende persona ingiusta, iniqua, empia colui che la compie. </w:t>
      </w:r>
    </w:p>
    <w:p w14:paraId="04F5E28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Seconda riflessione: </w:t>
      </w:r>
      <w:r w:rsidRPr="00FF65C6">
        <w:rPr>
          <w:rFonts w:ascii="Arial" w:eastAsia="Times New Roman" w:hAnsi="Arial"/>
          <w:bCs/>
          <w:sz w:val="24"/>
          <w:szCs w:val="20"/>
          <w:lang w:val="la-Latn" w:eastAsia="it-IT"/>
        </w:rPr>
        <w:t xml:space="preserve">La storia è la più grande alleata del Vangelo. È questa una verità testimoniata dalla stessa storia. La storia è sempre testimone di se stessa. Ecco cosa testimonia la storia. Essa attesta che ogni Parola di Gesù è vera. Dichiara con fatti alla mano che mai è stato possibile smentire una sola frase del Vangelo. Nessuno ha mai potuto dichiarare falso quanto Gesù ci ha manifestato, rivelato, insegnato, predicato. Il suo ammaestramento è verità eterna che infallibilmente si compie nel tempo degli uomini. Testimoniando la verità di ogni Parola di Gesù, la storia attesta semplicemente la verità di Cristo Signore. Gesù è rivelato dalla storia come il vero Profeta di Dio, il suo vero Messia, il Salvatore dell’umanità. Infatti solo il suo vero discepolo, quello cioè che crede nella sua Parola e vive secondo la verità in essa contenuta, attesta storicamente di essere entrato nella salvezza. Tutti gli altri storicamente attestano che sono nei vizi e nei peccati di questo mondo. La storia così attesta la verità del Vangelo, la verità di </w:t>
      </w:r>
      <w:r w:rsidRPr="00FF65C6">
        <w:rPr>
          <w:rFonts w:ascii="Arial" w:eastAsia="Times New Roman" w:hAnsi="Arial"/>
          <w:bCs/>
          <w:sz w:val="24"/>
          <w:szCs w:val="20"/>
          <w:lang w:val="la-Latn" w:eastAsia="it-IT"/>
        </w:rPr>
        <w:lastRenderedPageBreak/>
        <w:t xml:space="preserve">Cristo, la verità del cristiano. Attesta anche la non verità di chi si dice salvatore dell’uomo, ma non lo è. </w:t>
      </w:r>
    </w:p>
    <w:p w14:paraId="68012D5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Terza riflessione: </w:t>
      </w:r>
      <w:r w:rsidRPr="00FF65C6">
        <w:rPr>
          <w:rFonts w:ascii="Arial" w:eastAsia="Times New Roman" w:hAnsi="Arial"/>
          <w:bCs/>
          <w:sz w:val="24"/>
          <w:szCs w:val="20"/>
          <w:lang w:val="la-Latn" w:eastAsia="it-IT"/>
        </w:rPr>
        <w:t>L’evangelizzazione</w:t>
      </w:r>
      <w:r w:rsidRPr="00FF65C6">
        <w:rPr>
          <w:rFonts w:ascii="Arial" w:eastAsia="Times New Roman" w:hAnsi="Arial"/>
          <w:b/>
          <w:bCs/>
          <w:sz w:val="24"/>
          <w:szCs w:val="20"/>
          <w:lang w:val="la-Latn" w:eastAsia="it-IT"/>
        </w:rPr>
        <w:t xml:space="preserve"> </w:t>
      </w:r>
      <w:r w:rsidRPr="00FF65C6">
        <w:rPr>
          <w:rFonts w:ascii="Arial" w:eastAsia="Times New Roman" w:hAnsi="Arial"/>
          <w:bCs/>
          <w:sz w:val="24"/>
          <w:szCs w:val="20"/>
          <w:lang w:val="la-Latn" w:eastAsia="it-IT"/>
        </w:rPr>
        <w:t xml:space="preserve">è detta in due differenti modi: </w:t>
      </w:r>
      <w:r w:rsidRPr="00FF65C6">
        <w:rPr>
          <w:rFonts w:ascii="Arial" w:eastAsia="Times New Roman" w:hAnsi="Arial"/>
          <w:bCs/>
          <w:i/>
          <w:sz w:val="24"/>
          <w:szCs w:val="20"/>
          <w:lang w:val="la-Latn" w:eastAsia="it-IT"/>
        </w:rPr>
        <w:t>“Annunciare la Parola”</w:t>
      </w:r>
      <w:r w:rsidRPr="00FF65C6">
        <w:rPr>
          <w:rFonts w:ascii="Arial" w:eastAsia="Times New Roman" w:hAnsi="Arial"/>
          <w:bCs/>
          <w:sz w:val="24"/>
          <w:szCs w:val="20"/>
          <w:lang w:val="la-Latn" w:eastAsia="it-IT"/>
        </w:rPr>
        <w:t xml:space="preserve">, o </w:t>
      </w:r>
      <w:r w:rsidRPr="00FF65C6">
        <w:rPr>
          <w:rFonts w:ascii="Arial" w:eastAsia="Times New Roman" w:hAnsi="Arial"/>
          <w:bCs/>
          <w:i/>
          <w:sz w:val="24"/>
          <w:szCs w:val="20"/>
          <w:lang w:val="la-Latn" w:eastAsia="it-IT"/>
        </w:rPr>
        <w:t>“Predicare il Cristo”</w:t>
      </w:r>
      <w:r w:rsidRPr="00FF65C6">
        <w:rPr>
          <w:rFonts w:ascii="Arial" w:eastAsia="Times New Roman" w:hAnsi="Arial"/>
          <w:bCs/>
          <w:sz w:val="24"/>
          <w:szCs w:val="20"/>
          <w:lang w:val="la-Latn" w:eastAsia="it-IT"/>
        </w:rPr>
        <w:t>.</w:t>
      </w:r>
      <w:r w:rsidRPr="00FF65C6">
        <w:rPr>
          <w:rFonts w:ascii="Arial" w:eastAsia="Times New Roman" w:hAnsi="Arial"/>
          <w:b/>
          <w:bCs/>
          <w:sz w:val="24"/>
          <w:szCs w:val="20"/>
          <w:lang w:val="la-Latn" w:eastAsia="it-IT"/>
        </w:rPr>
        <w:t xml:space="preserve"> </w:t>
      </w:r>
      <w:r w:rsidRPr="00FF65C6">
        <w:rPr>
          <w:rFonts w:ascii="Arial" w:eastAsia="Times New Roman" w:hAnsi="Arial"/>
          <w:bCs/>
          <w:sz w:val="24"/>
          <w:szCs w:val="20"/>
          <w:lang w:val="la-Latn" w:eastAsia="it-IT"/>
        </w:rPr>
        <w:t xml:space="preserve">In fondo dicono l’uno e l’altro modo la stessa verità o realtà. La Parola annuncia sempre Cristo. Chi dice di annunciare Cristo, lo può fare in un solo modo: annunciando la Parola, dicendo il Vangelo di Cristo Gesù. La Parola è il dire e il fare di Cristo Signore. Cristo Signore viene annunziato nel suo dire e nel suo fare. Il cuore dell’Evangelizzazione è sempre Lui: Cristo Gesù. Si può partire dalla Parola e si può partire da Cristo Gesù, ad una condizione che la Parola non dimentichi Cristo Signore, che essa non diventi solo una regola morale da osservare, fuori e senza il mistero di Gesù Signore; ma anche che Cristo Gesù non venga predicato senza la Parola, senza il Vangelo, altrimenti avremmo un Cristo ideato dall’uomo e non più il vero Cristo, quello che la Parola ci rivela e ci dona. Somma attenzione deve essere sempre posta affinché la nostra predicazione non diventi l’annuncio di una morale nobile, una specie di etica superiore. La nostra morale non è un’etica, è invece una Persona. La nostra morale è Cristo Gesù, perché la nostra morale è la perfetta imitazione di Lui, non fuori di Lui, ma in Lui e con Lui. L’imitazione di Cristo Signore può avvenire in un solo modo: divenendo noi parte del suo mistero, mistero nel suo mistero, mistero dal suo mistero, mistero con il suo mistero. Un solo mistero Lui e noi. Oggi è proprio questo il pericolo: la trasformazione della fede in morale senza bisogno di essere in Cristo, con Cristo, in Cristo; la trasformazione della Parola in pura filosofia; la trasformazione di Gesù Signore in una idea nobile, in una pura e semplice verità. Cristo deve sempre rimanere per noi: via e vita, verità e grazia. </w:t>
      </w:r>
    </w:p>
    <w:p w14:paraId="10352E9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Quarta riflessione: </w:t>
      </w:r>
      <w:r w:rsidRPr="00FF65C6">
        <w:rPr>
          <w:rFonts w:ascii="Arial" w:eastAsia="Times New Roman" w:hAnsi="Arial"/>
          <w:bCs/>
          <w:sz w:val="24"/>
          <w:szCs w:val="20"/>
          <w:lang w:val="la-Latn" w:eastAsia="it-IT"/>
        </w:rPr>
        <w:t xml:space="preserve">Vi è una differenza abissale tra bravura e potenza di Spirito Santo. La bravura è un fatto immanente alla stessa persona umana, anche se i doni e i carismi discendono in noi sempre dallo Spirito Santo. La bravura si può anche acquisire. Essa può essere il frutto di estenuanti esercizi e applicazioni. La potenza dello Spirito Santo non è bravura, perché non siamo noi ad agire, ma è sempre lo Spirito che agisce in noi e per mezzo di noi. La potenza dello Spirito Santo esige la santità, la verità, la carità, la compassione, la misericordia, la virtù, la liberazione dal vizio, dal male, dal peccato. Esige e domanda una vita nuova, in tutto conforme alla vita di Gesù Signore. La bravura non richiede alcuna conformazione a Gesù Redentore. Uno può essere un bravo teologo, un bravo medico, un bravo archeologo, un bravo architetto, un bravo professore, ma non per questo converte, guarisce, lenisce, conforta, consola, crea la speranza nei cuori. Uno può essere anche un bravo prete, ma non per questo santifica il suo popolo. La santità nel popolo è il frutto della potenza dello Spirito Santo che agisce nel cuore del discepolo di Gesù. Ma cosa è esattamente la potenza dello Spirito Santo di cui ha bisogno chiunque voglia compiere la missione evangelizzatrice e santificatrice? Questa potenza altro non è che lo Spirito Santo che vive tutto nel discepolo del Signore e che opera in lui e attraverso lui con grande forza, energia, potenza, robustezza, solidità. Opera efficacemente, visibilmente, tangibilmente, storicamente. I miracoli, i segni e i prodigi, le grandi conversioni sono l’opera dello Spirito Santo che agisce nel discepolo di Gesù. </w:t>
      </w:r>
      <w:r w:rsidRPr="00FF65C6">
        <w:rPr>
          <w:rFonts w:ascii="Arial" w:eastAsia="Times New Roman" w:hAnsi="Arial"/>
          <w:bCs/>
          <w:sz w:val="24"/>
          <w:szCs w:val="20"/>
          <w:lang w:val="la-Latn" w:eastAsia="it-IT"/>
        </w:rPr>
        <w:lastRenderedPageBreak/>
        <w:t xml:space="preserve">Dove lo Spirito è all’opera si vede, si sente, quasi si tocca. Lo attesta la storia che cambia e si trasforma. </w:t>
      </w:r>
    </w:p>
    <w:p w14:paraId="6348EB0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Quinta riflessione: </w:t>
      </w:r>
      <w:r w:rsidRPr="00FF65C6">
        <w:rPr>
          <w:rFonts w:ascii="Arial" w:eastAsia="Times New Roman" w:hAnsi="Arial"/>
          <w:bCs/>
          <w:sz w:val="24"/>
          <w:szCs w:val="20"/>
          <w:lang w:val="la-Latn" w:eastAsia="it-IT"/>
        </w:rPr>
        <w:t>Non c’è vero esercizio della comunione senza la gerarchia e non vero esercizio della gerarchia senza la comunione. Ma che cosa è la gerarchia e cosa è la comunione? La comunione è l’essere tutti i battezzati un solo corpo in Cristo Gesù. È l’essere tutti un solo Corpo. Siamo un solo Corpo in Cristo, ma anche siamo il solo corpo di Cristo. In questo unico e solo Corpo, ognuno riceve la vita dall’altro, dona la vita all’altro. Si vive ognuno donando e ricevendo la vita che Dio ha posto in ciascuno. In questo unico e solo corpo non c’è però uguaglianza tra tutti i membri. L’uguaglianza è nella dignità, nell’elevazione, nella partecipazione della divina natura. Simo però l’uno differente dall’altro per carisma, per dono dello Spirito Santo e per ministero. Come si è dal dono dell’altro, così si è anche dal ministero dell’altro. Ogni ministero per essere nella pienezza della sua vita, esige di ricevere la vita dall’altro mistero. Questo perché nessuno vive per se stesso, ma tutti viviamo per l’unico Corpo e nell’unico Corpo del Signore Gesù. La gerarchia è a servizio della vita del corpo. La vita del corpo è a servizio della gerarchia. Né il Corpo senza la gerarchia, né la gerarchia senza il Corpo. La gerarchia è per il Corpo, ma anche il Corpo è dalla gerarchia. La gerarchia si vive all’interno della comunione. Si vive a servizio del Corpo. Ma anche il Corpo deve vivere a servizio della gerarchia e questo servizio ha un solo nome: comunione.</w:t>
      </w:r>
    </w:p>
    <w:p w14:paraId="7F6CA6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Sesta riflessione: </w:t>
      </w:r>
      <w:r w:rsidRPr="00FF65C6">
        <w:rPr>
          <w:rFonts w:ascii="Arial" w:eastAsia="Times New Roman" w:hAnsi="Arial"/>
          <w:sz w:val="24"/>
          <w:szCs w:val="20"/>
          <w:lang w:val="la-Latn" w:eastAsia="it-IT"/>
        </w:rPr>
        <w:t xml:space="preserve">Pentimento e verità devono essere una cosa sola. La verità necessita il pentimento. Il pentimento necessita la verità. Pentimento e verità insieme producono un frutto di salvezza e di pace, di perdono e di misericordia. Qual è la verità del pentimento? Essa è questa: la coscienza di aver offeso Dio e la volontà di chiedere a Lui perdono, misericordia, pietà. È Dio la verità del nostro pentimento. È Lui che è stato offeso. È a Lui che dobbiamo chiedere perdono. È per Lui che dobbiamo provare dolore. È a Lui che dobbiamo promettere che mai più lo offenderemo con il nostro peccato, le nostre cattive azioni. Vero pentimento è quello di Davide. Questo pentimento è così da lui cantato: </w:t>
      </w:r>
    </w:p>
    <w:p w14:paraId="064084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w:t>
      </w:r>
      <w:r w:rsidRPr="00FF65C6">
        <w:rPr>
          <w:rFonts w:ascii="Arial" w:eastAsia="Times New Roman" w:hAnsi="Arial"/>
          <w:i/>
          <w:iCs/>
          <w:color w:val="000000"/>
          <w:kern w:val="32"/>
          <w:position w:val="6"/>
          <w:sz w:val="24"/>
          <w:szCs w:val="20"/>
          <w:lang w:val="la-Latn" w:eastAsia="it-IT"/>
        </w:rPr>
        <w:lastRenderedPageBreak/>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420E2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olor w:val="000000"/>
          <w:sz w:val="24"/>
          <w:szCs w:val="20"/>
          <w:lang w:val="la-Latn" w:eastAsia="it-IT"/>
        </w:rPr>
        <w:t xml:space="preserve"> </w:t>
      </w:r>
      <w:r w:rsidRPr="00FF65C6">
        <w:rPr>
          <w:rFonts w:ascii="Arial" w:eastAsia="Times New Roman" w:hAnsi="Arial"/>
          <w:sz w:val="24"/>
          <w:szCs w:val="20"/>
          <w:lang w:val="la-Latn" w:eastAsia="it-IT"/>
        </w:rPr>
        <w:t>Falso pentimento è quello dei dannati nell’inferno. Anche questo pentimento è così cantato.</w:t>
      </w:r>
    </w:p>
    <w:p w14:paraId="2CA128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il giusto starà con grande fiducia di fronte a coloro che lo hanno perseguitato </w:t>
      </w:r>
      <w:r w:rsidRPr="00FF65C6">
        <w:rPr>
          <w:rFonts w:ascii="Arial" w:eastAsia="Times New Roman" w:hAnsi="Arial"/>
          <w:i/>
          <w:iCs/>
          <w:color w:val="000000"/>
          <w:kern w:val="32"/>
          <w:position w:val="6"/>
          <w:sz w:val="24"/>
          <w:szCs w:val="20"/>
          <w:lang w:val="la-Latn" w:eastAsia="it-IT"/>
        </w:rPr>
        <w:tab/>
        <w:t xml:space="preserve">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w:t>
      </w:r>
      <w:r w:rsidRPr="00FF65C6">
        <w:rPr>
          <w:rFonts w:ascii="Arial" w:eastAsia="Times New Roman" w:hAnsi="Arial"/>
          <w:i/>
          <w:iCs/>
          <w:color w:val="000000"/>
          <w:kern w:val="32"/>
          <w:position w:val="6"/>
          <w:sz w:val="24"/>
          <w:szCs w:val="20"/>
          <w:lang w:val="la-Latn" w:eastAsia="it-IT"/>
        </w:rPr>
        <w:lastRenderedPageBreak/>
        <w:t>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3DA41C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olor w:val="000000"/>
          <w:sz w:val="24"/>
          <w:szCs w:val="20"/>
          <w:lang w:val="la-Latn" w:eastAsia="it-IT"/>
        </w:rPr>
        <w:t xml:space="preserve"> </w:t>
      </w:r>
      <w:r w:rsidRPr="00FF65C6">
        <w:rPr>
          <w:rFonts w:ascii="Arial" w:eastAsia="Times New Roman" w:hAnsi="Arial"/>
          <w:sz w:val="24"/>
          <w:szCs w:val="20"/>
          <w:lang w:val="la-Latn" w:eastAsia="it-IT"/>
        </w:rPr>
        <w:t>Falso pentimento è quello di Giuda. Questo pentimento non lo portò a chiedere perdono a Dio, perché non era un pentimento nella verità. Un pentimento senza verità conduce alla disperazione nel tempo e nell’eternità.</w:t>
      </w:r>
    </w:p>
    <w:p w14:paraId="5BF369E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Settima riflessione: </w:t>
      </w:r>
      <w:r w:rsidRPr="00FF65C6">
        <w:rPr>
          <w:rFonts w:ascii="Arial" w:eastAsia="Times New Roman" w:hAnsi="Arial"/>
          <w:bCs/>
          <w:sz w:val="24"/>
          <w:szCs w:val="20"/>
          <w:lang w:val="la-Latn" w:eastAsia="it-IT"/>
        </w:rPr>
        <w:t xml:space="preserve">Gli inizi del cammino cristiano sono acerbi, crudi, immaturi per tutti. Questi inizi non vengono però operati senza la grazia e la verità. Sono fatti nella grazia e nella verità di Cristo Gesù. La vita cristiana è in tutto simile all’inizio e al cammino della vita umana. Il cristiano viene prima concepito. Il concepimento avviene attraverso l’annunzio della parola. Una volta concepito, viene fatto nascere come nuova creatura. Questa nuova nascita è fatta attraverso il Sacramento del Battesimo. Nato il cristiano alla vita nuova dello Spirito, è necessario che si nutra di grazia e di verità, è necessario che venga posto sotto la guida dello Spirito Santo. L’Eucaristia è il suo quotidiano o settimanale nutrimento di grazia assieme alla preghiera, la Cresima lo confermerà nella sua vocazione, la Parola giorno per giorno lo nutrirà di verità, di luce, di volontà del Signore. Ogni sacramento nella Chiesa non è un punto di arrivo, bensì di partenza. Si parte dal sacramento ricevuto, ma esso segna solo la nascita ad una nuova vita o ad un uovo ministero. Esso non è la fine del cammino. Questa verità ci insegna che gli inizi sono sempre inizi, sono inizi acerbi, crudi, immaturi. La maturità è quel cammino che dovrà durare fino alla consumazione dei nostri giorni. È immaturo in Battezzato, un Cresimato, un Consacrato, uno sposato. È acerbo, crudo, camminando sotto la guida dello Spirito Santo e nutrendosi di grazia e di verità giorno dopo giorno ben presto comincerà anche lui a produrre frutti di vita eterna. Anche gli inizi della Chiesa erano pieni di immaturità. Era però una immaturità </w:t>
      </w:r>
      <w:r w:rsidRPr="00FF65C6">
        <w:rPr>
          <w:rFonts w:ascii="Arial" w:eastAsia="Times New Roman" w:hAnsi="Arial"/>
          <w:bCs/>
          <w:i/>
          <w:sz w:val="24"/>
          <w:szCs w:val="20"/>
          <w:lang w:val="la-Latn" w:eastAsia="it-IT"/>
        </w:rPr>
        <w:t>“naturale”.</w:t>
      </w:r>
      <w:r w:rsidRPr="00FF65C6">
        <w:rPr>
          <w:rFonts w:ascii="Arial" w:eastAsia="Times New Roman" w:hAnsi="Arial"/>
          <w:bCs/>
          <w:sz w:val="24"/>
          <w:szCs w:val="20"/>
          <w:lang w:val="la-Latn" w:eastAsia="it-IT"/>
        </w:rPr>
        <w:t xml:space="preserve"> Anche Pietro, come vedremo ancora non è nella pienezza della perfezione. Guidato dallo Spirito Santo e sorretto dalla grazia e dalla verità, a poco a poco raggiungerà anche lui la sua piena maturità in Cristo Gesù. Immaturo è ancora Simon Mago e immaturo è l’eunuco. Nella loro buona volontà e nutrendosi di Parola di Sacramenti anche loro compiranno il cammino della loro santificazione. </w:t>
      </w:r>
    </w:p>
    <w:p w14:paraId="243392A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Ottava riflessione: </w:t>
      </w:r>
      <w:r w:rsidRPr="00FF65C6">
        <w:rPr>
          <w:rFonts w:ascii="Arial" w:eastAsia="Times New Roman" w:hAnsi="Arial"/>
          <w:sz w:val="24"/>
          <w:szCs w:val="20"/>
          <w:lang w:val="la-Latn" w:eastAsia="it-IT"/>
        </w:rPr>
        <w:t xml:space="preserve">Generalmente quando si parla di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questa verità è solo conferita al Sacramento della Cresima, che è “conferma” del Sacramento del Battesimo. La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dell’Apostolo invece non dovrà essere solo al Battesimo con il Sacramento della Cresima, o Confermazione, bensì anche alla Parola degli Evangelizzatori. La garanzia dell’assoluta verità della Parola e del suo insegnamento appartiene agli Apostoli che vivono in comunione gerarchica con Pietro. Un Apostolo da solo non è garanzia assoluta della Parola di Gesù. Un Apostolo in comunione gerarchica con Pietro, che cammina nella santità della grazia e della verità contenuta nella Parola, che vive ascoltando umilmente lo Spirito Santo, ha il carisma certo della verità. Sovente però questo non avviene e ci si riveste di una infallibilità che non si possiede, non si ha. Ci si appropria di un carisma che per vivere in noi secondo la sua soprannaturale verità, ha bisogno </w:t>
      </w:r>
      <w:r w:rsidRPr="00FF65C6">
        <w:rPr>
          <w:rFonts w:ascii="Arial" w:eastAsia="Times New Roman" w:hAnsi="Arial"/>
          <w:sz w:val="24"/>
          <w:szCs w:val="20"/>
          <w:lang w:val="la-Latn" w:eastAsia="it-IT"/>
        </w:rPr>
        <w:lastRenderedPageBreak/>
        <w:t xml:space="preserve">della soprannaturale verità della nostra vita di discepoli del Signore. L’Apostolo secondo la sua nuova soprannaturale configurazione a Cristo Gesù ha il mandato dal suo Signore di confermare la Parola di quanti nella Chiesa operano l’annunzio e assolvono il mistero dell’evangelizzazione. È l’Apostolo il garante della verità del Vangelo e nessun altro. È l’Apostolo che è chiamato a donare questa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allo stesso modo che dona la “conferma” al Battesimo. Per la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della Parola non abbiamo un sacramento. Abbiamo però l’insegnamento. Ogni insegnamento nella Chiesa deve essere conforme all’insegnamento dell’Apostolo. Se è conforme esso è confermato. Se non è conforme, esso è da rigettare, perché non è insegnamento secondo la verità del Signore nostro Gesù Cristo. </w:t>
      </w:r>
    </w:p>
    <w:p w14:paraId="698EA7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Nona riflessione: </w:t>
      </w:r>
      <w:r w:rsidRPr="00FF65C6">
        <w:rPr>
          <w:rFonts w:ascii="Arial" w:eastAsia="Times New Roman" w:hAnsi="Arial"/>
          <w:sz w:val="24"/>
          <w:szCs w:val="20"/>
          <w:lang w:val="la-Latn" w:eastAsia="it-IT"/>
        </w:rPr>
        <w:t>Quando l’annunzio</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apre la porta non solo del Battesimo, ma di ogni altro Sacramento? L’annunzio apre la porta ad ogni sacramento nell’istante in cui uno è cosciente del significato che il sacramento contiene in sé ed è deciso, pronto, fermo ad assumersi tutti gli impegni che il sacramento ricevuto genera e produce. La coscienza per questo deve essere illuminata dalla scienza. La scienza per illuminare la coscienza deve essere purissima verità di nostro Signore Gesù Cristo. Sovente questo non avviene, perché la scienza è fatta di parole umane, che nascondono, anziché illuminare il mistero che il sacramento genera e produce in noi. La responsabilità non è solo di chi riceve il Sacramento o di chi lo chiede, è anche di chi forma a ricevere il sacramento. Anzi è più di chi forma che di chi riceve. La formazione può avvenire anche con pochissime parole annunziate, quando queste sono cariche della verità del mistero. Altre volte occorre una vera scuola di formazione al sacramento, a motivo della complessità di ciò che esso genera in chi lo riceve e della difficoltà che comporta il suo esercizio. Cristo Gesù, prima di conferire il Sacramento dell’Episcopato ai suoi discepoli, li tenne alla sua scuola per ben tre anni. La sua però non era una scuola di sola parola, di solo insegnamento, di solo ammaestramento. La sua scuola era differente da tutte le altre scuole. La sua era una scuola dove Lui insegnava mostrando come realmente, quotidianamente si vive il ministero secondo la volontà del Padre celeste. Il penultimo corso Gesù lo tenne dalla croce e l’ultimo da risorto. Un maestro che dice solo parole non è un maestro secondo l’esempio che ci ha lasciato Cristo Gesù. Un maestro che trasporta idee da un libro ad un altro neanche è maestro secondo lo stile di Gesù Signore. È maestro secondo lo stile di Gesù Signore chi insegna mostrando ai suoi discepoli o alunni come si vive concretamente, nella vita di ogni giorno, tutta e solo la Parola del Padre, la sua Volontà, il suo Insegnamento, ogni suo Comandamento. Quando l’insegnamento di Gesù è fatto da mercenari, o da maestri per mestiere, o da professori scelti da altri professori per umana compiacenza ed accondiscendenza, è segno che qualcosa si è persa nella verità di questa nobilissima professione. È segno che vi è una distanza infinita tra l’insegnamento di Cristo e il loro. Purtroppo sono cose che esistono e che spesso governano la nostra storia. Molto male nella Chiesa sorge da un cattivo insegnamento. Molto male nasce da un insegnamento che non è conforme all’insegnamento di Gesù Signore. Molto male nasce se l’insegnamento non è scienza e sapienza del mistero che trasforma un uomo rendendolo in tutto simile a Cristo Gesù. </w:t>
      </w:r>
    </w:p>
    <w:p w14:paraId="20C4685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lastRenderedPageBreak/>
        <w:t xml:space="preserve">Decima riflessione: </w:t>
      </w:r>
      <w:r w:rsidRPr="00FF65C6">
        <w:rPr>
          <w:rFonts w:ascii="Arial" w:eastAsia="Times New Roman" w:hAnsi="Arial"/>
          <w:bCs/>
          <w:sz w:val="24"/>
          <w:szCs w:val="20"/>
          <w:lang w:val="la-Latn" w:eastAsia="it-IT"/>
        </w:rPr>
        <w:t>La</w:t>
      </w:r>
      <w:r w:rsidRPr="00FF65C6">
        <w:rPr>
          <w:rFonts w:ascii="Arial" w:eastAsia="Times New Roman" w:hAnsi="Arial"/>
          <w:b/>
          <w:bCs/>
          <w:sz w:val="24"/>
          <w:szCs w:val="20"/>
          <w:lang w:val="la-Latn" w:eastAsia="it-IT"/>
        </w:rPr>
        <w:t xml:space="preserve"> </w:t>
      </w:r>
      <w:r w:rsidRPr="00FF65C6">
        <w:rPr>
          <w:rFonts w:ascii="Arial" w:eastAsia="Times New Roman" w:hAnsi="Arial"/>
          <w:bCs/>
          <w:sz w:val="24"/>
          <w:szCs w:val="20"/>
          <w:lang w:val="la-Latn" w:eastAsia="it-IT"/>
        </w:rPr>
        <w:t xml:space="preserve">Chiesa delle origini è una Chiesa nella quale ognuno è a servizio dello Spirito. Possiamo ben dire che lo Spirito è il vero Signore, il vero Maestro, la vera Guida della comunità dei discepoli del Signore. È lo Spirito colui che governa persone ed eventi. È Lui che apre le porte del Vangelo a nuovi territori e alle genti. È Lui che muove ogni cuore perché si sviluppi in esso tutta la potenza che la Parola del Vangelo racchiude e porta in sé. È Lui che vigila sulla Chiesa, suscitando eventi ed avvenimenti, necessari perché nessuno si chiuda nel suo piccolo mondo, ma si apra alla vera cattolicità o universalità che è il fine stesso di ogni discepolo di Cristo Gesù. Oggi lo Spirito chiama Filippo perché si rechi sulla via che conduce a Gaza. Sulla strada incontra uno straniero e per di più eunuco. Escluso dalla Legge dalla misericordia di Dio, ma non dalla profezia e neanche dalla grazia. Prima Filippo gli spiega il mistero di Gesù Signore e poi lo battezza. Una volta che l’eunuco è parte di Cristo Gesù e del suo mistero, Filippo è rapito dallo Spirito e posto in Azoto a predicare il Vangelo, passando di paese in paese, di città in città, di villaggio in villaggio fino a Cesarea. È lo Spirito il Signore delle persone e degli eventi. È Lui che sa chi salvare e come recare la salvezza. È Lui che sceglie le persone che dovranno realizzare la divina volontà. È Lui che presiede alla storia della salvezza. Come Gesù, i suoi discepoli altro non dovranno fare che mettersi interamente nelle sue mani, consegnandosi a Lui per ogni cosa. La vita dei discepoli di Gesù appartiene allo Spirito Santo e solo appartenendo allo Spirito Santo, potrà appartenere all’opera della salvezza. Se non appartiene allo Spirito, mai potrà appartenere alla missione per la redenzione del mondo. </w:t>
      </w:r>
    </w:p>
    <w:p w14:paraId="29E414DF"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E017020" w14:textId="77777777" w:rsidR="00FF65C6" w:rsidRPr="00FF65C6" w:rsidRDefault="00FF65C6" w:rsidP="00FF65C6">
      <w:pPr>
        <w:spacing w:after="120" w:line="240" w:lineRule="auto"/>
        <w:rPr>
          <w:rFonts w:ascii="Arial" w:eastAsia="Times New Roman" w:hAnsi="Arial"/>
          <w:b/>
          <w:bCs/>
          <w:color w:val="000000"/>
          <w:sz w:val="24"/>
          <w:szCs w:val="24"/>
          <w:lang w:val="la-Latn" w:eastAsia="it-IT"/>
        </w:rPr>
      </w:pPr>
      <w:bookmarkStart w:id="343" w:name="_Toc249688809"/>
      <w:bookmarkStart w:id="344" w:name="_Toc249689239"/>
      <w:bookmarkStart w:id="345" w:name="_Toc62149284"/>
      <w:r w:rsidRPr="00FF65C6">
        <w:rPr>
          <w:rFonts w:ascii="Arial" w:eastAsia="Times New Roman" w:hAnsi="Arial"/>
          <w:b/>
          <w:bCs/>
          <w:color w:val="000000"/>
          <w:sz w:val="24"/>
          <w:szCs w:val="24"/>
          <w:lang w:val="la-Latn" w:eastAsia="it-IT"/>
        </w:rPr>
        <w:t>NOTA TEOLOGICA</w:t>
      </w:r>
      <w:bookmarkEnd w:id="343"/>
      <w:bookmarkEnd w:id="344"/>
      <w:bookmarkEnd w:id="345"/>
      <w:r w:rsidRPr="00FF65C6">
        <w:rPr>
          <w:rFonts w:ascii="Arial" w:eastAsia="Times New Roman" w:hAnsi="Arial"/>
          <w:b/>
          <w:bCs/>
          <w:color w:val="000000"/>
          <w:sz w:val="24"/>
          <w:szCs w:val="24"/>
          <w:lang w:val="la-Latn" w:eastAsia="it-IT"/>
        </w:rPr>
        <w:t xml:space="preserve"> </w:t>
      </w:r>
      <w:bookmarkStart w:id="346" w:name="_Toc249688810"/>
      <w:bookmarkStart w:id="347" w:name="_Toc249689240"/>
      <w:bookmarkStart w:id="348" w:name="_Toc62149285"/>
      <w:r w:rsidRPr="00FF65C6">
        <w:rPr>
          <w:rFonts w:ascii="Arial" w:eastAsia="Times New Roman" w:hAnsi="Arial"/>
          <w:b/>
          <w:bCs/>
          <w:color w:val="000000"/>
          <w:sz w:val="24"/>
          <w:szCs w:val="24"/>
          <w:lang w:val="la-Latn" w:eastAsia="it-IT"/>
        </w:rPr>
        <w:t>SULL’OTTAVO CAPITOLO</w:t>
      </w:r>
      <w:bookmarkEnd w:id="346"/>
      <w:bookmarkEnd w:id="347"/>
      <w:bookmarkEnd w:id="348"/>
    </w:p>
    <w:p w14:paraId="08374F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delle origini ha questo di santo: sa trasformare ogni occasione, lieta o triste, di gioia o di sofferenza, di persecuzione o di acclamazione, in tribunale o per le piazze, in una opera di più grande evangelizzazione. Pietro viene arrestato e trasforma il giudizio in una forte testimonianza alla verità di Gesù Signore. Stefano viene condotto dinanzi al Sinedrio e la sua presenza in quel tribunale diviene un grande annunzio di Cristo Salvatore. I discepoli di Gesù vengono perseguitati e la persecuzione è vissuta da loro come vera evangelizzazione delle popolazioni nelle quali si recavano per sfuggire al terrore contro di loro che si era scatenato in Gerusalemme.</w:t>
      </w:r>
    </w:p>
    <w:p w14:paraId="4CF372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Tutto era in loro motivo, occasione, evento per far conoscere Gesù e il suo mistero ai loro fratelli. Se poi ci chiediamo quale fosse la vera forza motrice della Chiesa delle origini dobbiamo concludere che questa forza è una sola: La potenza dello Spirito Santo agiva in essa con ogni divina energia di grazia e di verità. È lo Spirito la vita e la vitalità della Comunità dei discepoli del Signore. È lo Spirito che è nell’uomo. È lo Spirito che ricolma l’uomo e lo rende pieno di sé.</w:t>
      </w:r>
    </w:p>
    <w:p w14:paraId="326DD4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 gli Apostoli che molti dei discepoli del Signore di questa Chiesa sono una cosa sola con lo Spirito del Signore, perché sono una cosa sola con Cristo Gesù e con il suo mistero di grazia e di verità. L’umanità però non scompare, mai potrà scomparire dalla Chiesa. Questa non è fatta di Angeli, di puri spiriti. Questa è fatta di carne e si sangue. È fatta di persone storiche, concrete. È fatta di figli di Dio la cui origine è quella di essere stati figli di Adamo. In questa Chiesa si rivela </w:t>
      </w:r>
      <w:r w:rsidRPr="00FF65C6">
        <w:rPr>
          <w:rFonts w:ascii="Arial" w:eastAsia="Times New Roman" w:hAnsi="Arial"/>
          <w:sz w:val="24"/>
          <w:szCs w:val="20"/>
          <w:lang w:val="la-Latn" w:eastAsia="it-IT"/>
        </w:rPr>
        <w:lastRenderedPageBreak/>
        <w:t xml:space="preserve">e si mostra la fragilità, l’ignoranza, la presunzione, il peccato, la debolezza dei suoi figli. Abbiamo visto e considerato la fragilità e debolezza di Anania e Saffira. In questo Capitolo Ottavo ci è stata rivelata la debolezza e fragilità di Simon Mago. La simonia è stata, è, sarà sempre una piaga della Chiesa. </w:t>
      </w:r>
    </w:p>
    <w:p w14:paraId="3A8F1E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ciò che riguarda Dio e che sono le sue cose. La simonia può assumere di volta in volta forme e modalità diverse: nepotismo, favoritismo, amicizia, imposizione con ricatto, falsa testimonianza, informazioni aggiustate, manomesse, nascoste, pressioni psicologhe, tutto insomma che manifesta non piena libertà della Chiesa nelle cose della salvezza.</w:t>
      </w:r>
    </w:p>
    <w:p w14:paraId="1FA17F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Gli Apostoli devono operare una duplice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del Battesimo e della Parola. A loro Gesù ha affidato la custodia della Parola nella verità. Sono loro che devono dare lo Spirito Santo attraverso il Sacramento della Cresima, ma anche confermare la verità del Vangelo annunziato da ogni discepolo del Signore. La loro </w:t>
      </w:r>
      <w:r w:rsidRPr="00FF65C6">
        <w:rPr>
          <w:rFonts w:ascii="Arial" w:eastAsia="Times New Roman" w:hAnsi="Arial"/>
          <w:i/>
          <w:sz w:val="24"/>
          <w:szCs w:val="20"/>
          <w:lang w:val="la-Latn" w:eastAsia="it-IT"/>
        </w:rPr>
        <w:t>“conferma”</w:t>
      </w:r>
      <w:r w:rsidRPr="00FF65C6">
        <w:rPr>
          <w:rFonts w:ascii="Arial" w:eastAsia="Times New Roman" w:hAnsi="Arial"/>
          <w:sz w:val="24"/>
          <w:szCs w:val="20"/>
          <w:lang w:val="la-Latn" w:eastAsia="it-IT"/>
        </w:rPr>
        <w:t xml:space="preserve"> è garanzia di verità e di vita eterna. Nella Chiesa delle origini si vive una particolare relazione con lo Spirito Santo. I discepoli del Signore sono suoi veri servi. Lui li chiama ed essi vanno. Lui li muove ed essi si lasciano muovere. Lui li spinge e loro non oppongono alcuna resistenza. È lo Spirito Santo la vera Guida della Chiesa di Dio. È Lui il </w:t>
      </w:r>
      <w:r w:rsidRPr="00FF65C6">
        <w:rPr>
          <w:rFonts w:ascii="Arial" w:eastAsia="Times New Roman" w:hAnsi="Arial"/>
          <w:i/>
          <w:sz w:val="24"/>
          <w:szCs w:val="20"/>
          <w:lang w:val="la-Latn" w:eastAsia="it-IT"/>
        </w:rPr>
        <w:t>“Governatore celeste e divino”</w:t>
      </w:r>
      <w:r w:rsidRPr="00FF65C6">
        <w:rPr>
          <w:rFonts w:ascii="Arial" w:eastAsia="Times New Roman" w:hAnsi="Arial"/>
          <w:sz w:val="24"/>
          <w:szCs w:val="20"/>
          <w:lang w:val="la-Latn" w:eastAsia="it-IT"/>
        </w:rPr>
        <w:t xml:space="preserve"> della Comunità dei credenti in Cristo Gesù. </w:t>
      </w:r>
    </w:p>
    <w:p w14:paraId="11ACD2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lo Spirito Santo che spinge i discepoli di Cristo Signore perché annunzino il Vangelo non solo agli Ebrei, ma anche a quanti Ebrei non sono. Si comincia con i Samaritani e a poco a poco si passa ai Pagani, ai Gentili, a quanti non sono discendenza di Abramo. È lo Spirito Santo che manda Filippo a Battezzare l’Eunuco, donando così compimento alla profezia di Isaia e dichiarando ormai finita per sempre la Legge rituale antica di Mosè, contenuta nel Pentateuco. Nella Chiesa delle origini abbiamo una perfetta similitudine tra la predicazione di Gesù e l’evangelizzazione dei suoi discepoli. Gesù viveva una missione itinerante. Era sempre per via, per strada. La via e la strada erano la sua cattedra. Così è anche per i suoi primi discepoli. Questi sono sempre sulla via ad annunziare il suo Vangelo. La via, la strada è il luogo dell’incontro. Dove gli uomini si incontrano, lì è il posto dell’evangelizzazione e del dono della Parola. Vergine Maria, Madre della Redenzione, aiuta tutti noi ad essere veri testimoni di Gesù ed evangelizzatori della sua Parola. Angeli e Santi di Dio otteneteci la grazia di fare di ogni incontro un momento di annunzio e di evangelizzazione, di dono della Parola che salva, redime, converte, eleva, santifica, apre le porte della vita eterna. </w:t>
      </w:r>
    </w:p>
    <w:p w14:paraId="2E16C4AA"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3A838C3E"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349" w:name="_Toc191047367"/>
      <w:r w:rsidRPr="00FF65C6">
        <w:rPr>
          <w:rFonts w:ascii="Arial" w:eastAsia="Times New Roman" w:hAnsi="Arial"/>
          <w:b/>
          <w:sz w:val="32"/>
          <w:szCs w:val="16"/>
          <w:lang w:val="la-Latn" w:eastAsia="it-IT"/>
        </w:rPr>
        <w:lastRenderedPageBreak/>
        <w:t>ATTI II VIII</w:t>
      </w:r>
      <w:bookmarkEnd w:id="349"/>
      <w:r w:rsidRPr="00FF65C6">
        <w:rPr>
          <w:rFonts w:ascii="Arial" w:eastAsia="Times New Roman" w:hAnsi="Arial"/>
          <w:b/>
          <w:sz w:val="32"/>
          <w:szCs w:val="16"/>
          <w:lang w:val="la-Latn" w:eastAsia="it-IT"/>
        </w:rPr>
        <w:t xml:space="preserve"> </w:t>
      </w:r>
    </w:p>
    <w:p w14:paraId="63A8023C"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50" w:name="_Toc62171860"/>
      <w:bookmarkStart w:id="351" w:name="_Toc191047368"/>
      <w:r w:rsidRPr="00FF65C6">
        <w:rPr>
          <w:rFonts w:ascii="Arial" w:eastAsia="Times New Roman" w:hAnsi="Arial"/>
          <w:b/>
          <w:sz w:val="28"/>
          <w:szCs w:val="20"/>
          <w:lang w:val="la-Latn" w:eastAsia="it-IT"/>
        </w:rPr>
        <w:t>ATTI II</w:t>
      </w:r>
      <w:bookmarkEnd w:id="350"/>
      <w:bookmarkEnd w:id="351"/>
    </w:p>
    <w:p w14:paraId="3F6A9E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844D6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3D8BA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C770D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E5DFF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2724CF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w:t>
      </w:r>
      <w:r w:rsidRPr="00FF65C6">
        <w:rPr>
          <w:rFonts w:ascii="Arial" w:eastAsia="Times New Roman" w:hAnsi="Arial"/>
          <w:i/>
          <w:iCs/>
          <w:color w:val="000000"/>
          <w:kern w:val="32"/>
          <w:position w:val="6"/>
          <w:sz w:val="24"/>
          <w:szCs w:val="20"/>
          <w:lang w:val="la-Latn" w:eastAsia="it-IT"/>
        </w:rPr>
        <w:lastRenderedPageBreak/>
        <w:t>possibile che questa lo tenesse in suo potere. Dice infatti Davide a suo riguardo:</w:t>
      </w:r>
    </w:p>
    <w:p w14:paraId="4A291B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60C9F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D405E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98079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il Signore al mio Signore: siedi alla mia destra, finché io ponga i tuoi nemici come sgabello dei tuoi piedi.</w:t>
      </w:r>
    </w:p>
    <w:p w14:paraId="10C1AD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71174E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63B46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p>
    <w:p w14:paraId="4B084D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87F2809" w14:textId="77777777" w:rsidR="00FF65C6" w:rsidRPr="00FF65C6" w:rsidRDefault="00FF65C6" w:rsidP="00FF65C6">
      <w:pPr>
        <w:spacing w:after="120" w:line="240" w:lineRule="auto"/>
        <w:rPr>
          <w:rFonts w:ascii="Arial" w:eastAsia="Times New Roman" w:hAnsi="Arial" w:cs="Arial"/>
          <w:b/>
          <w:bCs/>
          <w:iCs/>
          <w:color w:val="000000"/>
          <w:sz w:val="24"/>
          <w:szCs w:val="32"/>
          <w:lang w:val="la-Latn" w:eastAsia="it-IT"/>
        </w:rPr>
      </w:pPr>
      <w:bookmarkStart w:id="352" w:name="_Toc62171863"/>
      <w:r w:rsidRPr="00FF65C6">
        <w:rPr>
          <w:rFonts w:ascii="Arial" w:eastAsia="Times New Roman" w:hAnsi="Arial" w:cs="Arial"/>
          <w:b/>
          <w:bCs/>
          <w:iCs/>
          <w:color w:val="000000"/>
          <w:sz w:val="24"/>
          <w:szCs w:val="32"/>
          <w:lang w:val="la-Latn" w:eastAsia="it-IT"/>
        </w:rPr>
        <w:lastRenderedPageBreak/>
        <w:t>La Pentecoste</w:t>
      </w:r>
      <w:bookmarkEnd w:id="352"/>
    </w:p>
    <w:p w14:paraId="612FA0B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Mentre stava compiendosi il giorno della Pentecoste, si trovavano tutti insieme nello stesso luogo.</w:t>
      </w:r>
    </w:p>
    <w:p w14:paraId="7B3620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giorno di Pentecoste, come ogni altro giorno, si compie dal tramonto del sole al tramonto del sole. Gli Apostoli sono nel pieno giorno della Pentecoste. Erano cioè nel cinquantesimo giorno dopo la Pasqua. Non erano sparsi in luoghi diversi. Erano invece tutti nello stesso luogo. Il luogo in cui si trovavano era il Cenacolo, o la stanza al piano superiore nella quale Gesù aveva celebrato con i suoi Discepoli la sua Cena della Pasqua. È teologicamente importante questa unità anche “fisica” e non solamente “locale”. Tutta la Chiesa, nello stesso luogo, celebra la Festa del Signore. Non la celebrano i singoli, la celebra la Chiesa. Essa vive come solo corpo. Ancora però non è ontologicamente il Corpo di Cristo. Lo sarà non appena lo Spirito Santo si sarà posato sul corpo dei discepoli di Gesù, Apostoli e non Apostoli, e li avrà trasformati ontologicamente in vero corpo di Gesù Signore. </w:t>
      </w:r>
    </w:p>
    <w:p w14:paraId="6684885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Venne all’improvviso dal cielo un fragore, quasi un vento che si abbatte impetuoso, e riempì tutta la casa dove stavano.</w:t>
      </w:r>
    </w:p>
    <w:p w14:paraId="056F7B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si rivela come forza irresistibile, ingovernabile, perché forza divina. Venne all’improvviso dal cielo un fragore, quasi di vento che si abbatte impetuoso, e riempì tutta la casa dove stavano. Il significato è evidente. Nessuno potrà mai fermare questo corpo di Cristo, se è mosso e condotto dallo Spirito Santo. Non esistono potenze create che possano contrastare lo Spirito del Signore che dimora, abita, guida, conduce il corpo di Cristo. Il corpo di Cristo si chiuderà sempre in un “cenacolo di paura” quando si indebolirà in esso la potenza dello Spirito Santo. Sempre invece irromperà nella storia per la sua trasformazione, quando sarà forte nello Spirito del Signore.</w:t>
      </w:r>
    </w:p>
    <w:p w14:paraId="20EF128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Apparvero loro lingue come di fuoco, che si dividevano, e si posarono su ciascuno di loro,</w:t>
      </w:r>
    </w:p>
    <w:p w14:paraId="0EA728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il vento che si abbatte gagliardo, appaiono loro lingue come di fuoco, che si dividevano, e si posavano su ciascuno di loro. Le lingue sono uguali, sono di fuoco. Si compie la profezia di Giovanni il Battista. Tutti sono battezzati in Spirito Santo e fuoco. Lo Spirito Santo forma con ognuno dei presenti il Corpo di Cristo, creando ogni membro differente l’uno dall’altro. Pietro è creato come Pietro, Giovanni come Giovanni e così gli altri. Quanto è avvenuto nel Cenacolo in una sola volta, in una sola immersione nello Spirito Santo, nella storia, nella Chiesa, avviene con i setti sacramenti. Lo Spirito è uno. Le sue creazioni sono molte. Ogni sacramento crea cose nuove. Ogni creazione dello Spirito Santo è però sempre finalizzata a vivere da vero corpo di Cristo, a formare il vero corpo di Cristo, a espandere nel mondo il vero corpo di Cristo, a portare il corpo di Cristo nella gloria eterna del cielo. Nel corpo di Cristo vocazioni, missioni, carismi, dono spirituali, operazioni variano da membro a membro e tutto è dal dono che lo Spirito fa di sé ad un membro, secondo la sua volontà. È questo il mistero del corpo di Cristo.</w:t>
      </w:r>
    </w:p>
    <w:p w14:paraId="3DD327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4</w:t>
      </w:r>
      <w:r w:rsidRPr="00FF65C6">
        <w:rPr>
          <w:rFonts w:ascii="Arial" w:eastAsia="Times New Roman" w:hAnsi="Arial"/>
          <w:b/>
          <w:sz w:val="24"/>
          <w:szCs w:val="20"/>
          <w:lang w:val="la-Latn" w:eastAsia="it-IT"/>
        </w:rPr>
        <w:t>e tutti furono colmati di Spirito Santo e cominciarono a parlare in altre lingue, nel modo in cui lo Spirito dava loro il potere di esprimersi.</w:t>
      </w:r>
    </w:p>
    <w:p w14:paraId="68AB3D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tutti sono colmati di Spirito Santo, non tutti sono Apostoli, non tutti Maestri, non tutti Dottori, non tutti evangelisti, non tutti profeti. Ogni membro ha ricevuto lo Spirito Santo per lo svolgimento della sua particolare vocazione e missione. Ecco il primo frutto dello Spirito Santo: Lo Spirito Santo creando un corpo solo, crea anche un cuore solo. Un cuore solo esige una lingua sola. Ognuno parla la sua lingua, ma parla dal cuore solo. Il linguaggio è comprensibile. Si ricompone oggi la frattura dell’umanità creata nella città di Babele, a causa della sua superbia. L’unità è creata in Cristo, non senza Cristo. Quando si creano unità senza Cristo, sempre si creerà la torre di Babele.</w:t>
      </w:r>
    </w:p>
    <w:p w14:paraId="0C555B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194EA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lingua del corpo di Cristo Gesù è la lingua dell’amore, della verità, della giustizia, della santità, della misericordia, della pace. È una lingua che crea amore, verità, giustizia, santità, misericordia, pace. È sempre lingua creatrice. Poiché crea la vita di Cristo, essa è lingua che viene compresa da ogni uomo. Vi è forse un solo uomo sulla terra incapace di comprendere la lingua della misericordia nel momento in cui lui ha bisogno di misericordia e di pietà?</w:t>
      </w:r>
    </w:p>
    <w:p w14:paraId="08E7E81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Abitavano allora a Gerusalemme Giudei osservanti, di ogni nazione che è sotto il cielo.</w:t>
      </w:r>
    </w:p>
    <w:p w14:paraId="43BF48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le grandi feste molti Giudei sparsi per il mondo venivano a Gerusalemme. In questi giorni essa si trasformava in una città cosmopolita. Abitavano allora a Gerusalemme Giudei osservanti, di ogni nazione che è sotto il cielo. Il legame con Gerusalemme era indissolubile per ogni Giudeo osservante. Quando vi era l’opportunità di recarsi presso il tempio del Signore, sempre si intraprendeva il Santo Viaggio. Il tempio però sempre era nel cuore di tutti. </w:t>
      </w:r>
    </w:p>
    <w:p w14:paraId="1C4DD67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A quel rumore, la folla si radunò e rimase turbata, perché ciascuno li udiva parlare nella propria lingua.</w:t>
      </w:r>
    </w:p>
    <w:p w14:paraId="71290C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la prima opera dello Spirito Santo. A quel rumore, la folla si radunò e rimase turbata, perché ciascuno li udiva parlare nella propria lingua. È questo il miracolo. </w:t>
      </w:r>
      <w:r w:rsidRPr="00FF65C6">
        <w:rPr>
          <w:rFonts w:ascii="Arial" w:eastAsia="Times New Roman" w:hAnsi="Arial"/>
          <w:sz w:val="24"/>
          <w:szCs w:val="20"/>
          <w:lang w:val="la-Latn" w:eastAsia="it-IT"/>
        </w:rPr>
        <w:lastRenderedPageBreak/>
        <w:t>Quanti sono colmati di Spirito Santo parlano la loro lingua. Quanti invece ascoltano, ascoltano la loro lingua. È come il miracolo avvenuto a Cana di Galilea. I servi portano acqua al capo del banchetto. Il capo del banchetto gusta il vino buono. È lo Spirito che rende comprensibile ogni lingua. Il turbamento rivela che ci si trova dinanzi ad un evento soprannaturale, divino. Non si è dinanzi ad un fatto umano. Anche questa comprensione è frutto dello Spirito Santo. Oggi lo Spirito Santo convoca il mondo dinanzi alla Chiesa.</w:t>
      </w:r>
    </w:p>
    <w:p w14:paraId="4ED3C3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Erano stupiti e, fuori di sé per la meraviglia, dicevano: «Tutti costoro che parlano non sono forse Galilei?</w:t>
      </w:r>
    </w:p>
    <w:p w14:paraId="2D0AB6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mondo presente dinanzi al corpo di Cristo appena creato dallo Spirito Santo, è stupito. Si tratta di uno stupore frutto di evento soprannaturale. È fuori di sé per le meraviglie alle quali sta assistendo. Mai è avvenuta una cosa simile. </w:t>
      </w:r>
      <w:r w:rsidRPr="00FF65C6">
        <w:rPr>
          <w:rFonts w:ascii="Arial" w:eastAsia="Times New Roman" w:hAnsi="Arial"/>
          <w:spacing w:val="-2"/>
          <w:sz w:val="24"/>
          <w:szCs w:val="20"/>
          <w:lang w:val="la-Latn" w:eastAsia="it-IT"/>
        </w:rPr>
        <w:t xml:space="preserve">Dallo stupore e dalla meraviglia sorge la domanda: Tutti costoro che parlano non sono forse Galilei? </w:t>
      </w:r>
      <w:r w:rsidRPr="00FF65C6">
        <w:rPr>
          <w:rFonts w:ascii="Arial" w:eastAsia="Times New Roman" w:hAnsi="Arial"/>
          <w:sz w:val="24"/>
          <w:szCs w:val="20"/>
          <w:lang w:val="la-Latn" w:eastAsia="it-IT"/>
        </w:rPr>
        <w:t xml:space="preserve">Se essi vengono da una stessa regione, hanno una stessa lingua, non può essere evento naturale quello al quale stiamo assistendo. Dovrà essere evento necessariamente soprannaturale, divino. Umanamente è impossibile che il mondo intero possa comprendere una sola lingua. O meglio è impossibile che con una sola lingua si possa parlare al mondo intero. </w:t>
      </w:r>
    </w:p>
    <w:p w14:paraId="0F1AA78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E come mai ciascuno di noi sente parlare nella propria lingua nativa?</w:t>
      </w:r>
    </w:p>
    <w:p w14:paraId="0C99D8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da dove si dimostra il miracolo o che l’evento è soprannaturale. E come mai ciascuno di noi sente parlare nella propria lingua nativa? Umanamente è impossibile che uno solo parli e il mondo intero lo comprenda nella sua lingua. Non è modalità umana che uno parli la lingua degli Ebrei e il mondo intero ascolti e comprenda l’altro come se parlasse nella sua lingua nativa. Questo è vero miracolo dello Spirito Santo. L’uomo comprende l’uomo. Quando si esce dalla Spirito Santo o si è privi di Lui, anche se si parla la stessa lingua nativa, non ci si comprende. Essendo il cuore diverso anche la lingua è diversa. Le parole sono le stesse, ma non il loro significato. Questo avviene anche con il Vangelo. Quando non si è nello Spirito Santo, la Parola del Signore, che è Parola per ogni uomo, diviene Parola non più dell’uomo. Da Parola di Dio è trasformata in parola di uomo. È la confusione. Dio trasforma la parola dell’uomo in Parola di Dio con il suo Santo Spirito. Senza lo Spirito Santo, l’uomo trasforma la Parola di Dio in parola dell’uomo, parola falsa, menzognera, creatrice di ogni disordine spirituale e morale.</w:t>
      </w:r>
    </w:p>
    <w:p w14:paraId="0523279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Siamo Parti, Medi, Elamiti, abitanti della Mesopotamia, della Giudea e della Cappadòcia, del Ponto e dell’Asia,</w:t>
      </w:r>
    </w:p>
    <w:p w14:paraId="30B236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Dianzi al corpo di Cristo, cioè alla sua Chiesa appena nata, vi è il mondo intero. Tutto il mondo allora conosciuto. Siamo Parti, Elamiti, abitanti della Mesopotamia, della Giudea e della Cappadocia, del Ponto e dell’Asia. Si parte da oriente e si giunge ad occidente. Si inizia dal settentrione e si finisce nel meridione. È come se gli abitanti dai quattro punti cardinali fossero in questo momento dinanzi alla Chiesa di Cristo Gesù. Nessuno vi manca. </w:t>
      </w:r>
    </w:p>
    <w:p w14:paraId="3FED2EB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della Frìgia e della Panfìlia, dell’Egitto e delle parti della Libia vicino a Cirene, Romani qui residenti,</w:t>
      </w:r>
    </w:p>
    <w:p w14:paraId="0926E1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Ecco ancora l’enumerazione dei popoli presenti: Sono abitanti della Frìgia e della Panfilia, dell’Egitto e delle parti della Libia, vicino a Cirene, Romani qui residenti. Non vi è un solo popolo che non risulti presente. Possiamo dire che in germe si compie la Parola del Salmo. Tutti i confini della terra hanno udito, hanno visto, hanno ascoltato le meraviglie del Signore. Questo è l’altro grande miracolo operato oggi dallo Spirito Santo.</w:t>
      </w:r>
    </w:p>
    <w:p w14:paraId="33A3DB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w:t>
      </w:r>
    </w:p>
    <w:p w14:paraId="303B18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w:t>
      </w:r>
    </w:p>
    <w:p w14:paraId="663745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7168F2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Gli Apostoli e, in obbedienza alla Parola da essi annunziata, tutto il corpo di Cristo dovrà da oggi compiere il miracolo in senso contrario. Dovrà recarsi presso ogni uomo per annunziare le grandi opere di Dio compiute in Gesù.</w:t>
      </w:r>
    </w:p>
    <w:p w14:paraId="6219FC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Giudei e prosèliti, Cretesi e Arabi, e li udiamo parlare nelle nostre lingue delle grandi opere di Dio».</w:t>
      </w:r>
    </w:p>
    <w:p w14:paraId="1A04A4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trovano dinanzi al corpo di Cristo anche Giudei e prosèliti, Cretesi e Arabi. Possiamo affermare che tutti i popoli allora conosciuti sono dinanzi alla Chiesa. E tutti li “udiamo parlare nelle nostre lingue delle grandi opere di Dio”. Le opere di Dio sono quelle compiute da Cristo Gesù. È il Padre, nello Spirito Santo, che opera. Ma è il Figlio che storicamente compie le opere del Padre. La Chiesa appena nata narra queste opere del Padre compiute per Cristo. </w:t>
      </w:r>
    </w:p>
    <w:p w14:paraId="3F2ACC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Tutti erano stupefatti e perplessi, e si chiedevano l’un l’altro: «Che cosa significa questo?».</w:t>
      </w:r>
    </w:p>
    <w:p w14:paraId="6806A5C1" w14:textId="77777777" w:rsidR="00FF65C6" w:rsidRPr="00FF65C6" w:rsidRDefault="00FF65C6" w:rsidP="00FF65C6">
      <w:pPr>
        <w:spacing w:after="120" w:line="240" w:lineRule="auto"/>
        <w:jc w:val="both"/>
        <w:rPr>
          <w:rFonts w:ascii="Arial" w:eastAsia="Times New Roman" w:hAnsi="Arial"/>
          <w:spacing w:val="-2"/>
          <w:sz w:val="24"/>
          <w:szCs w:val="20"/>
          <w:lang w:val="la-Latn" w:eastAsia="it-IT"/>
        </w:rPr>
      </w:pPr>
      <w:r w:rsidRPr="00FF65C6">
        <w:rPr>
          <w:rFonts w:ascii="Arial" w:eastAsia="Times New Roman" w:hAnsi="Arial"/>
          <w:sz w:val="24"/>
          <w:szCs w:val="20"/>
          <w:lang w:val="la-Latn" w:eastAsia="it-IT"/>
        </w:rPr>
        <w:t xml:space="preserve">Il miracolo senza la Parola attrae, ma non parla. Crea stupore, meraviglia, lascia stupefatti, perplessi. Sempre al miracolo va aggiunta la Parola. Tutta quella folla di popoli si chiedevano l’uno l’altro: Che cosa significa questo? Chi deve dare voce al miracolo è colui che il miracolo ha compiuto. Se colui che ha compiuto il </w:t>
      </w:r>
      <w:r w:rsidRPr="00FF65C6">
        <w:rPr>
          <w:rFonts w:ascii="Arial" w:eastAsia="Times New Roman" w:hAnsi="Arial"/>
          <w:sz w:val="24"/>
          <w:szCs w:val="20"/>
          <w:lang w:val="la-Latn" w:eastAsia="it-IT"/>
        </w:rPr>
        <w:lastRenderedPageBreak/>
        <w:t xml:space="preserve">miracolo, non dona voce ad esso, ognuno potrà dargli la voce che vuole. Ma non è la voce di colui che il miracolo ha compiuto. </w:t>
      </w:r>
      <w:r w:rsidRPr="00FF65C6">
        <w:rPr>
          <w:rFonts w:ascii="Arial" w:eastAsia="Times New Roman" w:hAnsi="Arial"/>
          <w:spacing w:val="-4"/>
          <w:sz w:val="24"/>
          <w:szCs w:val="20"/>
          <w:lang w:val="la-Latn" w:eastAsia="it-IT"/>
        </w:rPr>
        <w:t>Poiché oggi il miracolo è stato compiuto dallo Spirito Santo</w:t>
      </w:r>
      <w:r w:rsidRPr="00FF65C6">
        <w:rPr>
          <w:rFonts w:ascii="Arial" w:eastAsia="Times New Roman" w:hAnsi="Arial"/>
          <w:spacing w:val="-2"/>
          <w:sz w:val="24"/>
          <w:szCs w:val="20"/>
          <w:lang w:val="la-Latn" w:eastAsia="it-IT"/>
        </w:rPr>
        <w:t xml:space="preserve">, è lo Spirito del Signore che dovrà dare voce ad esso. </w:t>
      </w:r>
      <w:r w:rsidRPr="00FF65C6">
        <w:rPr>
          <w:rFonts w:ascii="Arial" w:eastAsia="Times New Roman" w:hAnsi="Arial"/>
          <w:spacing w:val="-4"/>
          <w:sz w:val="24"/>
          <w:szCs w:val="20"/>
          <w:lang w:val="la-Latn" w:eastAsia="it-IT"/>
        </w:rPr>
        <w:t>Come lo Spirito Santo darà voce al miracolo?</w:t>
      </w:r>
      <w:r w:rsidRPr="00FF65C6">
        <w:rPr>
          <w:rFonts w:ascii="Arial" w:eastAsia="Times New Roman" w:hAnsi="Arial"/>
          <w:spacing w:val="-2"/>
          <w:sz w:val="24"/>
          <w:szCs w:val="20"/>
          <w:lang w:val="la-Latn" w:eastAsia="it-IT"/>
        </w:rPr>
        <w:t xml:space="preserve"> </w:t>
      </w:r>
      <w:r w:rsidRPr="00FF65C6">
        <w:rPr>
          <w:rFonts w:ascii="Arial" w:eastAsia="Times New Roman" w:hAnsi="Arial"/>
          <w:spacing w:val="-4"/>
          <w:sz w:val="24"/>
          <w:szCs w:val="20"/>
          <w:lang w:val="la-Latn" w:eastAsia="it-IT"/>
        </w:rPr>
        <w:t>Servendosi degli Apostoli costituiti da questo istante sua voce nel mondo.</w:t>
      </w:r>
      <w:r w:rsidRPr="00FF65C6">
        <w:rPr>
          <w:rFonts w:ascii="Arial" w:eastAsia="Times New Roman" w:hAnsi="Arial"/>
          <w:spacing w:val="-2"/>
          <w:sz w:val="24"/>
          <w:szCs w:val="20"/>
          <w:lang w:val="la-Latn" w:eastAsia="it-IT"/>
        </w:rPr>
        <w:t xml:space="preserve"> </w:t>
      </w:r>
    </w:p>
    <w:p w14:paraId="6211BE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Altri invece li deridevano e dicevano: «Si sono ubriacati di vino dolce».</w:t>
      </w:r>
    </w:p>
    <w:p w14:paraId="5DC6D3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Dinanzi alle grandi opere di Dio, sempre vi sono stati, vi sono, vi saranno quanti si lasceranno muovere da stoltezza e insipienza e proferiranno giudizi di stoltezza e di insipienza. Anche dinanzi a Cristo sono esistite queste persone. Sono state proprio queste persone a volere la sua morte, anzi ad imporla a Pilato. Altri invece li deridevano e dicevano: Si sono ubriacati di vino dolce. Che questa sia stoltezza e insipienza non lo rivela il corpo di Cristo, la Chiesa. Lo rivelano tutti quegli uomini che sentivano parlare il corpo di Cristo, ciascuno nella sua lingua natia. Quando parla un ubriaco, si sente solo la lingua dell’ubriaco. Non si sente la lingua del mondo intero nelle sue parole. Ecco perché questi uomini sono stolti e insipienti. Nega un evento storico vissuto dal mondo intero. Ma la contraddizione serve al miracolo, possiamo dire che è essenza del miracolo. Così nessun potrà pensare che si tratti di altro. Se tutti dinanzi al miracolo pensassero allo stesso modo, si potrebbe pensare ad una suggestione collettiva. Invece i denigratori del miracolo attestano la piena libertà di ogni uomo dinanzi ad ogni singolo miracolo. </w:t>
      </w:r>
    </w:p>
    <w:p w14:paraId="2FA31D69"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FAC12D9" w14:textId="77777777" w:rsidR="00FF65C6" w:rsidRPr="00FF65C6" w:rsidRDefault="00FF65C6" w:rsidP="00FF65C6">
      <w:pPr>
        <w:spacing w:after="120" w:line="240" w:lineRule="auto"/>
        <w:rPr>
          <w:rFonts w:ascii="Arial" w:eastAsia="Times New Roman" w:hAnsi="Arial" w:cs="Arial"/>
          <w:b/>
          <w:bCs/>
          <w:iCs/>
          <w:sz w:val="24"/>
          <w:szCs w:val="24"/>
          <w:lang w:val="la-Latn" w:eastAsia="it-IT"/>
        </w:rPr>
      </w:pPr>
      <w:bookmarkStart w:id="353" w:name="_Toc62171864"/>
      <w:r w:rsidRPr="00FF65C6">
        <w:rPr>
          <w:rFonts w:ascii="Arial" w:eastAsia="Times New Roman" w:hAnsi="Arial" w:cs="Arial"/>
          <w:b/>
          <w:bCs/>
          <w:iCs/>
          <w:sz w:val="24"/>
          <w:szCs w:val="24"/>
          <w:lang w:val="la-Latn" w:eastAsia="it-IT"/>
        </w:rPr>
        <w:t>Discorso di Pietro alla folla</w:t>
      </w:r>
      <w:bookmarkEnd w:id="353"/>
    </w:p>
    <w:p w14:paraId="275BD0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Allora Pietro con gli Undici si alzò in piedi e a voce alta parlò a loro così: «Uomini di Giudea, e voi tutti abitanti di Gerusalemme, vi sia noto questo e fate attenzione alle mie parole.</w:t>
      </w:r>
    </w:p>
    <w:p w14:paraId="084DEA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Pietro, appena costituito voce dello Spirito Santo, parla a nome di tutto il corpo, anch’esso appena costituito voce dello Spirito Santo. </w:t>
      </w:r>
      <w:r w:rsidRPr="00FF65C6">
        <w:rPr>
          <w:rFonts w:ascii="Arial" w:eastAsia="Times New Roman" w:hAnsi="Arial"/>
          <w:spacing w:val="-2"/>
          <w:sz w:val="24"/>
          <w:szCs w:val="20"/>
          <w:lang w:val="la-Latn" w:eastAsia="it-IT"/>
        </w:rPr>
        <w:t xml:space="preserve">Quando vi sono molte voci che lo Spirito Santo ha costituito sua voce, è giusto che parli la voce più in alto. </w:t>
      </w:r>
      <w:r w:rsidRPr="00FF65C6">
        <w:rPr>
          <w:rFonts w:ascii="Arial" w:eastAsia="Times New Roman" w:hAnsi="Arial"/>
          <w:sz w:val="24"/>
          <w:szCs w:val="20"/>
          <w:lang w:val="la-Latn" w:eastAsia="it-IT"/>
        </w:rPr>
        <w:t>Pietro è la voce costituita dallo Spirito Santo voce più alta di tutte le altre. Non è però voce autonoma dalle altre. Ma voce che parla in nome delle altre voci. Lui dovrà porre ogni attenzione sempre ad ascoltare ogni voce dello Spirito Santo. Questo non significa che debba dipendere dalle altre voci, ma è anche suo obbligo ascoltare le altre voci dello Spirito Santo, prima di parlare al mondo come vera voce dello Spirito Santo. La voce dello Spirito Santo è solo una. Pietro non è solo quando parla: è con gli Undici. Allora Pietro con gli Undici si alzò in piedi e a voce alta parlò a loro così: «Uomini di Giudea, e voi tutti abitanti di Gerusalemme, vi sia noto questo e fate attenzione alle mie parole</w:t>
      </w:r>
      <w:r w:rsidRPr="00FF65C6">
        <w:rPr>
          <w:rFonts w:ascii="Arial" w:eastAsia="Times New Roman" w:hAnsi="Arial" w:cs="Arial"/>
          <w:sz w:val="24"/>
          <w:szCs w:val="20"/>
          <w:lang w:val="la-Latn" w:eastAsia="it-IT"/>
        </w:rPr>
        <w:t>»</w:t>
      </w:r>
      <w:r w:rsidRPr="00FF65C6">
        <w:rPr>
          <w:rFonts w:ascii="Arial" w:eastAsia="Times New Roman" w:hAnsi="Arial"/>
          <w:sz w:val="24"/>
          <w:szCs w:val="20"/>
          <w:lang w:val="la-Latn" w:eastAsia="it-IT"/>
        </w:rPr>
        <w:t xml:space="preserve">. Egli chiede attenzione a ciò che sta per dire a tutti coloro che sono dinanzi al corpo di Cristo, alla sua Chiesa. L’attenzione è del corpo. Devono ascoltare senza distrazione. Ma anche dello spirito. Devono volere ascoltare. </w:t>
      </w:r>
    </w:p>
    <w:p w14:paraId="3027F5A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Questi uomini non sono ubriachi, come voi supponete: sono infatti le nove del mattino;</w:t>
      </w:r>
    </w:p>
    <w:p w14:paraId="0808B4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Prima affermazione. Alcuni dicevano che il corpo di Cristo era ubriaco, pieno di mosto (</w:t>
      </w:r>
      <w:r w:rsidRPr="00FF65C6">
        <w:rPr>
          <w:rFonts w:ascii="Arial" w:eastAsia="Times New Roman" w:hAnsi="Arial"/>
          <w:i/>
          <w:sz w:val="24"/>
          <w:szCs w:val="20"/>
          <w:lang w:val="la-Latn" w:eastAsia="it-IT"/>
        </w:rPr>
        <w:t>musto pleni sunt isti</w:t>
      </w:r>
      <w:r w:rsidRPr="00FF65C6">
        <w:rPr>
          <w:rFonts w:ascii="Arial" w:eastAsia="Times New Roman" w:hAnsi="Arial"/>
          <w:sz w:val="24"/>
          <w:szCs w:val="20"/>
          <w:lang w:val="la-Latn" w:eastAsia="it-IT"/>
        </w:rPr>
        <w:t xml:space="preserve"> - </w:t>
      </w:r>
      <w:r w:rsidRPr="00FF65C6">
        <w:rPr>
          <w:rFonts w:ascii="Greek" w:eastAsia="Times New Roman" w:hAnsi="Greek" w:cs="Greek"/>
          <w:sz w:val="26"/>
          <w:szCs w:val="26"/>
          <w:lang w:val="la-Latn" w:eastAsia="it-IT"/>
        </w:rPr>
        <w:t xml:space="preserve">œlegon Óti GleÚkouj memestwmšnoi e„s…n). </w:t>
      </w:r>
      <w:r w:rsidRPr="00FF65C6">
        <w:rPr>
          <w:rFonts w:ascii="Arial" w:eastAsia="Times New Roman" w:hAnsi="Arial"/>
          <w:sz w:val="24"/>
          <w:szCs w:val="20"/>
          <w:lang w:val="la-Latn" w:eastAsia="it-IT"/>
        </w:rPr>
        <w:t xml:space="preserve">Pietro </w:t>
      </w:r>
      <w:r w:rsidRPr="00FF65C6">
        <w:rPr>
          <w:rFonts w:ascii="Arial" w:eastAsia="Times New Roman" w:hAnsi="Arial"/>
          <w:sz w:val="24"/>
          <w:szCs w:val="20"/>
          <w:lang w:val="la-Latn" w:eastAsia="it-IT"/>
        </w:rPr>
        <w:lastRenderedPageBreak/>
        <w:t>afferma che i discepoli di Gesù non sono ubriachi. Non hanno bevuto. Ecco il motivo per cui non sono ubriachi. Sono appena le nove del mattino. Di solito si beve qualche bicchiere durante i pasti del mezzogiorno o della sera, ma non alle nove del mattino. Uno solo potrebbe esserlo. Tutti è impossibile. Nelle cose degli uomini c’è una ragionevolezza che nessuno potrà mai trascurare, omettere, tralasciare. Prima di ogni cosa, gli ubriachi dicono parole sconnesse. In secondo luogo uno può esserlo, ma non tutti. Terza verità. Mai un ubriaco riuscirà a parlare la sua lingua e gli altri potranno comprenderlo nella loro lingua nativa. È contro ogni ragionevolezza, di ogni uomo. Un ubriaco è solo ubriaco. Un così grande prodigio ha altre spiegazioni.</w:t>
      </w:r>
    </w:p>
    <w:p w14:paraId="51075D7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accade invece quello che fu detto per mezzo del profeta Gioele:</w:t>
      </w:r>
    </w:p>
    <w:p w14:paraId="229935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allora la sola ragione che spiega ogni cosa. Oggi si è compiuta la profezia di Gioele. Oggi, dinanzi a voi, accade invece quello che fu detto per mezzo del profeta Gioele. Questo profeta prima invita alla conversione tutto il popolo. Poi annunzia una effusione universale dello Spirito. Non solo su una o poche persone. Ma su ogni uomo, ogni persona. Il Signore passa dallo Spirito dato a poche persone allo Spirito dato a tutti. Anche il giudizio del Signore è per tutti.</w:t>
      </w:r>
    </w:p>
    <w:p w14:paraId="6AB30E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724175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544BB0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76C6E1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w:t>
      </w:r>
    </w:p>
    <w:p w14:paraId="46BA4C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Folle immense nella valle della Decisione, poiché il giorno del Signore è vicino nella valle della Decisione. 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w:t>
      </w:r>
    </w:p>
    <w:p w14:paraId="7410D9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4579349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i/>
          <w:sz w:val="24"/>
          <w:szCs w:val="20"/>
          <w:lang w:val="la-Latn" w:eastAsia="it-IT"/>
        </w:rPr>
        <w:t>Avverrà</w:t>
      </w:r>
      <w:r w:rsidRPr="00FF65C6">
        <w:rPr>
          <w:rFonts w:ascii="Arial" w:eastAsia="Times New Roman" w:hAnsi="Arial"/>
          <w:b/>
          <w:sz w:val="24"/>
          <w:szCs w:val="20"/>
          <w:lang w:val="la-Latn" w:eastAsia="it-IT"/>
        </w:rPr>
        <w:t xml:space="preserve">: negli ultimi giorni – dice Dio – </w:t>
      </w:r>
      <w:r w:rsidRPr="00FF65C6">
        <w:rPr>
          <w:rFonts w:ascii="Arial" w:eastAsia="Times New Roman" w:hAnsi="Arial"/>
          <w:b/>
          <w:i/>
          <w:sz w:val="24"/>
          <w:szCs w:val="20"/>
          <w:lang w:val="la-Latn" w:eastAsia="it-IT"/>
        </w:rPr>
        <w:t>su tutti effonderò il mio Spirito; i vostri figli e le vostre figlie profeteranno</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i vostri giovani avranno visioni e i vostri anziani faranno sogni</w:t>
      </w:r>
      <w:r w:rsidRPr="00FF65C6">
        <w:rPr>
          <w:rFonts w:ascii="Arial" w:eastAsia="Times New Roman" w:hAnsi="Arial"/>
          <w:b/>
          <w:sz w:val="24"/>
          <w:szCs w:val="20"/>
          <w:lang w:val="la-Latn" w:eastAsia="it-IT"/>
        </w:rPr>
        <w:t>.</w:t>
      </w:r>
    </w:p>
    <w:p w14:paraId="55E3C6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San Pietro attesta che quanto essi stanno vedendo e ascoltando è solo frutto dello Spirito Santo. Si compie la profezia. Avverrà: negli ultimi giorni – dice Dio – su tutti effonderò il mio Spirito. Su chi il Signore effonderà il suo Spirito? Lo effonderà su tutti come Spirito di conversione effondendo la Parola di Cristo Gesù. </w:t>
      </w:r>
      <w:r w:rsidRPr="00FF65C6">
        <w:rPr>
          <w:rFonts w:ascii="Arial" w:eastAsia="Times New Roman" w:hAnsi="Arial"/>
          <w:spacing w:val="-2"/>
          <w:sz w:val="24"/>
          <w:szCs w:val="20"/>
          <w:lang w:val="la-Latn" w:eastAsia="it-IT"/>
        </w:rPr>
        <w:t xml:space="preserve">Sarà effuso attraverso i sacramenti come Spirito di rigenerazione, santificazione, conformazione a Cristo Gesù, su quanti si convertono alla Parola. </w:t>
      </w:r>
      <w:r w:rsidRPr="00FF65C6">
        <w:rPr>
          <w:rFonts w:ascii="Arial" w:eastAsia="Times New Roman" w:hAnsi="Arial"/>
          <w:sz w:val="24"/>
          <w:szCs w:val="20"/>
          <w:lang w:val="la-Latn" w:eastAsia="it-IT"/>
        </w:rPr>
        <w:t xml:space="preserve">I vostri figli e le vostre figlie profeteranno. Ecco il primo frutto dello Spirito Santo: sarà Spirito di profezia, Spirito che fa annunziare la Parola di Cristo Gesù, la Parola della salvezza e della vita eterna. È la profezia dei battezzati. Ma è anche la profezia dei cresimati, dei diaconi, dei presbiteri, dei vescovi. Ogni sacramento conferisce un particolare Spirito di profezia. I vostri giovani avranno visioni. Di quali visioni si tratta? Di visioni che illuminano la Parola. Danno conferma della Parola ricevuta. Aiutano a credere nella Parola. E i vostri anziani faranno sogni. Di che sogni si tratta? Sempre di sogni inerenti al mistero della salvezza, della redenzione, della vita eterna, anche della missione. In una parola: si tratta di una comunione personale di ciascuno con lo Spirito Santo. Lo Spirito che si posa su </w:t>
      </w:r>
      <w:r w:rsidRPr="00FF65C6">
        <w:rPr>
          <w:rFonts w:ascii="Arial" w:eastAsia="Times New Roman" w:hAnsi="Arial"/>
          <w:sz w:val="24"/>
          <w:szCs w:val="20"/>
          <w:lang w:val="la-Latn" w:eastAsia="it-IT"/>
        </w:rPr>
        <w:lastRenderedPageBreak/>
        <w:t>ciascun uomo è anche lo Spirito che muove ciascun uomo. Come lo muove? Per vie misteriose conosciute dallo Spirito.</w:t>
      </w:r>
    </w:p>
    <w:p w14:paraId="1E3EF15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i/>
          <w:sz w:val="24"/>
          <w:szCs w:val="20"/>
          <w:lang w:val="la-Latn" w:eastAsia="it-IT"/>
        </w:rPr>
        <w:t xml:space="preserve">E anche sui miei servi e sulle mie serve in quei giorni effonderò il mio Spirito </w:t>
      </w:r>
      <w:r w:rsidRPr="00FF65C6">
        <w:rPr>
          <w:rFonts w:ascii="Arial" w:eastAsia="Times New Roman" w:hAnsi="Arial"/>
          <w:b/>
          <w:sz w:val="24"/>
          <w:szCs w:val="20"/>
          <w:lang w:val="la-Latn" w:eastAsia="it-IT"/>
        </w:rPr>
        <w:t>ed essi profeteranno.</w:t>
      </w:r>
    </w:p>
    <w:p w14:paraId="6FBDC9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esiste sulla terra una sola persona sulla quale non potrà essere effuso lo Spirito del Signore. E anche sui miei servi e sulle mie serve in quei giorni effonderò il mio Spirito ed essi profeteranno. Le condizioni vanno osservate. Lo Spirito di Cristo viene effuso su chi vuole divenire corpo di Cristo. Se qualcuno non vuole divenire corpo di Cristo non potrà ricevere lo Spirito di Cristo. Dal corpo di Cristo per il corpo di Cristo. Il corpo di Cristo è tutto. La profezia è ordinaria e straordinaria. È ordinaria quando si ricorda e si annunzia la Parola di Dio, di Cristo, della Chiesa all’uomo che sta dinanzi a noi. È profezia straordinaria se si annunzia un particolare volontà di Dio. Tutti, ricevuto lo Spirito Santo, sono abilitati a profetizzare, a condizione che obbediscano alla Parola, rimangono nella grazia santificante, vivano come vero corpo di Cristo. Chi non è profeta per se stesso, non potrà esserlo per gli altri.</w:t>
      </w:r>
    </w:p>
    <w:p w14:paraId="5EE0BDB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i/>
          <w:sz w:val="24"/>
          <w:szCs w:val="20"/>
          <w:lang w:val="la-Latn" w:eastAsia="it-IT"/>
        </w:rPr>
        <w:t xml:space="preserve">Farò prodigi </w:t>
      </w:r>
      <w:r w:rsidRPr="00FF65C6">
        <w:rPr>
          <w:rFonts w:ascii="Arial" w:eastAsia="Times New Roman" w:hAnsi="Arial"/>
          <w:b/>
          <w:sz w:val="24"/>
          <w:szCs w:val="20"/>
          <w:lang w:val="la-Latn" w:eastAsia="it-IT"/>
        </w:rPr>
        <w:t>lassù</w:t>
      </w:r>
      <w:r w:rsidRPr="00FF65C6">
        <w:rPr>
          <w:rFonts w:ascii="Arial" w:eastAsia="Times New Roman" w:hAnsi="Arial"/>
          <w:b/>
          <w:i/>
          <w:sz w:val="24"/>
          <w:szCs w:val="20"/>
          <w:lang w:val="la-Latn" w:eastAsia="it-IT"/>
        </w:rPr>
        <w:t xml:space="preserve"> nel cielo e </w:t>
      </w:r>
      <w:r w:rsidRPr="00FF65C6">
        <w:rPr>
          <w:rFonts w:ascii="Arial" w:eastAsia="Times New Roman" w:hAnsi="Arial"/>
          <w:b/>
          <w:sz w:val="24"/>
          <w:szCs w:val="20"/>
          <w:lang w:val="la-Latn" w:eastAsia="it-IT"/>
        </w:rPr>
        <w:t>segni quaggiù</w:t>
      </w:r>
      <w:r w:rsidRPr="00FF65C6">
        <w:rPr>
          <w:rFonts w:ascii="Arial" w:eastAsia="Times New Roman" w:hAnsi="Arial"/>
          <w:b/>
          <w:i/>
          <w:sz w:val="24"/>
          <w:szCs w:val="20"/>
          <w:lang w:val="la-Latn" w:eastAsia="it-IT"/>
        </w:rPr>
        <w:t xml:space="preserve"> sulla terra, sangue, fuoco e nuvole di fumo.</w:t>
      </w:r>
    </w:p>
    <w:p w14:paraId="6EDA92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il profeta, con linguaggio apocalittico, dice cosa ancora farà il Signore. Farò prodigi lassù nel cielo e segni quaggiù sulla terra, sangue, fuoco e nuvole di fumo. Sono parole cariche di mistero. Solo il Signore sa cosa farà. Ma anche solo il Signore sa quando queste cose da Lui saranno fatte. Nessun uomo potrà mai dire quando queste cose accadranno. Noi però dobbiamo credere che esse accadranno. Saranno segni di salvezza e di perdizione. Segni di salvezza per coloro che si convertiranno e si lasceranno riconciliare con Dio, in Cristo, mediante la mediazione sacramentale degli Apostoli. Saranno di perdizione per tutti coloro che si ostineranno nel peccato. Prima di Pietro, anche Gesù si serve di questo linguaggio Apocalittico per annunziare i segni futuri della fine della storia e del secolo presente. Sono segni premonitori che annunziano la venuta del Figlio dell’uomo sulle nubi del cielo.</w:t>
      </w:r>
    </w:p>
    <w:p w14:paraId="523B0E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3EA0BD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Subito dopo la tribolazione di quei giorni, il sole si oscurerà, la luna non darà più la sua luce, le stelle cadranno dal cielo e le potenze dei cieli saranno sconvolte.</w:t>
      </w:r>
    </w:p>
    <w:p w14:paraId="37947D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24,26-31). </w:t>
      </w:r>
    </w:p>
    <w:p w14:paraId="5698AE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Quando queste cose avverranno? Quando avverranno. Sappiamo che avverranno, ma nessuno saprà mai come esse avverranno e quando. È un mistero che il Signore tiene chiuso ermeticamente nel suo cuore. </w:t>
      </w:r>
    </w:p>
    <w:p w14:paraId="3A6553F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i/>
          <w:sz w:val="24"/>
          <w:szCs w:val="20"/>
          <w:lang w:val="la-Latn" w:eastAsia="it-IT"/>
        </w:rPr>
        <w:t>Il sole si muterà in tenebra e la luna in sangue, prima che giunga il giorno del Signore</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giorno grande e glorioso.</w:t>
      </w:r>
    </w:p>
    <w:p w14:paraId="5C52F71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questa seconda parte della profezia è custodita nel cuore del Padre. Sappiamo che queste cose avverranno. Ma non conosciamo né il tempo della loro venuta e neanche le reali modalità di esse. Non sono state rivelate. Il linguaggio apocalittico è fatto di segni e di immagini, la cui realtà la conosce solo il Signore. Nella Scrittura ogni intervento particolare del Signore è annunziato con queste immagini, non sempre legate alla fine del mondo. Sempre dalla Scrittura sappiamo che quando il Signore si accinge a fare queste cose, sempre finisce il mondo di prima, parliamo del mondo storico e inizia una nuova storia. Oggi con l’effusione dello Spirito, inizia una storia nuova. Ma sempre nella Chiesa lo Spirito Santo viene effuso perché chi lo riceve inizi una storia nuova. </w:t>
      </w:r>
      <w:r w:rsidRPr="00FF65C6">
        <w:rPr>
          <w:rFonts w:ascii="Arial" w:eastAsia="Times New Roman" w:hAnsi="Arial"/>
          <w:spacing w:val="-4"/>
          <w:sz w:val="24"/>
          <w:szCs w:val="20"/>
          <w:lang w:val="la-Latn" w:eastAsia="it-IT"/>
        </w:rPr>
        <w:t>Cambia sostanzialmente la sua natura, cambia sostanzialmente la sua storia</w:t>
      </w:r>
      <w:r w:rsidRPr="00FF65C6">
        <w:rPr>
          <w:rFonts w:ascii="Arial" w:eastAsia="Times New Roman" w:hAnsi="Arial"/>
          <w:sz w:val="24"/>
          <w:szCs w:val="20"/>
          <w:lang w:val="la-Latn" w:eastAsia="it-IT"/>
        </w:rPr>
        <w:t>. È questa la verità di ogni sacramento ricevuto. Essendovi in ogni sacramento un cambiamento di sostanza, di natura, necessariamente vi dovrà essere un cambiamento della storia di prima. Se la storia rimane la stessa, è segno che lo Spirito Santo è stato ricevuto invano.</w:t>
      </w:r>
    </w:p>
    <w:p w14:paraId="75DDBDF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i/>
          <w:sz w:val="24"/>
          <w:szCs w:val="20"/>
          <w:lang w:val="la-Latn" w:eastAsia="it-IT"/>
        </w:rPr>
        <w:t>E avverrà</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chiunque invocherà il nome del Signore sarà salvato</w:t>
      </w:r>
      <w:r w:rsidRPr="00FF65C6">
        <w:rPr>
          <w:rFonts w:ascii="Arial" w:eastAsia="Times New Roman" w:hAnsi="Arial"/>
          <w:b/>
          <w:sz w:val="24"/>
          <w:szCs w:val="20"/>
          <w:lang w:val="la-Latn" w:eastAsia="it-IT"/>
        </w:rPr>
        <w:t>.</w:t>
      </w:r>
    </w:p>
    <w:p w14:paraId="56CE79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tutte queste cose saranno fatte dal Signore? Il soggetto agente della profezia di Gioele è solo il Signore. Tutto in questa profezia è opera da Dio. Il Signore opera tutto questo per la salvezza degli uomini. E avverrà: chiunque invocherà il nome del Signore sarà salvato. Qual è il nome che si deve invocare? Quello di Cristo Gesù. Come lo si invoca? Solo conoscendolo. Come lo si conosce? Annunziandolo, predicandolo. Chi lo deve predicare? Tutti coloro che sono stati mandati. Cristo Gesù ha mandato gli Apostoli. Gli Apostoli manderanno altre persone. Tutto il corpo di Cristo in comunione con gli Apostoli è annunziatore di Cristo. Deve esserlo. È bene ascoltare cosa insegna l’Apostolo Paolo su questo grande mistero dell’annunzio e del mandato canonico per la predicazione della Parola. È sempre il corpo di Cristo che predica per formare il corpo di Cristo.</w:t>
      </w:r>
    </w:p>
    <w:p w14:paraId="4A0BFE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w:t>
      </w:r>
      <w:r w:rsidRPr="00FF65C6">
        <w:rPr>
          <w:rFonts w:ascii="Arial" w:eastAsia="Times New Roman" w:hAnsi="Arial"/>
          <w:i/>
          <w:iCs/>
          <w:color w:val="000000"/>
          <w:kern w:val="32"/>
          <w:position w:val="6"/>
          <w:sz w:val="24"/>
          <w:szCs w:val="24"/>
          <w:lang w:val="la-Latn" w:eastAsia="it-IT"/>
        </w:rPr>
        <w:lastRenderedPageBreak/>
        <w:t xml:space="preserve">Signore!», e con il tuo cuore crederai che Dio lo ha risuscitato dai morti, sarai salvo. Con il cuore infatti si crede per ottenere la giustizia, e con la bocca si fa la professione di fede per avere la salvezza. </w:t>
      </w:r>
    </w:p>
    <w:p w14:paraId="491D39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012DC6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4344EE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Uomini d’Israele, ascoltate queste parole: Gesù di Nàzaret – uomo accreditato da Dio presso di voi per mezzo di miracoli, prodigi e segni, che Dio stesso fece tra voi per opera sua, come voi sapete bene –,</w:t>
      </w:r>
    </w:p>
    <w:p w14:paraId="75C3DC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Dall’annunzio del compimento della profezia, ora Pietro passa alla storia attuale, che è la storia di Cristo Gesù, o di Gesù di Nazaret. È infatti grazie a Lui che la profezia di Gioele si è compiuta. Lo Spirito è lo Spirito di Cristo Gesù. Uomini d’Israele, ascoltate queste parole. Non si tratta di ascoltare solo con gli orecchi, si deve ascoltare con il cuore, con la mente, con lo spirito, con la volontà. Tutto l’uomo deve mettere tutto se stesso per ascoltare. Sono le parole dalle quali verrà la vita per tutti loro. Gesù di Nazaret – uomo accreditato da Dio presso di voi per mezzo di miracoli, prodigi e segni che Dio stesso fece tra voi per opera sua, come voi sapete –, Fin qui la storia. Gesù è stata persona accreditata da Dio. Nessuno, neanche Mosè, neanche Elia, neanche Eliseo, hanno fatto i segni che Gesù ha fatto. Quanto Gesù ha fatto attesta che Lui è veramente persona mandata da Dio. Miracoli, segni, prodigi sono opera di Dio. Dio li ha compiuti per mezzo di Gesù di Nazaret. Se Dio ha accreditato così grandemente Gesù, è segno che Lui è con Gesù. Ma anche che Gesù è con Lui. Questa è verità frutto della sua storia.</w:t>
      </w:r>
    </w:p>
    <w:p w14:paraId="75F28F0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consegnato a voi secondo il prestabilito disegno e la prescienza di Dio, voi, per mano di pagani, l’avete crocifisso e l’avete ucciso.</w:t>
      </w:r>
    </w:p>
    <w:p w14:paraId="756506D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Ancora un riferimento alla storia: consegnato a voi secondo il prestabilito disegno e la prescienza di Dio, voi, per mano di pagani, l’avete crocifisso e l’avete ucciso. </w:t>
      </w:r>
      <w:r w:rsidRPr="00FF65C6">
        <w:rPr>
          <w:rFonts w:ascii="Arial" w:eastAsia="Times New Roman" w:hAnsi="Arial"/>
          <w:sz w:val="24"/>
          <w:szCs w:val="20"/>
          <w:lang w:val="la-Latn" w:eastAsia="it-IT"/>
        </w:rPr>
        <w:lastRenderedPageBreak/>
        <w:t xml:space="preserve">Dio ha visto dall’eternità cosa avrebbe fatto il peccato. Vedendo dall’eternità cosa il peccato avrebbe operato, lo ha anche rivelato. È questa è la prescienza. Essa vede il presente e il futuro di ogni cosa. Vedendo cosa il peccato avrebbe operato, ha chiesto al Figlio di espiarlo. Questo è il prestabilito disegno, che è disegno di salvezza per sostituzione o espiazione vicaria. Dio ha visto cosa avrebbe fatto al Figlio la potente forza del peccato dell’uomo. Ha visto e ha chiesto al Figlio di ridurla all’impotenza. Naturalmente la prescienza divina ha visto l’Incarnazione, via necessaria, e anche la morte, via necessaria. Ma ha anche visto la risurrezione gloriosa e l’esaltazione alla destra del Padre. Dio consegna al peccato per sconfiggerlo. </w:t>
      </w:r>
    </w:p>
    <w:p w14:paraId="3FC401C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Ora Dio lo ha risuscitato, liberandolo dai dolori della morte, perché non era possibile che questa lo tenesse in suo potere.</w:t>
      </w:r>
    </w:p>
    <w:p w14:paraId="5D8424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dalla storia visibile Pietro passa alla storia invisibile. Ora Dio lo ha risuscitato, liberandolo dai dolori della morte, perché non era possibile che questa lo tenesse in suo potere. Anche questa impossibilità è stata prevista. Non solo è stata prevista, è stata anche annunziata. Non era possibile per profezia, ma anche non era possibile per giustizia. Dio aveva promesso al Figlio la gloriosa risurrezione e l’innalzamento alla sua destra. Questa è l’impossibilità. Non era possibile neanche per peccato. Gesù è stato innocente, santo, giusto. Mai ha conosciuto il peccato. Di conseguenza Lui non è della morte. Ha subito la morte in vece nostra, per amore. La morte ha avuto ciò che è suo. La corruzione non appartiene a Cristo Gesù e per questo non era possibile che la morte lo tenesse nel suo seno. L’Apostolo Pietro non sviluppa l’argomentazione per ragionamenti di ordine teologico, ma solo scritturistico. </w:t>
      </w:r>
    </w:p>
    <w:p w14:paraId="3165FA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 xml:space="preserve">Dice infatti Davide a suo riguardo: </w:t>
      </w:r>
      <w:r w:rsidRPr="00FF65C6">
        <w:rPr>
          <w:rFonts w:ascii="Arial" w:eastAsia="Times New Roman" w:hAnsi="Arial"/>
          <w:b/>
          <w:i/>
          <w:sz w:val="24"/>
          <w:szCs w:val="20"/>
          <w:lang w:val="la-Latn" w:eastAsia="it-IT"/>
        </w:rPr>
        <w:t>Contemplavo sempre il Signore innanzi a me; egli sta alla mia destra, perché io non vacilli.</w:t>
      </w:r>
    </w:p>
    <w:p w14:paraId="3047EC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era possibile che la morte lo tenesse in suo potere in ragione della promessa di Dio. Dice infatti Davide a suo riguardo: contemplavo sempre il Signore innanzi a me; egli sta alla mia destra, perché non vacilli. Il Signore è stato innanzi a Cristo Gesù, per lo svolgimento del suo ministero messianico, dal Battesimo al fiume Giordano fino all’istante in cui ha reso il suo spirito al Padre, ponendolo nelle sue mani. Gesù non ha vacillato. Mai Gesù si è sottratto al compimento della volontà del Padre. Sempre è stato a Lui obbediente fino alla morte e alla morte anche di croce. La sua obbedienza è stata costante, perfetta, piena, sempre. Mai è appartenuto al male. </w:t>
      </w:r>
    </w:p>
    <w:p w14:paraId="5258ED3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i/>
          <w:sz w:val="24"/>
          <w:szCs w:val="20"/>
          <w:lang w:val="la-Latn" w:eastAsia="it-IT"/>
        </w:rPr>
        <w:t>Per questo si rallegrò il mio cuore ed esultò la mia lingua, e anche la mia carne riposerà nella speranza,</w:t>
      </w:r>
    </w:p>
    <w:p w14:paraId="3890CB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Avendo Gesù prestato al Padre ogni obbedienza, avendo sempre fatto la sua volontà, il premio della risurrezione gli è dovuto come giustizia. Ha lavorato per il Padre suo. Ora il Padre suo gli deve dare il salario pattuito. Qual è il salario pattuito? La gloriosa risurrezione. Per questo si rallegrò il mio cuore ed esultò la mia lingua, e anche la mia carne riposerà nella speranza. Non è una speranza infondata e neanche una speranza vana. Ci troviamo dinanzi alla stessa speranza dell’operaio che attende il salario perché ha dato al padrone tutta la sua </w:t>
      </w:r>
      <w:r w:rsidRPr="00FF65C6">
        <w:rPr>
          <w:rFonts w:ascii="Arial" w:eastAsia="Times New Roman" w:hAnsi="Arial"/>
          <w:sz w:val="24"/>
          <w:szCs w:val="20"/>
          <w:lang w:val="la-Latn" w:eastAsia="it-IT"/>
        </w:rPr>
        <w:lastRenderedPageBreak/>
        <w:t>vita per una intera giornata. La nostra invece è speranza falsa. Vogliamo il paradiso, ma senza lavorare per il Signore.</w:t>
      </w:r>
    </w:p>
    <w:p w14:paraId="25CB299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i/>
          <w:sz w:val="24"/>
          <w:szCs w:val="20"/>
          <w:lang w:val="la-Latn" w:eastAsia="it-IT"/>
        </w:rPr>
        <w:t>perché tu non abbandonerai la mia vita negli inferi né permetterai che il tuo Santo subisca la corruzione.</w:t>
      </w:r>
    </w:p>
    <w:p w14:paraId="7E0734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il salario dovuto a Gesù per il suo lavoro nella vigna del Padre. Perché tu non abbandonerai la mia vita negli inferi né permetterai che il suo Santo subisca la corruzione. È giusto dare una parola di luce sulla speranza. La speranza cristiana è la stessa del contadino che semina il buon grano nella terra. Attende di prendere in mano la falce e mietere il buon frutto dovuto al suo lavoro. Se il contadino non semina, non può sperare di raccogliere. Perché allora noi cristiani speriamo di raccogliere la vita eterna se non seminiamo la Parola di Gesù nel nostro cuore perché produca un frutto di vita eterna? La nostra speranza è insieme vana e falsa. Non è speranza. Eppure oggi il mondo cristiano così pensa. Vuole raccogliere senza aver seminato, mangiare frutti senza piantare gli alberi, andare in paradiso senza aver coltivato la Parola di Cristo Gesù nel suo cuore. Speranza falsa. </w:t>
      </w:r>
    </w:p>
    <w:p w14:paraId="756BCC5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i/>
          <w:sz w:val="24"/>
          <w:szCs w:val="20"/>
          <w:lang w:val="la-Latn" w:eastAsia="it-IT"/>
        </w:rPr>
        <w:t>Mi hai fatto conoscere le vie della vita, mi colmerai di gioia con la tua presenza</w:t>
      </w:r>
      <w:r w:rsidRPr="00FF65C6">
        <w:rPr>
          <w:rFonts w:ascii="Arial" w:eastAsia="Times New Roman" w:hAnsi="Arial"/>
          <w:b/>
          <w:sz w:val="24"/>
          <w:szCs w:val="20"/>
          <w:lang w:val="la-Latn" w:eastAsia="it-IT"/>
        </w:rPr>
        <w:t>.</w:t>
      </w:r>
    </w:p>
    <w:p w14:paraId="438B31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Padre ha fatto conoscere al Figlio la via della vita come salario per la sua obbedienza. Questa verità mai dovrà essere dimenticata. La terra è la casa dell’obbedienza. L’eternità è la casa del premio, per giustizia. Ecco la speranza di Gesù sulla croce, mentre obbediva: Mi colmerai di gioia con la tua presenza. La nostra speranza è il frutto della nostra obbedienza e in misura di essa. La gloria eterna è proporzionata alla nostra obbedienza. Chi vuole più gloria deve volere più obbedienza. Chi vuole più innalzamento, deve volere più umiliazione. Gesù si umiliò in tutto il suo essere. Fu innalzato in tutto il suo essere. Questo mistero oggi è rinnegato, tradito, abrogato. </w:t>
      </w:r>
    </w:p>
    <w:p w14:paraId="4DEB344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Fratelli, mi sia lecito dirvi francamente, riguardo al patriarca Davide, che egli morì e fu sepolto e il suo sepolcro è ancora oggi fra noi.</w:t>
      </w:r>
    </w:p>
    <w:p w14:paraId="5341CEA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Simon Pietro passa dalla profezia alla sua applicazione. Fratelli, mi sia lecito dirvi francamente, riguardo al patriarca Davide, che egli morì e fu sepolto e il suo sepolcro è ancora oggi fra noi. Di conseguenza non parla di se stesso. Se parlasse di se stesso, direbbe una cosa contraddetta dalla storia. Non sarebbe vero profeta del Dio vivente. Il profeta del Dio vivente dice una parola ed essa si compie sempre. Passano anche secoli, ma essa si compie. Poiché la carne di Davide ha subìto la corruzione del sepolcro, certamente è di un altro che lui parlava. Quest’altro non può essere se non il Messia, il Cristo di Dio. La storia, letta nello Spirito Santo, aiuta a comprendere la profezia. </w:t>
      </w:r>
    </w:p>
    <w:p w14:paraId="1EA1B95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Ma poiché era profeta e sapeva che Dio gli aveva giurato</w:t>
      </w:r>
      <w:r w:rsidRPr="00FF65C6">
        <w:rPr>
          <w:rFonts w:ascii="Arial" w:eastAsia="Times New Roman" w:hAnsi="Arial"/>
          <w:b/>
          <w:i/>
          <w:sz w:val="24"/>
          <w:szCs w:val="20"/>
          <w:lang w:val="la-Latn" w:eastAsia="it-IT"/>
        </w:rPr>
        <w:t xml:space="preserve"> </w:t>
      </w:r>
      <w:r w:rsidRPr="00FF65C6">
        <w:rPr>
          <w:rFonts w:ascii="Arial" w:eastAsia="Times New Roman" w:hAnsi="Arial"/>
          <w:b/>
          <w:sz w:val="24"/>
          <w:szCs w:val="20"/>
          <w:lang w:val="la-Latn" w:eastAsia="it-IT"/>
        </w:rPr>
        <w:t>solennemente di far sedere sul suo trono un suo discendente,</w:t>
      </w:r>
    </w:p>
    <w:p w14:paraId="3D50A5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Davide era profeta. Sapeva che Dio gli aveva giurato solennemente di far sedere sul suo trono un suo discendente. Non solamente il Signore ha promessa a Davide che un suo discendente sarebbe salito sul suo trono. Gli aveva anche annunziato che il suo regno sarebbe stato stabile per sempre. Sappiamo per </w:t>
      </w:r>
      <w:r w:rsidRPr="00FF65C6">
        <w:rPr>
          <w:rFonts w:ascii="Arial" w:eastAsia="Times New Roman" w:hAnsi="Arial"/>
          <w:sz w:val="24"/>
          <w:szCs w:val="20"/>
          <w:lang w:val="la-Latn" w:eastAsia="it-IT"/>
        </w:rPr>
        <w:lastRenderedPageBreak/>
        <w:t xml:space="preserve">rivelazione successiva che la stabilità eterna è data dal Re eterno che è Cristo Gesù. Infatti Gesù non ha successori nella regalità. </w:t>
      </w:r>
    </w:p>
    <w:p w14:paraId="59FC8A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(2Sam 7,12-16). </w:t>
      </w:r>
    </w:p>
    <w:p w14:paraId="486543D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previde la risurrezione di Cristo e ne parlò: questi non fu abbandonato negli inferi, né la sua carne subì la corruzione.</w:t>
      </w:r>
    </w:p>
    <w:p w14:paraId="6FE894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il regno sarà eterno sotto il governo del re eterno, immortale. Davide previde la risurrezione di Cristo e ne parlò: questi non fu abbandonato negli inferi, né la sua carne subì la corruzione. Qui siamo nella profezia. La storia illumina la profezia. La profezia illumina la storia. Questo è il principio sul quale tutta l’argomentazione di Pietro, sotto la potente luce dello Spirito Santo, viene portata avanti. Principio dal quale anche noi dobbiamo partire. Infondo la Storia Sacra è proprio questa: la Parola di Dio si compie nella storia, la storia attesta che la Parola di Dio si è compiuta. La Parola è detta dai profeti. La storia è attestata dai testimoni che la leggono nella luce dello Spirito. Senza la Profezia e senza la luce potente dello Spirito Santo che ci aiuta a leggere la storia, si cammina da ciechi. Ecco perché nulla è più necessario all’umanità di queste persone capaci di leggere la storia nello Spirito Santo.</w:t>
      </w:r>
    </w:p>
    <w:p w14:paraId="48A351C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Questo Gesù, Dio lo ha risuscitato e noi tutti ne siamo testimoni.</w:t>
      </w:r>
    </w:p>
    <w:p w14:paraId="3C8600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Simon Pietro passa dalla profezia alla storia recente. Questo Gesù, Dio lo ha risuscitato e noi tutti ne siamo testimoni. Se Dio lo ha risuscitato in Lui si compiono tutte le promesse antiche, tutte le parole antiche di Dio. Se Dio lo ha risuscitato, Lui è il suo Messia, il suo Cristo, il Signore di Davide. La risurrezione non è un fatto privato di Cristo Gesù. È vero evento messianico. Poiché evento messianico riguarda tutti gli uomini, tutte le genti, tutti i popoli. Con la risurrezione Gesù fa anche la differenza con ogni altro uomo. Da Adamo fino all’ultimo uomo che viene sulla terra, dalla polvere si risuscita solo per l’onnipotenza di Gesù Signore. Fino a quel giorno sono tutti nella polvere. Ogni uomo dovrà essere chiamato a risorgere da Cristo Gesù, non da Dio, ma da Cristo Gesù. Questa verità va gridata oggi e sempre. Fa la differenza con tutti coloro che si sono costituiti maestri dell’umanità, ma sono nella morte.</w:t>
      </w:r>
    </w:p>
    <w:p w14:paraId="7BD9EF2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Innalzato dunque alla destra di Dio e dopo aver ricevuto dal Padre lo Spirito Santo promesso, lo ha effuso, come voi stessi potete vedere e udire.</w:t>
      </w:r>
    </w:p>
    <w:p w14:paraId="72B858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ora i frutti della risurrezione di Gesù. Innalzato dunque alla destra di Dio e dopo aver ricevuto dal Padre lo Spirito Santo promesso, lo ha effuso, come voi stessi potete vedere e udire. Vedere e udire appartengono alla testimonianza. Simon Pietro è testimone che con la risurrezione di Gesù il Nazareno si compiono </w:t>
      </w:r>
      <w:r w:rsidRPr="00FF65C6">
        <w:rPr>
          <w:rFonts w:ascii="Arial" w:eastAsia="Times New Roman" w:hAnsi="Arial"/>
          <w:sz w:val="24"/>
          <w:szCs w:val="20"/>
          <w:lang w:val="la-Latn" w:eastAsia="it-IT"/>
        </w:rPr>
        <w:lastRenderedPageBreak/>
        <w:t>tutte le Scritture sul Messia del Signore. Anche la profezia dell’effusione dello Spirito si compie per mezzo di Cristo Gesù. Quanti stanno ascoltando Simon Pietro sono invece i testimoni dell’effusione dello Spirito Santo. Quanto essi stanno vedendo e udendo non può avere altra spiegazione se non nella verità storica dell’effusione dello Spirito Santo. Questo apre ad un ulteriore sviluppo. Il mondo vedendo il cristiano operare, deve constatare la presenza dello Spirito Santo nella sua vita. Se non constata questa presenza, è segno che il cristiano ne è privo. La sua parola è vana.</w:t>
      </w:r>
    </w:p>
    <w:p w14:paraId="2527FC4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 xml:space="preserve">Davide infatti non salì al cielo; tuttavia egli dice: </w:t>
      </w:r>
      <w:r w:rsidRPr="00FF65C6">
        <w:rPr>
          <w:rFonts w:ascii="Arial" w:eastAsia="Times New Roman" w:hAnsi="Arial"/>
          <w:b/>
          <w:i/>
          <w:sz w:val="24"/>
          <w:szCs w:val="20"/>
          <w:lang w:val="la-Latn" w:eastAsia="it-IT"/>
        </w:rPr>
        <w:t>Disse il Signore al mio Signore: siedi alla mia destra,</w:t>
      </w:r>
    </w:p>
    <w:p w14:paraId="0A06A2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Simon Pietro ritorna alla storia per leggere la Parola del Salmo. Ecco la verità storica. Davide infatti non salì al cielo in corpo e anima. La sua tomba è ancora fra noi. Il suo corpo è ancora cenere e polvere del suolo. Tuttavia egli dice: Disse il Signore al mio Signore: siedi alla mia destra. Il Signore che parla è Dio, il Padre celeste. Il Signore al quale il Padre parla, che è il Signore di Davide, anche Lui Dio di Davide, è il suo Messia, il suo Cristo. Al Signore di Davide, al Dio di Davide, il Padre, anche Lui Signore e Dio, suo Signore e suo Dio, dice: siedi alla mia destra. Perché il Signore di Davide è Dio oltre che uomo? Perché i Salmi parlano di generazione nel seno dell’eternità.</w:t>
      </w:r>
    </w:p>
    <w:p w14:paraId="3B8E95F5"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Perché le genti sono in tumulto </w:t>
      </w:r>
      <w:r w:rsidRPr="00FF65C6">
        <w:rPr>
          <w:rFonts w:ascii="Arial" w:eastAsia="Times New Roman" w:hAnsi="Arial"/>
          <w:i/>
          <w:iCs/>
          <w:color w:val="000000"/>
          <w:sz w:val="24"/>
          <w:szCs w:val="24"/>
          <w:lang w:val="la-Latn" w:eastAsia="it-IT"/>
        </w:rPr>
        <w:tab/>
        <w:t xml:space="preserve">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81BB43D"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09DE790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i/>
          <w:sz w:val="24"/>
          <w:szCs w:val="20"/>
          <w:lang w:val="la-Latn" w:eastAsia="it-IT"/>
        </w:rPr>
        <w:t>finché io ponga i tuoi nemici come sgabello dei tuoi piedi.</w:t>
      </w:r>
    </w:p>
    <w:p w14:paraId="36D4E3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Tutti i nemici, non di Cristo Gesù, ma del regno di Dio, saranno posti da Dio a sgabello dei suoi piedi, cioè dei piedi di Gesù Signore. È cosa giusta operare questa separazione tra i nemici della persona e i nemici del regno di Dio. Per i nemici della sua persona, Gesù ha pregato, chiedendo perdono per essi. Se però costoro rimangono nemici del regno di Dio e si oppongono alla sua venuta sulla nostra terra, per essi non potrà esserci salvezza. La salvezza infatti è entrare noi nel regno di Dio, che è regno di Cristo Gesù, divenendo non solo parte di esso, ma anche suoi solerti ed efficaci costruttori. Neanche il cristiano ha nemici. I nemici sono solo del regno di Cristo Gesù. </w:t>
      </w:r>
    </w:p>
    <w:p w14:paraId="203A7B4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Sappia dunque con certezza tutta la casa d’Israele che Dio ha costituito Signore e Cristo quel Gesù che voi avete crocifisso».</w:t>
      </w:r>
    </w:p>
    <w:p w14:paraId="7E9953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Dalla profezia, dalla storia, ora si passa all’annunzio: Sappia dunque con certezza tutta la casa d’Israele che Dio ha costituito Signore e Cristo quel Gesù che voi avete crocifisso. Non si tratta di un annunzio a se stante. Questo annunzio è il frutto di tutta l’argomentazione portata avanti da Simon Pietro, fondandola sulla storia, sulla scrittura, sulla testimonianza. Storia, scrittura, testimonianza: ecco il vero fondamento della sua conclusione. Logica, razionalità, sviluppo, argomentazioni, storia, profezia sono tutte essenziali in ogni discorso di vera fede. La fede va annunziata all’uomo tenendo sempre conto della sua umanità, che è anche mente che ragiona. Tutta la Scrittura Antica trova il suo compimento in una sola Persona, in Gesù di Nazaret. Il compimento è attestato dalla storia. La storia è attesta dai suoi testimoni. Senza testimonianza non c’è attestazione. La Scrittura rimane muta.</w:t>
      </w:r>
    </w:p>
    <w:p w14:paraId="5B3296F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ED6EB6F" w14:textId="77777777" w:rsidR="00FF65C6" w:rsidRPr="00FF65C6" w:rsidRDefault="00FF65C6" w:rsidP="00FF65C6">
      <w:pPr>
        <w:spacing w:after="120" w:line="240" w:lineRule="auto"/>
        <w:rPr>
          <w:rFonts w:ascii="Arial" w:eastAsia="Times New Roman" w:hAnsi="Arial" w:cs="Arial"/>
          <w:b/>
          <w:bCs/>
          <w:iCs/>
          <w:sz w:val="24"/>
          <w:szCs w:val="36"/>
          <w:lang w:val="la-Latn" w:eastAsia="it-IT"/>
        </w:rPr>
      </w:pPr>
      <w:bookmarkStart w:id="354" w:name="_Toc62171865"/>
      <w:r w:rsidRPr="00FF65C6">
        <w:rPr>
          <w:rFonts w:ascii="Arial" w:eastAsia="Times New Roman" w:hAnsi="Arial" w:cs="Arial"/>
          <w:b/>
          <w:bCs/>
          <w:iCs/>
          <w:sz w:val="24"/>
          <w:szCs w:val="36"/>
          <w:lang w:val="la-Latn" w:eastAsia="it-IT"/>
        </w:rPr>
        <w:t>La prime conversioni</w:t>
      </w:r>
      <w:bookmarkEnd w:id="354"/>
      <w:r w:rsidRPr="00FF65C6">
        <w:rPr>
          <w:rFonts w:ascii="Arial" w:eastAsia="Times New Roman" w:hAnsi="Arial" w:cs="Arial"/>
          <w:b/>
          <w:bCs/>
          <w:iCs/>
          <w:sz w:val="24"/>
          <w:szCs w:val="36"/>
          <w:lang w:val="la-Latn" w:eastAsia="it-IT"/>
        </w:rPr>
        <w:t xml:space="preserve"> </w:t>
      </w:r>
    </w:p>
    <w:p w14:paraId="5612C96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All’udire queste cose si sentirono trafiggere il cuore e dissero a Pietro e agli altri apostoli: «Che cosa dobbiamo fare, fratelli?».</w:t>
      </w:r>
    </w:p>
    <w:p w14:paraId="29C56A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ha attratto il mondo intero dinanzi al corpo di Cristo, alla sua Chiesa. Lo Spirito Santo, Spirito della Chiesa, Spirito del corpo di Cristo, per bocca di Pietro, ha loro annunciato il mistero di Gesù, il Nazareno. La Parola di Pietro, vero carro e veicolo dello Spirito Santo, trafigge il cuore di quanti stanno ascoltando. Lo Spirito attrae, lo Spirito trafigge. Attrae da se stesso, trafigge per mezzo della Parola. Lui manda. La Chiesa dona la Parola. Se Lui manda e la Chiesa non dona la Parola, la sua attrazione è vana, perché non produce alcun frutto. Dalla trafittura del cuore, nasce la domanda: “Che cosa dobbiamo fare fratelli?”. Domanda necessaria per avere la salvezza. Se la Parola è stata data nello Spirito Santo, anche la risposta sarà data nello Spirito Santo. Se invece la Parola è stata data senza lo Spirito, senza alcuna verità, anche se nasce la domanda, anche questa sarà data senza verità. La verità è dello Spirito Santo e viene sempre dallo Spirito Santo. Se il discepolo che dice la Parola è senza lo Spirito Santo, dice parole di uomini e non la Parola di Gesù. Anche la risposta è risposta di uomini e non di Gesù.</w:t>
      </w:r>
    </w:p>
    <w:p w14:paraId="15969AC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38</w:t>
      </w:r>
      <w:r w:rsidRPr="00FF65C6">
        <w:rPr>
          <w:rFonts w:ascii="Arial" w:eastAsia="Times New Roman" w:hAnsi="Arial"/>
          <w:b/>
          <w:sz w:val="24"/>
          <w:szCs w:val="20"/>
          <w:lang w:val="la-Latn" w:eastAsia="it-IT"/>
        </w:rPr>
        <w:t>E Pietro disse loro: «Convertitevi e ciascuno di voi si faccia battezzare nel nome di Gesù Cristo, per il perdono dei vostri peccati, e riceverete il dono dello Spirito Santo.</w:t>
      </w:r>
    </w:p>
    <w:p w14:paraId="4DBC13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 risposta nello Spirito Santo. E Pietro disse loro: Convertitevi e ciascuno di voi si faccia battezzare nel nome di Gesù Cristo, per il perdono dei vostri peccati, e riceverete il dono dello Spirito Santo. Ecco le cose essenziali. Due di queste cose devono farle gli uomini e due devono farle i discepoli. Convertirsi e lasciarsi battezzare devono volerlo gli uomini. Battezzare per il perdono dei peccati e dare lo Spirito Santo spetta agli Apostoli. Negli uomini e negli Apostoli tuto deve venire dallo Spirito Santo. Se l’Apostolo vive senza lo Spirito Santo, espone a totale nullità l’opera dello Spirito Santo nella sua azione con gli uomini. Ma oggi chi crede in questa verità?</w:t>
      </w:r>
    </w:p>
    <w:p w14:paraId="433FBF8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Per voi infatti è la promessa e per i vostri figli e per tutti quelli che sono lontani, quanti ne chiamerà il Signore Dio nostro».</w:t>
      </w:r>
    </w:p>
    <w:p w14:paraId="7FA3C2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promessa della salvezza per la fede nel nome di Gesù, il Nazareno, non è solo per alcuni. È per tutti gli uomini. Per voi infatti e la promessa e per i vostri figli e per tutti quelli che sono lontani, quanti ne chiamerà il Signore nostro Dio. È verità: il Signore vuole che ogni uomo giunga alla conoscenza della verità. La verità è Cristo Gesù ed è lo Spirito Santo ed è la Chiesa una, santa, cattolica, apostolica. Questa volontà di Dio riguarda ogni uomo di ogni tempo. Perché allora Simon Pietro dice: quanti ne chiamerà il Signore Dio nostro? La quantità è forse limitata da parte del nostro Dio? Mai. Lui vuole che tutti gli uomini giungano alla conoscenza della verità? Da dove nasce il limite? Il limite nasce dal cuore dell’uomo che non accoglie la salvezza. Nasce anche dalla Chiesa quando essa non predica la vera salvezza. Nasce da coloro che sono preposti a dare vere vie di salvezza e danno invece vie false.</w:t>
      </w:r>
    </w:p>
    <w:p w14:paraId="4858AA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Con molte altre parole rendeva testimonianza e li esortava: «Salvatevi da questa generazione perversa!».</w:t>
      </w:r>
    </w:p>
    <w:p w14:paraId="0C9B07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Simon Pietro non si ferma ad una sola via di annunzio. Nello Spirito Santo ne conosce molte. Possiamo noi ben dire che per ogni uomo lo Spirito ha la sua particolare via. Chi è nello Spirito le conosce e rivela ad ogni uomo la sua. Con molte altre parole rendeva testimonianza e li esortava: Salvatevi da questa generazione perversa! Perché la generazione è perversa? Perché vive nella falsità, nella menzogna dell’anima, dello spirito, del corpo. È perversa perché è uscita dalla volontà di Dio, cammina con una sua propria volontà e altro non fa che lavorare per la morte, anziché per la vita. Chi è nella perversione mai potrà conoscere la via della vita. È fuori dalla via della verità. </w:t>
      </w:r>
    </w:p>
    <w:p w14:paraId="326B4BC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41</w:t>
      </w:r>
      <w:r w:rsidRPr="00FF65C6">
        <w:rPr>
          <w:rFonts w:ascii="Arial" w:eastAsia="Times New Roman" w:hAnsi="Arial"/>
          <w:b/>
          <w:sz w:val="24"/>
          <w:szCs w:val="20"/>
          <w:lang w:val="la-Latn" w:eastAsia="it-IT"/>
        </w:rPr>
        <w:t>Allora coloro che accolsero la sua parola furono battezzati e quel giorno furono aggiunte circa tremila persone.</w:t>
      </w:r>
    </w:p>
    <w:p w14:paraId="5945FB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accoglie la Parola, ci si lascia battezzare, si aggiungono i battezzati alla comunità. Non c’è il cristiano fuori del corpo di Cristo, non c’è il cristiano fuori dalla Chiesa. Parola annunziata, Parola accolta, Battesimo, Chiesa. Il Battesimo è via obbligatoria perché si divenga corpo di Cristo, Chiesa del Dio vivente, Comunità salvata e redenta da Gesù Signore. Battezzare è un comando dato da </w:t>
      </w:r>
      <w:r w:rsidRPr="00FF65C6">
        <w:rPr>
          <w:rFonts w:ascii="Arial" w:eastAsia="Times New Roman" w:hAnsi="Arial"/>
          <w:sz w:val="24"/>
          <w:szCs w:val="20"/>
          <w:lang w:val="la-Latn" w:eastAsia="it-IT"/>
        </w:rPr>
        <w:lastRenderedPageBreak/>
        <w:t>Gesù ai suoi Apostoli. Comando perenne. Lasciarsi battezzare è verità data da Gesù ad ogni uomo. Se uno non nasce da acqua e da Spirito Santo non entrerà nel regno di Dio. Chi vuole essere regno di Dio, deve nascere da acqua e da Spirito Santo. Obbligo perenne. Se l’Apostolo e il Presbitero non annunziano il Battesimo o insegnano pensieri del proprio cuore e della propria mente, peccano di grave peccato di omissione. Disobbediscono ad un comando esplicito dato loro da Gesù Signore. Se è l’uomo che non vuole essere battezzato, con la sua decisione decide di rimanere fuori dal Regno di Dio. Anche questa è Parola di Gesù: Chi crederà, sarà battezzato, sarà salvo. Chi non crederà, sarà condannato.</w:t>
      </w:r>
    </w:p>
    <w:p w14:paraId="6CCEA6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Dinanzi ad un comando non c’è obiezione, pensiero, volontà dell’uomo. Dinanzi ad una necessità di vita eterna neanche c’è obiezione, pensiero, volontà dell’uomo. L’obbedienza è per gli Apostoli. La necessità è per ogni uomo. </w:t>
      </w:r>
    </w:p>
    <w:p w14:paraId="4EDA763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DF67AE5" w14:textId="77777777" w:rsidR="00FF65C6" w:rsidRPr="00FF65C6" w:rsidRDefault="00FF65C6" w:rsidP="00FF65C6">
      <w:pPr>
        <w:spacing w:after="120" w:line="240" w:lineRule="auto"/>
        <w:rPr>
          <w:rFonts w:ascii="Arial" w:eastAsia="Times New Roman" w:hAnsi="Arial" w:cs="Arial"/>
          <w:b/>
          <w:bCs/>
          <w:iCs/>
          <w:color w:val="000000"/>
          <w:sz w:val="24"/>
          <w:szCs w:val="32"/>
          <w:lang w:val="la-Latn" w:eastAsia="it-IT"/>
        </w:rPr>
      </w:pPr>
      <w:bookmarkStart w:id="355" w:name="_Toc62171866"/>
      <w:r w:rsidRPr="00FF65C6">
        <w:rPr>
          <w:rFonts w:ascii="Arial" w:eastAsia="Times New Roman" w:hAnsi="Arial" w:cs="Arial"/>
          <w:b/>
          <w:bCs/>
          <w:iCs/>
          <w:color w:val="000000"/>
          <w:sz w:val="24"/>
          <w:szCs w:val="32"/>
          <w:lang w:val="la-Latn" w:eastAsia="it-IT"/>
        </w:rPr>
        <w:t>La prima comunità cristiana</w:t>
      </w:r>
      <w:bookmarkEnd w:id="355"/>
    </w:p>
    <w:p w14:paraId="63D565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42</w:t>
      </w:r>
      <w:r w:rsidRPr="00FF65C6">
        <w:rPr>
          <w:rFonts w:ascii="Arial" w:eastAsia="Times New Roman" w:hAnsi="Arial"/>
          <w:b/>
          <w:sz w:val="24"/>
          <w:szCs w:val="20"/>
          <w:lang w:val="la-Latn" w:eastAsia="it-IT"/>
        </w:rPr>
        <w:t>Erano perseveranti nell’insegnamento degli apostoli e nella comunione, nello spezzare il pane e nelle preghiere.</w:t>
      </w:r>
    </w:p>
    <w:p w14:paraId="0C9B36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il Battesimo si nasce come Corpo di Cristo, come regno di Dio. Ma come si vive da Corpo di Cristo, da Chiesa del Dio vivente, da Comunità santa? Il Corpo di Cristo Gesù vive di Parola. È il suo primo alimento. Tutto è dalla Parola. Perché il Corpo si nutra di Parola, la Parola deve essere data, ma anche ascoltata. La donano gli Apostoli. L’ascolta tutto il corpo di Cristo. Erano perseveranti nell’insegnamento degli Apostoli. L’Apostolo è il maestro. Se l’Apostolo non insegna, la comunità non potrà avere vita. Ogni altra cosa viene data in vista della vita della Parola in noi. Manca la Parola, ogni altra cosa non serve. Non vi è alcun fine da raggiungere, perché senza la Parola. Alla perseveranza nell’insegnamento si devono aggiungere altre tre perseveranze: nella comunione, nello spezzare il pane e nelle preghiere. La comunione è la partecipazione ai beni spirituali e materiali gli uni degli altri.</w:t>
      </w:r>
    </w:p>
    <w:p w14:paraId="398980D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Nello spezzare il pane: è la perseveranza nella partecipazione all’Eucaristia. La Chiesa vive di Parola, vive di Eucaristia. L’Eucaristia dona la forza per vivere la Parola e per crescere nella comunione dei beni materiali e spirituali. L’Eucaristia dona la forza di essere perseveranti nelle preghiere. Perché questa perseveranza è necessaria? Perché ogni dono di cui si ha bisogno viene dal cuore del Padre, per Cristo, nello Spirito Santo. Tutto si chiede a Dio, sempre. Paolo ha vissuto tutta una vita consacrandola all’insegnamento sia a voce che per Lettera. Le sue Lettere sono un preziosissimo documento nel quale è attestato quanto sia repentino il passaggio dalla verità alla falsità. Il Vescovo Timoteo da Lui è avvisato, viene messo in guardia perché mai tralasci l’insegnamento, fondato sulla sana dottrina. Basta un giorno senza insegnamento e le erbacce della falsità inquinano cuore e mente dei discepoli.</w:t>
      </w:r>
    </w:p>
    <w:p w14:paraId="6B1F9C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w:t>
      </w:r>
      <w:r w:rsidRPr="00FF65C6">
        <w:rPr>
          <w:rFonts w:ascii="Arial" w:eastAsia="Times New Roman" w:hAnsi="Arial"/>
          <w:i/>
          <w:iCs/>
          <w:color w:val="000000"/>
          <w:kern w:val="32"/>
          <w:position w:val="6"/>
          <w:sz w:val="24"/>
          <w:szCs w:val="24"/>
          <w:lang w:val="la-Latn" w:eastAsia="it-IT"/>
        </w:rPr>
        <w:lastRenderedPageBreak/>
        <w:t xml:space="preserve">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w:t>
      </w:r>
    </w:p>
    <w:p w14:paraId="36C2EA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EA1BC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DBE8C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22C9A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42AF8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1F9371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w:t>
      </w:r>
    </w:p>
    <w:p w14:paraId="76721A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Esorta gli schiavi a essere sottomessi ai loro padroni in tutto; li accontentino e non li contraddicano, non rubino, ma dimostrino fedeltà assoluta, per fare onore in tutto alla dottrina di Dio, nostro salvatore (Tt 2,1-10). </w:t>
      </w:r>
    </w:p>
    <w:p w14:paraId="126B3A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43</w:t>
      </w:r>
      <w:r w:rsidRPr="00FF65C6">
        <w:rPr>
          <w:rFonts w:ascii="Arial" w:eastAsia="Times New Roman" w:hAnsi="Arial"/>
          <w:b/>
          <w:sz w:val="24"/>
          <w:szCs w:val="20"/>
          <w:lang w:val="la-Latn" w:eastAsia="it-IT"/>
        </w:rPr>
        <w:t>Un senso di timore era in tutti, e prodigi e segni avvenivano per opera degli apostoli.</w:t>
      </w:r>
    </w:p>
    <w:p w14:paraId="36C282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senso di timore che è in tutti, attesta la presenza del Padre e del Figlio e dello Spirito Santo nella comunità dei credenti. Essa è vero corpo di Cristo Signore. Essendo corpo di Cristo è tempio della Beata Trinità. La Chiesa è vera teofania del Padre e del Figlio e dello Spirito Santo. Questa la sua essenza soprannaturale, questa la sua missione, questa la sua vita. La Beata Trinità per mezzo degli Apostoli compie i suoi prodigi e miracoli. A che servono i miracoli? Essi sono da una parte opera della misericordia del Signore per aiutare quanti sono nella sofferenza. Ma soprattutto sono segni che devono accreditare la Chiesa come vera teofania della Beata Trinità. Ogni miracolo attesta che Dio è con la Chiesa come era con Cristo Gesù. Credendo che Dio è con la Chiesa, si </w:t>
      </w:r>
      <w:r w:rsidRPr="00FF65C6">
        <w:rPr>
          <w:rFonts w:ascii="Arial" w:eastAsia="Times New Roman" w:hAnsi="Arial"/>
          <w:sz w:val="24"/>
          <w:szCs w:val="20"/>
          <w:lang w:val="la-Latn" w:eastAsia="it-IT"/>
        </w:rPr>
        <w:lastRenderedPageBreak/>
        <w:t>crede nella Parola della Chiesa come purissima Parola di Dio. L’accreditamento è necessario alla fede.</w:t>
      </w:r>
    </w:p>
    <w:p w14:paraId="5F0708B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44</w:t>
      </w:r>
      <w:r w:rsidRPr="00FF65C6">
        <w:rPr>
          <w:rFonts w:ascii="Arial" w:eastAsia="Times New Roman" w:hAnsi="Arial"/>
          <w:b/>
          <w:sz w:val="24"/>
          <w:szCs w:val="20"/>
          <w:lang w:val="la-Latn" w:eastAsia="it-IT"/>
        </w:rPr>
        <w:t>Tutti i credenti stavano insieme e avevano ogni cosa in comune;</w:t>
      </w:r>
    </w:p>
    <w:p w14:paraId="2BE782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solo corpo invisibile diviene solo corpo visibile. La comunione invisibile si fa comunione visibile. Cristo Signore ha messo in comune il suo corpo. Ogni credente in Cristo mette in comune ogni sua cosa. La Chiesa è nel visibile ciò che è nell’invisibile. È nella realtà visibile ciò che è nel mistero invisibile. Perché questo avvenga è necessario che lo Spirito Santo governi ogni cuore, muova ogni volontà, conduca tutto l’uomo. Basta che il credente si conceda al male anche in piccolissima parte perché il visibile non corrisponda più all’invisibile. Questo accade sempre quando viene sottratto al governo dello Spirito Santo qualcosa del nostro cuore o mente. Più si cresce in sapienza e grazia e più il mistero invisibile e la realtà visibile vivono in perfetta corrispondenza. Meno si cresce in sapienza e meno aumenta in noi la grazia e meno è perfetta la corrispondenza tra invisibile e visibile.</w:t>
      </w:r>
    </w:p>
    <w:p w14:paraId="6B8BC6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45</w:t>
      </w:r>
      <w:r w:rsidRPr="00FF65C6">
        <w:rPr>
          <w:rFonts w:ascii="Arial" w:eastAsia="Times New Roman" w:hAnsi="Arial"/>
          <w:b/>
          <w:sz w:val="24"/>
          <w:szCs w:val="20"/>
          <w:lang w:val="la-Latn" w:eastAsia="it-IT"/>
        </w:rPr>
        <w:t>vendevano le loro proprietà e sostanze e le dividevano con tutti, secondo il bisogno di ciascuno.</w:t>
      </w:r>
    </w:p>
    <w:p w14:paraId="6C3A30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una modalità di creare comunione reale, visibile. Non è la sola forma. La comunione è essenza e sostanza della vita della comunità. Le forme storiche variano da epoca in epoca, di luogo in luogo, di ora in ora. Sempre dobbiamo noi separare la sostanza, la verità, l’essenza dalle modalità storiche di vivere essenza, verità, sostanza. I discepoli vendevano le loro proprietà e sostanze e le dividevano con tutti, secondo il bisogno di ciascuno. Proprietà e sostanze spesso sono esse stesse vie per creare comunione. Gesù ha chiesto la vendita di proprietà e sostanza solo a coloro che Lui chiamava per essere domani missionari del suo Vangelo in mezzo alle genti. </w:t>
      </w:r>
    </w:p>
    <w:p w14:paraId="0F692C3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46</w:t>
      </w:r>
      <w:r w:rsidRPr="00FF65C6">
        <w:rPr>
          <w:rFonts w:ascii="Arial" w:eastAsia="Times New Roman" w:hAnsi="Arial"/>
          <w:b/>
          <w:sz w:val="24"/>
          <w:szCs w:val="20"/>
          <w:lang w:val="la-Latn" w:eastAsia="it-IT"/>
        </w:rPr>
        <w:t>Ogni giorno erano perseveranti insieme nel tempio e, spezzando il pane nelle case, prendevano cibo con letizia e semplicità di cuore,</w:t>
      </w:r>
    </w:p>
    <w:p w14:paraId="50D31B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comunità cristiana ha introdotto nel mondo uno stile nuovo di essere e di operare. Ogni giorno erano perseveranti insieme nel tempio e, spezzando il pane nelle case, prendevano cibo con letizia e semplicità di cuore. Questo nuovo stile di vita è frutto dell’amore del Padre che governa il loro cuore. Della grazia di Cristo che rafforza la loro volontà di bene. Della comunione dello Spirito Santo che muove gli uni verso gli altri. Quando la fede viene meno, viene meno anche la carità. Viene meno anche la speranza. Lo stile della comunità non è più nuovo, perché non fondato sulle virtù teologali. Si fa vecchio, perché governano i vizi. Chi vuole creare uno stile nuovo nella comunità deve crescere nella fede, nella carità, nella speranza. Nessuno potrà crescere nella carità se non cresce nella fede e neanche nella speranza si può crescere, se non si cresce nella fede. </w:t>
      </w:r>
    </w:p>
    <w:p w14:paraId="4DD569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47</w:t>
      </w:r>
      <w:r w:rsidRPr="00FF65C6">
        <w:rPr>
          <w:rFonts w:ascii="Arial" w:eastAsia="Times New Roman" w:hAnsi="Arial"/>
          <w:b/>
          <w:sz w:val="24"/>
          <w:szCs w:val="20"/>
          <w:lang w:val="la-Latn" w:eastAsia="it-IT"/>
        </w:rPr>
        <w:t>lodando Dio e godendo il favore di tutto il popolo. Intanto il Signore ogni giorno aggiungeva alla comunità quelli che erano salvati.</w:t>
      </w:r>
    </w:p>
    <w:p w14:paraId="0F4625E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cuore della comunità è il Signore. Tutto dal Signore parte e tutto al Signore ritorna. Lodando Dio e godendo il favore di tutto il popolo. Il popolo esaltava lo stile nuovo dei discepoli di Gesù. Era uno stile di purissimo bene. Il popolo era </w:t>
      </w:r>
      <w:r w:rsidRPr="00FF65C6">
        <w:rPr>
          <w:rFonts w:ascii="Arial" w:eastAsia="Times New Roman" w:hAnsi="Arial"/>
          <w:sz w:val="24"/>
          <w:szCs w:val="20"/>
          <w:lang w:val="la-Latn" w:eastAsia="it-IT"/>
        </w:rPr>
        <w:lastRenderedPageBreak/>
        <w:t>abituato da secoli a sopportare uno stile di peccato. Vedendo questo modo nuovo di vivere e di operare, rimane attratto da esso. Questo stile è via primaria per la conversione di molti cuori. È mezzo per attrarre alla fede. Intanto il Signore ogni giorno aggiungeva alla comunità quelli che erano salvati. Chi sono quelli che erano salvati? Coloro che, dopo aver ascoltato la Parola degli Apostoli, si sottoponevano al Battesimo e nascevano nuove creature. Quando in una comunità vi è uno stile di litigio, alterco, divisione, guerra, contrapposizione e cose del genere, è segno che si è caduti dalla fede, dalla speranza, dalla carità. Si è precipitati nuovamente nelle tenebre. Chi vuole che le comunità vivano di armonia, pace, serenità, gioia, amore, comunione, deve mettere ogni impegno perché le comunità crescano nella fede, carità e speranza. Dal Catechismo della Chiesa Cattolica:</w:t>
      </w:r>
    </w:p>
    <w:p w14:paraId="112878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 (CCC 817). </w:t>
      </w:r>
    </w:p>
    <w:p w14:paraId="58A14E02" w14:textId="77777777" w:rsidR="00FF65C6" w:rsidRPr="00FF65C6" w:rsidRDefault="00FF65C6" w:rsidP="00FF65C6">
      <w:pPr>
        <w:spacing w:after="120" w:line="240" w:lineRule="auto"/>
        <w:jc w:val="both"/>
        <w:rPr>
          <w:rFonts w:ascii="Arial" w:eastAsia="Times New Roman" w:hAnsi="Arial"/>
          <w:i/>
          <w:iCs/>
          <w:sz w:val="20"/>
          <w:szCs w:val="20"/>
          <w:lang w:val="la-Latn" w:eastAsia="it-IT"/>
        </w:rPr>
      </w:pPr>
    </w:p>
    <w:p w14:paraId="3F3A7D17"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56" w:name="_Toc62171898"/>
      <w:bookmarkStart w:id="357" w:name="_Toc191047369"/>
      <w:r w:rsidRPr="00FF65C6">
        <w:rPr>
          <w:rFonts w:ascii="Arial" w:eastAsia="Times New Roman" w:hAnsi="Arial"/>
          <w:b/>
          <w:sz w:val="28"/>
          <w:szCs w:val="20"/>
          <w:lang w:val="la-Latn" w:eastAsia="it-IT"/>
        </w:rPr>
        <w:t>Atti VIII</w:t>
      </w:r>
      <w:bookmarkEnd w:id="356"/>
      <w:bookmarkEnd w:id="357"/>
    </w:p>
    <w:p w14:paraId="41DDB7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Saulo approvava la sua uccisione. </w:t>
      </w:r>
    </w:p>
    <w:p w14:paraId="71D34C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523C23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però che si erano dispersi andarono di luogo in luogo, annunciando la Parola.</w:t>
      </w:r>
    </w:p>
    <w:p w14:paraId="68383B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505877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w:t>
      </w:r>
      <w:r w:rsidRPr="00FF65C6">
        <w:rPr>
          <w:rFonts w:ascii="Arial" w:eastAsia="Times New Roman" w:hAnsi="Arial"/>
          <w:i/>
          <w:iCs/>
          <w:color w:val="000000"/>
          <w:kern w:val="32"/>
          <w:position w:val="6"/>
          <w:sz w:val="24"/>
          <w:szCs w:val="20"/>
          <w:lang w:val="la-Latn" w:eastAsia="it-IT"/>
        </w:rPr>
        <w:lastRenderedPageBreak/>
        <w:t>credette e, dopo che fu battezzato, stava sempre attaccato a Filippo. Rimaneva stupito nel vedere i segni e i grandi prodigi che avvenivano.</w:t>
      </w:r>
    </w:p>
    <w:p w14:paraId="6CEBAD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28672E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198193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1B0719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7A7234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w:t>
      </w:r>
      <w:r w:rsidRPr="00FF65C6">
        <w:rPr>
          <w:rFonts w:ascii="Arial" w:eastAsia="Times New Roman" w:hAnsi="Arial"/>
          <w:i/>
          <w:iCs/>
          <w:color w:val="000000"/>
          <w:kern w:val="32"/>
          <w:position w:val="6"/>
          <w:sz w:val="24"/>
          <w:szCs w:val="20"/>
          <w:lang w:val="la-Latn" w:eastAsia="it-IT"/>
        </w:rPr>
        <w:lastRenderedPageBreak/>
        <w:t xml:space="preserve">si trovò ad Azoto ed evangelizzava tutte le città che attraversava, finché giunse a Cesarèa. (At 8,1-40). </w:t>
      </w:r>
    </w:p>
    <w:p w14:paraId="0A552D7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Saulo approvava la sua uccisione. </w:t>
      </w:r>
    </w:p>
    <w:p w14:paraId="00BD86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 Capitolo VII su Saulo veniva data questa notizia: “E i testimoni deposero i loro mantelli ai piedi di un giovane, chiamato Saulo”. Significa che Saulo era presente in veste ufficiale. Non era un giovane che si trovava lì per caso. Ora è detto che lui approvava la sua uccisione, cioè la lapidazione di Stefano. Per il momento Saulo resta un giovane sconosciuto, anche se si può dedurre che avesse un ruolo ben preciso nel combattimento contro i discepoli di Gesù.</w:t>
      </w:r>
    </w:p>
    <w:p w14:paraId="01ECCB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In quel giorno scoppiò una violenta persecuzione contro la Chiesa di Gerusalemme; tutti, ad eccezione degli apostoli, si dispersero nelle regioni della Giudea e della Samaria.</w:t>
      </w:r>
    </w:p>
    <w:p w14:paraId="743B11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Dopo il martirio di Stefano è come se il sangue chiamasse altro sangue. In quel giorno scoppia una violenta persecuzione contro la Chiesa di Gerusalemme. Il sinedrio vuole porre fine a questa nuova dottrina, usando la forza. Non sa che la forza non ha mai impedito alla verità di diffondersi per terra e per mare. Anche con Gesù si è usata la stessa via: estinguere la verità infliggendo la morte. Gesù è risorto. Prima avevano solo uno contro cui combattere. Ora è un intero popolo. Un popolo non si potrà mai vincere. La persecuzione aiuta la Chiesa nella sua missione di salvezza. Tutti, ad eccezione degli apostoli, si disperdono nelle regioni della Giudea e della Samaria. Una pianta che viene sradicata da un luogo e piantata in un altro, inizia a dare i suoi frutti nel suo nuovo luogo. Altre persone possono venire a contatto con la verità di Cristo Gesù. La mobilità, anche se coatta, porta frutti di salvezza. </w:t>
      </w:r>
    </w:p>
    <w:p w14:paraId="191B61E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Uomini pii seppellirono Stefano e fecero un grande lutto per lui.</w:t>
      </w:r>
    </w:p>
    <w:p w14:paraId="4A86E8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Seppellire i morti è opera di grande pietà. Uomini pii seppelliscono Stefano e fanno un grande lutto per lui. Il corpo del cristiano è corpo di Cristo e va trattato con sommo rispetto. Oggi il rispetto si è perso, perché la fede si è persa.</w:t>
      </w:r>
    </w:p>
    <w:p w14:paraId="349268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Saulo intanto cercava di distruggere la Chiesa: entrava nelle case, prendeva uomini e donne e li faceva mettere in carcere.</w:t>
      </w:r>
    </w:p>
    <w:p w14:paraId="6FC7213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viene rivelato chi è veramente Saulo. È persona che vuole distruggere la Chiesa. Saulo intanto cercava di distruggere la Chiesa: entrava nelle case, prendeva uomini e donne e li faceva mettere in carcere. Ora sì che il suo ruolo nella lapidazione di Stefano comincia a delinearsi. Lui è testimone ufficiale: deve accertarsi che veramente Stefano venga lapidato e realmente muoia. Lui è ben determinato a distruggere la Chiesa.</w:t>
      </w:r>
    </w:p>
    <w:p w14:paraId="45534AA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763975A" w14:textId="77777777" w:rsidR="00FF65C6" w:rsidRPr="00FF65C6" w:rsidRDefault="00FF65C6" w:rsidP="00FF65C6">
      <w:pPr>
        <w:spacing w:after="120" w:line="240" w:lineRule="auto"/>
        <w:rPr>
          <w:rFonts w:ascii="Arial" w:eastAsia="Times New Roman" w:hAnsi="Arial" w:cs="Arial"/>
          <w:b/>
          <w:bCs/>
          <w:iCs/>
          <w:color w:val="000000"/>
          <w:sz w:val="24"/>
          <w:szCs w:val="32"/>
          <w:lang w:val="la-Latn" w:eastAsia="it-IT"/>
        </w:rPr>
      </w:pPr>
      <w:bookmarkStart w:id="358" w:name="_Toc62171902"/>
      <w:r w:rsidRPr="00FF65C6">
        <w:rPr>
          <w:rFonts w:ascii="Arial" w:eastAsia="Times New Roman" w:hAnsi="Arial" w:cs="Arial"/>
          <w:b/>
          <w:bCs/>
          <w:iCs/>
          <w:color w:val="000000"/>
          <w:sz w:val="24"/>
          <w:szCs w:val="32"/>
          <w:lang w:val="la-Latn" w:eastAsia="it-IT"/>
        </w:rPr>
        <w:t>Filippo in Samaria</w:t>
      </w:r>
      <w:bookmarkEnd w:id="358"/>
    </w:p>
    <w:p w14:paraId="32B2116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Quelli però che si erano dispersi andarono di luogo in luogo, annunciando la Parola.</w:t>
      </w:r>
    </w:p>
    <w:p w14:paraId="7451FD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il primo grande frutto della persecuzione scoppiata contro la Chiesa di Gerusalemme: quelli però che si erano dispersi andarono di luogo in luogo, </w:t>
      </w:r>
      <w:r w:rsidRPr="00FF65C6">
        <w:rPr>
          <w:rFonts w:ascii="Arial" w:eastAsia="Times New Roman" w:hAnsi="Arial"/>
          <w:sz w:val="24"/>
          <w:szCs w:val="20"/>
          <w:lang w:val="la-Latn" w:eastAsia="it-IT"/>
        </w:rPr>
        <w:lastRenderedPageBreak/>
        <w:t>annunciando la Parola. Nella storia le persecuzioni hanno sempre giovato. Il Signore si serve delle persecuzioni per purificare la fede dei suoi figli, liberarla da ogni stagnazione. A volte ci sono sulla nostra fede tante patine di peccato, vizio, retaggi storici. Viene la persecuzione e spazza via ogni cosa.</w:t>
      </w:r>
    </w:p>
    <w:p w14:paraId="088723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(Eb 12,1-12). </w:t>
      </w:r>
    </w:p>
    <w:p w14:paraId="4363D4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le persecuzioni personali giovano alla persona. Si purifica la fede, si affina la carità, si accresce la speranza, si vede Dio nella nostra vita. Soprattutto si impara a perdonare e a imitare Gesù, il Giusto perseguitato.</w:t>
      </w:r>
    </w:p>
    <w:p w14:paraId="67D3F53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Filippo, sceso in una città della Samaria, predicava loro il Cristo.</w:t>
      </w:r>
    </w:p>
    <w:p w14:paraId="49744D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è detto che solo gli Apostoli rimangono a Gerusalemme. Tutti gli altri discepoli di disperdono per il mondo. Filippo, scende in una città della Samaria, e predica loro il Cristo. Filippo si pianta in Samaria e produce frutti di Vangelo.</w:t>
      </w:r>
    </w:p>
    <w:p w14:paraId="0DE02C5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E le folle, unanimi, prestavano attenzione alle parole di Filippo, sentendolo parlare e vedendo i segni che egli compiva.</w:t>
      </w:r>
    </w:p>
    <w:p w14:paraId="6C12BC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predica il Cristo, il Messia. E le folle, unanimi, prestano attenzione alle parole di Filippo, sentendolo parlare e vedendo i segni che egli compiva. Si noti bene: Filippo predica il Cristo, mostrando la potenza di Cristo. I segni altro non sono che la potenza di Cristo che opera in colui che predica Cristo, vivendo di </w:t>
      </w:r>
      <w:r w:rsidRPr="00FF65C6">
        <w:rPr>
          <w:rFonts w:ascii="Arial" w:eastAsia="Times New Roman" w:hAnsi="Arial"/>
          <w:sz w:val="24"/>
          <w:szCs w:val="20"/>
          <w:lang w:val="la-Latn" w:eastAsia="it-IT"/>
        </w:rPr>
        <w:lastRenderedPageBreak/>
        <w:t>Cristo e per Cristo. Come Cristo predicava il Padre compiendo le opere del Padre, vivendo per il Padre, così avviene con Filippo. Così deve avvenire con ogni altro discepolo. I discepoli di Gesù predicano Cristo, lo Spirito Santo crea nei cuori la fede in Cristo. Dalla fede in Cristo, nasce l’uomo nuovo in Cristo. Dall’uomo nuovo nasce la vita nuova.</w:t>
      </w:r>
    </w:p>
    <w:p w14:paraId="25DB6C5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Infatti da molti indemoniati uscivano spiriti impuri, emettendo alte grida, e molti paralitici e storpi furono guariti.</w:t>
      </w:r>
    </w:p>
    <w:p w14:paraId="6DD734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Vengono ora rivelati quali sono i segni operati da Filippo. Infatti da molti indemoniati uscivano spiriti impuri, emettendo alte grida, e molti paralitici e storpi furono guariti. Le opere di Cristo sono le opere di Filippo. Filippo non solo predica Cristo, manifesta la potenza di Cristo. Verità e potenza di Cristo devono essere una cosa sola. Non due cose, ma una cosa sola. Noi invece stiamo pensando di predicare solo l’uomo, trascurando Cristo. È in Cristo Gesù che tutto si compie. È in Cristo che l’uomo diviene nuovo. È per Cristo che può vivere in novità di vita. Non si predica Cristo, non si diviene una cosa sola con Lui, si rimane nella nostra vecchia natura. </w:t>
      </w:r>
    </w:p>
    <w:p w14:paraId="74103F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E vi fu grande gioia in quella città.</w:t>
      </w:r>
    </w:p>
    <w:p w14:paraId="2E52E5F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gioia è frutto dello Spirito Santo. Nella città vi è grande gioia perché nei cuori abita e dimora lo Spirito Santo. Lo Spirito Santo e Cristo Gesù sono una cosa sola. C’è Cristo, c’è lo Spirito. Non c’è Cristo, non c’è lo Spirito Santo. Padre e Figlio e Spirito Santo sono una cosa sola, indivisibile in eterno. Si separa Cristo dal Padre, non si ha più il Padre. Si separa Cristo dallo Spirito Santo, non si ha più lo Spirito Santo. Una cosa sola nell’eternità e nel tempo. </w:t>
      </w:r>
    </w:p>
    <w:p w14:paraId="3D4D6D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E71A4B9" w14:textId="77777777" w:rsidR="00FF65C6" w:rsidRPr="00FF65C6" w:rsidRDefault="00FF65C6" w:rsidP="00FF65C6">
      <w:pPr>
        <w:spacing w:after="120" w:line="240" w:lineRule="auto"/>
        <w:rPr>
          <w:rFonts w:ascii="Arial" w:eastAsia="Times New Roman" w:hAnsi="Arial" w:cs="Arial"/>
          <w:b/>
          <w:bCs/>
          <w:iCs/>
          <w:color w:val="000000"/>
          <w:sz w:val="24"/>
          <w:szCs w:val="32"/>
          <w:lang w:val="la-Latn" w:eastAsia="it-IT"/>
        </w:rPr>
      </w:pPr>
      <w:bookmarkStart w:id="359" w:name="_Toc62171903"/>
      <w:r w:rsidRPr="00FF65C6">
        <w:rPr>
          <w:rFonts w:ascii="Arial" w:eastAsia="Times New Roman" w:hAnsi="Arial" w:cs="Arial"/>
          <w:b/>
          <w:bCs/>
          <w:iCs/>
          <w:color w:val="000000"/>
          <w:sz w:val="24"/>
          <w:szCs w:val="32"/>
          <w:lang w:val="la-Latn" w:eastAsia="it-IT"/>
        </w:rPr>
        <w:t>Simone il mago</w:t>
      </w:r>
      <w:bookmarkEnd w:id="359"/>
    </w:p>
    <w:p w14:paraId="48C944D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Vi era da tempo in città un tale di nome Simone, che praticava la magia e faceva strabiliare gli abitanti della Samaria, spacciandosi per un grande personaggio.</w:t>
      </w:r>
    </w:p>
    <w:p w14:paraId="6C63D5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mago può fare qualsiasi cosa. La sua non è però opera di salvezza. Vi era da tempo in città un tale di nome Simone, che praticava la magia e faceva strabiliare gli abitanti della Samaria, spacciandosi per un grande personaggio. Sempre dobbiamo distinguere le opere dello Spirito dalle opere della carne. Le opere dello Spirito sono finalizzate alla salvezza piena dell’uomo. Le opere della carne ignorano totalmente tutto ciò che è salvezza piena. Esse non redimono. Quando non c’è né salvezza e né redenzione in Cristo Gesù, le opere non sono mai dello Spirito Santo. Sono dell’uomo e della sua umanità senza Cristo e senza lo Spirito Santo. Queste opere sono vietate dal Signore.</w:t>
      </w:r>
    </w:p>
    <w:p w14:paraId="4D04B1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w:t>
      </w:r>
      <w:r w:rsidRPr="00FF65C6">
        <w:rPr>
          <w:rFonts w:ascii="Arial" w:eastAsia="Times New Roman" w:hAnsi="Arial"/>
          <w:i/>
          <w:iCs/>
          <w:color w:val="000000"/>
          <w:kern w:val="32"/>
          <w:position w:val="6"/>
          <w:sz w:val="24"/>
          <w:szCs w:val="24"/>
          <w:lang w:val="la-Latn" w:eastAsia="it-IT"/>
        </w:rPr>
        <w:lastRenderedPageBreak/>
        <w:t xml:space="preserve">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48250F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A lui prestavano attenzione tutti, piccoli e grandi, e dicevano: «Costui è la potenza di Dio, quella che è chiamata Grande».</w:t>
      </w:r>
    </w:p>
    <w:p w14:paraId="50D4B8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grande inganno. Si fa passare per divino ciò che invece è terreno o anche demoniaco. A lui prestavano attenzione tutti, piccoli e grandi, e dicevano: Costui è la potenza di Dio, quella che è chiamata Grande. È questo il grande inganno, la grande menzogna: far passare per opera proveniente da Dio, ciò che invece proviene dalla natura creata. Questo inganno è gravissimo peccato contro il secondo e l’ottavo Comandamento. Quando poi si cade nella superstizione è peccato gravissimo contro il primo Comandamento. La vita dell’uomo deve essere sempre, tutta, dal suo Creatore e Signore. Mai dovrà essere dalla creatura. Il Signore dell’uomo è Dio.</w:t>
      </w:r>
    </w:p>
    <w:p w14:paraId="0BAC59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Gli prestavano attenzione, perché per molto tempo li aveva stupiti con le sue magie.</w:t>
      </w:r>
    </w:p>
    <w:p w14:paraId="6DFCA6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gente prestava attenzione a Simone, perché per molto tempo lui aveva stupito tutti con le sue magie. L’uomo, quasi sempre manca del sano discernimento. Basta appellarsi a Dio, e subito si presta fede ad una persona. Dio e la sua verità sono una cosa sola. Dio e i suoi Comandamenti sono una cosa sola. Quando il comandamento e la verità del Signore sono calpestati, allora lì Dio non c’è. Questa unità spesso manca. È assente. Dov’è il vero Dio? Dove si osservano tutti i suoi Comandamenti. Dov’è il vero Cristo? Dove si vive tutto il suo Vangelo. Non si vive il Vangelo, non c’è il vero Cristo. Non si osservano i Comandamenti, non c’è il vero Dio.</w:t>
      </w:r>
    </w:p>
    <w:p w14:paraId="107CC42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Ma quando cominciarono a credere a Filippo, che annunciava il vangelo del regno di Dio e del nome di Gesù Cristo, uomini e donne si facevano battezzare.</w:t>
      </w:r>
    </w:p>
    <w:p w14:paraId="1D7DF9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Filippo e subito appare la luce. Vengono svelate le tenebre. Ma quando cominciarono a credere a Filippo, che annunciava il Vangelo del regno di Dio e del nome di Cristo Gesù, uomini e donne si facevano battezzare. Questa è la missione del discepolo: Essere luce del mondo. Spezzare il regno delle tenebre. Rompere il muro della falsità e della menzogna. Liberare l’uomo da ogni schiavitù spirituale. Questo avviene con il dono della luce di Cristo. Non è missione del discepolo di Gesù quella che abbandona l’uomo alle tenebre del mondo e alla schiavitù del suo spirito o alla perdizione della sua anima. La luce di Cristo deve illuminare tutta l’esistenza dell’uomo.</w:t>
      </w:r>
    </w:p>
    <w:p w14:paraId="04D90AC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Anche lo stesso Simone credette e, dopo che fu battezzato, stava sempre attaccato a Filippo. Rimaneva stupito nel vedere i segni e i grandi prodigi che avvenivano.</w:t>
      </w:r>
    </w:p>
    <w:p w14:paraId="157F2A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Simon Mago è conquistato da Filippo. Anche lo stesso Simone credette e, dopo che fu battezzato, stava sempre accanto a Filippo. Rimaneva stupito nel </w:t>
      </w:r>
      <w:r w:rsidRPr="00FF65C6">
        <w:rPr>
          <w:rFonts w:ascii="Arial" w:eastAsia="Times New Roman" w:hAnsi="Arial"/>
          <w:sz w:val="24"/>
          <w:szCs w:val="20"/>
          <w:lang w:val="la-Latn" w:eastAsia="it-IT"/>
        </w:rPr>
        <w:lastRenderedPageBreak/>
        <w:t>vedere i segni e i grandi prodigi che avvenivano. La differenza è nella sostanza dei prodigi. Quelli di Simone erano illusione. Lasciavano l’uomo nella sua miseria materiale e spirituale. I prodigi invece operati da Filippo liberavano, salvavano, redimevano, davano vera vita.</w:t>
      </w:r>
    </w:p>
    <w:p w14:paraId="4A7BBE5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Frattanto gli apostoli, a Gerusalemme, seppero che la Samaria aveva accolto la parola di Dio e inviarono a loro Pietro e Giovanni.</w:t>
      </w:r>
    </w:p>
    <w:p w14:paraId="0842A0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intervengono gli Apostoli. L’opera di Filippo va completata. Frattanto gli Apostoli, a Gerusalemme, seppero che la Samaria aveva accolto la Parola di Dio e inviarono a loro Pietro e Giovanni. Filippo non è Apostolo, è diacono. La differenza tra Apostolo e Diacono è sostanziale ed è differenza per ordine e grado. </w:t>
      </w:r>
      <w:r w:rsidRPr="00FF65C6">
        <w:rPr>
          <w:rFonts w:ascii="Arial" w:eastAsia="Times New Roman" w:hAnsi="Arial"/>
          <w:spacing w:val="-2"/>
          <w:sz w:val="24"/>
          <w:szCs w:val="20"/>
          <w:lang w:val="la-Latn" w:eastAsia="it-IT"/>
        </w:rPr>
        <w:t xml:space="preserve">Il diacono non è Apostolo. </w:t>
      </w:r>
      <w:r w:rsidRPr="00FF65C6">
        <w:rPr>
          <w:rFonts w:ascii="Arial" w:eastAsia="Times New Roman" w:hAnsi="Arial"/>
          <w:sz w:val="24"/>
          <w:szCs w:val="20"/>
          <w:lang w:val="la-Latn" w:eastAsia="it-IT"/>
        </w:rPr>
        <w:t>Può predicare Cristo.</w:t>
      </w:r>
      <w:r w:rsidRPr="00FF65C6">
        <w:rPr>
          <w:rFonts w:ascii="Arial" w:eastAsia="Times New Roman" w:hAnsi="Arial"/>
          <w:spacing w:val="-2"/>
          <w:sz w:val="24"/>
          <w:szCs w:val="20"/>
          <w:lang w:val="la-Latn" w:eastAsia="it-IT"/>
        </w:rPr>
        <w:t xml:space="preserve"> Può battezzare nel nome </w:t>
      </w:r>
      <w:r w:rsidRPr="00FF65C6">
        <w:rPr>
          <w:rFonts w:ascii="Arial" w:eastAsia="Times New Roman" w:hAnsi="Arial"/>
          <w:sz w:val="24"/>
          <w:szCs w:val="20"/>
          <w:lang w:val="la-Latn" w:eastAsia="it-IT"/>
        </w:rPr>
        <w:t xml:space="preserve">di Cristo. Non può dare lo Spirito Santo. Il dono dello Spirito è degli Apostoli. È l’Apostolo che genera con il dono dello Spirito Santo un altro Apostolo, un Presbitero, un Diacono, un testimone di Cristo Gesù. Senza l’Apostolo muore la Chiesa, perché essa verrebbe a mancare della sua forza di rigenerarsi. </w:t>
      </w:r>
    </w:p>
    <w:p w14:paraId="7F0B508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Essi scesero e pregarono per loro perché ricevessero lo Spirito Santo;</w:t>
      </w:r>
    </w:p>
    <w:p w14:paraId="701D46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Apostoli scendono, pregano per loro perché ricevano lo Spirito Santo. Il dono dello Spirito Santo che crea un nuovo Apostolo, un nuovo Presbitero, un nuovo Diacono, un nuovo Testimone di Cristo Gesù è solo degli Apostoli. I presbiteri possono fare il corpo di Cristo, possono essere ministri della Parola, possono essere pastori nella Comunità, ma non possono generare con il dono dello Spirito Santo. La capacità della generazione è solo degli Apostoli. Tutti con il battesimo possono fare dei figli di Dio, in Cristo Gesù. Ma poi il figlio di Dio deve vivere pieno di Spirito Santo e nutrendosi di Cristo Signore, nel Sacramento dell’Eucaristia. Per questo occorre l’opera degli Apostoli. </w:t>
      </w:r>
    </w:p>
    <w:p w14:paraId="2E2A49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non era infatti ancora disceso sopra nessuno di loro, ma erano stati soltanto battezzati nel nome del Signore Gesù.</w:t>
      </w:r>
    </w:p>
    <w:p w14:paraId="27585F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battesimo ci dona lo Spirito della figliolanza. Per ogni altra cosa occorrono gli Apostoli. Non era infatti ancora disceso sopra nessuno di loro, ma erano stati soltanto </w:t>
      </w:r>
      <w:r w:rsidRPr="00FF65C6">
        <w:rPr>
          <w:rFonts w:ascii="Arial" w:eastAsia="Times New Roman" w:hAnsi="Arial"/>
          <w:spacing w:val="-4"/>
          <w:sz w:val="24"/>
          <w:szCs w:val="20"/>
          <w:lang w:val="la-Latn" w:eastAsia="it-IT"/>
        </w:rPr>
        <w:t xml:space="preserve">battezzati nel nome del Signore Gesù. </w:t>
      </w:r>
      <w:r w:rsidRPr="00FF65C6">
        <w:rPr>
          <w:rFonts w:ascii="Arial" w:eastAsia="Times New Roman" w:hAnsi="Arial"/>
          <w:spacing w:val="-2"/>
          <w:sz w:val="24"/>
          <w:szCs w:val="20"/>
          <w:lang w:val="la-Latn" w:eastAsia="it-IT"/>
        </w:rPr>
        <w:t>Erano figli nel Figlio Gesù Cristo</w:t>
      </w:r>
      <w:r w:rsidRPr="00FF65C6">
        <w:rPr>
          <w:rFonts w:ascii="Arial" w:eastAsia="Times New Roman" w:hAnsi="Arial"/>
          <w:spacing w:val="-4"/>
          <w:sz w:val="24"/>
          <w:szCs w:val="20"/>
          <w:lang w:val="la-Latn" w:eastAsia="it-IT"/>
        </w:rPr>
        <w:t xml:space="preserve">. </w:t>
      </w:r>
      <w:r w:rsidRPr="00FF65C6">
        <w:rPr>
          <w:rFonts w:ascii="Arial" w:eastAsia="Times New Roman" w:hAnsi="Arial"/>
          <w:sz w:val="24"/>
          <w:szCs w:val="20"/>
          <w:lang w:val="la-Latn" w:eastAsia="it-IT"/>
        </w:rPr>
        <w:t>Lo Spirito Santo non era disceso sopra nessuno di loro, perché Filippo non è Apostolo del Signore e quindi non può imporre le mani per dare lo Spirito Santo. Lui è diacono, non Apostolo. È l’Apostolo che deve completare la sua opera.</w:t>
      </w:r>
    </w:p>
    <w:p w14:paraId="0443C9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Allora imponevano loro le mani e quelli ricevevano lo Spirito Santo.</w:t>
      </w:r>
    </w:p>
    <w:p w14:paraId="3783A7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Gli Apostoli vengono, impongono le mani e quelli ricevono lo Spirito Santo. Gli Apostoli hanno ricevuto il potere di dare lo Spirito Santo ed essi lo donano con l’imposizione delle mani. Nessun altro ha questo potere. È un potere che viene dal sacramento dell’episcopato. Per l’amministrazione della cresima questo potere spesso viene conferito ai presbiteri. Dobbiamo confessare che lo si conferisce spesso con molta leggerezza. Per Diritto Canonico un tempo questo potere era conferito ai Parroci, ma solo in pericolo di morte. Il presbitero non è ministro della Cresima. Ministro della Cresima è il Vescovo. Spetta a Lui amministrare questo Sacramento:</w:t>
      </w:r>
    </w:p>
    <w:p w14:paraId="50B7D5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L’odierno Codice di Diritto Canonico così recita: Can. 530 - Le funzioni affidate al parroco in modo speciale sono le seguenti: 1° amministrare il battesimo; 2° amministrare il sacramento della confermazione a coloro che sono in pericolo di morte, a norma del can. 883, n. 3; 3° Amministrare il Viatico e l'unzione degli infermi, fermo restando il disposto del can. 1003, §§ 2 e 3, e impartire la benedizione apostolica; 4° assistere al matrimonio e benedire le nozze; 5° celebrare i funerali; 6° benedire il fonte battesimale nel tempo pasquale, guidare le processioni fuori della chiesa e impartire le benedizioni solenni fuori della chiesa; 7° celebrare l'Eucarestia più solenne nelle domeniche e nelle feste di precetto.</w:t>
      </w:r>
    </w:p>
    <w:p w14:paraId="378E221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Can. 566 - § 1. È opportuno che il cappellano sia fornito di tutte le facoltà che richiede una ordinaria cura pastorale. Oltre a quelle che vengono concesse dal diritto particolare o da una delega speciale, il cappellano, in forza dell'ufficio, ha la facoltà di udire le confessioni dei fedeli affidati alle sue cure, di predicare loro la parola di Dio, di amministrare loro il Viatico e l'unzione degli infermi, nonché di conferire il sacramento della confermazione a chi tra loro versa in pericolo di morte.</w:t>
      </w:r>
    </w:p>
    <w:p w14:paraId="62BEEC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Can. 884 - § 1. Il Vescovo diocesano amministri personalmente la confermazione o provveda che sia amministrata da un altro Vescovo; qualora lo richiedesse una necessità, può concedere la facoltà di amministrarlo a uno o più sacerdoti determinati. § 2. Per una causa grave il Vescovo e similmente il presbitero che possiede la facoltà di confermare in forza del diritto o per speciale concessione della competente autorità possono, in singoli casi, associarsi dei presbiteri, perché anch'essi amministrino il sacramento.</w:t>
      </w:r>
    </w:p>
    <w:p w14:paraId="518004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Can. 885 - § 1. Il Vescovo diocesano è tenuto all'obbligo di curare che il sacramento della confermazione sia conferito ai sudditi che lo richiedono nel dovuto modo e ragionevolmente. § 2. Il presbitero che gode di questa facoltà deve usarla per coloro in favore dei quali la facoltà venne concessa.</w:t>
      </w:r>
    </w:p>
    <w:p w14:paraId="373F87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Can. 886 - § 1. Il Vescovo nella sua diocesi amministra legittimamente il sacramento della confermazione anche ai fedeli non sudditi, a meno che non si opponga una espressa proibizione del loro Ordinario proprio. § 2. Per amministrare lecitamente la confermazione in un'altra diocesi, il Vescovo, a meno che non si tratti dei suoi sudditi, deve avere la licenza almeno ragionevolmente presunta del Vescovo diocesano.</w:t>
      </w:r>
    </w:p>
    <w:p w14:paraId="1B4518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Can. 887 - Il presbitero che gode della facoltà di amministrare la confermazione, conferisce lecitamente questo sacramento anche agli estranei, entro il territorio per lui designato, a meno che non si opponga il divieto del loro Ordinario proprio; fuori del proprio territorio non lo conferisce validamente a nessuno, salvo il disposto del can. 883, n. 3.</w:t>
      </w:r>
    </w:p>
    <w:p w14:paraId="44CC64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Can. 888 - Entro il territorio nel quale validamente conferiscono la confermazione, i ministri la possono amministrare anche nei luoghi esenti.</w:t>
      </w:r>
    </w:p>
    <w:p w14:paraId="702F6C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 norma del Codice lo straordinario non può mai divenire ordinario. La necessità deve essere reale, non immaginaria. Lo spirito che è nella lettera mai va dimenticato. Conferire lo Spirito Santo è il primo obbligo di un Vescovo. </w:t>
      </w:r>
    </w:p>
    <w:p w14:paraId="666733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Simone, vedendo che lo Spirito veniva dato con l’imposizione delle mani degli apostoli, offrì loro del denaro</w:t>
      </w:r>
    </w:p>
    <w:p w14:paraId="203D2A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entra in scena Simone. Questi, vedendo che lo Spirito veniva dato con l’imposizione delle mani degli Apostoli, offre loro del denaro. Diciamo subito che Simone vede alcune cose, ma non vede le altre. Non vede la gratuità. Pietro e Giovanni gratuitamente davano lo Spirito Santo. È comando di Gesù dare ogni cosa gratuitamente. Ciò che gratuitamente si riceve, gratuitamente si dona. Lo Spirito Santo è Dono del Padre e del Figlio. Non è degli Apostoli.</w:t>
      </w:r>
    </w:p>
    <w:p w14:paraId="659852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dicendo: «Date anche a me questo potere perché, a chiunque io imponga le mani, egli riceva lo Spirito Santo».</w:t>
      </w:r>
    </w:p>
    <w:p w14:paraId="1F956855" w14:textId="77777777" w:rsidR="00FF65C6" w:rsidRPr="00FF65C6" w:rsidRDefault="00FF65C6" w:rsidP="00FF65C6">
      <w:pPr>
        <w:spacing w:after="120" w:line="240" w:lineRule="auto"/>
        <w:jc w:val="both"/>
        <w:rPr>
          <w:rFonts w:ascii="Arial" w:eastAsia="Times New Roman" w:hAnsi="Arial"/>
          <w:spacing w:val="-2"/>
          <w:sz w:val="24"/>
          <w:szCs w:val="20"/>
          <w:lang w:val="la-Latn" w:eastAsia="it-IT"/>
        </w:rPr>
      </w:pPr>
      <w:r w:rsidRPr="00FF65C6">
        <w:rPr>
          <w:rFonts w:ascii="Arial" w:eastAsia="Times New Roman" w:hAnsi="Arial"/>
          <w:sz w:val="24"/>
          <w:szCs w:val="20"/>
          <w:lang w:val="la-Latn" w:eastAsia="it-IT"/>
        </w:rPr>
        <w:t xml:space="preserve">Altro gravissimo errore di Simone: Chiede lo Spirito Santo per dare lo Spirito Santo, senza essere lui stesso Apostolo del Signore, Testimone del suo mistero di morte e di risurrezione. Per dare lo Spirito si deve essere in Cristo. Ecco le sue parole: Date anche a me questo potere perché, a chiunque io imponga le mani, egli riceva lo Spirito Santo. Gli errori di Simone sono due: il primo è quello di pensare che con il denaro tutto si possa ottenere. Il secondo, ancora più grave, è la separazione della sua persona da Cristo e la separazione dello Spirito Santo da Cristo. Cristo Gesù, Spirito Santo, Datore dello Spirito Santo e di Cristo, devono essere una cosa sola. Lo Spirito Santo non è dato per compiere prodigi. È invece dato per “creare” Cristo nei cuori. Prima però si deve annunziare Cristo, poi a quanti sono in Cristo si dona lo Spirito Santo. Simone è fuori da ogni regola di vera fede. La simonia non è solo comprare e vendere cose spirituali. È anche ottenere doni spirituali, ma senza le regole da osservare con ogni dono spirituale ottenuto. Si deve stare molto attenti. È facile cadere in questo peccato. </w:t>
      </w:r>
      <w:r w:rsidRPr="00FF65C6">
        <w:rPr>
          <w:rFonts w:ascii="Arial" w:eastAsia="Times New Roman" w:hAnsi="Arial"/>
          <w:spacing w:val="-2"/>
          <w:sz w:val="24"/>
          <w:szCs w:val="20"/>
          <w:lang w:val="la-Latn" w:eastAsia="it-IT"/>
        </w:rPr>
        <w:t>Ottenere un dono spirituale, ma senza essere una cosa sola con Cristo e con lo Spirito Santo, significherebbe vivere il dono non conformemente al suo vero fine. Si viene conformati a Cristo, ma non si conforma poi a Cristo il mondo intero.</w:t>
      </w:r>
    </w:p>
    <w:p w14:paraId="41D052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Ma Pietro gli rispose: «Possa andare in rovina, tu e il tuo denaro, perché hai pensato di comprare con i soldi il dono di Dio!</w:t>
      </w:r>
    </w:p>
    <w:p w14:paraId="6FF9FF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risposta di Pietro è immediata: Possa andare in rovina, tu e il tuo denaro, perché hai pensato di comprare con i soldi il dono di Dio! Questa è la prima parte del peccato di simonia. Il secondo è la separazione da Cristo. Spirito Santo, Cristo Gesù, Apostolo o Datore dello Spirito Santo mai dovranno essere più cose, ma sempre una cosa sola. Lo Spirito Santo è dato per conformare a Cristo e per formare Cristo, il suo corpo. Questo è il suo fine.</w:t>
      </w:r>
    </w:p>
    <w:p w14:paraId="64CF57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Cum vidisset autem Simon quia per inpositionem manus apostolorum daretur Spiritus Sanctus obtulit eis pecuniam, dicens: “date et mihi hanc potestatem ut cuicumque inposuero manus accipiat Spiritum </w:t>
      </w:r>
      <w:r w:rsidRPr="00FF65C6">
        <w:rPr>
          <w:rFonts w:ascii="Arial" w:eastAsia="Times New Roman" w:hAnsi="Arial"/>
          <w:i/>
          <w:iCs/>
          <w:color w:val="000000"/>
          <w:kern w:val="32"/>
          <w:position w:val="6"/>
          <w:sz w:val="24"/>
          <w:szCs w:val="24"/>
          <w:lang w:val="la-Latn" w:eastAsia="it-IT"/>
        </w:rPr>
        <w:lastRenderedPageBreak/>
        <w:t xml:space="preserve">Sanctum”. Petrus autem dixit ad eum: “pecunia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 (At 8,18-23). </w:t>
      </w:r>
    </w:p>
    <w:p w14:paraId="014FC44C" w14:textId="77777777" w:rsidR="00FF65C6" w:rsidRPr="00FF65C6" w:rsidRDefault="00FF65C6" w:rsidP="00FF65C6">
      <w:pPr>
        <w:autoSpaceDE w:val="0"/>
        <w:autoSpaceDN w:val="0"/>
        <w:adjustRightInd w:val="0"/>
        <w:spacing w:after="120" w:line="240" w:lineRule="auto"/>
        <w:ind w:left="567" w:right="567"/>
        <w:jc w:val="both"/>
        <w:rPr>
          <w:rFonts w:ascii="Times New Roman" w:eastAsia="Times New Roman" w:hAnsi="Times New Roman"/>
          <w:sz w:val="20"/>
          <w:szCs w:val="20"/>
          <w:lang w:val="la-Latn" w:eastAsia="it-IT"/>
        </w:rPr>
      </w:pPr>
      <w:r w:rsidRPr="00FF65C6">
        <w:rPr>
          <w:rFonts w:ascii="Greek" w:eastAsia="Times New Roman" w:hAnsi="Greek" w:cs="Greek"/>
          <w:sz w:val="26"/>
          <w:szCs w:val="26"/>
          <w:lang w:val="la-Latn" w:eastAsia="it-IT"/>
        </w:rPr>
        <w:t xml:space="preserve">„dën d Ð S…mwn Óti di¦ tÁj ™piqšsewj tîn ceirîn tîn ¢postÒlwn d…dotai tÕ pneàma, pros»negken aÙto‹j cr»mata lšgwn, DÒte k¢moˆ t¾n ™xous…an taÚthn †na ú ™¦n ™piqî t¦j ce‹raj lamb£nV pneàma ¤gion. Pštroj d epen prÕj aÙtÒn, TÕ ¢rgÚriÒn sou sÝn soˆ e‡h e„j ¢pèleian, Óti t¾n dwre¦n toà qeoà ™nÒmisaj di¦ crhm£twn kt©sqai. oÙk œstin soi merˆj oÙd klÁroj ™n tù lÒgJ toÚtJ, ¹ g¦r kard…a sou oÙk œstin eÙqe‹a œnanti toà qeoà. metanÒhson oân ¢pÕ tÁj kak…aj sou taÚthj, kaˆ de»qhti toà kur…ou e„ ¥ra ¢feq»seta… soi ¹ ™p…noia tÁj kard…aj sou: e„j g¦r col¾n pikr…aj kaˆ sÚndesmon ¢dik…aj Ðrî se Ônta </w:t>
      </w:r>
      <w:r w:rsidRPr="00FF65C6">
        <w:rPr>
          <w:rFonts w:ascii="Times New Roman" w:eastAsia="Times New Roman" w:hAnsi="Times New Roman"/>
          <w:sz w:val="20"/>
          <w:szCs w:val="20"/>
          <w:lang w:val="la-Latn" w:eastAsia="it-IT"/>
        </w:rPr>
        <w:t xml:space="preserve">(At 8,18-23). </w:t>
      </w:r>
    </w:p>
    <w:p w14:paraId="6C2A49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ci separa dal fine per il quale lo Spirito Santo è dato, il rischio di cadere nel peccato della simonia è più che reale. I modi di “comprarsi” lo Spirito Santo sono veramente molti. Chi lo riceve indipendentemente dal fine sempre pecca. </w:t>
      </w:r>
    </w:p>
    <w:p w14:paraId="2D52FF6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Non hai nulla da spartire né da guadagnare in questa cosa, perché il tuo cuore non è retto davanti a Dio.</w:t>
      </w:r>
    </w:p>
    <w:p w14:paraId="641C1B0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il cuore è retto dinanzi a Dio? Quando si riceve il dono nel più alto rispetto del fine per cui esso è dato. Non hai nulla da spartire né da guadagnare in questa cosa, perché il tuo cuore non è retto dinanzi a Dio. Ogni apostolo e ogni discepolo di Gesù deve possedere la stessa forza di Pietro. Quando si chiede un sacramento, ma non secondo il fine del sacramento, sempre ci si deve opporre al suo dono. Altrimenti si pecca. Oggi purtroppo assistiamo alla richiesta del dono di quasi tutti i sacramenti, ma senza il rispetto del loro fine. Non diciamo che si debba possedere tutta la scienza nella più alta perfezione, ma almeno i rudimenti vanno chiesti. Ci si battezza per divenire e vivere da veri figli di Dio. Si riceve la cresima per essere veri testimoni di Cristo. L’Eucaristia si riceve per vivere la vita di Cristo. Così ogni altro sacramento: possiede un fine che va rispettato. </w:t>
      </w:r>
    </w:p>
    <w:p w14:paraId="2546DA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Convèrtiti dunque da questa tua iniquità e prega il Signore che ti sia perdonata l’intenzione del tuo cuore.</w:t>
      </w:r>
    </w:p>
    <w:p w14:paraId="2A41E7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Poiché Simone non è nella verità del dono che ha chiesto, deve convertirsi. Convertiti dunque da questa iniquità e prega il Signore che ti sia perdonata l’intenzione del cuore. Quando l’intenzione del cuore è un male? Quando non rispetta la verità del dono e il fine di esso. Lo Spirito Santo non si riceve per fare strabiliare il mondo. Lo si riceve per portare a Cristo molti cuori. Il fine è sempre la salvezza, la redenzione, la giustificazione, la santità.</w:t>
      </w:r>
    </w:p>
    <w:p w14:paraId="3D6CB2C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Ti vedo infatti pieno di fiele amaro e preso nei lacci dell’iniquità».</w:t>
      </w:r>
    </w:p>
    <w:p w14:paraId="0E12E0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Pietro vede Simone pieno di fiele amaro e preso nei lacci dell’iniquità? Il fiele amaro è la falsità che governa il suo cuore. I lacci dell’iniquità sono l’uso cattivo che si vuole fare dello Spirito Santo. Per questo urge la conversione. Simone deve convertirsi alla verità dello Spirito Santo e al fine per cui esso è </w:t>
      </w:r>
      <w:r w:rsidRPr="00FF65C6">
        <w:rPr>
          <w:rFonts w:ascii="Arial" w:eastAsia="Times New Roman" w:hAnsi="Arial"/>
          <w:sz w:val="24"/>
          <w:szCs w:val="20"/>
          <w:lang w:val="la-Latn" w:eastAsia="it-IT"/>
        </w:rPr>
        <w:lastRenderedPageBreak/>
        <w:t>donato. Attualmente lui è falso nel cuore e nella mente. Lo Spirito Santo serve per accrescere la sua gloria, non la gloria del Padre celeste. Cristo Gesù vive per rendere gloria al Padre suo. Lo Spirito Santo è dato perché venga a Cristo Signore la più grande gloria. Anche gli Apostoli vivono per rendere gloria a Cristo. Non si rende gloria a Cristo, si è nella simonia.</w:t>
      </w:r>
    </w:p>
    <w:p w14:paraId="0535735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Rispose allora Simone: «Pregate voi per me il Signore, perché non mi accada nulla di ciò che avete detto».</w:t>
      </w:r>
    </w:p>
    <w:p w14:paraId="6E960B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Simon Mago accoglie con umiltà le parole di Pietro. Rispose allora Simone: pregate voi per me il Signore, perché non mi accada nulla di ciò che avete detto. Dopo questo episodio, Simone scompare. Nulla si sa più di lui. Si può parlare di vero desiderio di conversione? Non lo sappiamo, perché manca il dopo della vita di Simone. È il dopo che attesta e rivela se le nostre parole sono vere oppure sono inganno. Il dopo è la vera conversione. Quando la conversione è vera? Quando si rispetta il fine di ogni sacramento ricevuto. Chi ha ricevuto il battesimo deve vivere da vero figlio di Dio. Se non vive da vero figlio, la sua conversione è falsa. Non rispetta il fine del dono. </w:t>
      </w:r>
    </w:p>
    <w:p w14:paraId="0D41FB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Essi poi, dopo aver testimoniato e annunciato la parola del Signore, ritornavano a Gerusalemme ed evangelizzavano molti villaggi dei Samaritani.</w:t>
      </w:r>
    </w:p>
    <w:p w14:paraId="375ACE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Avendo completato l’opera di Filippo, Pietro e Giovanni possono ritornare sui loro passi. Essi poi, dopo aver testimoniato e annunciato la Parola del Signore, ritornavano a Gerusalemme ed evangelizzavano molti villaggi dei Samaritani. Gesù camminava ed evangelizzava. Vive ed evangelizzava. Dialogava ed evangelizzava. Tutta la vita di Gesù era evangelizzazione. Pietro e Giovanni imitano Gesù. Fanno della loro vita una perenne evangelizzazione. Devono tornare a Gerusalemme. Trasformano il viaggio di ritorno in una grande opera di annunzio del Vangelo. È questo il vero segreto dell’evangelizzatore: fare della sua vita una continua opera a servizio del Vangelo di Cristo Gesù. </w:t>
      </w:r>
    </w:p>
    <w:p w14:paraId="31ACD18F"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DF01EC2" w14:textId="77777777" w:rsidR="00FF65C6" w:rsidRPr="00FF65C6" w:rsidRDefault="00FF65C6" w:rsidP="00FF65C6">
      <w:pPr>
        <w:spacing w:after="120" w:line="240" w:lineRule="auto"/>
        <w:rPr>
          <w:rFonts w:ascii="Arial" w:eastAsia="Times New Roman" w:hAnsi="Arial" w:cs="Arial"/>
          <w:b/>
          <w:bCs/>
          <w:iCs/>
          <w:color w:val="000000"/>
          <w:sz w:val="24"/>
          <w:szCs w:val="32"/>
          <w:lang w:val="la-Latn" w:eastAsia="it-IT"/>
        </w:rPr>
      </w:pPr>
      <w:bookmarkStart w:id="360" w:name="_Toc62171904"/>
      <w:r w:rsidRPr="00FF65C6">
        <w:rPr>
          <w:rFonts w:ascii="Arial" w:eastAsia="Times New Roman" w:hAnsi="Arial" w:cs="Arial"/>
          <w:b/>
          <w:bCs/>
          <w:iCs/>
          <w:color w:val="000000"/>
          <w:sz w:val="24"/>
          <w:szCs w:val="32"/>
          <w:lang w:val="la-Latn" w:eastAsia="it-IT"/>
        </w:rPr>
        <w:t>Filippo battezza un eunuco</w:t>
      </w:r>
      <w:bookmarkEnd w:id="360"/>
    </w:p>
    <w:p w14:paraId="0FD8E1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Un angelo del Signore parlò a Filippo e disse: «Àlzati e va’ verso il mezzogiorno, sulla strada che scende da Gerusalemme a Gaza; essa è deserta».</w:t>
      </w:r>
    </w:p>
    <w:p w14:paraId="0E3F85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riceve un ordine da parte di un Angelo del Signore: Àlzati e va’ verso il mezzogiorno, sulla strada che scende da Gerusalemme a Gaza; essa è deserta. Filippo non sa il motivo per cui è mandato su questa strada. Gli si dice che essa è deserta. Lui deve solo obbedire a questo comando ricevuto. Poi quando sarà sulla strada, che è anche deserta, gli sarà indicato cosa dovrà fare. I motivi dell’obbedienza sono nel Signore, non nell’uomo. Le cose del Signore si comprendono dopo, mai prima. Prima si obbedisce. Poi si comprende. È stoltezza non obbedire perché non si comprende all’istante. Ed è cattiveria sottoporre il comando del Signore alla nostra mente. È conforme alla nostra mente o al nostro cuore, si obbedisce. Non è conforme ai nostri pensieri, si </w:t>
      </w:r>
      <w:r w:rsidRPr="00FF65C6">
        <w:rPr>
          <w:rFonts w:ascii="Arial" w:eastAsia="Times New Roman" w:hAnsi="Arial"/>
          <w:sz w:val="24"/>
          <w:szCs w:val="20"/>
          <w:lang w:val="la-Latn" w:eastAsia="it-IT"/>
        </w:rPr>
        <w:lastRenderedPageBreak/>
        <w:t>disobbedisce, anzi lo si dichiara non utile, non buono, non attuale, non conforme alla mentalità dei tempi nuovi. Al comando di obbedisce.</w:t>
      </w:r>
    </w:p>
    <w:p w14:paraId="35F5F7E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Egli si alzò e si mise in cammino, quand’ecco un Etìope, eunuco, funzionario di Candace, regina di Etiopia, amministratore di tutti i suoi tesori, che era venuto per il culto a Gerusalemme,</w:t>
      </w:r>
    </w:p>
    <w:p w14:paraId="383557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obbedisce al comando Si alza e si mette in cammino, quand’ecco un Etiope, eunuco, funzionario di Candace, regina di Etiopia, amministratore di tutti i suoi tesori, che era venuto per il culto a Gerusalemme…. In questa descrizione che si fa di quest’uomo, non deve interessarci se non una sola parola. Lui è un eunuco. Oggi lo Spirito Santo dona compimento alla sua Parola proferita secoli prima per mezzo del profeta Isaia. Non c’è Parola della Scrittura che non si compia. Quanto lo Spirito Santo ha profetizzato, si compie infallibilmente a suo tempo. In Cristo, nella Chiesa, nel tempo, nell’eternità, ogni Parola dello Spirito risulterà pienamente compiuta. </w:t>
      </w:r>
    </w:p>
    <w:p w14:paraId="715C55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7E49A2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è venuto a dare vera speranza ad ogni uomo, in qualsiasi condizione si trovi. L’eunuco è senza discendenza fisica. Potrà avere una grande discendenza spirituale. Potrà generare molti figli per il Signore.</w:t>
      </w:r>
    </w:p>
    <w:p w14:paraId="69EE40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stava ritornando, seduto sul suo carro, e leggeva il profeta Isaia.</w:t>
      </w:r>
    </w:p>
    <w:p w14:paraId="74335E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Celebrato il culto a Gerusalemme, quest’uomo stava ritornando al suo paese, seduto sul suo carro, e leggeva il profeta Isaia. È solo. Il viaggio è lungo. Una buona lettura accorcia il tempo. La buona lettura per lui è il profeta Isaia.</w:t>
      </w:r>
    </w:p>
    <w:p w14:paraId="71CA81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Disse allora lo Spirito a Filippo: «Va’ avanti e accòstati a quel carro».</w:t>
      </w:r>
    </w:p>
    <w:p w14:paraId="00CF32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lo Spirito Santo dona un secondo ordine a Filippo: va’ avanti e accòstati a quel carro. Filippo aveva ricevuto il comando di dirigersi su questa strada, deserta. Non sapeva cosa fare. Ora lo Spirito gli dona il secondo comando. Dopo questo secondo comando, Filippo ora sa cosa dovrà fare. Di sicuro dovrà </w:t>
      </w:r>
      <w:r w:rsidRPr="00FF65C6">
        <w:rPr>
          <w:rFonts w:ascii="Arial" w:eastAsia="Times New Roman" w:hAnsi="Arial"/>
          <w:sz w:val="24"/>
          <w:szCs w:val="20"/>
          <w:lang w:val="la-Latn" w:eastAsia="it-IT"/>
        </w:rPr>
        <w:lastRenderedPageBreak/>
        <w:t>annunziare il Vangelo a quest’uomo, che è seduto sul carro. Sulla strada non c’è altro da fare. Essa è deserta. Ora si può servire della sua mente. Il discepolo di Gesù deve agire per comando del Signore e per sapienza e intelligenza dello Spirito Santo che è nel suo cuore. Lo straordinario lo indica lo Spirito che è fuori di noi. L’ordinario deve rivelarlo lo Spirito che è dentro di noi.</w:t>
      </w:r>
    </w:p>
    <w:p w14:paraId="27C2D6A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Filippo corse innanzi e, udito che leggeva il profeta Isaia, gli disse: «Capisci quello che stai leggendo?».</w:t>
      </w:r>
    </w:p>
    <w:p w14:paraId="78B1CD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Filippo obbedisce, corre avanti e, udendo che l’eunuco legge il profeta Isaia, gli dice: Capisci quello che stai leggendo? Non è una domanda semplice. È invece una domanda suggerita dallo Spirito Santo che è dentro Filippo. Per questo il cristiano deve crescere nello Spirito Santo e abbondare di Lui. Con una semplice domanda si può salvare una persona, ma anche la si può perdere. Così vale anche per la risposta. Una risposta salva e una condanna. Quando si cresce nello Spirito Santo, è Lui che ci suggerisce cosa chiedere ed è anche Lui che ci dona la risposta giusta. La salvezza di un’anima è in questo frangente della domanda e della risposta. Tutto in noi deve essere dallo Spirito.</w:t>
      </w:r>
    </w:p>
    <w:p w14:paraId="58250D5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Egli rispose: «E come potrei capire, se nessuno mi guida?». E invitò Filippo a salire e a sedere accanto a lui.</w:t>
      </w:r>
    </w:p>
    <w:p w14:paraId="207C90A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L’eunuco rispose: E come potrei capire, se nessuno mi guida? Io leggo. Non comprendo. Non posso comprendere. Non c’è nessuno che mi guida. Leggo da solo e comprendo da solo. </w:t>
      </w:r>
      <w:r w:rsidRPr="00FF65C6">
        <w:rPr>
          <w:rFonts w:ascii="Arial" w:eastAsia="Times New Roman" w:hAnsi="Arial"/>
          <w:spacing w:val="-2"/>
          <w:sz w:val="24"/>
          <w:szCs w:val="20"/>
          <w:lang w:val="la-Latn" w:eastAsia="it-IT"/>
        </w:rPr>
        <w:t>Ma è una comprensione della lettera,</w:t>
      </w:r>
      <w:r w:rsidRPr="00FF65C6">
        <w:rPr>
          <w:rFonts w:ascii="Arial" w:eastAsia="Times New Roman" w:hAnsi="Arial"/>
          <w:spacing w:val="-4"/>
          <w:sz w:val="24"/>
          <w:szCs w:val="20"/>
          <w:lang w:val="la-Latn" w:eastAsia="it-IT"/>
        </w:rPr>
        <w:t xml:space="preserve"> non dello spirito. </w:t>
      </w:r>
      <w:r w:rsidRPr="00FF65C6">
        <w:rPr>
          <w:rFonts w:ascii="Arial" w:eastAsia="Times New Roman" w:hAnsi="Arial"/>
          <w:sz w:val="24"/>
          <w:szCs w:val="20"/>
          <w:lang w:val="la-Latn" w:eastAsia="it-IT"/>
        </w:rPr>
        <w:t>Lo Spirito Santo può dare ad una persona anche la sua scienza per comprendere ciò che si legge nella sua Parola, ma vuole però che siano i cristiani ad illuminare il mondo con la purissima luce della Parola del Signore. È questa la via ordinaria. Per questo Filippo è stato mandato: per illuminare quest’uomo con la sua luce. L’eunuco invita Filippo a salire e a sedere accanto a lui. Così lui leggerà il profeta Isaia e l’ospite glielo spiegherà. Lo Spirito del Signore manda. Filippo chiede. L’eunuco invita. Comunione perfetta. Tutto però deve essere frutto dello Spirito Santo. Lo Spirito del Signore che muove Filippo è lo Spirito del Signore che muove l’eunuco.</w:t>
      </w:r>
    </w:p>
    <w:p w14:paraId="65C6214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Il passo della Scrittura che stava leggendo era questo: </w:t>
      </w:r>
      <w:r w:rsidRPr="00FF65C6">
        <w:rPr>
          <w:rFonts w:ascii="Arial" w:eastAsia="Times New Roman" w:hAnsi="Arial"/>
          <w:b/>
          <w:i/>
          <w:sz w:val="24"/>
          <w:szCs w:val="20"/>
          <w:lang w:val="la-Latn" w:eastAsia="it-IT"/>
        </w:rPr>
        <w:t>Come una pecora egli fu condotto al macello e come un agnello senza voce innanzi a chi lo tosa, così egli non apre la sua bocca.</w:t>
      </w:r>
    </w:p>
    <w:p w14:paraId="7CF837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passo della Scrittura o del profeta Isaia che stava leggendo era questo: Come una pecora egli fu condotto al macello e come un agnello senza voce innanzi a chi lo tosa, così egli non apre la sua bocca. È il canto del Servo Sofferente. Il Servo Sofferente è Gesù. Senza una spiegazione da attingere dalla vita di Cristo Gesù e precisamente dal suo mistero di passione, morte e risurrezione, il passo mai lo si potrà comprendere nella purezza della sua verità. </w:t>
      </w:r>
    </w:p>
    <w:p w14:paraId="5968A5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i/>
          <w:sz w:val="24"/>
          <w:szCs w:val="20"/>
          <w:lang w:val="la-Latn" w:eastAsia="it-IT"/>
        </w:rPr>
        <w:t>Nella sua umiliazione il giudizio gli è stato negato</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la sua discendenza chi potrà descriverla</w:t>
      </w:r>
      <w:r w:rsidRPr="00FF65C6">
        <w:rPr>
          <w:rFonts w:ascii="Arial" w:eastAsia="Times New Roman" w:hAnsi="Arial"/>
          <w:b/>
          <w:sz w:val="24"/>
          <w:szCs w:val="20"/>
          <w:lang w:val="la-Latn" w:eastAsia="it-IT"/>
        </w:rPr>
        <w:t xml:space="preserve">? </w:t>
      </w:r>
      <w:r w:rsidRPr="00FF65C6">
        <w:rPr>
          <w:rFonts w:ascii="Arial" w:eastAsia="Times New Roman" w:hAnsi="Arial"/>
          <w:b/>
          <w:i/>
          <w:sz w:val="24"/>
          <w:szCs w:val="20"/>
          <w:lang w:val="la-Latn" w:eastAsia="it-IT"/>
        </w:rPr>
        <w:t>Poiché è stata recisa dalla terra la sua vita</w:t>
      </w:r>
      <w:r w:rsidRPr="00FF65C6">
        <w:rPr>
          <w:rFonts w:ascii="Arial" w:eastAsia="Times New Roman" w:hAnsi="Arial"/>
          <w:b/>
          <w:sz w:val="24"/>
          <w:szCs w:val="20"/>
          <w:lang w:val="la-Latn" w:eastAsia="it-IT"/>
        </w:rPr>
        <w:t>.</w:t>
      </w:r>
    </w:p>
    <w:p w14:paraId="1E9425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che la sentenza di morte fu iniqua e ingiusta. Gesù è il martire della sua verità. Verità che Lui non si fece, perché l’ha ricevuta tutta la Padre suo. Dal suo sacrificio, dal suo olocausto, è nata una discendenza senza numero. La sua </w:t>
      </w:r>
      <w:r w:rsidRPr="00FF65C6">
        <w:rPr>
          <w:rFonts w:ascii="Arial" w:eastAsia="Times New Roman" w:hAnsi="Arial"/>
          <w:sz w:val="24"/>
          <w:szCs w:val="20"/>
          <w:lang w:val="la-Latn" w:eastAsia="it-IT"/>
        </w:rPr>
        <w:lastRenderedPageBreak/>
        <w:t xml:space="preserve">discendenza chi potrà descriverla? Poiché è stata recisa dalla terra la sua vita. Quella del Servo Sofferente del Signore non è una discendenza fisica, ma spirituale. È la discendenza che nasce da acqua e da Spirito Santo. Tutte le antiche profezie si possono comprendere dalla vita di Cristo Gesù. Si toglie la vita di Cristo, esse rimangono senza verità. Sempre però si potrà dare ad esse una verità inventata dagli uomini. Mai la verità che viene da Dio. </w:t>
      </w:r>
    </w:p>
    <w:p w14:paraId="34612EA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Rivolgendosi a Filippo, l’eunuco disse: «Ti prego, di quale persona il profeta dice questo? Di se stesso o di qualcun altro?».</w:t>
      </w:r>
    </w:p>
    <w:p w14:paraId="0F481B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L’eunuco, rivolgendosi a Filippo, pone una precisa domanda: Ti prego, di quale persona il profeta dice questo? Di se stesso o di qualcun altro? L’eunuco comprende la lettera della profezia. Gli manca la verità storica. Filippo dovrà dirgli la verità storica. Chi non conosce la vita di Cristo Gesù, chi ignora la sua storia, mai potrà dare alla profezia la verità nascosta in essa. La verità di ogni profezia è Cristo Gesù nel suo mistero pieno, globale. </w:t>
      </w:r>
    </w:p>
    <w:p w14:paraId="5C45A5F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Filippo, prendendo la parola e partendo da quel passo della Scrittura, annunciò a lui Gesù.</w:t>
      </w:r>
    </w:p>
    <w:p w14:paraId="76FDD5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prende la parola, parte da quel passo della Scrittura, annuncia Gesù all’eunuco. Metodologia perfetta. Una sola profezia non contiene tutto il mistero della vita di Cristo Gesù. Ogni profezia è una scintilla di verità. Si unisce profezia a profezia, verità a verità, luce a luce e la fiamma diviene sempre più grande. Fermarsi ad una sola profezia mai potrà dare tutto il mistero di Gesù Signore. Verità a verità, luce a luce, parola a parola. </w:t>
      </w:r>
    </w:p>
    <w:p w14:paraId="02F143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 xml:space="preserve">Proseguendo lungo la strada, giunsero dove c’era dell’acqua e l’eunuco disse: «Ecco, qui c’è dell’acqua; che cosa impedisce che io sia battezzato?». </w:t>
      </w:r>
    </w:p>
    <w:p w14:paraId="7CA590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L’eunuco comprende così bene il mistero di Cristo Gesù da chiedere di divenire anche lui mistero di Cristo in Cristo. Proseguendo lungo la strada, giunsero dove c’era dell’acqua. Quale occasione più propizia per ricevere il battesimo? Ecco la domanda dell’eunuco: Ecco, qui c’è dell’acqua; che cosa impedisce che io sia battezzato? Credo nel mistero di Cristo Gesù. Voglio divenire suo mistero in Lui. Voglio vivere come suo vero corpo. Posso divenirlo?</w:t>
      </w:r>
    </w:p>
    <w:p w14:paraId="76961B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w:t>
      </w: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 </w:t>
      </w: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Fece fermare il carro e scesero tutti e due nell’acqua, Filippo e l’eunuco, ed egli lo battezzò.</w:t>
      </w:r>
    </w:p>
    <w:p w14:paraId="77A9D7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Quella dell’eunuco non è una domanda che attende risposta. È una domanda con la risposta già in essa. Se io credo in Cristo Gesù e voglio essere mistero nel suo mistero, allora nessuno potrà impedire che sia battezzato. Fece fermare il carro e scesero tutti e due nell’acqua, Filippo e l’Eunuco, ed egli lo battezzò. Fede perfetta quella di quest’uomo. Lui veramente ha compreso il mistero del Servo Sofferente del Signore. Ora è lui questo mistero vivente. </w:t>
      </w:r>
    </w:p>
    <w:p w14:paraId="49B136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Quando risalirono dall’acqua, lo Spirito del Signore rapì Filippo e l’eunuco non lo vide più; e, pieno di gioia, proseguiva la sua strada.</w:t>
      </w:r>
    </w:p>
    <w:p w14:paraId="2E88E7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Filippo ha compiuto la missione affidatagli dallo Spirito Santo. Può andare altrove. Lo Spirito del Signore lo rapisce. L’eunuco non lo vede più; e, pieno di gioia, </w:t>
      </w:r>
      <w:r w:rsidRPr="00FF65C6">
        <w:rPr>
          <w:rFonts w:ascii="Arial" w:eastAsia="Times New Roman" w:hAnsi="Arial"/>
          <w:sz w:val="24"/>
          <w:szCs w:val="20"/>
          <w:lang w:val="la-Latn" w:eastAsia="it-IT"/>
        </w:rPr>
        <w:lastRenderedPageBreak/>
        <w:t xml:space="preserve">prosegue la sua strada. Ormai lui è in Cristo e Cristo è in Lui. Lui è nello Spirito Santo e lo Spirito Santo è in Lui. Lui è anche vero figlio del Padre nel suo Figlio Cristo Gesù. Filippo non gli serve più. Lui può tornare a casa rigenerato e santificato. Filippo può annunciare il Vangelo altrove. </w:t>
      </w:r>
    </w:p>
    <w:p w14:paraId="552011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40</w:t>
      </w:r>
      <w:r w:rsidRPr="00FF65C6">
        <w:rPr>
          <w:rFonts w:ascii="Arial" w:eastAsia="Times New Roman" w:hAnsi="Arial"/>
          <w:b/>
          <w:sz w:val="24"/>
          <w:szCs w:val="20"/>
          <w:lang w:val="la-Latn" w:eastAsia="it-IT"/>
        </w:rPr>
        <w:t>Filippo invece si trovò ad Azoto ed evangelizzava tutte le città che attraversava, finché giunse a Cesarèa.</w:t>
      </w:r>
    </w:p>
    <w:p w14:paraId="4A52291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Rapito dallo Spirito Santo, Filippo invece si trovò ad Azoto ed evangelizzava tutte le città che attraversava, finché giunse a Cesarèa. I missionari di Cristo Gesù sempre devono essere a servizio di Cristo Gesù. Sono a servizio di Cristo Gesù se si lasceranno condurre, rapire, muovere, ispirare dallo Spirito Santo. Se il missionario si separa dallo Spirito del Signore, si chiude nella sua mente e fa del suo cuore la sua prigione. Come Cristo Gesù era sempre mosso e condotto dallo Spirito Santo, così anche il discepolo dovrà essere mosso e condotto dallo Spirito del Signore. Quando il discepolo si sottrae allo Spirito, non c’è missione evangelizzatrice.</w:t>
      </w:r>
    </w:p>
    <w:p w14:paraId="4CFED64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77059B5"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C2E59C1"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361" w:name="_Toc191047370"/>
      <w:r w:rsidRPr="00FF65C6">
        <w:rPr>
          <w:rFonts w:ascii="Arial" w:eastAsia="Times New Roman" w:hAnsi="Arial"/>
          <w:b/>
          <w:sz w:val="40"/>
          <w:szCs w:val="20"/>
          <w:lang w:val="la-Latn" w:eastAsia="it-IT"/>
        </w:rPr>
        <w:t>DALLA LETTERA AI ROMANI</w:t>
      </w:r>
      <w:bookmarkEnd w:id="361"/>
    </w:p>
    <w:p w14:paraId="79363B9E"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362" w:name="_Toc191047371"/>
      <w:r w:rsidRPr="00FF65C6">
        <w:rPr>
          <w:rFonts w:ascii="Arial" w:eastAsia="Times New Roman" w:hAnsi="Arial"/>
          <w:b/>
          <w:sz w:val="32"/>
          <w:szCs w:val="16"/>
          <w:lang w:val="la-Latn" w:eastAsia="it-IT"/>
        </w:rPr>
        <w:t>LETTERA AI ROMANI V VIII</w:t>
      </w:r>
      <w:bookmarkEnd w:id="362"/>
    </w:p>
    <w:p w14:paraId="309A1BED"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232E32EF"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63" w:name="_Toc191047372"/>
      <w:r w:rsidRPr="00FF65C6">
        <w:rPr>
          <w:rFonts w:ascii="Arial" w:eastAsia="Times New Roman" w:hAnsi="Arial"/>
          <w:b/>
          <w:sz w:val="28"/>
          <w:szCs w:val="20"/>
          <w:lang w:val="la-Latn" w:eastAsia="it-IT"/>
        </w:rPr>
        <w:t>ROMANI V</w:t>
      </w:r>
      <w:bookmarkEnd w:id="363"/>
    </w:p>
    <w:p w14:paraId="3E64BA8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Giustificati dunque per la fede, noi siamo in pace con Dio per mezzo del Signore nostro Gesù Cristo; </w:t>
      </w:r>
    </w:p>
    <w:p w14:paraId="39541C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Posto il principio della giustificazione, San Paolo ora passa a trattare i frutti di questa fede, cioè i contenuti oggettivi della giustificazione. Lo fa tuttavia in modo graduale, con concetti che a volta spariscono ma che poi ritornano d’improvviso, poiché egli non vuole che nessuna piccolissima particolarità sfugga in questo tema così essenziale, anzi che è l’essenza della nostra fede cristiana. Questo capitolo V inizia con l’enunciato centrale che guida tutta la Lettera e questo enunciato lo pone come già compiuto. Giustificati dunque per la fede. Per Paolo e per i credenti in Cristo la giustificazione si è già compiuta. Si è compiuta per la loro fede nel Dio che ha risuscitato Gesù Cristo dai morti. Qual è il primo frutto della giustificazione? È la pace. Siamo in pace con Dio. Strumento di questa pace è sempre Cristo Gesù. Per mezzo di Lui, ora, nell’oggi di ogni storia, si entra in pace con Dio. La prima considerazione è questa: Cristo non ha finito la sua opera nel giorno della risurrezione gloriosa. Cristo non è come Abramo. Abramo credette al Signore, il Signore gli fece la promessa, ora si crede nella promessa e Abramo può anche non essere più neanche pensato. Certo lo si deve benedire in eterno per il suo atto di fede, ma egli ora non è più necessario alla nostra fede, che è sempre in Dio e non in Abramo.</w:t>
      </w:r>
    </w:p>
    <w:p w14:paraId="6AD8AC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è invece diverso per Gesù. Egli non è uscito dalla scena della nostra vita. Egli è lo strumento della nostra giustificazione, ma è anche la via attuale perché </w:t>
      </w:r>
      <w:r w:rsidRPr="00FF65C6">
        <w:rPr>
          <w:rFonts w:ascii="Arial" w:eastAsia="Times New Roman" w:hAnsi="Arial"/>
          <w:sz w:val="24"/>
          <w:szCs w:val="20"/>
          <w:lang w:val="la-Latn" w:eastAsia="it-IT"/>
        </w:rPr>
        <w:lastRenderedPageBreak/>
        <w:t xml:space="preserve">ogni giustificazione si compia. Senza di Lui, senza cioè la sua opera attuale, noi non possiamo avere alcuna giustificazione, poiché non possiamo avere accesso a Dio e ai frutti da Lui prodotti sulla croce e nel giorno della risurrezione. La pace Dio Padre ce la dona per mezzo di Lui, cioè passa attraverso di Lui per venire a noi. Dio l’ha posta tutta in Lui ed è in Lui che dobbiamo attingerla, per farla nostra, per avere pace con Dio. Il discorso di Paolo si fa qui impegnativo, poiché egli vede Cristo e la sua necessità, oggi, per accedere ai beni della salvezza. La fede pertanto diviene fede in Dio che ha costituito Cristo via per accedere alla salvezza eterna. Ma credere che Gesù è stato costituito via, è credere in Lui, accogliere Lui, come fonte della nostra pace e quindi la nostra fede si compie in Dio ma diventa operativa solo se è fede in Cristo Gesù. Dio Padre e Cristo Gesù diventano pertanto un unico principio di fede, un’unica fede che salva. Non c’è fede nel Padre che non sia fede nel Figlio e non c’è fede nel Figlio che non sia fede nel Padre. Questa unità deve essere sempre salvaguardata, proclamata, affermata, difesa. Attraverso questa fede si ottiene il primo dono che è la pace. Cosa è la pace nella sua vera essenza? </w:t>
      </w:r>
    </w:p>
    <w:p w14:paraId="155EDC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pace è il ristabilimento della relazione secondo giustizia con Dio, che è solo relazione di obbedienza, di ascolto, di totale dipendenza da Lui ed avviene nel compimento della sua volontà. Attraverso la fede siamo giustificati con Dio, Dio cioè cancella il nostro debito, annulla la sentenza di morte che grava su di noi, ci fa suoi figli in Cristo Gesù, ci ristabilisce nella sua amicizia, ci dona la sua paternità, poiché ci fa suoi figli. Questa è la pace. Quando si è in pace con Dio si ritrova anche la pace con gli uomini, i quali sono nostri fratelli da amare e da servire; si ritrova anche la pace con il creato, da custodire e da coltivare, in quanto bene affidato da Dio alle nostre cure perché sappiamo fare di lui la casa dove ogni uomo possa abitare con tutta dignità, saggezza, nella gioia e gustando il grande dono che il Signore gli ha fatto, creandolo.</w:t>
      </w:r>
    </w:p>
    <w:p w14:paraId="7330B7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per suo mezzo abbiamo anche ottenuto, mediante la fede, di accedere a questa grazia nella quale ci troviamo e ci vantiamo nella speranza della gloria di Dio. </w:t>
      </w:r>
    </w:p>
    <w:p w14:paraId="2F0757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ancora ribadito il ruolo di Cristo nella giustificazione del credente e della fede in ordine alla giustificazione. Cristo e la fede sono gli elementi portanti del cammino dell’uomo verso Dio; se si esclude l’uno o l’altra, Cristo o la fede, il cammino si arresta, si interrompe, il regno dei cieli si fa sempre più lontano, perché ci manca la via per potervi accedere. Questo puntualizzato, Paolo dice di aver avuto accesso a </w:t>
      </w:r>
      <w:r w:rsidRPr="00FF65C6">
        <w:rPr>
          <w:rFonts w:ascii="Arial" w:eastAsia="Times New Roman" w:hAnsi="Arial"/>
          <w:i/>
          <w:sz w:val="24"/>
          <w:szCs w:val="20"/>
          <w:lang w:val="la-Latn" w:eastAsia="it-IT"/>
        </w:rPr>
        <w:t>“questa grazia nella quale ci troviamo”.</w:t>
      </w:r>
      <w:r w:rsidRPr="00FF65C6">
        <w:rPr>
          <w:rFonts w:ascii="Arial" w:eastAsia="Times New Roman" w:hAnsi="Arial"/>
          <w:sz w:val="24"/>
          <w:szCs w:val="20"/>
          <w:lang w:val="la-Latn" w:eastAsia="it-IT"/>
        </w:rPr>
        <w:t xml:space="preserve"> Qual è la grazia di cui egli parla? La grazia va qui presa in senso lato, cioè è la globalità dei doni della Redenzione operata da Cristo attraverso il suo mistero di morte e di risurrezione. Questa grazia si potrebbe specificare come possesso pieno del mistero della redenzione che è divenuto suo proprio mistero, che diviene mistero di vita per tutti coloro che vi accedono attraverso la fede.</w:t>
      </w:r>
    </w:p>
    <w:p w14:paraId="47C460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 questa grazia Paolo si vanta. Il vanto è in lui somma riconoscenza verso Dio che lo ha arricchito di un così grande dono, di una remissione così piena, di una elevazione così alta, di una rigenerazione che è più forte che la stessa creazione. Di tutta questa grazia egli si vanta, ma si vanta per magnificare e lodare il Signore, per benedirlo ed esaltarlo, a causa del suo grande amore. Tutto quello che Paolo </w:t>
      </w:r>
      <w:r w:rsidRPr="00FF65C6">
        <w:rPr>
          <w:rFonts w:ascii="Arial" w:eastAsia="Times New Roman" w:hAnsi="Arial"/>
          <w:sz w:val="24"/>
          <w:szCs w:val="20"/>
          <w:lang w:val="la-Latn" w:eastAsia="it-IT"/>
        </w:rPr>
        <w:lastRenderedPageBreak/>
        <w:t>è attualmente, tutto quello che i credenti diventeranno è solo per grazia e per questo bisogna vantarsi, non per i propri meriti ma per la grazia che Dio ha voluto riversare sui credenti. Questa grazia apre le porte alla speranza, speranza naturalmente di cominciare a gustare tutta la gloria di Dio, che è luce eterna, verso la quale i credenti sono già incamminati.</w:t>
      </w:r>
    </w:p>
    <w:p w14:paraId="53C967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il credente perde di vista la speranza, la sua fede è morta, la sua carità è cieca, il suo essere cristiano è senza uno scopo eterno. Invece tutto è per noi cammino verso l’eternità, verso la contemplazione della gloria di Dio, dove ogni credente è parte di questa gloria, perché sarà lui a cantare in eterno la gloria del Signore e la grazia di Cristo con la quale egli è stato redento e santificato. Quando c’è nel cuore del credente la vera fede, c’è anche una speranza forte; quando manca nel cuore del credente la speranza dell’eternità è segno evidente che la sua fede è debole, poca, inesistente. È una fede che non riesce ad aprire le porte dell’eternità e senza l’apertura di questa porta, la fede prima o poi si perderà, poiché è proprio della fede il cammino verso la gloria eterna di Dio nel suo regno di luce e di pace eterna. Sulla speranza Paolo ritornerà spesso in questa Lettera aggiungendo sempre contenuti nuovi, che saranno evidenziati e sviluppati di volta in volta, man mano che si metteranno in evidenza.</w:t>
      </w:r>
    </w:p>
    <w:p w14:paraId="7086570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E non soltanto questo: noi ci vantiamo anche nelle tribolazioni, ben sapendo che la tribolazione produce pazienza, la pazienza una virtù provata </w:t>
      </w:r>
    </w:p>
    <w:p w14:paraId="6CC63D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non è colui che sa guardare solo verso l’eternità. Egli è anche uno che sa le difficoltà dell’ora presente e con l’aiuto della fede dona ad esse una soluzione secondo Dio. Paolo sa che la vita del cristiano è avvolta, circondata dalle tribolazioni. Queste possono essere di ordine fisico, o morale; per ogni credente e in particolare per ogni Apostolo di Gesù Cristo queste sono insieme fisiche e morali. Paolo sa vantarsi nelle tribolazioni. Perché? Prima di tutto bisogna dire che il vanto in lui non è spavalderia, non è arroganza, non è sfida, non è neanche superbia spirituale, come se lui fosse invincibile nelle tribolazioni.</w:t>
      </w:r>
    </w:p>
    <w:p w14:paraId="0C21FA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da altri suoi scritti che egli nella tribolazione prega molto il Signore, lo prega perché lo liberi. Ora ci si può vantare della tribolazione e nello stesso tempo pregare il Signore che ci liberi? La risposta è affermativa se si considera non la tribolazione in sé, ma ciò che la tribolazione significa per il credente in Cristo. Significa essenzialmente una cosa sola: essere posti nella condizione di divenire come il Maestro, di rassomigliargli in tutto, cioè di poter fare il suo stesso cammino di morte al fine di entrare nella gloria del cielo. In questo senso egli si vanta della tribolazione e cioè della possibilità che il Signore gli ha concesso di poter divenire ad immagine perfetta di Cristo, colui che passò da questo mondo al Padre attraverso la grande tribolazione della croce. </w:t>
      </w:r>
    </w:p>
    <w:p w14:paraId="0E8CA5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Nelle tribolazioni infatti si acquisisce prima di tutto la pazienza e assieme alla pazienza una virtù provata. La pazienza è la capacità di assorbire il dolore, la sofferenza, le incomprensioni, anche la morte. Tutto è nella pazienza, che è in se capacità di soffrire la passione di Gesù nel proprio corpo, passione fisica e spirituale insieme, passione dell'anima, dello spirito e del corpo. La pazienza è l’essenza stessa della carità. La carità di per sé è pazienza, poi è tutto il resto. La virtù provata è quella forza soprannaturale - è proprio della virtù la forza soprannaturale - passata al vaglio della storia e risultata vincitrice in ogni </w:t>
      </w:r>
      <w:r w:rsidRPr="00FF65C6">
        <w:rPr>
          <w:rFonts w:ascii="Arial" w:eastAsia="Times New Roman" w:hAnsi="Arial"/>
          <w:sz w:val="24"/>
          <w:szCs w:val="20"/>
          <w:lang w:val="la-Latn" w:eastAsia="it-IT"/>
        </w:rPr>
        <w:lastRenderedPageBreak/>
        <w:t>occasione, in ogni vicenda, in tutte le circostanze possibili nelle quali un uomo viene a trovarsi. Quando la virtù supera ogni forma della vita dell’uomo sulla terra, vita che è fatta di tribolazioni, di tentazioni, di incomprensioni, invidia, gelosia, rivalità, sofferenza, povertà, persecuzioni, quando tutto è stato vinto dalla virtù, allora essa può dirsi provata.</w:t>
      </w:r>
    </w:p>
    <w:p w14:paraId="44A2FE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stata saggiata ed è risultata vincitrice. La virtù provata è quella di Cristo Gesù. Egli sul legno della croce ci diede il più alto esempio di pazienza, ma anche la forma più eccelsa della virtù provata, poiché trasformò l’odio che si accaniva contro di lui in elargizione di perdono, di preghiera, di implorazione di misericordia da parte del Padre suo. Questa è veramente la virtù provata ed è questa virtù di cui ha bisogno ogni credente in Cristo per camminare spedito verso il regno dei cieli, altrimenti smarrirà il cammino e si perderà lungo la strada, a causa della sua debolezza e fragilità spirituale, che si arresta il primo soffio di vento leggero, alla prima brezza di una qualsiasi tentazione.</w:t>
      </w:r>
    </w:p>
    <w:p w14:paraId="3C0332E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e la virtù provata la speranza. </w:t>
      </w:r>
    </w:p>
    <w:p w14:paraId="61C5B5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frutto della virtù provata è una speranza invincibile. Cosa è veramente la speranza cristiana. Essa è la certezza di fede che diviene cammino che la vita di questo mondo non è il vero fine dell’uomo, la terra non è la sua casa, il tempo non è il suo tutto. Anzi il mondo, la terra e il tempo sono un segmento infinitesimale per rapporto all'eternità. La speranza è la certezza di fede che tutto ciò che un uomo e tutti gli uomini insieme possono subire in ingiustizie, compresa la stessa morte di croce, come quella subita da Gesù, se messa a confronto con il bene che produce nell’eternità, è veramente un nulla. Un istante di dolore e di sofferenza per un’eternità infinita di gloria.</w:t>
      </w:r>
    </w:p>
    <w:p w14:paraId="78D365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speranza è la certezza di fede che la vita bisogna consumarla su questa terra solo per amare di Dio, amore che è visto solo come un pallido e sbiadito esercizio dell’amore divino con il quale il Signore ci ama nell’eternità e con il quale noi lo ameremo. La speranza è la certezza di fede che la terra è solo una via, un sentiero, niente di più. Essa dovrà essere attraversata solamente. Su questa terra niente dobbiamo dire di nostro perché nulla è nostro, essendo tutto provvisorio, tutto momentaneo, tutto inutile per rapporto all’eternità. La speranza è la certezza di fede che l’unico nostro vero affetto è Dio e verso di lui dobbiamo camminare. Se è necessario abbandonare il corpo alla terra anche prematuramente, con la violenza da subire, con le ingiustizie da sopportare, allora è giusto che questo si compia, avvenga, poiché anche questa è solo una via per poter raggiungere il fine della nostra fede e della nostra carità.</w:t>
      </w:r>
    </w:p>
    <w:p w14:paraId="60DA5F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speranza quando è forte nel cuore costituisce il cristiano povero in spirito, misericordioso, puro di cuore, mite ed umile, operatore di pace, assetato e affamato della sola giustizia che viene da Dio. Essa, e solo essa, fa sì che si viva nella perfetta libertà da tutto ciò che è mondo e opera del mondo. La speranza è la chiave della vita eterna. Chi ne è privo fa della terra il suo tutto e del momento presente la sua eternità. È questo l’errore di molti credenti, che vivono senza speranza, senza lo sguardo tutto rivolto verso l’eternità.</w:t>
      </w:r>
    </w:p>
    <w:p w14:paraId="34972EE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La speranza poi non delude, perché l'amore di Dio è stato riversato nei nostri cuori per mezzo dello Spirito Santo che ci è stato dato. </w:t>
      </w:r>
    </w:p>
    <w:p w14:paraId="26EFF1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In questo versetto viene manifestato il fondamento della speranza e viene anche detto perché possiamo noi costruire la nostra vita su di essa. La speranza di cui parla Paolo, che è virtù teologale, ha una sua interiore verità che non verrà mai meno. Ogni realtà umana può anche fallire, niente del futuro che ci attende umanamente è certo. Non sappiamo nulla del nostro domani e neanche lo possiamo costruire su delle realtà terrene, poiché tutte queste sono avvolte dalla caducità, dalla fragilità, dalla provvisorietà. Ciò che è creato è già finito. Come può un uomo fondare il suo futuro su una realtà creata? Questa sempre deluderà l’uomo, umanamente parlando. La storia altro non fa che registrare questi fallimenti e questo venir meno della speranza fondata sulla realtà creata, sia essa animata, o inanimata. La speranza virtù teologale invece non deluderà mai l’uomo, perché essa ha le sue radici nell’amore di Dio. Questo è il fondamento della speranza e l’amore di Dio non delude mai l’uomo. </w:t>
      </w:r>
    </w:p>
    <w:p w14:paraId="5E010B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 uomo può deludere un altro uomo, un uomo può anche deludere Dio, ma Dio mai deluderà l’uomo che ha posto la sua fede in Lui. Questo perché attraverso la fede tutto l’amore di Dio viene riversato nei nostri cuori e chi lo riversa è lo Spirito Santo, il dono che Cristo ha fatto ai credenti e all’umanità intera. Da notare e da specificare in questo versetto che manca il riferimento esplicito alla fede; ma la fede è sempre da supporre, poiché la speranza, lo ha già detto Paolo, può essere stabilita solo sul fondamento della fede e senza fede non può esserci speranza cristiana. Questo va detto per evitare equivoci ed ambiguità che sovente serpeggiano nella mente di molti. Costoro vorrebbero una speranza che non delude in certi momenti della loro vita, ma senza possedere una ferma fede in Cristo Gesù e nel suo mistero di salvezza, che si trasforma poi in obbedienza alla parola del Vangelo e amore sincero e puro verso Dio e i fratelli.</w:t>
      </w:r>
    </w:p>
    <w:p w14:paraId="69360D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Desiderare i frutti della fede, e la speranza è un suo frutto, senza la fede è cosa impossibile. Dio deluderà sempre coloro che sono senza fede in Lui, li deluderà non perché Dio voglia deluderli, ma perché egli non potrà riversare tutto il suo amore nei loro cuori a causa della loro incredulità. Sul legame tra fede e speranza il cristiano deve ancora crescere e di molto, poiché troppo spesso si sente deluso da Dio, mentre in verità è il credente che ha deluso Dio poiché ha smesso di avere fede in Lui, oppure la sua fede è senza contenuti oggettivi di verità e quindi in realtà la sua è non fede.</w:t>
      </w:r>
    </w:p>
    <w:p w14:paraId="59A3710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[6] Infatti, mentre noi eravamo ancora peccatori, Cristo morì per gli empi nel tempo stabilito. </w:t>
      </w:r>
    </w:p>
    <w:p w14:paraId="6E32F30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rivela ora qual è l’amore di Dio che è stato riversato nei nostri cuori e quando. L’amore di Dio è amore di salvezza e di redenzione. Questo amore costa al Padre un sacrificio cruento sull’albero della croce, costa la morte del Figlio Unigenito, quello che Lui ha generato nell’eternità e che nel tempo si è fatto uomo per opera dello Spirito Santo nel seno della Vergine Maria. Questo amore è tanto più prezioso e tanto più grande per il fatto che il Padre lo ha voluto per noi mentre noi eravamo peccatori, empi, lontani da Lui, spiritualmente parlando suoi nemici, perché disobbedienti e ribelli alla sua verità. La morte di Cristo non è per i giusti, ma per i peccatori, e Cristo morì per dare ai peccatori, agli empi la possibilità di potersi redimere, riscattare, liberare dal loro peccato e dalla loro empietà. </w:t>
      </w:r>
    </w:p>
    <w:p w14:paraId="33A322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Dio è grande nell’amore per noi perché sacrifica il suo Figlio Unigenito proprio per la salvezza degli empi e dei peccatori. Uno che muore per il suo nemico, perché questi entri nella sua amicizia, certamente ha per lui un grande amore, ha l’amore più grande che si possa immaginare. Questo versetto però da molti è anche interpretato male. Secondo il loro pensiero, poiché Cristo è morto per gli empi e per i peccatori, empi e peccatori sono già salvati, indipendentemente dalla loro risposta, dalla loro accoglienza dell’amore di Dio. Indipendentemente da ogni altra confutazione che è facile addurre per smascherare un simile pensiero, il discorso fatto fin qui da Paolo è tutto sulla fede; e la speranza che non delude è fondata sulla fede nel Dio che giustifica gli empi, nel Dio che muore per gli empi nel tempo stabilito. La fede per Paolo è la via della giustificazione e senza fede non c’è speranza e se non c’è speranza, non c’è perché l’amore di Dio non è stato riversato nei nostri cuori per mezzo dello Spirito che ci è stato dato.</w:t>
      </w:r>
    </w:p>
    <w:p w14:paraId="1476F2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è morto per gli empi, ma è morto perché l’empio entri nella giustificazione attraverso il suo dono di salvezza. Questa è l’unica verità deducibile da questo versetto. Chiunque voglia vedere in esso una salvezza senza la fede, fondata solamente sull’amore di Dio, che offre il suo figlio per gli empi nel tempo stabilito, costui certamente si sbaglia e si sbaglia di molto. Non è questo il pensiero di Paolo e se non lo è, neanche glielo si può attribuire, altrimenti peccheremmo di falsità, anzi di falsa testimonianza, poiché diciamo che Paolo ha affermato la giustificazione dell’empio senza la fede, mentre in realtà egli ha detto finora una sola verità: tutti sono nel peccato; attraverso la fede ogni uomo viene giustificato dinanzi a Dio e Dio si rivela colui che per amore giustifica l’empio.</w:t>
      </w:r>
    </w:p>
    <w:p w14:paraId="3252A6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Affermando però che l’empio è già giustificato dall’amore di Dio in Cristo Gesù senza la fede, si intende giustificare a livello teologale l’altro principio, anch’esso ereticale, che a nulla serve l’evangelizzazione nella giustificazione: che un uomo creda o non creda al Vangelo, che lo ascolti o non lo ascolti, egli è già giustificato, perché Cristo è già morto per lui nel tempo stabilito. Se Cristo è morto per lui, lui è già giustificato. Quanto avviene dopo: evangelizzazione, fede esplicita, sacramentalizzazione, non aggiunge nulla all’opera della croce. Mentre in realtà l’opera della croce si invera e si rivela efficace proprio nella missione della Chiesa che deve andare per il mondo a predicare Cristo e questi Crocifisso per la redenzione dell’uomo. Essa deve andare per il mondo a chiamare ogni uomo all’obbedienza alla fede. Questa vocazione abbiamo già visto è quella specifica di Paolo.</w:t>
      </w:r>
    </w:p>
    <w:p w14:paraId="27D2D04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Ora, a stento si trova chi sia disposto a morire per un giusto; forse ci può essere chi ha il coraggio di morire per una persona dabbene. </w:t>
      </w:r>
    </w:p>
    <w:p w14:paraId="5D8C78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questo versetto è messo in risalto il contrasto che regna tra l’agire di Dio e quello degli uomini. Tra gli uomini nessuno è disposto a morire per un altro, e quest’altro non è un suo nemico, ma un uomo giusto, uno che osserva la legge del Signore. Forse, il dubbio è assai lecito, qualcuno potrebbe avere il coraggio di morire per una persona dabbene, per uno cioè che merita un tale sacrificio per le sue molte opere buone fatte in favore degli altri. Forse, perché se ci si guarda attorno ognuno la vita se la conserva cara. È sua, gli appartiene e se la custodisce. Nel mondo non c’è questa forma di amore. Paolo parla naturalmente all’uomo così come egli si è fatto dopo il peccato, non parla dell’uomo rinnovato </w:t>
      </w:r>
      <w:r w:rsidRPr="00FF65C6">
        <w:rPr>
          <w:rFonts w:ascii="Arial" w:eastAsia="Times New Roman" w:hAnsi="Arial"/>
          <w:sz w:val="24"/>
          <w:szCs w:val="20"/>
          <w:lang w:val="la-Latn" w:eastAsia="it-IT"/>
        </w:rPr>
        <w:lastRenderedPageBreak/>
        <w:t>dalla grazia della redenzione, poiché sappiamo che è proprio di quest’uomo imitare il suo Maestro e Signore e morire per giusti ed ingiusti, per empi e per peccatori. La storia della Chiesa è ricca di un tale amore, ma questo amore solo lo Spirito Santo può metterlo nel cuore. Quest’amore di offerta e di sacrificio della propria vita è solo l’amore di Gesù che agisce ed opera in noi.</w:t>
      </w:r>
    </w:p>
    <w:p w14:paraId="70E473C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Ma Dio dimostra il suo amore verso di noi perché, mentre eravamo ancora peccatori, Cristo è morto per noi. </w:t>
      </w:r>
    </w:p>
    <w:p w14:paraId="073AD3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 contrasto con l’agire dell’uomo, naturalmente preso, emerge e si evidenzia tutto l’amore di Dio, il quale non muore per un giusto e neanche per una persona dabbene, egli muore per gli empi, per noi che eravamo peccatori. Se si comprende cosa significa essere peccatori si comprenderà anche quale grande amore Cristo ha avuto per noi. Peccatori nel linguaggio biblico significa essenzialmente una cosa sola: ribellione a Dio e rifiuto di servirlo, significa decisione di vivere una vita senza di Lui, contraria alla sua volontà. Peccatori significa in fondo rinnegamento di Dio, uccisione di Lui nel proprio cuore. </w:t>
      </w:r>
    </w:p>
    <w:p w14:paraId="76CD6A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Mentre l’uomo è uccisore di Dio, Dio muore per il suo uccisore. Questa affermazione è talmente vera che in realtà anche fisicamente sulla croce l’uomo uccide Dio, lo inchioda, lo sopprime, non lo vuole riconoscere come suo Dio, vuole che esca da questo mondo, che è ormai proprietà dell’uomo. Cristo è morto per i carnefici di Dio, questa è la verità ed ogni uomo spiritualmente parlando è un carnefice di Dio, poiché fisicamente lo ha eliminato con il suo peccato. Dinanzi alla profondità di questo amore l’uomo non può pensare che Dio verrà meno nell’amore un giorno. Può venire meno l’amore di Dio per l’uomo? Viene meno, se viene meno Dio, ma poiché Dio non può venire meno, neanche il suo amore viene meno. Dio è l’amore che muore per l’uomo peccatore, perché il peccatore muoia al suo peccato e ritorni nell’amore del suo Dio.</w:t>
      </w:r>
    </w:p>
    <w:p w14:paraId="4188921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A maggior ragione ora, giustificati per il suo sangue, saremo salvati dall'ira per mezzo di lui. </w:t>
      </w:r>
    </w:p>
    <w:p w14:paraId="2F589F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speranza deve essere la costante del cristiano e questa speranza deve essere il timone della sua vita, tutta orientata verso il compimento della promessa. Questa speranza deve avere come oggetto la salvezza eterna. Può l’uomo salvarsi per l’eternità, può raggiungere il paradiso, oppure il Signore lo abbandonerà a mezza strada e riverserà su di lui la sua ira, il suo giusto giudizio che lo condannerà all’inferno per tutta l’eternità? È questa l’ira di Dio che potrebbe abbattersi su ogni uomo. Per Paolo c’è una verità che il cristiano mai deve perdere di vista. L’uomo è ora giustificato per il sangue di Cristo Gesù. Il Sangue dell’Agnello immolato è stato versato su di lui e lui è stato lavato da ogni colpa di peccato, mondato da ogni sozzura di male, purificato da ogni macchia.</w:t>
      </w:r>
    </w:p>
    <w:p w14:paraId="75FDC8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è la forza e la potenza della giustificazione. Questo amore di salvezza e di redenzione il Signore lo ha prodotto per noi sull’albero della croce quando noi eravamo peccatori. Se Dio ci ha salvati dal peccato, ci ha chiamati nel suo amore, ci ha inseriti nella sua misericordia, può abbandonarci alla morte eterna, ora che siamo suoi amici e suoi familiari, ora che siamo stati lavati nel sangue di Cristo? L’amore di Cristo che ci ha tratti fuori dalla morte eterna è capace ed è tanto forte da condurci nella vita eterna, è tanto forte e potente da salvarci dall’ira di Dio. Questa è la verità consolante della nostra fede in Cristo Gesù Redentore </w:t>
      </w:r>
      <w:r w:rsidRPr="00FF65C6">
        <w:rPr>
          <w:rFonts w:ascii="Arial" w:eastAsia="Times New Roman" w:hAnsi="Arial"/>
          <w:sz w:val="24"/>
          <w:szCs w:val="20"/>
          <w:lang w:val="la-Latn" w:eastAsia="it-IT"/>
        </w:rPr>
        <w:lastRenderedPageBreak/>
        <w:t>dell’uomo e questa fede deve accompagnare ogni nostro passo sulla via della vita. Questa fede mai deve venir meno dal cuore dell’uomo, altrimenti per lui è veramente la fine, perché potrebbe cadere e ritornare di nuovo nel peccato a causa della tentazione che prova sempre l’uomo sulla fede e sull’amore che Dio ha per lui. Paolo vuole che il credente in Cristo sia sicuro, certo. Nulla potrà ora distoglierlo dall’amore di Dio.</w:t>
      </w:r>
    </w:p>
    <w:p w14:paraId="23FC2E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Se infatti, quand'eravamo nemici, siamo stati riconciliati con Dio per mezzo della morte del Figlio suo, molto più ora che siamo riconciliati, saremo salvati mediante la sua vita. </w:t>
      </w:r>
    </w:p>
    <w:p w14:paraId="1C7F0D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in questo versetto ribadito il concetto espresso precedentemente, ma con più forza, con più chiarezza. Il contrasto è sempre tra il prima e il dopo. Prima eravamo nemici di Dio; ora siamo suoi amici. Se Dio ha redento il suo nemico per mezzo della morte del Figlio suo, cosa non farà per il suo amico per salvarlo dal giorno dell’ira, cioè dal suo giusto giudizio che avvolgerà ogni carne? La speranza si fa così certezza di salvezza eterna, ma questa certezza, come si vede, non è mai fondata sull’uomo, sulle sue possibilità, sui suoi meriti, questa salvezza è sempre costituita su Dio, sul suo amore preveniente e susseguente.</w:t>
      </w:r>
    </w:p>
    <w:p w14:paraId="5136A9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certezza è fondata sulla morte di Gesù per gli empi nel tempo stabilito. Questo è il fondamento certo della speranza che Paolo insegna ai credenti e all’uomo in generale perché divenga credente. Il suo è un canto all’amore di Dio, un inno alla sua volontà di bene in favore dell’uomo, è la glorificazione della croce come unica certezza che regna nel mondo. Chi guarda la croce deve ricaricarsi di certezza e questa certezza è l’amore invincibile di Dio che trionfa sia sul peccato dell’uomo - infatti è stato questo amore a sconfiggerlo - ma anche trionfa su ogni altro timore dell’uomo: sarà questo amore a sconfiggere ogni titubanza che insorge nel cuore per farlo allontanare da Dio, inoculando in esso il veleno del dubbio. Chi guarda la croce di Cristo con fede deve fermamente radicarsi nell’amore del Padre verso di lui e dinanzi a questo amore non ci sono argomenti possibili che reggano. Tutto svanisce dinanzi a tanto amore e tutto deve svanire. Questo amore è il trionfo della storia e dell’umanità. </w:t>
      </w:r>
    </w:p>
    <w:p w14:paraId="392446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l’uomo riuscirà ad ancorarsi in quest’amore, egli mai vacillerà e il mondo potrà anch’esso essere condotto ai piedi della croce, perché contempli l’amore di Dio e si lasci conquistare da esso, per dare una svolta di novità radicale a questo mondo che ancora non sa cosa è l’amore di Dio e non ha ancora conosciuto la potenza di salvezza che si sprigiona da esso. Tutto questo forse accade perché colui che è stato lavato nel sangue di Cristo ancora non ha percepito la potenza che sgorga dalla croce e ricolma colui che guarda il Crocifisso con fede. Volgeranno lo sguardo a colui che hanno trafitto. Pochi in verità sanno guardare così la croce. Chi la sa guardare, trasforma la sua vita in una potenza di amore che travolge il mondo e lo conduce alla giustificazione. È questa la forza dei santi; essi sapevano guardare con fede il Crocifisso.</w:t>
      </w:r>
    </w:p>
    <w:p w14:paraId="3FB9EB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[11] Non solo, ma ci gloriamo pure in Dio, per mezzo del Signore nostro Gesù Cristo, dal quale ora abbiamo ottenuto la riconciliazione.</w:t>
      </w:r>
    </w:p>
    <w:p w14:paraId="5A93BF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Paolo il primo e l’ultimo riferimento è sempre a Dio Padre, fonte e origine di ogni dono. A Dio deve salire ogni gloria e onore da parte dell’uomo redento e giustificato, ma in Dio l’uomo redento e giustificato partecipa della stessa gloria. </w:t>
      </w:r>
      <w:r w:rsidRPr="00FF65C6">
        <w:rPr>
          <w:rFonts w:ascii="Arial" w:eastAsia="Times New Roman" w:hAnsi="Arial"/>
          <w:sz w:val="24"/>
          <w:szCs w:val="20"/>
          <w:lang w:val="la-Latn" w:eastAsia="it-IT"/>
        </w:rPr>
        <w:lastRenderedPageBreak/>
        <w:t>La gloria di Dio si riversa sull’uomo credente e l’uomo credente in Dio si riveste di gloria e di ogni benedizione. Questa gloria sale dall’uomo verso Dio e da Dio discende verso l’uomo solo per mezzo di Gesù Cristo, l’unico mediatore tra Dio e l’uomo, mediatore della riconciliazione, ma anche mediatore della gloria, anzi bisogna aggiungere che la gloria di Dio è il Figlio suo Unigenito; inserito in Cristo per mezzo della fede in Lui, anche l’uomo diviene gloria del Padre.</w:t>
      </w:r>
    </w:p>
    <w:p w14:paraId="713558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gloria inizia con la riconciliazione e la giustificazione, si perfeziona nel graduale e costante inserimento del cristiano in Cristo mediante il cammino della conformazione a Lui, si compie pienamente nel regno dei cieli, quando anche il corpo viene rivestito della gloria della risurrezione che risplende oggi, in eterno, sul corpo di Cristo Gesù, reso tutto splendente e spirituale, immortale e rivestito di luce eterna. Verso il compimento di questa gloria il credente deve camminare, a questa gloria iniziale ogni uomo deve essere chiamato. È questa la missione della Chiesa: far sì attraverso la predicazione del Vangelo, che ogni uomo si renda partecipe della gloria di Dio. Così si compie il cammino della giustificazione: essa inizia con la fede in Cristo Gesù e si compie con la partecipazione perfetta alla gloria del Padre che risplende tutta intera nel corpo risuscitato e glorioso del suo Figlio unigenito.</w:t>
      </w:r>
    </w:p>
    <w:p w14:paraId="268F570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640B3967"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364" w:name="_Toc481484889"/>
      <w:bookmarkStart w:id="365" w:name="_Toc62144950"/>
      <w:r w:rsidRPr="00FF65C6">
        <w:rPr>
          <w:rFonts w:ascii="Arial" w:eastAsia="Times New Roman" w:hAnsi="Arial"/>
          <w:b/>
          <w:bCs/>
          <w:sz w:val="24"/>
          <w:szCs w:val="18"/>
          <w:lang w:val="la-Latn" w:eastAsia="it-IT"/>
        </w:rPr>
        <w:t>PARALLELO TRA CRISTO E ADAMO</w:t>
      </w:r>
      <w:bookmarkEnd w:id="364"/>
      <w:bookmarkEnd w:id="365"/>
    </w:p>
    <w:p w14:paraId="1DA620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Quindi, come a causa di un solo uomo il peccato è entrato nel mondo e con il peccato la morte, così anche la morte ha raggiunto tutti gli uomini, perché tutti hanno peccato. </w:t>
      </w:r>
    </w:p>
    <w:p w14:paraId="093F60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Paolo entra nei particolari della giustificazione, esaminando ogni suo aspetto. Egli non si accontenta di dire che l’uomo è giustificato per la fede in Cristo Gesù; per lui non è sufficiente manifestare alcuni frutti della riconciliazione, occorre che ogni uomo conosca in tutta la sua ampiezza l’opera di Cristo Gesù. Per aiutare l’intelligenza della fede a penetrare nel mistero di Cristo, Paolo si serve del parallelismo con Adamo. Chi è Adamo e chi è Cristo? In verità a lui non interessa mostrarci chi è Adamo, se ce lo mostra è perché dalla controfigura di Adamo, figura al negativo, si eleva e si staglia nettamente tutta la figura di Cristo nella sua bellezza redentiva e salvatrice.</w:t>
      </w:r>
    </w:p>
    <w:p w14:paraId="5F5DC4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Adamo? È il capostipite del peccato. Egli è il solo che ha peccato all’origine della storia dell’uomo e per lui solo il peccato è entrato nel mondo. Con il peccato è venuta anche la morte, secondo la parola di Dio detta ad Adamo. Poiché egli è all’origine della storia, il frutto della sua disobbedienza, che è il peccato e la morte, si è riversato sull’intera umanità avvelenandola di morte. Non solo; egli ha talmente indebolito la natura che tutti gli uomini dopo di lui hanno peccato. </w:t>
      </w:r>
    </w:p>
    <w:p w14:paraId="2B488F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quest’ultima affermazione è necessario tuttavia fare una piccola digressione teologica. C’è il peccato originale e ogni uomo che è nato da lui - e tutti sono sua discendenza - lo ha contratto. Contraendo il peccato originale ogni uomo ha ereditato da Adamo fragilità, concupiscenza, superbia della vita, debolezza spirituale, morte. Tutti questi frutti del peccato sono eredità di ogni figlio dell’uomo. La morte fisica fa parte dell’eredità di Adamo e ogni uomo che viene in questo mondo porta in sé questo germe di morte. L’altra morte, la morte eterna, </w:t>
      </w:r>
      <w:r w:rsidRPr="00FF65C6">
        <w:rPr>
          <w:rFonts w:ascii="Arial" w:eastAsia="Times New Roman" w:hAnsi="Arial"/>
          <w:sz w:val="24"/>
          <w:szCs w:val="20"/>
          <w:lang w:val="la-Latn" w:eastAsia="it-IT"/>
        </w:rPr>
        <w:lastRenderedPageBreak/>
        <w:t xml:space="preserve">non può essere data a chi non ha peccato con una trasgressione personale. Poiché la natura umana è stata indebolita dal peccato diviene assai facile cadere nel peccato personale. In tal senso il peccato originale diviene anche fonte e causa del peccato personale, non direttamente, ma indirettamente. </w:t>
      </w:r>
    </w:p>
    <w:p w14:paraId="19C796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Paolo tutta la natura è corrotta e quindi avvolta dal peccato, non solo da quello originale, quanto anche da quello personale. La morte fisica è frutto del peccato originale, quella spirituale è invece del peccato personale e tutti sono nella medesima condizione di fare appello e affidamento solo alla misericordia di Dio, che giustificandoci, ci libera dalla morte spirituale e poi anche, nell’ultimo giorno, dalla morte fisica.</w:t>
      </w:r>
    </w:p>
    <w:p w14:paraId="18F6C6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Fino alla legge infatti c'era peccato nel mondo e, anche se il peccato non può essere imputato quando manca la legge, </w:t>
      </w:r>
    </w:p>
    <w:p w14:paraId="4E1D03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Qui Paolo fa una sottilissima distinzione. Egli distingue peccato originale e peccato personale. La morte fisica non è il frutto di un peccato personale, essa è invece eredità del peccato originale. Avendo Adamo perso la vita a causa della sua disobbedienza, tutti coloro che nascono da lui, e da lui sono nati tutti gli uomini, tutti sono avvolti dalla morte fisica, la quale è la comune eredità di tutti i viventi. Ogni uomo che viene in questo mondo, viene per morire. Già fin dalla nascita è un condannato alla morte. Fatta la distinzione tra peccato originale e peccato personale, egli aggiunge il concetto di responsabilità. Si è responsabili, e quindi il peccato viene imputato, dal momento che vi è conoscenza della legge. Se manca la legge, la trasgressione non può essere imputata, proprio perché manca la legge. Abbiamo visto però precedentemente che ogni uomo, con o senza legge, ha come criterio di verità la coscienza che gli dice il bene e il male e quindi l’imputazione della colpa avviene secondo il discernimento della coscienza. Se la coscienza avverte la moralità di un atto, secondo il grado di avvertenza sarà giudicato l’uomo che commette l’atto, proprio perché la coscienza lo ha avvertito, operando il discernimento.</w:t>
      </w:r>
    </w:p>
    <w:p w14:paraId="4A1F728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la morte regnò da Adamo fino a Mosè anche su quelli che non avevano peccato con una trasgressione simile a quella di Adamo, il quale è figura di colui che doveva venire. </w:t>
      </w:r>
    </w:p>
    <w:p w14:paraId="337961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Poiché la morte fisica è eredità del primo peccato, commesso da Adamo, egli colpì ogni uomo anche quando non c’era la legge, la quale è venuta solo con Mosè. Da Adamo a Mosè ogni uomo visse l’esperienza della morte non per i peccati personali commessi, ma per la colpa del loro capostipite che è Adamo. Questa è la verità della rivelazione e non solo Paolo, ma tutto l’Antico e il Nuovo Testamento affermano quest’unica verità. La morte dell’uomo non è processo biologico, un fatto naturale; essa ha la sua origine nel peccato di Adamo ed è solo a causa di questo peccato che l’uomo muore, avendo Dio creato l’uomo per l’immortalità, avendolo fatto ad immagine della natura divina che è incorruttibile e immortale. La trasgressione di Adamo è l’atto formale di disobbedienza a Dio, di non fede nella sua parola, di volontà di farsi come Dio, secondo la tentazione del serpente. </w:t>
      </w:r>
    </w:p>
    <w:p w14:paraId="529049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Adesso Paolo introduce in concetto nuovo. Egli afferma espressamente che Adamo è figura di colui che doveva venire. Nella Scrittura spesso di parla di figura. Che cosa è la figura? Prima di tutto diamo alcuni esempi: Isacco è figura </w:t>
      </w:r>
      <w:r w:rsidRPr="00FF65C6">
        <w:rPr>
          <w:rFonts w:ascii="Arial" w:eastAsia="Times New Roman" w:hAnsi="Arial"/>
          <w:sz w:val="24"/>
          <w:szCs w:val="20"/>
          <w:lang w:val="la-Latn" w:eastAsia="it-IT"/>
        </w:rPr>
        <w:lastRenderedPageBreak/>
        <w:t>di Cristo immolato, Giuseppe è figura di Cristo venduto, l’Agnello Pasquale è figura di Cristo Crocifisso, il diluvio è figura del battesimo. Solo per citarne alcuni. La figura è una immagine, una realtà del passato, indicativa di una realtà, anch’essa storica, ma del presente e del futuro; contiene in nuce gli elementi essenziali della realtà, ma in tono assai minore. Non è un semplice disegno della realtà futura, perché la figura è anch’essa realtà storica, tuttavia tra figura e realtà futura si può solamente fare un discorso analogico, perché la realtà segnata dalla figura è una pallida idea di ciò che in verità è la realtà simboleggiata o raffigurata in essa. Dicendo Paolo che Adamo è figura di colui che doveva venire, cioè di Cristo Gesù, egli intende dire che Cristo Gesù è la realtà dell’uomo, mentre Adamo è solo una pallida idea di ciò che deve essere l’uomo. Ogni uomo non deve realizzarsi come Adamo, che è solo figura, ma come Cristo che è la realtà.</w:t>
      </w:r>
    </w:p>
    <w:p w14:paraId="0451CF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un parallelismo tra Adamo e Cristo che è solo antitetico, di contrasto, per opposizione. Mentre in altre figure c’è solo un discorso analogico. Già con questa affermazione: figura di colui che doveva venire, Paolo ci immette su un sentiero di comprensione e di intelligenza, perché chi vuole comprendere possa avere la piena saggezza di chi è Cristo e di che cosa egli è venuto a fare sulla terra, tra di noi.</w:t>
      </w:r>
    </w:p>
    <w:p w14:paraId="519AE58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Ma il dono di grazia non è come la caduta: se infatti per la caduta di uno solo morirono tutti, molto di più la grazia di Dio e il dono concesso in grazia di un solo uomo, Gesù Cristo, si sono riversati in abbondanza su tutti gli uomini. </w:t>
      </w:r>
    </w:p>
    <w:p w14:paraId="3E63D5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Paolo sviluppa tutto il parallelismo antitetico tra la figura e la realtà. Da questo parallelismo si evidenzia tutta la grandezza della bontà e della misericordia di Dio che ci salva e ci redime per mezzo di Cristo Gesù. C’è una differenza tra il dono di grazia e la caduta. Questa differenza non può essere trascurata, altrimenti si potrebbe minimizzare la grazia di Cristo. Quando Adamo peccò, era lui solo. All’inizio della storia c’è un solo peccato e questo peccato ha la forza di rovinare l’intera umanità. Questo solo peccato ha condotto ogni uomo nella morte. Quando Cristo compì l’opera della redenzione, egli non ha dovuto espiare per un solo peccato. Egli ha dovuto prendere il posto di tutti gli uomini, non solo quelli a lui contemporanei, o coloro che lo hanno preceduto, bensì di ogni uomo del presente, del passato e del futuro.</w:t>
      </w:r>
    </w:p>
    <w:p w14:paraId="170AA2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Già si intravede la potenza della grazia di Dio e il dono della giustificazione concesso in virtù del solo Cristo. Questa grazia ha la forza di lavare il mondo intero dal peccato. Non solo ha la forza di lavarlo, quanto di trascinarlo nel regno dei cieli, nel paradiso. È questa l’abbondanza. Non solo la grazia di Cristo cancella il peccato originale, rimette tutti i peccati di ogni uomo fino alla consumazione dei secoli, ha la potenza di trascinarci nella novità di vita e di rigenerarci, aiutandoci e sostenendoci nel cammino verso il raggiungimento della beatitudine eterna. Il peccato di Adamo ha la forza di condurre nella morte ogni uomo. Un solo peccato una infinità di morti. La grazia è anch’essa una sola, ma conduce nella vita tutte le morti provocate dal peccato di Adamo. Come si può constatare non c’è paragone tra la debolezza dell’uno e la potenza dell’altro.</w:t>
      </w:r>
    </w:p>
    <w:p w14:paraId="0E040F0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[16] E non è accaduto per il dono di grazia come per il peccato di uno solo: il giudizio partì da un solo atto per la condanna, il dono di grazia invece da molte cadute per la giustificazione. </w:t>
      </w:r>
    </w:p>
    <w:p w14:paraId="4CC0297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Ancora Paolo insiste su questa sproporzione tra il peccato di Adamo e la giustificazione operata da Cristo. Viene ora specificato quanto detto precedentemente. All’inizio c’è stato un solo atto e da quest’unico atto è partito il giudizio di condanna per ogni uomo. Il dono di grazia invece ha dovuto risollevare molte cadute. Cioè: Adamo ha commesso un solo peccato. Cristo Gesù non ha dovuto soddisfare per quest’unico peccato. Se così fosse stato, avremmo avuto una uguaglianza di peccato e di grazia. Un solo peccato, una sola grazia. </w:t>
      </w:r>
    </w:p>
    <w:p w14:paraId="0303E2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Invece nulla di tutto questo. Gesù ha dovuto espiare le cadute di molti, anzi di tutti gli uomini. La sua grazia pertanto è infinitamente più grande e più potente dello stesso peccato di Adamo, poiché essa è capace di distruggere tutti i peccati e di cancellare tutte le pene dovute ad essi. Paolo dice questo non per esaltare l’opera di Cristo Gesù, ma per creare nel cuore del cristiano il giusto senso della realtà e della differenza che separa Cristo e Adamo. Molte volte è la non chiarificazione delle cose, la perdita della distinzione e delle differenze, che rende il nostro cristianesimo senza interesse da parte degli altri.</w:t>
      </w:r>
    </w:p>
    <w:p w14:paraId="472160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Cogliere le differenze, le specificità, le convergenze e anche le divergenze, evidenziare il proprio di ognuno fa sì che ci si possa innamorare di Cristo Gesù e accoglierlo come il Salvatore della propria vita, innalzando a Lui l’inno del ringraziamento e della lode, perché veramente il cuore sa cosa egli ha fatto per la nostra redenzione e salvezza e quanto grande è stata la sua sofferenza, se è stato capace di addossarsi tutte le colpe del mondo per espiarle sul legno della croce. Oggi c’è molto indifferentismo, ma soprattutto molta ignoranza di Cristo Gesù e questo nuoce assai al messaggio della salvezza. Paolo invece vuole che questo mai accada e per questo si impegna a manifestare tutta la grandezza e la gloria che si addice a Cristo a causa del suo atto di redenzione, capace di purificare tutto il mondo e tutta la storia da ogni macchia di peccato.</w:t>
      </w:r>
    </w:p>
    <w:p w14:paraId="6677D41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[17] Infatti se per la caduta di uno solo la morte ha regnato a causa di quel solo uomo, molto di più quelli che ricevono l'abbondanza della grazia e del dono della giustizia regneranno nella vita per mezzo del solo Gesù Cristo. </w:t>
      </w:r>
    </w:p>
    <w:p w14:paraId="1E108C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Paolo ha parlato del peccato di Adamo e dell’atto redentivo di Cristo. Ora invece passa a trattare i frutti, ma il principio di lettura è sempre lo stesso: il parallelismo antitetico. Il frutto della caduta di Adamo è la morte. La morte ha il suo impero potente nel mondo e ogni uomo che viene in esso è sotto il suo potere. Niente e nessuno, nessuna creatura, può opporle resistenza. Ognuno è schiacciato da essa. Il suo dominio è universale e si estende ad ogni uomo. Questo è il frutto della morte causata da quel solo atto e da quel solo uomo. Il frutto di Cristo è invece il dono della vita eterna. Per mezzo del solo Gesù Cristo ogni uomo viene riportato in vita, riammesso alla vita e la vita di Cristo è vita eterna, vita vera. La grandezza dell’opera di Cristo si rivela nella potenza che ha di riportare tutti gli uomini in vita, nessuno escluso. </w:t>
      </w:r>
    </w:p>
    <w:p w14:paraId="7BDA18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Chiunque vuole entrare nella vita deve accogliere Cristo nella fede. Mentre la morte è un frutto della natura, la vita invece è un frutto di Cristo dato alla persona, attraverso il compimento in lui della redenzione soggettiva, che è l’accoglienza </w:t>
      </w:r>
      <w:r w:rsidRPr="00FF65C6">
        <w:rPr>
          <w:rFonts w:ascii="Arial" w:eastAsia="Times New Roman" w:hAnsi="Arial"/>
          <w:sz w:val="24"/>
          <w:szCs w:val="20"/>
          <w:lang w:val="la-Latn" w:eastAsia="it-IT"/>
        </w:rPr>
        <w:lastRenderedPageBreak/>
        <w:t>personale del mistero della redenzione. Così appare assai evidente il bene e la grazia che Cristo Gesù ha riversato sull’intera umanità. Tutti, indistintamente, se vogliono vivere, se intendono ritornare in vita, devono lasciarsi avvolgere dal dono di Gesù Signore. Questo deve significare prima di tutto per la Chiesa e poi per ogni altro uomo che senza la grazia di Gesù è impossibile ritornare in vita. La grazia che ci dona la vita è solo la sua. Altre grazie non esistono, non ce ne sono nel mondo, né in cielo, né sulla terra e né sotto terra.</w:t>
      </w:r>
    </w:p>
    <w:p w14:paraId="78EAEC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 qui l’impellenza e l’urgenza di comunicare ad ogni uomo questa grazia, perché l’accolga attraverso un atto di fede ed entri nella vita eterna che Gesù ha meritato per lui. Ecco perché Paolo vuole che si comprenda il mistero di Cristo Gesù. Se si rimane nell’ignoranza di Lui, tutti saremmo avvolti dal mistero della morte, poiché non ci sarà per noi alcuna possibilità di tornare in vita. La missione della Chiesa non nasce dunque da volontà umana, non matura per desiderio di dare agli altri ciò che noi già abbiamo, la missione della Chiesa nasce solo dalla comprensione del mistero di Cristo. Finché Cristo non sarà compreso, la missione evangelizzatrice non si compie, non si può compiere, perché altri pensieri governano la mente dell’uomo, compreso quello di rendere lo stesso Cristo non necessario per ottenere la salvezza. Quando questo si verifica è la morte della nostra fede, perché è la morte di Cristo Gesù nel nostro cuore.</w:t>
      </w:r>
    </w:p>
    <w:p w14:paraId="678A2E9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[18] Come dunque per la colpa di uno solo si è riversata su tutti gli uomini la condanna, così anche per l'opera di giustizia di uno solo si riversa su tutti gli uomini la giustificazione che dà vita. </w:t>
      </w:r>
    </w:p>
    <w:p w14:paraId="3B2A156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Paolo presenta un altro frutto del peccato di Adamo: la condanna. A questo aspetto negativo si contrappone l’aspetto positivo di Cristo, che è la giustificazione che dà la vita. Cosa fece Adamo e cosa ha fatto Cristo, o meglio quale il frutto del peccato di Adamo e quale quello del sacrificio di Cristo? La sentenza di morte che si è riversata su Adamo ha raggiunto tutti gli uomini, in lui ogni uomo è stato condannato. Il frutto di Cristo è invece la giustificazione che dona la vita. Cristo ha tanta potenza di grazia e di salvezza per la giustificazione di ogni uomo. Il suo frutto è infinitamente superiore al demerito di Adamo. Cristo Gesù non redime un solo peccato, redime i peccati dell’intera umanità. Questa è la straordinaria potenza della grazia che ci salva. Ancora una volta Paolo vuole che si prenda coscienza dell’opera di Cristo Gesù. Ma prendere coscienza, per lui significa una cosa sola: lasciarsi avvolgere dal suo mistero di salvezza e divenirne parte, inserendosi pienamente in esso.</w:t>
      </w:r>
    </w:p>
    <w:p w14:paraId="58849D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mistero di Cristo è creduto quando è vissuto e finché non è vissuto in una forma simile alla sua non c’è fede nel suo mistero. Mostrando tutti gli aspetti e le forme della contrapposizione tra Cristo e Adamo, tra la realtà e la figura, Paolo vuole che ogni uomo entri in questa realtà e diventi anch’esso realtà di vita per il genere umano. Questo è il suo desiderio. È il desiderio dell’uomo totalmente conquistato da Cristo e attratto da Lui. Può un solo uomo redimere l’intera umanità dalla moltitudine di così grandi ed orrendi peccati? Può, a condizione che l’uomo vi creda e si lasci riconciliare con Dio attraverso la fede nel suo Redentore e Salvatore.</w:t>
      </w:r>
    </w:p>
    <w:p w14:paraId="7297A26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[19] Similmente, come per la disobbedienza di uno solo tutti sono stati costituiti peccatori, così anche per l'obbedienza di uno solo tutti saranno costituiti giusti. </w:t>
      </w:r>
    </w:p>
    <w:p w14:paraId="3E3F35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dice ora qual è stata la causa della morte e della vita, indica qual è l’origine della condanna e l’origine della giustificazione. La causa della condanna è la disobbedienza di Adamo. A causa di questa disobbedienza tutti furono costituiti peccatori. Bisogna specificare cosa significa essere stati costituti tutti peccatori. Siamo tutti peccatori perché privi della gloria di Dio, a causa della perdita di questa gloria in seguito alla disobbedienza di Adamo, in seguito alla decisione di Adamo e di Eva di farsi come Dio, sottraendo a Lui l’obbedienza che gli è dovuta per creazione. L’uomo è del Signore. Questa la verità della nostra fede. Ogni qualvolta un uomo si sottrae a Dio per appropriarsi della sua vita, entra nella disobbedienza e commette un peccato personale. Adamo ha commesso solo lui il peccato di disobbedienza. Poiché è il capostipite dell’umanità, il suo atto ha avuto come primo effetto la perdita della gloria di Dio, della grazia e dell’eredità eterna, l’indebolimento della natura, l’insorgere in lui della concupiscenza.</w:t>
      </w:r>
    </w:p>
    <w:p w14:paraId="19EB73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Indebolito nella sua natura l’uomo è divenuto peccatore non solo perché discendente di Adamo e quindi concepito nella disobbedienza della natura. La natura dell’uomo è peccatrice perché concepita nel peccato di disubbidienza. Ma non solo la natura è peccatrice, quanto anche la persona. Questa, essendo la sua natura indebolita dalla concupiscenza e dalle passioni, che la trascinano verso il male, con difficoltà riesce a dominare la sua bramosia e lasciandosi con troppa facilità conquistare da essa, cade in un peccato personale, in una trasgressione puntuale della legge di Dio. Diviene peccatore in quanto persona singola e non più in quanto natura discendente da Adamo.</w:t>
      </w:r>
    </w:p>
    <w:p w14:paraId="78C29F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L’atto di obbedienza è della persona, è del Figlio di Dio, compiuto però attraverso la sua volontà umana, che si consegna interamente al suo Signore, si dichiara tutta del Padre suo. L’obbedienza è la causa della redenzione del mondo, perché attraverso di essa l’umanità intera si sottomette a Dio, gli dona la sua gloria, la gloria di essere Lui il Signore, il Creatore, cui va ogni obbedienza e sottomissione. Per questa obbedienza, che è data perché ognuno la faccia sua propria obbedienza, l’uomo viene giustificato. Ma viene giustificato entrando nell’obbedienza di Cristo e divenendo una cosa sola con essa. Tuttavia c’è da specificare una verità di somma importanza: l’atto di disobbedienza di Adamo è trasmesso per generazione; si nasce nella sua disobbedienza, nella condanna, nella perdita della grazia e della gloria di Dio. Questo perché siamo suoi figli per natura. Nell’obbedienza di Cristo si entra per libera scelta personale. Inserendo la persona in Cristo, la natura viene rigenerata, lavata, santificata, ricolmata nuovamente della grazia e della gloria di Dio.</w:t>
      </w:r>
    </w:p>
    <w:p w14:paraId="5D7B31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Poiché la scelta è personale, anche la salvezza è personale. Tuttavia però, essendo ogni uomo, parte della natura umana, nel momento in cui porta a santità la sua persona e la sua natura, egli eleva tutta la natura umana, poiché in Cristo e per il suo sacrificio, dona ad essa più grazia, perché si possa risollevare e ritornare a Dio, sempre attraverso la scelta personale dei singoli. Cristo Gesù ha meritato con la sua obbedienza la salvezza dell’intero genere umano. Ogni uomo è in Lui oggettivamente un salvato. Occorre che questa oggettività diventi </w:t>
      </w:r>
      <w:r w:rsidRPr="00FF65C6">
        <w:rPr>
          <w:rFonts w:ascii="Arial" w:eastAsia="Times New Roman" w:hAnsi="Arial"/>
          <w:sz w:val="24"/>
          <w:szCs w:val="20"/>
          <w:lang w:val="la-Latn" w:eastAsia="it-IT"/>
        </w:rPr>
        <w:lastRenderedPageBreak/>
        <w:t>soggettività, diventi cioè della singola persona, e per questo occorre la grazia di un’altra persona che voglia cooperare alla sua salvezza e per questo si decida a vivere tutta la santità di Cristo, ma anche a spargerla nel mondo perché altri possano accogliere Cristo e inserirsi vitalmente, cioè obbedienzialmente in Lui.</w:t>
      </w:r>
    </w:p>
    <w:p w14:paraId="5A233A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si può constatare, è sempre lo stesso principio che Paolo applica anche in vista dell’obbedienza di Cristo, la sola che è la causa della possibilità che ogni empio venga giustificato. Se l’obbedienza è la causa della giustificazione, l’obbedienza deve divenire in ogni uomo anche la causa della sua salvezza e dove manca l’obbedienza alla fede non c’è redenzione, o se si è compiuta per un atto di obbedienza iniziale, essa non può produrre la salvezza eterna, se non è conservata sino alla fine.</w:t>
      </w:r>
    </w:p>
    <w:p w14:paraId="1477B5D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[20] La legge poi sopraggiunse a dare piena coscienza della caduta, ma laddove è abbondato il peccato, ha sovrabbondato la grazia, </w:t>
      </w:r>
    </w:p>
    <w:p w14:paraId="4F8778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Ancora una volta Paolo ritorna sul valore e sul significato della legge. La legge, nell’attuale condizione di una natura corrotta e indebolita dal peccato, serve solo a dare piena coscienza del peccato. Per essa cioè l’uomo prende piena coscienza dello stato miserevole in cui si trova. Dinanzi alla legge l’uomo sperimenta la povertà della sua condizione umana. La legge gli manifesta la via da seguire, mentre la sua natura ne percorre un’altra, opposta, che è appunto la legge del peccato e della morte. La legge rivela quindi la gravità del peccato del mondo e la sua universalità. Posto l’uomo dinanzi ai comandamenti, deve confessare, prendere coscienza cioè, che lui è lontano da essi, è fuori dalla via da essi tracciata e quindi è lontano dal Dio che ha dato i comandamenti perché fossero osservati come via di vita e di benedizione.</w:t>
      </w:r>
    </w:p>
    <w:p w14:paraId="1B23FB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legge rivela pertanto l’abbondanza del peccato che si è riversata e si riversa sull’umanità. Il peccato è come un cumulo di macerie sotto il quale è sotterrata l’umanità intera. La grazia di Cristo è sovrabbondantemente superiore al cumulo del peccato. Essa ha tanta forza divina da poter lavare ogni uomo in essa e renderlo candido e puro come se fosse oggi stesso uscito dalle mani del suo Creatore. Anzi la grazia di Cristo è anche più potente della stessa creazione, poiché per mezzo di questa grazia siamo fatti figli di Dio, poiché siamo fatti un solo corpo, una sola vita con Cristo.</w:t>
      </w:r>
    </w:p>
    <w:p w14:paraId="4E802A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Cristo, nel suo corpo, partecipiamo della natura divina, allo stesso modo che l’umanità di Cristo partecipa della divinità che è propria della Persona del Figlio di Dio. La grazia di Cristo ci eleva in Dio più che la stessa creazione. Essa è pertanto doppiamente sovrabbondante: perché cancella e purifica ogni nostro peccato, perché ci eleva ad una dignità così alta da farci partecipi in Cristo della natura divina, donandoci anche la figliolanza adottiva e la glorificazione del nostro corpo, nell’ultimo giorno. Senza Cristo l’uomo rimane nella sua vecchia natura, fragile, debole, concupiscente, asservita al male e al peccato. </w:t>
      </w:r>
    </w:p>
    <w:p w14:paraId="25FCF5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motivo per cui si affatica e lotta affinché conduca nell’obbedienza alla fede ogni uomo. Quanto è differente il suo pensiero, che per noi è rivelazione, dalle moderne teorie teologiche, dove non esiste distinzione tra redenzione oggettiva e soggettiva e dove si è perso anche il significato della conversione e della fede al Vangelo, fede esplicita si intende, confessione con le labbra, oltre che con il cuore, che Gesù è il Signore, il Salvatore dell’umanità; dove manca il </w:t>
      </w:r>
      <w:r w:rsidRPr="00FF65C6">
        <w:rPr>
          <w:rFonts w:ascii="Arial" w:eastAsia="Times New Roman" w:hAnsi="Arial"/>
          <w:sz w:val="24"/>
          <w:szCs w:val="20"/>
          <w:lang w:val="la-Latn" w:eastAsia="it-IT"/>
        </w:rPr>
        <w:lastRenderedPageBreak/>
        <w:t>ruolo della Chiesa visibile, poiché tutto spesso è rimandato ad una invisibilità di cui non esistono tracce nella rivelazione pubblica, la sola che è per noi principio di salvezza e di verità!</w:t>
      </w:r>
    </w:p>
    <w:p w14:paraId="745E9E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sempre il pensiero dell’uomo si oppone a quello di Dio. Ma questo è il peccato che lo genera nel cuore, perché solo il peccato genera la menzogna nella mente. Quando il peccato si impossessa di un cuore, questo immediatamente genera la menzogna nella mente e questa diventa cieca alla verità di Dio. Oggi c’è anche tanta teologia cieca che è solo il frutto del peccato che governa le membra dell’uomo, che non sono più membra vive di Cristo, perché recise dal Padre dalla Vite che è Cristo Gesù.</w:t>
      </w:r>
    </w:p>
    <w:p w14:paraId="6CF4401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[21] perché come il peccato aveva regnato con la morte, così regni anche la grazia con la giustizia per la vita eterna, per mezzo di Gesù Cristo nostro Signore. </w:t>
      </w:r>
    </w:p>
    <w:p w14:paraId="714A87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Ultimo sviluppo del parallelismo antitetico tra Cristo e Adamo, tra la realtà e la figura. Il peccato ha generato nel mondo la morte; morte e peccato hanno conquistato il mondo, lo hanno costituito e governato come un regno, il regno del peccato e della morte. Ogni uomo ne ha fatto l’esperienza, poiché in qualche modo è stato o è suddito di questo regno, dal quale non si può uscire se non per merito e in virtù dell’obbedienza di Cristo. Ma c’è un altro regno che deve essere instaurato nel mondo ed è quello della grazia e della giustizia per la vita eterna.</w:t>
      </w:r>
    </w:p>
    <w:p w14:paraId="533AED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regno è possibile grazie solo a Cristo Gesù. Solo Lui può liberare un uomo dal potere delle tenebre e introdurlo nel regno della luce. Solo Lui è il Liberatore, il Redentore, il Santificatore dell’uomo, di ogni uomo e solo Lui è il Re di questo nuovo regno. Paolo parla qui di </w:t>
      </w:r>
      <w:r w:rsidRPr="00FF65C6">
        <w:rPr>
          <w:rFonts w:ascii="Arial" w:eastAsia="Times New Roman" w:hAnsi="Arial"/>
          <w:i/>
          <w:sz w:val="24"/>
          <w:szCs w:val="20"/>
          <w:lang w:val="la-Latn" w:eastAsia="it-IT"/>
        </w:rPr>
        <w:t>“grazia con la giustizia per la vita eterna”</w:t>
      </w:r>
      <w:r w:rsidRPr="00FF65C6">
        <w:rPr>
          <w:rFonts w:ascii="Arial" w:eastAsia="Times New Roman" w:hAnsi="Arial"/>
          <w:sz w:val="24"/>
          <w:szCs w:val="20"/>
          <w:lang w:val="la-Latn" w:eastAsia="it-IT"/>
        </w:rPr>
        <w:t>. Cosa intende dire. La grazia è il dono di Dio, in Cristo, per opera dello Spirito Santo, con la quale siamo giustificati. Questa grazia ci fa entrare nella giustizia di Dio, cioè nella sua verità. Ma in questa giustizia dobbiamo rimanere e vi si rimane vivendo da giusti, cioè da veri figli di Dio, conservando cioè la grazia per mezzo dell’obbedienza al Vangelo.</w:t>
      </w:r>
    </w:p>
    <w:p w14:paraId="16C7F6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grazia e la giustizia ci aprono le porte della vita eterna, che inizia già su questa terra, ma che si perfezionerà nel paradiso, quando noi saremo resi in tutto simili a Dio, anche nel nostro corpo, che sarà rivestito di gloria incorruttibile e immortale. Per mezzo di Gesù Cristo abbiamo ottenuto la grazia della giustificazione, per mezzo di Lui siamo entrati nella giustizia di Dio, siamo cioè stati fatti giusti, per mezzo dello stesso Gesù Cristo possiamo avanzare spediti verso il raggiungimento della vita eterna, nel regno dei cieli. Cristo pertanto è all’inizio, durante e alla fine del nostro cammino di giustificazione e di salvezza. Questa verità il cristiano deve sempre conservarla nel cuore; se per un solo istante perdesse di vista Gesù Cristo, egli si ritroverebbe nuovamente nel suo regno di tenebre, nel quale è nato e dal quale solo la sovrabbondante grazia di Dio ha potuto liberarlo.</w:t>
      </w:r>
    </w:p>
    <w:p w14:paraId="104B10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verità è l’essenza della fede che salva. In questa verità non solo bisogna rimanere noi, bisogna che ogni altro uomo venga inserito, perché anche lui venga lavato dalla grazia di Cristo, prenda possesso della giustizia di Dio che lo rende giusto, inizi il cammino che dovrà condurlo nella patria eterna del cielo dove si compie il cammino della redenzione, perché si entra nella giustizia eterna di Dio. </w:t>
      </w:r>
      <w:r w:rsidRPr="00FF65C6">
        <w:rPr>
          <w:rFonts w:ascii="Arial" w:eastAsia="Times New Roman" w:hAnsi="Arial"/>
          <w:sz w:val="24"/>
          <w:szCs w:val="20"/>
          <w:lang w:val="la-Latn" w:eastAsia="it-IT"/>
        </w:rPr>
        <w:lastRenderedPageBreak/>
        <w:t xml:space="preserve">Questa verità è il fondamento della missione della Chiesa nel mondo e senza questa verità non c’è neanche missione della Chiesa. Ma se non c’è missione, non c’è neanche Chiesa vera, perché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esiste per essere mandata e se non è mandata non esiste, se non va non esiste, se smette di andare neanche esiste come Dio e Cristo l’hanno voluta e costituita nello Spirito Santo.</w:t>
      </w:r>
    </w:p>
    <w:p w14:paraId="2ACCEF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non esiste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esiste neanche Cristo, non esiste la salvezza, non esiste la giustificazione dell’uomo per la fede in Cristo Gesù. La fede deve diffonderla nel mondo la Chiesa; la giustificazione deve darla anche la Chiesa perché ad essa è stata affidata, poiché Cristo e lo Spirito si sono posti nella fede della Chiesa e nella sua missione. Chiesa di Dio, grande è la tua responsabilità! Insegnala ad ognuno dei tuoi figli perché in essa è la salvezza del mondo.</w:t>
      </w:r>
    </w:p>
    <w:p w14:paraId="130D1C74"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90959E4"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366" w:name="_Toc481484890"/>
      <w:bookmarkStart w:id="367" w:name="_Toc62144951"/>
      <w:bookmarkStart w:id="368" w:name="_Toc491272598"/>
      <w:r w:rsidRPr="00FF65C6">
        <w:rPr>
          <w:rFonts w:ascii="Arial" w:eastAsia="Times New Roman" w:hAnsi="Arial"/>
          <w:b/>
          <w:bCs/>
          <w:sz w:val="24"/>
          <w:szCs w:val="18"/>
          <w:lang w:val="la-Latn" w:eastAsia="it-IT"/>
        </w:rPr>
        <w:t>Cristo, Vangelo di Dio</w:t>
      </w:r>
      <w:bookmarkEnd w:id="366"/>
      <w:bookmarkEnd w:id="367"/>
      <w:r w:rsidRPr="00FF65C6">
        <w:rPr>
          <w:rFonts w:ascii="Arial" w:eastAsia="Times New Roman" w:hAnsi="Arial"/>
          <w:b/>
          <w:bCs/>
          <w:sz w:val="24"/>
          <w:szCs w:val="18"/>
          <w:lang w:val="la-Latn" w:eastAsia="it-IT"/>
        </w:rPr>
        <w:t xml:space="preserve"> </w:t>
      </w:r>
      <w:bookmarkEnd w:id="368"/>
    </w:p>
    <w:p w14:paraId="76CA72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Giustificazione e pace. </w:t>
      </w:r>
      <w:r w:rsidRPr="00FF65C6">
        <w:rPr>
          <w:rFonts w:ascii="Arial" w:eastAsia="Times New Roman" w:hAnsi="Arial"/>
          <w:sz w:val="24"/>
          <w:szCs w:val="20"/>
          <w:lang w:val="la-Latn" w:eastAsia="it-IT"/>
        </w:rPr>
        <w:t>La giustificazione ha come frutto la pace. Chi vuole la pace vera, deve passare attraverso la via della giustificazione. Perché? La giustificazione crea l’uomo nuovo, lo fa ad immagine di Gesù, lo rigenera nella sua natura, gli dà un cuore capace di amare. È quel cuore di carne tutto intessuto di verità e di grazia. È l’uomo nuovo il solo vero operatore di pace su questa terra; tutti gli altri in qualche modo sono infettati dal loro egoismo che è in sé la negazione della pace. La pace è la giusta relazione con Dio, con i fratelli, con il creato. La pace è anche la giusta relazione dell’uomo con se stesso ed è prima di ogni altra governo e dominio delle sue passioni e delle sue concupiscenze. Questo governo, questo dominio è frutto dello Spirito Santo, ma lo Spirito è il dono della giustificazione, in seguito alla conversione e alla fede al Vangelo, passando attraverso le acque del Santo Battesimo. È questo il motivo per cui la pace è frutto della giustificazione, poiché solo essa consente a che lo Spirito Santo prenda possesso di un cuore e lo diriga secondo la volontà del Padre nostro celeste.</w:t>
      </w:r>
    </w:p>
    <w:p w14:paraId="4F8ABC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Gesù strumento eterno di giustificazione. </w:t>
      </w:r>
      <w:r w:rsidRPr="00FF65C6">
        <w:rPr>
          <w:rFonts w:ascii="Arial" w:eastAsia="Times New Roman" w:hAnsi="Arial"/>
          <w:sz w:val="24"/>
          <w:szCs w:val="20"/>
          <w:lang w:val="la-Latn" w:eastAsia="it-IT"/>
        </w:rPr>
        <w:t xml:space="preserve">La giustificazione è possibile solo attraverso la fede in Cristo Gesù. Quando si dice fede, si intende accoglienza della sua Parola e quindi della sua Persona, del suo mistero di morte e di risurrezione, per divenire parte di Lui. Non è data all’uomo altra via per il ritorno in se stesso, nella sua natura così come è stata voluta da Dio all’inizio; se altro strumento di giustificazione non esiste, è giusto non solo che il cristiano lo creda e lo affermi dinanzi al mondo intero, ma anche che lo stesso cristiano diventi voce dello Spirito per gridare al mondo questa verità. Tutto avviene per mezzo di Gesù e senza di Lui nulla avviene, nulla cambia, nulla si trasforma e nulla si rigenera. Quando nel cristiano c’è questa fede ferma e risoluta, la sua vita diviene missione, annunzio, proclamazione dell’unica verità che salva il mondo. Perché vi sia missione è necessario allora che si formi questo tipo di fede nel cuore del cristiano; un cuore pavido, incerto, titubante, pusillanime non è neanche capace di sostenere se stesso nella fede, come potrà essere di valido aiuto per gli altri? La pastorale deve essere mirata a formare dei cristiani adulti, audaci, coscienti, istruiti nella verità della fede, saggi e prudenti, accorti e lungimiranti, ma soprattutto convinti dell’unica verità della salvezza che è Cristo Gesù, costituito da Dio strumento di propiziazione per il mondo intero. Oggi in molti cristiani </w:t>
      </w:r>
      <w:r w:rsidRPr="00FF65C6">
        <w:rPr>
          <w:rFonts w:ascii="Arial" w:eastAsia="Times New Roman" w:hAnsi="Arial"/>
          <w:sz w:val="24"/>
          <w:szCs w:val="20"/>
          <w:lang w:val="la-Latn" w:eastAsia="it-IT"/>
        </w:rPr>
        <w:lastRenderedPageBreak/>
        <w:t>manca proprio questa convinzione e la testimonianza è nulla, inesistente. D'altronde come farebbe un cristiano non convinto a convincere gli altri se lui stesso ha bisogno di convinzione? La convinzione la crea la formazione veritativa, ma anche la crescita nella grazia di Cristo. È la verità e la grazia di Gesù che forma i cristiani convinti, che genera i testimoni della fede, che fa i martiri. Questa certezza devono avere nel cuore i formatori, devono sapere che tutto dipende da loro.</w:t>
      </w:r>
    </w:p>
    <w:p w14:paraId="1874353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Nella tribolazione ad immagine di Cristo. </w:t>
      </w:r>
      <w:r w:rsidRPr="00FF65C6">
        <w:rPr>
          <w:rFonts w:ascii="Arial" w:eastAsia="Times New Roman" w:hAnsi="Arial"/>
          <w:sz w:val="24"/>
          <w:szCs w:val="20"/>
          <w:lang w:val="la-Latn" w:eastAsia="it-IT"/>
        </w:rPr>
        <w:t>Il cristiano, dal primo istante in cui si apre alla fede, deve sapere una cosa sola: la vocazione è alla perfezione e questa si raggiunge passando attraverso le molte tribolazioni. Cosa sono, in verità, le tribolazioni? Sono le sofferenze fisiche e spirituali che devono liberare il nostro corpo da ogni imperfezione, da ogni moto di insubordinazione a Dio; devono liberarlo da ogni vizio anche lievissimo, devono creare in lui la perfetta carità, il perfetto amore e questo non può avvenire se non attraverso la sofferenza fisica e spirituale. Nella sofferenza vissuta per amore, ma soprattutto per obbedienza a Dio, per il compimento della sua volontà, il corpo e lo spirito a poco a poco diventano ad immagine di Gesù, il sofferente per amore, il crocifisso per passione, l’appeso al legno per divina carità da riversare sull’umanità intera. La sofferenza diviene così la via della nostra cristiformità, perché è la via della nostra purificazione e della liberazione della carne dalla carne, cioè da tutto ciò che essa si è presa e che appartiene a Dio. Niente che è della carne deve restare nell’uomo. La sofferenza ci consente di ridare a Dio tutto ciò che è suo e in tal modo il cristiano diventa puro e santo dinanzi a Dio e agli uomini, diviene come Cristo Gesù. La tribolazione diventa via di perfezione per chi vive nella santità, nella verità, nella carità.</w:t>
      </w:r>
    </w:p>
    <w:p w14:paraId="3D29B9E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pazienza: essenza della carità. </w:t>
      </w:r>
      <w:r w:rsidRPr="00FF65C6">
        <w:rPr>
          <w:rFonts w:ascii="Arial" w:eastAsia="Times New Roman" w:hAnsi="Arial"/>
          <w:sz w:val="24"/>
          <w:szCs w:val="20"/>
          <w:lang w:val="la-Latn" w:eastAsia="it-IT"/>
        </w:rPr>
        <w:t>La pazienza è l’essenza della carità perché per mezzo di essa si ha la forza di vivere la nostra vita interamente secondo la volontà di Dio. Senza pazienza non c’è amore, mai potrà esserci. La pazienza è la capacità e la forza di assumere ogni situazione umana come propria e di viverla ricolmandola di amore e di verità. Se si assume una situazione umana, nostra o degli altri, e non la si colma di amore e di verità, questa assunzione, anche se operata, non produce salvezza; manca dei requisiti necessari perché la pazienza sia vera pazienza. Questo è importante che venga detto, perché molte volte si è carenti proprio nella verità e senza verità non c’è pazienza, perché non c’è riconduzione della situazione nella legge santa di Dio. Quando si lascia un uomo nel suo peccato, nella sua lontananza da Dio, allora non si ha pazienza con lui, si assume la sua vita, ma non la si redime. È proprio della pazienza la redenzione dell’uomo e chi non redime non ha pazienza. Così dicasi della carità. La pazienza è l’essenza della carità. Cosa è la carità se non l’amore di Dio riversato nel nostro cuore che bisogna riversare nel cuore dei fratelli affinché scoprano e vivano tutta l’intensità dell’amore del Padre nostro che è nei cieli? Una pazienza senza il dono della carità di Dio, è un fatto semplicemente umano che non dona salvezza, non aiuta gli uomini ad incontrarsi con il Signore e quindi è una pazienza falsa, del mondo, non secondo Dio, degli uomini, non ad immagine della pazienza di Cristo Gesù.</w:t>
      </w:r>
    </w:p>
    <w:p w14:paraId="04CD744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virtù provata. </w:t>
      </w:r>
      <w:r w:rsidRPr="00FF65C6">
        <w:rPr>
          <w:rFonts w:ascii="Arial" w:eastAsia="Times New Roman" w:hAnsi="Arial"/>
          <w:sz w:val="24"/>
          <w:szCs w:val="20"/>
          <w:lang w:val="la-Latn" w:eastAsia="it-IT"/>
        </w:rPr>
        <w:t xml:space="preserve">La virtù è provata quando è passata attraverso la grande tribolazione. È provata perché è vincitrice su ogni ostacolo posto sul nostro </w:t>
      </w:r>
      <w:r w:rsidRPr="00FF65C6">
        <w:rPr>
          <w:rFonts w:ascii="Arial" w:eastAsia="Times New Roman" w:hAnsi="Arial"/>
          <w:sz w:val="24"/>
          <w:szCs w:val="20"/>
          <w:lang w:val="la-Latn" w:eastAsia="it-IT"/>
        </w:rPr>
        <w:lastRenderedPageBreak/>
        <w:t>cammino, al fine di sperimentare la consistenza della nostra forza interiore. È virtuoso chi pur potendo trasgredire non trasgredisce e pur potendo fare il male non lo fa, perché ha scelto di amare Dio sopra ogni cosa, anche a costo della sua vita. Il martirio è la suprema prova della virtù, dell’amore, della speranza. Quando un uomo offre la propria vita a Dio in rendimento di grazia e di gloria a Lui, la sua virtù è veramente grande; non solo è capace di qualche rinunzia, è capace del dono dell’intera vita. A questa prova bisogna educare i cristiani. Oggi invece c'è quel minimalismo nella fede che è la morte stessa del cristianesimo, della fede in Cristo Gesù. In questo è responsabile quella pastorale che non è più capace di offrire l’ideale di Cristo Gesù come l’unico modello da seguire, non è capace di offrire il martirio come suprema prova della verità della fede di un uomo; non è capace di mostrare la sofferenza come unica via di conformità a Cristo Signore. Tutto dipende dalla pastorale e se la pastorale non rivede i suoi canoni e le sue regole, se si ferma solo ad un indottrinamento sulle verità della fede, essa naufraga nel mare del mondo, ma naufragando e sommergendosi, sommerge quanti a lei si affidano per essere condotti attraverso i flutti del male alla virtù provata.</w:t>
      </w:r>
    </w:p>
    <w:p w14:paraId="58F201A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speranza cristiana. </w:t>
      </w:r>
      <w:r w:rsidRPr="00FF65C6">
        <w:rPr>
          <w:rFonts w:ascii="Arial" w:eastAsia="Times New Roman" w:hAnsi="Arial"/>
          <w:sz w:val="24"/>
          <w:szCs w:val="20"/>
          <w:lang w:val="la-Latn" w:eastAsia="it-IT"/>
        </w:rPr>
        <w:t xml:space="preserve">La speranza cristiana ha un unico oggetto: la vittoria totale sul male e su ogni sua forma. Niente che è di negativo per l’uomo rimarrà intatto; tutto invece sarà sottomesso a Cristo, a cominciare dalla morte, dalla sofferenza, dal dolore, dalle tribolazioni. Predicare la speranza è annunziare che la morte è stata sconfitta e con la morte il peccato, la causa del dolore e della sofferenza. Cristo è il vincitore sul mondo, in Cristo anche il cristiano è vincitore, trionfatore, anche se apparentemente è uno sconfitto dal mondo, poiché avvolto dalla sofferenza e dal dolore, in tutto simile a Cristo inchiodato sulla croce. La sofferenza del momento attuale dura un istante, poi ci sarà la vittoria completa di Cristo; essa è solo via per il raggiungimento della gloria nel cielo; è la via attraverso la quale l’uomo si libera dalla sua carne, dalla sua concupiscenza, dalla sua superbia e da ogni desiderio non puro, perché solo la verità di Dio traspaia attraverso la sua vita e solo il suo amore si manifesti in essa. </w:t>
      </w:r>
    </w:p>
    <w:p w14:paraId="573689A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fondamento della speranza: l’amore di Dio. </w:t>
      </w:r>
      <w:r w:rsidRPr="00FF65C6">
        <w:rPr>
          <w:rFonts w:ascii="Arial" w:eastAsia="Times New Roman" w:hAnsi="Arial"/>
          <w:sz w:val="24"/>
          <w:szCs w:val="20"/>
          <w:lang w:val="la-Latn" w:eastAsia="it-IT"/>
        </w:rPr>
        <w:t xml:space="preserve">Possiamo essere certi della vittoria ultima e definitiva perché l’amore di Dio è stato riversato nei nostri cuori. L’amore di Dio è Cristo crocifisso e risorto, Cristo asceso al Cielo. Possiamo essere certi della vittoria perché Cristo ha mandato nel nostro cuore lo Spirito Santo che deve renderci forti, resistenti nella tribolazione. Con Lui possiamo conseguire la meta della nostra speranza che è il regno dei cieli nella risurrezione gloriosa. Con Cristo e con lo Spirito nel cuore, con Cristo che è il modello di come si vince la morte e il peccato e dello Spirito che è forza e saggezza nella lotta contro il male, il cristiano è sicuramente un vincitore, un trionfatore. Lo attesta il fatto che il cristiano è capace di martirio e il martirio può avere un solo fondamento: l'amore di Dio che è stato riversato nel suo cuore, amore che è più forte della stessa morte, amore con il quale si offre interamente la vita al Padre celeste per ricambiare tutto l’amore con il quale egli ci ha amati per primo. </w:t>
      </w:r>
    </w:p>
    <w:p w14:paraId="624AF2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L’amore di Dio: morto per gli empi. </w:t>
      </w:r>
      <w:r w:rsidRPr="00FF65C6">
        <w:rPr>
          <w:rFonts w:ascii="Arial" w:eastAsia="Times New Roman" w:hAnsi="Arial"/>
          <w:sz w:val="24"/>
          <w:szCs w:val="20"/>
          <w:lang w:val="la-Latn" w:eastAsia="it-IT"/>
        </w:rPr>
        <w:t xml:space="preserve">Morire per gli empi è morire per i propri nemici. Quando si vuole percepire l’intima e soprannaturale grandezza dell’amore di Dio, si deve subito specificare che è un dono puramente gratuito; è un dono che investe tutta la vita di Dio; è dato ai suoi nemici, a quanti sono suoi </w:t>
      </w:r>
      <w:r w:rsidRPr="00FF65C6">
        <w:rPr>
          <w:rFonts w:ascii="Arial" w:eastAsia="Times New Roman" w:hAnsi="Arial"/>
          <w:sz w:val="24"/>
          <w:szCs w:val="20"/>
          <w:lang w:val="la-Latn" w:eastAsia="it-IT"/>
        </w:rPr>
        <w:lastRenderedPageBreak/>
        <w:t>avversari, più che avversari, a quanti hanno cercato in qualche modo di distruggerlo nella sua divinità, avendo scelto loro stessi di farsi dei, autonomi e indipendenti da Lui. È Dio che dona tutto se stesso nel suo Figlio Unigenito per la giustificazione degli empi; è Dio che muore per gli empi nel tempo stabilito. Egli è veramente il modello insuperabile dell’amore vero, dell’amore che è purissima carità. Cosa è l’amore? È il dono totale di sé, è il dono totale della vita, sino alla fine. Questo Dio lo ha fatto, poiché in Cristo suo Figlio ci ha amato sino alla morte e alla morte di croce. Oltre la vita crocifissa non avrebbe potuto darci più nulla; la vita crocifissa è la forma più alta e più sublime del dono. Oltre questa morte è impossibile andare, nulla ad essa si può aggiungere in intensità, in qualità, in grandezza. Tutto Dio ci ha dato di sé nella morte di suo Figlio Gesù. Per chi lo ha fatto? Lo ha fatto per dei nemici perché diventassero suoi amici, lo ha fatto per coloro che vogliono distruggerlo perché diventino edificatori sulla terra del suo regno, lo ha fatto per tutti quelli che in qualche modo lo hanno rinnegato perché d’ora in poi diventino suoi confessori fedeli. La grandezza dell’amore di Dio sta proprio in questo: nell’offrirsi per i propri nemici, per gli empi, per coloro che non lo conoscono, per quanti lo hanno rovesciato dal trono del loro cuore, per quanti vogliono distruggerlo come Dio, per quanti lo ignorano affinché tutti entrino nella sua verità e nella sua grazia. È come se Cristo fosse morto per la salvezza dei suoi carnefici e uccisori. L’amore cristiano, vissuto ad immagine di quello di Dio, è il dono dell’intera vita e non di qualche cosa agli altri; è il dono di sé perché ogni uomo ritorni a Dio; è il dono di sé perché quanti ci hanno fatto del male, possano incontrarsi con il Padre dei cieli in un cammino di conversione di fede in fede. È vero amore quando uno muore per il proprio nemico, perché questi ami il Signore e lo riconosca come il Signore della propria vita. Dio muore per i propri uccisori. Questa è la verità sulla grandezza dell’amore di Dio, che diviene il modello da imitare sempre per chi intende amare secondo Dio, secondo verità, secondo i retti principi evangelici.</w:t>
      </w:r>
    </w:p>
    <w:p w14:paraId="704612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Possibili eresie. </w:t>
      </w:r>
      <w:r w:rsidRPr="00FF65C6">
        <w:rPr>
          <w:rFonts w:ascii="Arial" w:eastAsia="Times New Roman" w:hAnsi="Arial"/>
          <w:sz w:val="24"/>
          <w:szCs w:val="20"/>
          <w:lang w:val="la-Latn" w:eastAsia="it-IT"/>
        </w:rPr>
        <w:t xml:space="preserve">Il fatto che Dio sia morto per gli empi nel tempo stabilito è visto da qualcuno come una redenzione in blocco del genere umano, una redenzione già avvenuta, anche soggettivamente. Dio è morto per gli empi, ogni uomo è empio, ogni empio è stato condotto nella redenzione e nella salvezza. Questa è l’eresia la più pericolosa e si sta affacciando anche sulle cattedre di certa teologia. È eresia, perché la morte di Cristo per gli empi ha come finalità di liberare l’empio dalla sua empietà. Perché questo avvenga è necessario che l’uomo faccia il passaggio attraverso la giustificazione per mezzo della fede in Cristo Gesù. La giustificazione lo sappiamo cosa è: la creazione dell’uomo nuovo, la trasformazione dell’empio in pio, in colui che vive nel suo cuore con lo spirito di pietà che è lo spirito del vero amore filiale verso Dio Padre e questo spirito di pietà è dono dello Spirito Santo. È eresia questa perché vuole sostenere l’insostenibile nella fede. Ogni redenzione che viene privata dei contenuti oggettivi della giustificazione e cioè i suoi presupposti che sono la conversione e la fede al Vangelo assieme al Battesimo di penitenza e al successivo dono dello Spirito Santo, è una redenzione falsa, è una redenzione che lascia l’uomo nel suo peccato e nella sua morte spirituale. Su questo dovrebbero riflettere quanti sostengono una tale eresia: la morte di Cristo è sufficiente per avere la salvezza, indipendentemente dalla risposta dell’uomo. Dovrebbero riflettere perché così facendo distruggono non solo la fede in Cristo, ma anche la stessa Chiesa, che </w:t>
      </w:r>
      <w:r w:rsidRPr="00FF65C6">
        <w:rPr>
          <w:rFonts w:ascii="Arial" w:eastAsia="Times New Roman" w:hAnsi="Arial"/>
          <w:sz w:val="24"/>
          <w:szCs w:val="20"/>
          <w:lang w:val="la-Latn" w:eastAsia="it-IT"/>
        </w:rPr>
        <w:lastRenderedPageBreak/>
        <w:t>ha il divino mandato di far sì che la redenzione oggettiva divenga redenzione soggettiva in ogni uomo.</w:t>
      </w:r>
    </w:p>
    <w:p w14:paraId="4B4E4D2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potenza dell’amore di Dio. </w:t>
      </w:r>
      <w:r w:rsidRPr="00FF65C6">
        <w:rPr>
          <w:rFonts w:ascii="Arial" w:eastAsia="Times New Roman" w:hAnsi="Arial"/>
          <w:sz w:val="24"/>
          <w:szCs w:val="20"/>
          <w:lang w:val="la-Latn" w:eastAsia="it-IT"/>
        </w:rPr>
        <w:t>L’amore di Dio che muore per gli empi al tempo stabilito, ha invece tale forza in sé da trasformare un uomo, da liberarlo dal suo regno di morte e di tenebra per inserirlo nel mondo della luce vera e della vita vera. Su questa potenza si fonda tutta la nostra speranza, ma anche tutta la nostra preghiera. Sappiamo che Dio può vincere il male, lo preghiamo perché lo vinca, attendiamo che ci dia la sua vittoria. La potenza dell’amore di Dio è oltre la stessa morte, poiché solo questo amore è capace di operare la risurrezione gloriosa nell’ultimo giorno. Solo l’amore di Dio è capace di scendere nel nostro sepolcro e di strapparci da esso, in tutto come ha fatto con Cristo Gesù nostro Signore. Su questa potenza il cristiano deve sempre confidare, su di essa fondare la sua speranza: Egli è il vincitore, con Lui vincerò anch’io; vincerò se entrerò nel suo amore attraverso la porta della verità e vi rimarrò per sempre attraverso l’altra porta che è quella della grazia. Questo amore di Dio non finisce sulla terra, si compie nel cielo ed è compiuto quando l’anima raggiunge la sua salvezza eterna. Allora solamente l’amore di Dio ha prodotto il suo frutto. Senza la salvezza eterna di un’anima è come se l’amore di Dio fosse stato nascosto nel cuore, simile al nascondimento del talento sotto terra del servo infingardo della parabola evangelica. Ma in questo caso non è la potenza dell’amore di Dio che è venuta meno; è l’uomo che si è sottratto alla fruttificazione nel suo cuore dell’amore di Dio e di questo ne è responsabile per tutta l’eternità. Una buona pastorale deve aiutare i cristiani a far fruttificare ogni piccola e grande elargizione dell’amore di Dio, al fine di raccogliere frutti di vita eterna attraverso il loro impegno e la loro costanza.</w:t>
      </w:r>
    </w:p>
    <w:p w14:paraId="15F292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Ancorarsi alla croce, ancorarsi all’amore. </w:t>
      </w:r>
      <w:r w:rsidRPr="00FF65C6">
        <w:rPr>
          <w:rFonts w:ascii="Arial" w:eastAsia="Times New Roman" w:hAnsi="Arial"/>
          <w:sz w:val="24"/>
          <w:szCs w:val="20"/>
          <w:lang w:val="la-Latn" w:eastAsia="it-IT"/>
        </w:rPr>
        <w:t xml:space="preserve">Il frutto dell’amore è la croce. Chi vuole compiere il suo cammino dietro Cristo Gesù fino al Golgota deve amare Cristo come Cristo ama il Padre. L’amore è un rapporto da persona a persona, non può essere mai rapporto della persona con una cosa. La persona si ama, la cosa si usa, la verità si segue,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si ama. Amando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tutto si dona di noi stessi ad essa, compresa la vita e l’amore vero è quello capace di dare la vita per la persona che si ama, o per la persona che si vuole far entrare nell’amore di Dio. Gesù ha dato la vita per noi che eravamo empi, peccatori, l’ha data per farci entrare nell’amore di Dio, l’ha data perché noi eravamo l’oggetto dell’amore del Padre, anche se ancora il Padre non era l’oggetto del nostro amore.</w:t>
      </w:r>
    </w:p>
    <w:p w14:paraId="15F3E74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Guardare con fede il Crocifisso. </w:t>
      </w:r>
      <w:r w:rsidRPr="00FF65C6">
        <w:rPr>
          <w:rFonts w:ascii="Arial" w:eastAsia="Times New Roman" w:hAnsi="Arial"/>
          <w:sz w:val="24"/>
          <w:szCs w:val="20"/>
          <w:lang w:val="la-Latn" w:eastAsia="it-IT"/>
        </w:rPr>
        <w:t xml:space="preserve">Chi vuole amare senza mai stancarsi, senza mai venir meno deve guardare a Cristo Crocifisso con fede. In Lui deve vedere tutto il suo amore per noi. San Paolo guardava a Cristo Crocifisso, ma non vedeva l’amore di Cristo per il mondo, lo vedeva unicamente per sé. L’amore di Dio per lui è giunto al punto di dare il suo Figlio Unigenito per la sua salvezza. Da questa visione così personalizzata dell’amore di Dio per lui nasce nel cuore di Paolo un amore altrettanto personalizzato. Egli ama tanto Cristo Gesù da dare la sua vita a Lui, perché oggi Cristo continui ad amare ancora, continui a salvare. In fondo l’amore in Cristo e per Cristo ha sempre un frutto di redenzione e di salvezza, un frutto di conversione dei cuori. Cristo ha dato la vita per la salvezza, </w:t>
      </w:r>
      <w:r w:rsidRPr="00FF65C6">
        <w:rPr>
          <w:rFonts w:ascii="Arial" w:eastAsia="Times New Roman" w:hAnsi="Arial"/>
          <w:sz w:val="24"/>
          <w:szCs w:val="20"/>
          <w:lang w:val="la-Latn" w:eastAsia="it-IT"/>
        </w:rPr>
        <w:lastRenderedPageBreak/>
        <w:t>chi ama Cristo deve dare la vita per la salvezza, ma deve darla a Cristo, perché è Lui l’unico Redentore e l’unico Salvatore del mondo.</w:t>
      </w:r>
    </w:p>
    <w:p w14:paraId="48FD46D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L’eredità di Adamo. </w:t>
      </w:r>
      <w:r w:rsidRPr="00FF65C6">
        <w:rPr>
          <w:rFonts w:ascii="Arial" w:eastAsia="Times New Roman" w:hAnsi="Arial"/>
          <w:sz w:val="24"/>
          <w:szCs w:val="20"/>
          <w:lang w:val="la-Latn" w:eastAsia="it-IT"/>
        </w:rPr>
        <w:t>L’eredità di Adamo è la morte. La morte in sé è separazione. Separazione prima di tutto da Dio, che è il principio vitale dell’uomo, la fonte eterna della sua vita. Separazione dell’uomo dalla propria moglie, non vista più come la carne della sua carne e l’osso delle sue ossa, ma come la donna che Dio gli ha posto accanto. Separazione dell’uomo dal suo corpo. Questo è come se non gli appartenesse più, poiché non è più sotto il dominio della sua volontà, della sua razionalità. Separazione delle facoltà, ognuna delle quali vive una vita autonoma, ma poiché la vita loro è nella comunione, senza questa unità fondamentale, esse non vivono, poiché non aiutano l’uomo a vivere. Mente, cuore, spirito, anima, intelligenza, razionalità, volontà, coscienza, ogni altra componente dell’uomo vive questa separazione, per cui l’una diventa schiava dell’altra, l’una non può esercitare il suo potere poiché l’altra glielo impedisce. Infine la morte è separazione dell’anima dal corpo. Il corpo ritorna alla terra dalla quale è stato tratto e l’anima si presenta dinanzi a Dio per il giudizio. Se l’anima è stata trovata ingiusta, colpevole, sarà per lei la morte eterna, che è la separazione eterna da Dio, principio e fonte della sua vita. La morte è anche separazione dal creato. Questo non è più il giardino da coltivare, ma è qualcosa da usare e da sfruttare ai danni dello stesso creato e soprattutto ai danni dello stesso uomo che lo sfrutta inconsideratamente. La morte è anche separazione dagli altri uomini, che non sono visti più come fratelli, ma come esseri che intralciano il cammino per la realizzazione di sé, che è sempre e solo una realizzazione di morte.</w:t>
      </w:r>
    </w:p>
    <w:p w14:paraId="3794A0F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Sulla morte di Gesù. </w:t>
      </w:r>
      <w:r w:rsidRPr="00FF65C6">
        <w:rPr>
          <w:rFonts w:ascii="Arial" w:eastAsia="Times New Roman" w:hAnsi="Arial"/>
          <w:sz w:val="24"/>
          <w:szCs w:val="20"/>
          <w:lang w:val="la-Latn" w:eastAsia="it-IT"/>
        </w:rPr>
        <w:t xml:space="preserve">Quando si parla della morte si pensa solo alla separazione dell’anima dal corpo. Questo è l’aspetto supremo della morte, il frutto ultimo, ma non è il solo. Quando questa si verifica è il sigillo ad ogni altra separazione che è già avvenuta all’interno dell’uomo. In Gesù la morte riguarda solo questo ultimo aspetto, ed è stata la separazione dell’anima dal corpo, le altre morti, o separazioni, egli non le ha conosciute, perché non ha conosciuto il peccato. Ha conosciuto questa morte come prova del suo amore per il Padre celeste. Dio si ama sino alla fine e la fine dell’amore è il dono di tutta la vita a Lui. Non c’è altro modo che dimostrare il suo amore pieno e totale se non offrendo tutta intera la propria vita. La morte di Cristo non è stata una morte frutto di peccato, è stata a causa del peccato dell’uomo, ma non a causa di un peccato personale. Inoltre egli l’ha vissuta per noi, per la gloria del Padre, in vista della redenzione dell’umanità. Egli rimase nella morte solo il tempo della sua consumazione, dopo il Padre lo ha ricondotto nuovamente nella vita, attraverso la risurrezione. </w:t>
      </w:r>
    </w:p>
    <w:p w14:paraId="5BEF25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Morte dell’uomo, o morte di Dio? </w:t>
      </w:r>
      <w:r w:rsidRPr="00FF65C6">
        <w:rPr>
          <w:rFonts w:ascii="Arial" w:eastAsia="Times New Roman" w:hAnsi="Arial"/>
          <w:sz w:val="24"/>
          <w:szCs w:val="20"/>
          <w:lang w:val="la-Latn" w:eastAsia="it-IT"/>
        </w:rPr>
        <w:t xml:space="preserve">Tutto ciò che avviene in Cristo avviene nella Persona di Cristo e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non esiste più nella sua completezza, esiste nella separazione. Esiste nella morte. In Cristo Dio è veramente morto. Non subisce danni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nella sua essenza divina ed eterna; subisce danni la </w:t>
      </w:r>
      <w:r w:rsidRPr="00FF65C6">
        <w:rPr>
          <w:rFonts w:ascii="Arial" w:eastAsia="Times New Roman" w:hAnsi="Arial"/>
          <w:sz w:val="24"/>
          <w:szCs w:val="20"/>
          <w:lang w:val="la-Latn" w:eastAsia="it-IT"/>
        </w:rPr>
        <w:lastRenderedPageBreak/>
        <w:t xml:space="preserve">Persona nella sua natura umana, che è parte essenziale, costitutiva di sé, a motivo del mistero dell’incarnazione. Esistendo </w:t>
      </w:r>
      <w:smartTag w:uri="urn:schemas-microsoft-com:office:smarttags" w:element="PersonName">
        <w:smartTagPr>
          <w:attr w:name="ProductID" w:val="la Seconda Persona"/>
        </w:smartTagPr>
        <w:r w:rsidRPr="00FF65C6">
          <w:rPr>
            <w:rFonts w:ascii="Arial" w:eastAsia="Times New Roman" w:hAnsi="Arial"/>
            <w:sz w:val="24"/>
            <w:szCs w:val="20"/>
            <w:lang w:val="la-Latn" w:eastAsia="it-IT"/>
          </w:rPr>
          <w:t>la Seconda Persona</w:t>
        </w:r>
      </w:smartTag>
      <w:r w:rsidRPr="00FF65C6">
        <w:rPr>
          <w:rFonts w:ascii="Arial" w:eastAsia="Times New Roman" w:hAnsi="Arial"/>
          <w:sz w:val="24"/>
          <w:szCs w:val="20"/>
          <w:lang w:val="la-Latn" w:eastAsia="it-IT"/>
        </w:rPr>
        <w:t xml:space="preserve"> della Santissima Trinità come Persona Incarnata, come Persona Incarnata è ora nella morte, perché il suo corpo è nella morte. Essendo il suo corpo nella morte,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w:t>
      </w:r>
      <w:smartTag w:uri="urn:schemas-microsoft-com:office:smarttags" w:element="PersonName">
        <w:smartTagPr>
          <w:attr w:name="ProductID" w:val="la Persona"/>
        </w:smartTagPr>
        <w:r w:rsidRPr="00FF65C6">
          <w:rPr>
            <w:rFonts w:ascii="Arial" w:eastAsia="Times New Roman" w:hAnsi="Arial"/>
            <w:sz w:val="24"/>
            <w:szCs w:val="20"/>
            <w:lang w:val="la-Latn" w:eastAsia="it-IT"/>
          </w:rPr>
          <w:t>la Persona</w:t>
        </w:r>
      </w:smartTag>
      <w:r w:rsidRPr="00FF65C6">
        <w:rPr>
          <w:rFonts w:ascii="Arial" w:eastAsia="Times New Roman" w:hAnsi="Arial"/>
          <w:sz w:val="24"/>
          <w:szCs w:val="20"/>
          <w:lang w:val="la-Latn" w:eastAsia="it-IT"/>
        </w:rPr>
        <w:t xml:space="preserve">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separazione, ogni altra morte. Per cui l’uomo che si inserisce in Cristo è l’uomo che rinasce alla vita, ricompone in lui ogni morte, splende in lui la pienezza della vita. Questa è la grandezza del dono di Cristo per noi.</w:t>
      </w:r>
    </w:p>
    <w:p w14:paraId="008910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bookmarkStart w:id="369" w:name="_Hlk161307437"/>
      <w:r w:rsidRPr="00FF65C6">
        <w:rPr>
          <w:rFonts w:ascii="Arial" w:eastAsia="Times New Roman" w:hAnsi="Arial"/>
          <w:b/>
          <w:sz w:val="24"/>
          <w:szCs w:val="20"/>
          <w:lang w:val="la-Latn" w:eastAsia="it-IT"/>
        </w:rPr>
        <w:t xml:space="preserve">Adamo: figura di Cristo. </w:t>
      </w:r>
      <w:r w:rsidRPr="00FF65C6">
        <w:rPr>
          <w:rFonts w:ascii="Arial" w:eastAsia="Times New Roman" w:hAnsi="Arial"/>
          <w:sz w:val="24"/>
          <w:szCs w:val="20"/>
          <w:lang w:val="la-Latn" w:eastAsia="it-IT"/>
        </w:rPr>
        <w:t xml:space="preserve">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253E29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debolezza di Adamo e la potenza di Cristo. </w:t>
      </w:r>
      <w:r w:rsidRPr="00FF65C6">
        <w:rPr>
          <w:rFonts w:ascii="Arial" w:eastAsia="Times New Roman" w:hAnsi="Arial"/>
          <w:sz w:val="24"/>
          <w:szCs w:val="20"/>
          <w:lang w:val="la-Latn" w:eastAsia="it-IT"/>
        </w:rPr>
        <w:t xml:space="preserve">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w:t>
      </w:r>
      <w:r w:rsidRPr="00FF65C6">
        <w:rPr>
          <w:rFonts w:ascii="Arial" w:eastAsia="Times New Roman" w:hAnsi="Arial"/>
          <w:sz w:val="24"/>
          <w:szCs w:val="20"/>
          <w:lang w:val="la-Latn" w:eastAsia="it-IT"/>
        </w:rPr>
        <w:lastRenderedPageBreak/>
        <w:t>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5CC6F77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Per discendenza. Per fede. </w:t>
      </w:r>
      <w:r w:rsidRPr="00FF65C6">
        <w:rPr>
          <w:rFonts w:ascii="Arial" w:eastAsia="Times New Roman" w:hAnsi="Arial"/>
          <w:sz w:val="24"/>
          <w:szCs w:val="20"/>
          <w:lang w:val="la-Latn" w:eastAsia="it-IT"/>
        </w:rPr>
        <w:t>I mali di Adamo si riversano sull’umanità per discendenza. Ogni uomo che viene in questo mondo eredita questi frutti di morte. A questi frutti aggiunge i suoi propri frutti con il peccato personale, che altro non fa 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581135B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 mistero di Cristo la missione della Chiesa. </w:t>
      </w:r>
      <w:r w:rsidRPr="00FF65C6">
        <w:rPr>
          <w:rFonts w:ascii="Arial" w:eastAsia="Times New Roman" w:hAnsi="Arial"/>
          <w:sz w:val="24"/>
          <w:szCs w:val="20"/>
          <w:lang w:val="la-Latn" w:eastAsia="it-IT"/>
        </w:rPr>
        <w:t xml:space="preserve">Tutta la missione della Chiesa nasce dal mistero di Cristo Gesù.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può conoscere se stessa se non immergendosi sempre più nel mistero del suo Sposo Eterno, Cristo Signore. La contemplazione di Cristo dovrebbe essere pertanto l’unico oggetto del suo meditare e del suo pensare.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w:t>
      </w:r>
      <w:r w:rsidRPr="00FF65C6">
        <w:rPr>
          <w:rFonts w:ascii="Arial" w:eastAsia="Times New Roman" w:hAnsi="Arial"/>
          <w:sz w:val="24"/>
          <w:szCs w:val="20"/>
          <w:lang w:val="la-Latn" w:eastAsia="it-IT"/>
        </w:rPr>
        <w:lastRenderedPageBreak/>
        <w:t xml:space="preserve">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e senza la conoscenza di Cristo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niente, nulla può dare al mondo. </w:t>
      </w:r>
    </w:p>
    <w:p w14:paraId="274576C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Mistero creduto se vissuto. </w:t>
      </w:r>
      <w:r w:rsidRPr="00FF65C6">
        <w:rPr>
          <w:rFonts w:ascii="Arial" w:eastAsia="Times New Roman" w:hAnsi="Arial"/>
          <w:sz w:val="24"/>
          <w:szCs w:val="20"/>
          <w:lang w:val="la-Latn" w:eastAsia="it-IT"/>
        </w:rPr>
        <w:t>Il mistero di Gesù non deve essere semplicemente conosciuto, deve essere conosciuto per essere creduto; deve essere creduto per 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2EEB9CD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salvezza soggettiva dalla santità del credente. </w:t>
      </w:r>
      <w:r w:rsidRPr="00FF65C6">
        <w:rPr>
          <w:rFonts w:ascii="Arial" w:eastAsia="Times New Roman" w:hAnsi="Arial"/>
          <w:sz w:val="24"/>
          <w:szCs w:val="20"/>
          <w:lang w:val="la-Latn" w:eastAsia="it-IT"/>
        </w:rPr>
        <w:t xml:space="preserve">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1FEBF1E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L’obbedienza in Cristo è sino alla fine. </w:t>
      </w:r>
      <w:r w:rsidRPr="00FF65C6">
        <w:rPr>
          <w:rFonts w:ascii="Arial" w:eastAsia="Times New Roman" w:hAnsi="Arial"/>
          <w:sz w:val="24"/>
          <w:szCs w:val="20"/>
          <w:lang w:val="la-Latn" w:eastAsia="it-IT"/>
        </w:rPr>
        <w:t xml:space="preserve">Salva il cristiano che ha deciso di divenire sulla terra immagine perfetta del Signore Gesù. Per questo occorre che egli si disponga ad una obbedienza perfetta a Dio, obbedienza in tutto simile a </w:t>
      </w:r>
      <w:r w:rsidRPr="00FF65C6">
        <w:rPr>
          <w:rFonts w:ascii="Arial" w:eastAsia="Times New Roman" w:hAnsi="Arial"/>
          <w:sz w:val="24"/>
          <w:szCs w:val="20"/>
          <w:lang w:val="la-Latn" w:eastAsia="it-IT"/>
        </w:rPr>
        <w:lastRenderedPageBreak/>
        <w:t>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39AC7E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sovrabbondanza di Cristo. </w:t>
      </w:r>
      <w:r w:rsidRPr="00FF65C6">
        <w:rPr>
          <w:rFonts w:ascii="Arial" w:eastAsia="Times New Roman" w:hAnsi="Arial"/>
          <w:sz w:val="24"/>
          <w:szCs w:val="20"/>
          <w:lang w:val="la-Latn" w:eastAsia="it-IT"/>
        </w:rPr>
        <w:t xml:space="preserve">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può sciuparla, o farla fruttificare, può salvare il mondo o anche perderlo. Di questo ognuno personalmente domani renderà conto a Dio quando si presenterà al suo cospetto per il giudizio. La parabola dei talenti vale soprattutto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 </w:t>
      </w:r>
    </w:p>
    <w:p w14:paraId="298705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3BEEE93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5774ED7E"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70" w:name="_Toc191047373"/>
      <w:r w:rsidRPr="00FF65C6">
        <w:rPr>
          <w:rFonts w:ascii="Arial" w:eastAsia="Times New Roman" w:hAnsi="Arial"/>
          <w:b/>
          <w:sz w:val="28"/>
          <w:szCs w:val="20"/>
          <w:lang w:val="la-Latn" w:eastAsia="it-IT"/>
        </w:rPr>
        <w:t>ROMANI VIII</w:t>
      </w:r>
      <w:bookmarkEnd w:id="370"/>
    </w:p>
    <w:p w14:paraId="3BC7DBCE" w14:textId="77777777" w:rsidR="00FF65C6" w:rsidRPr="00FF65C6" w:rsidRDefault="00FF65C6" w:rsidP="00FF65C6">
      <w:pPr>
        <w:spacing w:after="120" w:line="240" w:lineRule="auto"/>
        <w:rPr>
          <w:rFonts w:ascii="Arial" w:eastAsia="Times New Roman" w:hAnsi="Arial"/>
          <w:b/>
          <w:bCs/>
          <w:color w:val="000000"/>
          <w:sz w:val="24"/>
          <w:szCs w:val="16"/>
          <w:lang w:val="la-Latn" w:eastAsia="it-IT"/>
        </w:rPr>
      </w:pPr>
      <w:bookmarkStart w:id="371" w:name="_Toc481484900"/>
      <w:bookmarkStart w:id="372" w:name="_Toc62144961"/>
      <w:r w:rsidRPr="00FF65C6">
        <w:rPr>
          <w:rFonts w:ascii="Arial" w:eastAsia="Times New Roman" w:hAnsi="Arial"/>
          <w:b/>
          <w:bCs/>
          <w:color w:val="000000"/>
          <w:sz w:val="24"/>
          <w:szCs w:val="16"/>
          <w:lang w:val="la-Latn" w:eastAsia="it-IT"/>
        </w:rPr>
        <w:t>LO STATO FELICE DEL GIUSTIFICATO</w:t>
      </w:r>
      <w:bookmarkEnd w:id="371"/>
      <w:bookmarkEnd w:id="372"/>
    </w:p>
    <w:p w14:paraId="7D48504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[1] Non c'è dunque più nessuna condanna per quelli che sono in Cristo Gesù. </w:t>
      </w:r>
    </w:p>
    <w:p w14:paraId="5A3D1A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Paolo aveva detto: </w:t>
      </w:r>
      <w:r w:rsidRPr="00FF65C6">
        <w:rPr>
          <w:rFonts w:ascii="Arial" w:eastAsia="Times New Roman" w:hAnsi="Arial"/>
          <w:i/>
          <w:sz w:val="24"/>
          <w:szCs w:val="20"/>
          <w:lang w:val="la-Latn" w:eastAsia="it-IT"/>
        </w:rPr>
        <w:t xml:space="preserve">Siano rese grazie a Dio per mezzo di Gesù Cristo nostro Signore! </w:t>
      </w:r>
      <w:r w:rsidRPr="00FF65C6">
        <w:rPr>
          <w:rFonts w:ascii="Arial" w:eastAsia="Times New Roman" w:hAnsi="Arial"/>
          <w:sz w:val="24"/>
          <w:szCs w:val="20"/>
          <w:lang w:val="la-Latn" w:eastAsia="it-IT"/>
        </w:rPr>
        <w:t>Adesso specifica il motivo per questo suo rendimento di grazie. La schiavitù è finita, la condanna non esiste più. L’uomo è totalmente libero. Paolo però vuole che nessuno si faccia illusione. Non tutti sono liberi, non per ogni uomo è finita la condanna. La condanna è finita per quelli che sono in Cristo Gesù. Ora essere in Cristo Gesù ha per Paolo un solo significato, non possono essercene altri, perché altri significati non esistono. È in Cristo Gesù chi è stato immerso nel mistero della sua morte e della sua risurrezione; è in Cristo Gesù chi avendo creduto alla parola della predicazione si è lasciato rigenerare da acqua e da Spirito Santo; è in Cristo Gesù chi è entrato nella comunità dei credenti che è la Chiesa di Dio; è in Cristo Gesù chi è diventato con Lui un solo corpo.</w:t>
      </w:r>
    </w:p>
    <w:p w14:paraId="75341E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moderni pensieri sulla fede in Cristo escludono la fede esplicita e il sacramento del battesimo come via per essere in Cristo Gesù. Per molti è sufficiente la redenzione oggettiva, il solo fatto che Gesù sia morto per tutti. Gesù è morto per tutti, ma tutti sono chiamati a morire in Lui per risorgere con Lui a nuova vita. Cristo è risorto per tutti, ma non tutti sono ancora risorti in Lui, non tutti sanno della necessità di risorgere in Lui per avere l’accesso alla vita. La vocazione dell’uomo è chiamata a conoscere Cristo, ad accogliere la sua Parola, a fare parte di Lui, a divenire suo corpo. Questa è la vocazione dell’uomo ed è anche questa la via della salvezza, perché questa è la via della santificazione. Se la teologia non si riappropria di questa fede, non si vede neanche la necessità che ci sia una Chiesa ed infatti oggi i problemi non sono né teologici, né cristologici, né pneumatologici, sono essenzialmente di natura ecclesiale. Si contesta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e d’altronde non potrebbe essere diversamente, dal momento che si nega la necessità della redenzione soggettiva. In quanto esiste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in quanto essa deve chiamare ogni uomo alla fede al Vangelo.</w:t>
      </w:r>
    </w:p>
    <w:p w14:paraId="6B77B1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la fede al Vangelo non è più necessaria per avere la salvezza; se la salvezza è solo un rapporto con Cristo della singola persona; se la singola persona può anche vivere una forma implicita di adesione a Cristo, attraverso un desiderio amorfo della sua coscienza, non si vede proprio la necessità che vi sia una Chiesa. Cosa deve fare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nel mondo, se altre vie, che prescindono da essa, sono altrettanto valide, e possiedono la stessa intensità di salvezza che la via proposta dalla Chiesa? A che serve la stessa Chiesa che si propone come via di salvezza, che afferma se stessa come necessaria per l’annunzio di Cristo e il dono della sua grazia e della sua verità per entrare nella salvezza? È la Chiesa che permette ad ogni uomo di essere in Cristo Gesù perché è sempre essa che ha ricevuto da Gesù il mandato di predicare il Vangelo ad ogni creatura e di chiamare ogni uomo alla fede. Se il Vangelo non è più necessario per essere in Cristo Gesù, neanche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necessaria. D’altronde che la Chiesa sia più che necessaria lo attesta il fatto che dove essa non è presente, gli uomini non sono in Cristo Gesù e non vi sono perché altre vie non esistono.</w:t>
      </w:r>
    </w:p>
    <w:p w14:paraId="69D497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L’unica altra via di salvezza è quella della coscienza – si dice -. Ma quella della coscienza è la via che lascia l’uomo nella sua antica schiavitù con tutte le difficoltà </w:t>
      </w:r>
      <w:r w:rsidRPr="00FF65C6">
        <w:rPr>
          <w:rFonts w:ascii="Arial" w:eastAsia="Times New Roman" w:hAnsi="Arial"/>
          <w:sz w:val="24"/>
          <w:szCs w:val="20"/>
          <w:lang w:val="la-Latn" w:eastAsia="it-IT"/>
        </w:rPr>
        <w:lastRenderedPageBreak/>
        <w:t>che Paolo ha già manifestato e che ampiamente sono state illustrate nelle pagine precedenti. Oggi non è in crisi il mondo, è in crisi il cristiano a tutti i livelli. È lui che ha smesso di credere e smettendo lui, ritiene vano che altri vi credano. Questa è la vera ragione della crisi della fede in Cristo Gesù. Questa la vera causa dell’indebolimento della fede in molti e della scarsa adesione alla fede anche quando questa viene predicata ed annunziata secondo tutte le regole dell’annunzio. Se è il cristiano in crisi e in crisi profonda, è dal cristiano che dobbiamo ripartire per ristabilire la verità della salvezza nel mondo.</w:t>
      </w:r>
    </w:p>
    <w:p w14:paraId="1BBBBA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crisi pertanto è dentro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e non al di fuori di essa. Se la si vuole risolvere è dal di dentro che bisogna iniziare e si inizia annunziando la retta fede a chi già nella fede vive, ma con una visione assai errata, equivoca, ambigua sul mistero di Cristo e sulla vocazione alla salvezza. Se la fede si è raffreddata la causa non è fuori della Chiesa e tutti coloro che la cercano fuori della Chiesa sbagliano. Bisogna partire da noi. Ma sempre bisogna partire da noi, quando si vuole risolvere un qualche problema. Perché se in noi dimora ed abita la pienezza della verità l’altro lo vede; se vuole, può aderire alla verità e fare di essa tutta la propria vita.</w:t>
      </w:r>
    </w:p>
    <w:p w14:paraId="0BF5A12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Poiché la legge dello Spirito che dà vita in Cristo Gesù ti ha liberato dalla legge del peccato e della morte. </w:t>
      </w:r>
    </w:p>
    <w:p w14:paraId="6933CC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adesso menzionata una quarta legge. Fino adesso ne avevamo presentate tre. La quarta è la legge della libertà ed è quella dello Spirito. Lo Spirito è lo Spirito Santo, lo Spirito del Signore, che è Spirito di verità, di comunione, di amore, di saggezza e di ogni altro dono di bene. Che cosa è allora la legge dello Spirito? È semplicemente lo Spirito che diventa legge in noi. Come? Facendosi Spirito del nostro spirito ed anima della nostra anima, volontà della nostra volontà e pensiero dei nostri pensieri, sentimento dei nostri sentimenti e razionalità della nostra razionalità. Questa è la legge dello Spirito. Lo Spirito pertanto diviene il principio del bene che si compie nell’uomo, diviene la sorgente di ogni opera che si realizza, diviene l’ispiratore di ogni pensiero che si vuole far diventare storia d’amore. Lo Spirito è il dono di Cristo ed è il frutto della sua Passione e Morte sulla croce. Lo Spirito che è il frutto di Cristo e come frutto viene dato. È dato perché formi l’uomo cristico, lo formi cioè ad immagine perfetta di Cristo, lo introduca prima di tutto in Cristo e dopo averlo introdotto, lo conformi pienamente a lui. Lo faccia in tutto come lui è.</w:t>
      </w:r>
    </w:p>
    <w:p w14:paraId="033B1B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pertanto deve trasformare ogni uomo in Cristo perché tutta la vita di Cristo si viva in lui. Questo fa lo Spirito: dona al cristiano la vita di Cristo che è vita di morte e di risurrezione. Donandoci la vita di Cristo nella quale non c’è la legge del peccato e della morte, perché Cristo risorto ormai non muore più, il cristiano deve far sì che la morte e il peccato non abbiano più potere su di lui e in tal senso la legge del peccato e della morte muore con il cristiano e nel cristiano nel quale vive tutta la vita di Cristo Gesù, vita che è stata data dallo Spirito del Signore, che nella sua essenza è il Datore della vita, il Datore di Cristo vita di ogni uomo. In questo senso la legge dello Spirito libera dalla legge del peccato e della morte. Libera perché lo Spirito diviene forza dell’uomo, diviene soprannaturale capacità di vincere il male nel proprio corpo. Lo Spirito del Signore pervade interamente tutto l’uomo e lo riveste di se stesso e delle sue </w:t>
      </w:r>
      <w:r w:rsidRPr="00FF65C6">
        <w:rPr>
          <w:rFonts w:ascii="Arial" w:eastAsia="Times New Roman" w:hAnsi="Arial"/>
          <w:sz w:val="24"/>
          <w:szCs w:val="20"/>
          <w:lang w:val="la-Latn" w:eastAsia="it-IT"/>
        </w:rPr>
        <w:lastRenderedPageBreak/>
        <w:t>divine energie. Finché lo Spirito del Signore dimora nell’uomo, l’uomo può servirsi della forza dello Spirito per superare e vincere la legge del peccato che milita nelle sue membra. Inoltre più forte diviene lo Spirito, più irresistibile si fa l’uomo di fronte alla tentazione e al peccato. Lo stesso vale per il contrario; se lo Spirito del Signore esce operativamente dal cuore e dal corpo dell’uomo, perché questo viene nuovamente immerso nel peccato mortale, allora nuovamente prende vigore la legge del peccato e riconduce l’uomo nello stato di schiavitù spirituale.</w:t>
      </w:r>
    </w:p>
    <w:p w14:paraId="0D946B1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Infatti ciò che era impossibile alla legge, perché la carne la rendeva impotente, Dio lo ha reso possibile: </w:t>
      </w:r>
    </w:p>
    <w:p w14:paraId="11DE0C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versetto si compone di tre affermazioni. È bene che vengano esaminate singolarmente, una per una. Da una parte viene ribadita l’impossibilità della legge di liberare l’uomo dalla schiavitù del peccato. Su questo Paolo si è già pronunciato con chiarezza e con determinazione, senza lasciar spazio a che possa nascere o sorgere qualche dubbio nel cuore di questo o di quell’altro. L’impossibilità della legge di liberare l’uomo dalla schiavitù del peccato è la verità su cui si poggia tutta l’argomentazione di Paolo. Se questa verità dovesse essere incrinata anche in una piccolissima parte, tutta l’argomentazione di Paolo sulla fede in Cristo verrebbe meno e con ciò stesso verrebbe meno anche Cristo.</w:t>
      </w:r>
    </w:p>
    <w:p w14:paraId="0E8721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legge era incapace di liberare dalla schiavitù perché la carne rendeva impotente la legge. Con il peccato la carne aveva assunto una tale “prepotenza” sull’uomo, da rendere impotente la stessa legge, la quale si rivelava nulla nel processo di liberazione dell’uomo dalla schiavitù del peccato e della morte. Anche questa verità costituisce uno dei cardini della dottrina di Paolo sulla giustificazione. Che la carne fosse “prepotente” lo dimostra l’impossibilità dell’uomo di osservare la legge. Tutto questo predominio della carne sulla legge ora è finito per sempre, non è finito per capacità dell’uomo, ma è finito perché Dio lo ha reso possibile. Viene qui affermata chiaramente l’azione di Dio in favore dell’uomo. Tuttavia c’è da precisare - e Paolo lo dice con altrettanta chiarezza - che quest’azione di liberazione discende da Dio ma sale anche dall’umanità, per cui l’umanità è implicata in prima persona nel ruolo della liberazione dalla schiavitù del peccato e della morte. Ora Paolo precisa e spiega come questa liberazione è insieme dono di Dio e frutto della stessa carne. Questa collaborazione, o sinergia di Dio e della carne, dovrà essere la costante dell’intero processo di liberazione. Ogni liberazione dalla schiavitù del peccato e della morte dovrà compiersi in questa unità di azione di Dio e dell’uomo, sempre però in Cristo Gesù. </w:t>
      </w:r>
    </w:p>
    <w:p w14:paraId="711BFF1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mandando il proprio Figlio in una carne simile a quella del peccato e in vista del peccato, </w:t>
      </w:r>
    </w:p>
    <w:p w14:paraId="5A15F0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questa seconda parte del versetto Paolo ci rivela le modalità storiche della liberazione ed anche il modo come Dio e l’uomo insieme hanno cooperato alla liberazione. Prima di tutto si afferma qui il mistero dell’Incarnazione del Figlio di Dio. Per operare la liberazione dell’uomo Dio fa incarnare il proprio Figlio. L’Incarnazione è reale; Cristo assume una carne simile a quella del peccato. È simile a quella del peccato perché è carne che discende dal peccato ed in questo senso è simile, tuttavia non è la carne del peccato, perché Gesù non ha </w:t>
      </w:r>
      <w:r w:rsidRPr="00FF65C6">
        <w:rPr>
          <w:rFonts w:ascii="Arial" w:eastAsia="Times New Roman" w:hAnsi="Arial"/>
          <w:sz w:val="24"/>
          <w:szCs w:val="20"/>
          <w:lang w:val="la-Latn" w:eastAsia="it-IT"/>
        </w:rPr>
        <w:lastRenderedPageBreak/>
        <w:t>conosciuto il peccato e la sua carne è santissima, dal primo istante del suo concepimento fino all’ultimo istante, quando rese lo spirito sulla croce.</w:t>
      </w:r>
    </w:p>
    <w:p w14:paraId="16C840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1B4C88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 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621800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preziosa affermazione di Paolo in questa seconda parte del versetto è la seguente: tutto questo il Verbo lo ha fatto </w:t>
      </w:r>
      <w:r w:rsidRPr="00FF65C6">
        <w:rPr>
          <w:rFonts w:ascii="Arial" w:eastAsia="Times New Roman" w:hAnsi="Arial"/>
          <w:i/>
          <w:sz w:val="24"/>
          <w:szCs w:val="20"/>
          <w:lang w:val="la-Latn" w:eastAsia="it-IT"/>
        </w:rPr>
        <w:t>in vista del peccato.</w:t>
      </w:r>
      <w:r w:rsidRPr="00FF65C6">
        <w:rPr>
          <w:rFonts w:ascii="Arial" w:eastAsia="Times New Roman" w:hAnsi="Arial"/>
          <w:sz w:val="24"/>
          <w:szCs w:val="20"/>
          <w:lang w:val="la-Latn" w:eastAsia="it-IT"/>
        </w:rPr>
        <w:t xml:space="preserve"> Leggendo tutta la frase: </w:t>
      </w:r>
      <w:r w:rsidRPr="00FF65C6">
        <w:rPr>
          <w:rFonts w:ascii="Arial" w:eastAsia="Times New Roman" w:hAnsi="Arial"/>
          <w:i/>
          <w:sz w:val="24"/>
          <w:szCs w:val="20"/>
          <w:lang w:val="la-Latn" w:eastAsia="it-IT"/>
        </w:rPr>
        <w:t>mandando il proprio Figlio in una carne simile a quella del peccato e in vista del peccato</w:t>
      </w:r>
      <w:r w:rsidRPr="00FF65C6">
        <w:rPr>
          <w:rFonts w:ascii="Arial" w:eastAsia="Times New Roman" w:hAnsi="Arial"/>
          <w:sz w:val="24"/>
          <w:szCs w:val="20"/>
          <w:lang w:val="la-Latn" w:eastAsia="it-IT"/>
        </w:rPr>
        <w:t xml:space="preserve">,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 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4DC5AE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sua vita e la sua salvezza. L’Incarnazione del Verbo è volontà del Padre che presiede la stessa creazione.</w:t>
      </w:r>
    </w:p>
    <w:p w14:paraId="33C0CF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w:t>
      </w:r>
    </w:p>
    <w:p w14:paraId="06F3CD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 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w:t>
      </w:r>
    </w:p>
    <w:p w14:paraId="521F44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148262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della risurrezione.</w:t>
      </w:r>
    </w:p>
    <w:p w14:paraId="68F8FA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32B3747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egli ha condannato il peccato nella carne, </w:t>
      </w:r>
    </w:p>
    <w:p w14:paraId="2986BB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Qui Paolo precisa la finalità della venuta di Cristo Gesù nella carne. Egli è venuto per condannare il peccato nella carne e lo ha condannato appendendolo al legno della croce. Lo ha condannato attraverso la sua perfetta obbedienza a Dio sino alla morte e alla morte di croce. Così facendo il peccato non ha potuto regnare nella sua carne, e ha dato questa possibilità ad ogni altro uomo che entra nella sua carne, che diventa con lui un solo corpo. Questa unità con Cristo, che si fa solo corpo, si compie nel battesimo. Nascendo da acqua e da Spirito Santo l’uomo diviene corpo di Cristo, si fa parte del suo mistero di morte e di risurrezione, acquisisce in Cristo la stessa capacità di vittoria sul peccato e sulla morte. Nella carne che è in Cristo, che si fa carne della sua carne, il peccato verrà condannato in eterno. È questa la nuova speranza che è nata sulla terra con Cristo Gesù. L’uomo, ogni uomo può vincere il peccato, può condannarlo nella sua carne, può estirparlo da essa, perché in essa non regni più.</w:t>
      </w:r>
    </w:p>
    <w:p w14:paraId="30E2CD1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perché la giustizia della legge si adempisse in noi, che non camminiamo secondo la carne ma secondo lo Spirito. </w:t>
      </w:r>
    </w:p>
    <w:p w14:paraId="07E25B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Tolto il potere al peccato nella carne, l’uomo può adempiere in lui la giustizia della legge, cioè può osservare in tutto la volontà di Dio. La volontà di Dio è detta giustizia della legge perché è proprio della legge manifestare all’uomo la volontà di Dio che è per noi e per il mondo intero la giustizia. Giustizia è solo la volontà di Dio e la legge manifesta questa giustizia. Tolto il peccato nella carne dell’uomo, questi può adempiere la legge e quindi compiere la giustizia. Tolto il peccato nella carne dell’uomo, questi può camminare secondo lo Spirito, cioè può lasciarsi muovere dallo Spirito del Signore e da Lui condurre di fede in fede e di giustizia in giustizia, fino all’adempimento in lui di ogni giustizia, cioè di tutta la volontà di Dio. Senza lo Spirito che abita nell’uomo, questi continuerà a camminare secondo la carne, cioè camminerà mosso dal peccato che è in lui concupiscenza e superbia. Questa la realtà nella quale l’uomo si trova. O cammina secondo lo Spirito, o camminerà secondo la carne.</w:t>
      </w:r>
    </w:p>
    <w:p w14:paraId="11D917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lo condurrà nella conoscenza e nell’adempimento della volontà di Dio, la carne invece lo porterà nella schiavitù del peccato. Ora Paolo in questo versetto rivela una grandissima verità, che è giusto che si metta in evidenza e che si colga in tutto il suo spessore teologico. Egli dice che da quando Cristo è venuto nella carne simile a quella del peccato e ha condannato il peccato nella sua carne, noi non camminiamo più secondo la carne, ma secondo lo Spirito. </w:t>
      </w:r>
    </w:p>
    <w:p w14:paraId="50653D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una realtà nuova: inserito in Cristo l’uomo cammina secondo lo Spirito e non secondo la carne. È questo lo specifico del cristiano. Egli ormai ha rotto ogni legame con la carne perché ha stretto legami più forti con lo Spirito di Dio, il quale </w:t>
      </w:r>
      <w:r w:rsidRPr="00FF65C6">
        <w:rPr>
          <w:rFonts w:ascii="Arial" w:eastAsia="Times New Roman" w:hAnsi="Arial"/>
          <w:sz w:val="24"/>
          <w:szCs w:val="20"/>
          <w:lang w:val="la-Latn" w:eastAsia="it-IT"/>
        </w:rPr>
        <w:lastRenderedPageBreak/>
        <w:t>lo muove e lo conduce nella giustizia di Dio, perché questa sia adempiuta in ogni sua parte e fino alla perfezione. Il cammino nello Spirito è la nuova realtà del credente in Cristo ed egli è cristiano per questo: per camminare nello Spirito e non più nella carne. Finché egli rimarrà in Cristo si compie per lui questa verità annunziata da Paolo, nel caso dovesse uscire da Cristo e si esce con il peccato mortale, egli immediatamente capovolge la situazione: non cammina più secondo lo Spirito, ma secondo la carne, perché questa ha ripreso nuovamente il suo potere di schiavizzare l’uomo e di ridurlo in potere del peccato e della morte.</w:t>
      </w:r>
    </w:p>
    <w:p w14:paraId="56F5C7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Quelli infatti che vivono secondo la carne, pensano alle cose della carne; quelli invece che vivono secondo lo Spirito, alle cose dello Spirito. </w:t>
      </w:r>
    </w:p>
    <w:p w14:paraId="2DEA85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questo versetto Paolo ci mostra dove conducono le due vie: quella secondo la carne e l’altra secondo lo Spirito. Quelli che vivono secondo la carne pensano alle cose della carne. Loro sono schiavi anche nei pensieri e tutto ciò che pensano riflette la via sulla quale camminano. È facile pertanto sapere dove ci troviamo, quale via stiamo percorrendo. Se i nostri pensieri sono rivolti verso la carne, cioè verso il peccato e la trasgressione, verso le cose della terra che hanno conquistato il nostro cuore, noi siamo ancora nella carne, militiamo in essa. Il salario che ci offre è solo peccato e morte, schiavitù fisica, psichica e spirituale. </w:t>
      </w:r>
    </w:p>
    <w:p w14:paraId="191034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invece noi pensiamo alle cose dello Spirito, noi secondo lo Spirito anche camminiamo. E quali cose sono secondo lo Spirito? Una cosa sola è secondo lo Spirito: volere fermamente ogni giorno compiere la volontà di Dio, osservare la sua parola, mettere in pratica la sua legge, vivere cioè per amare solo il Signore. Le cose dello Spirito sono Cristo e il Padre suo che è nei cieli e nel Padre e in Cristo, per opera dello Spirito Santo, noi compiamo la legge dell’amore e della verità nelle nostre membra. Il mondo saprà allora che adoriamo Dio nei nostri cuori e facciamo le cose che gli sono gradite. Le cose dello Spirito sono le stesse che ha compiuto Cristo e Cristo ha fatto una cosa sola: ha offerto la sua vita per la redenzione del mondo. Quando un uomo vuole e pensa come consacrare tutta la sua vita per la salvezza del mondo e si consuma anche in questa volontà, offrendo il suo corpo in sacrificio per la remissione dei peccati, egli cammina secondo lo Spirito, egli attesta che vi è in lui lo Spirito Santo che lo muove e lo conduce sulla via della perfetta glorificazione del Padre, che si compie in lui attraverso l’offerta della propria vita in sacrificio e in riscatto per la remissione dei peccati. In tutto come ha fatto Cristo, con una differenza: lui lo ha fatto per tutti, noi lo facciamo in Lui, con Lui e per Lui, e facendolo cooperiamo con Lui alla redenzione del mondo con la purificazione in noi da ogni colpa e pena.</w:t>
      </w:r>
    </w:p>
    <w:p w14:paraId="1DB710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Sapendo che tutto inizia dai pensieri e tutto finisce in essi, è giusto che il cristiano quotidianamente si esamini nei pensieri per conoscere qual è la via che lui sta percorrendo. Deve farlo, per non rischiare di camminare invano, o illudendosi di percorrere una via di giustizia, nello Spirito Santo, mentre in realtà altro non fa che proseguire nella carne che conduce alla morte eterna. Questo domanda però rettitudine di coscienza e volontà determinata a camminare secondo Dio. Cosa che purtroppo sovente manca, per cui l’illusione è la grande compagna della nostra vita, anzi neanche l’illusione, ma l’indifferenza al cammino che si percorre. </w:t>
      </w:r>
      <w:r w:rsidRPr="00FF65C6">
        <w:rPr>
          <w:rFonts w:ascii="Arial" w:eastAsia="Times New Roman" w:hAnsi="Arial"/>
          <w:sz w:val="24"/>
          <w:szCs w:val="20"/>
          <w:lang w:val="la-Latn" w:eastAsia="it-IT"/>
        </w:rPr>
        <w:lastRenderedPageBreak/>
        <w:t xml:space="preserve">Neanche più interessa quale strada si stia percorrendo, l’una vale l’altra per molti, e l’una è indifferente all’altra. </w:t>
      </w:r>
    </w:p>
    <w:p w14:paraId="12EF011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[6] Ma i desideri della carne portano alla morte, </w:t>
      </w:r>
    </w:p>
    <w:p w14:paraId="76097E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manifestata qual è la fine, o il punto di arrivo dell’una e dell’altra via. Camminare secondo i desideri della carne porta alla morte. Già si è nella morte quando si cammina secondo la carne, ma questa non è ancora la morte eterna. Seguendo la carne e concludendo i nostri giorni in essa, si aprono per noi le porte della morte eterna. Questa è la tremenda verità che bisogna proclamare con fermezza ad ogni uomo. San Paolo non perde occasione per gridare questa verità, e la grida affinché l’uomo non si faccia illusione. Ogni via conduce alla sua fine e chi percorre la via della carne alla fine si troverà nella morte eterna.</w:t>
      </w:r>
    </w:p>
    <w:p w14:paraId="65407E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è proprio questa verità che è stata eliminata dalla fede del cristiano. Il cristiano infatti vive come se questa verità non esistesse. Non solo non esiste, non può esistere, perché non è da Dio, che è misericordia e perdono, lasciare un suo figlio perire nelle tenebre eterne. Non si tratta qui di voler giustificare Dio e di rendere vera la sua parola. La parola di Dio è vera perché lui l’ha pronunciata, perché viene dalla sua essenza che è purissimo amore, ma anche somma giustizia. Si tratta semplicemente di rendere ragione a tutto il mistero cristiano. Se la via della carne non conduce alla morte eterna, non c’è bisogno né di battesimo, né di cena del Signore, né degli altri sacramenti. Questi non servono al cristiano. Se la via della carne non termina nella morte eterna, ogni uomo può vivere senza il timore del Signore, quindi può compiere ogni genere di iniquità. Tanto, queste non producono un frutto di morte e anche se producono un frutto di morte nel tempo, non ha nessuna importanza, l’eternità è salva, perché l’uomo è salvo. Se la via della carne non conduce alla morte eterna, inutile predicare la conversione e la fede al Vangelo. Non ha senso una tale predicazione, se poi la via che noi percorriamo e che è opposta a quella dello Spirito alla fine produce il medesimo effetto di grazia e di misericordia da parte di Dio.</w:t>
      </w:r>
    </w:p>
    <w:p w14:paraId="764DB5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Gran parte dei mali che affliggono oggi la società sono da ricercare nella perdita e nella scomparsa di questa verità nel cuore del cristiano, il quale vive ormai senza il timore del Signore, nell’illusione che per lui alla fine, qualsiasi forma abbia accompagnato la sua esistenza, il risultato è uno solo: la gloria di Dio nel regno dei cieli. Questo è l’errore fatale nel quale molti cristiani oggi sono caduti, ma non per loro propria colpa. Vi sono caduti perché quanti avrebbero dovuto annunziare la verità della parola di Dio, essi stessi l’hanno trasformata, annullata, l’hanno sostituita con una parola d’uomo, che genera nei cuori solo l’illusione, ma che in nessun caso libera l’uomo dalla morte eterna, perché non lo libera dal peccato oggi su questa terra. Ogni ipotesi teologica, ogni teoria spirituale, che non aiuta a liberare l’uomo dalla carne e dal suo peccato, è una teoria falsa, è una eresia, è una parola ambigua detta da un cuore anch’esso ambiguo che conduce l’uomo di morte in morte e di peccato in peccato. La certezza che una ipotesi teologica sia vera è la prova che essa realmente libera dalla carne, dalla concupiscenza, dalla schiavitù del peccato e della morte, oggi su questa terra. Se su questa terra, avvalorati da una qualsiasi ipotesi teologica o teoria, si continua a peccare e a camminare secondo la carne, questa teoria o ipotesi teologica è certamente sbagliata. Su di essa non si può fondare la propria </w:t>
      </w:r>
      <w:r w:rsidRPr="00FF65C6">
        <w:rPr>
          <w:rFonts w:ascii="Arial" w:eastAsia="Times New Roman" w:hAnsi="Arial"/>
          <w:sz w:val="24"/>
          <w:szCs w:val="20"/>
          <w:lang w:val="la-Latn" w:eastAsia="it-IT"/>
        </w:rPr>
        <w:lastRenderedPageBreak/>
        <w:t>esistenza e chi la propone è un emissario del principe di questo mondo per la rovina dei figli di Dio.</w:t>
      </w:r>
    </w:p>
    <w:p w14:paraId="1E45255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mentre i desideri dello Spirito portano alla vita e alla pace. </w:t>
      </w:r>
    </w:p>
    <w:p w14:paraId="5DB62B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l’altra via ha un suo sbocco e il suo sentiero finisce nella vita e nella pace. Cosa vuole rivelarci Paolo in questa seconda parte del versetto. Chi cammina secondo i desideri dello Spirito, che altro non sono che la Volontà di Dio sulla singola persona, consegue due beni preziosissimi, la vita e la pace. I desideri dello Spirito portano a questi doni. Questi però non sono dati subito nella loro pienezza e totalità, ma sempre lo Spirito conferisce i suoi doni a modo di granellino di senapa che deve svilupparsi in noi e divenire un grande albero. Man mano che l’uomo segue lo Spirito egli entra in possesso della vita e della pace. La vita è la piena ricomposizione del suo essere, frantumato dal peccato. La nostra vita è come un mosaico; essa è composta da tante facoltà, da tanti elementi. Con il peccato ogni elemento vive per se stesso e per di più in una forma opaca, indebolito, senza relazione con gli altri elementi. È questa la divisione che prova l’uomo dentro di sé quando è nella morte del peccato. </w:t>
      </w:r>
    </w:p>
    <w:p w14:paraId="30AB31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la venuta dello Spirito dentro di lui e con l’obbedienza allo Spirito e ai suoi desideri l’uomo a poco a poco comincia a ricomporsi; le sue facoltà acquistano capacità operativa, ma anche comunione e sinergia con le altre parti. Tutto diviene una figura unica, un’unica realtà. È in questo momento che l’uomo avverte di essere entrato in possesso di se stesso. Egli si governa e tutto obbedisce alla sua anima perché la sua anima obbedisce allo Spirito. Questa è essenzialmente la vita verso cui conduce lo Spirito. Ma questa forma di vita non è semplicemente il risultato delle facoltà acquisite dai suoi membri, perché la vita è ora Dio che abita nell’uomo e a poco a poco lo divinizza, perché obbedendo sempre più allo Spirito, sempre più egli diviene partecipe della natura divina fino al raggiungimento della vera spiritualità che lo riveste totalmente nell’anima e anche nel corpo, che vive libero da ogni passione e da ogni concupiscenza.</w:t>
      </w:r>
    </w:p>
    <w:p w14:paraId="32A8584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forma altissima di vita, che è abbondanza di vita, o vita piena, si ha al momento della risurrezione dei morti, prima si cammina verso di essa e anche sulla terra si può raggiungere un buon risultato che è sempre proporzionato alla nostra obbedienza allo Spirito del Signore. La pace verso cui conducono i desideri dello Spirito è la riacquistata armonia e unità all’interno di se stessi e all’esterno. All’interno perché si dona tutto lo spazio a Dio che è il principio soprannaturale della vita dell’anima e del corpo, il principio divino della sua santità. Con Dio l’uomo cresce nell’amicizia e nell’amore filiale. Dio trova il suo posto nell’uomo e l’uomo trova il suo posto in Dio. Dio vive con l’uomo una relazione di un amore sempre più grande e sempre più efficace perché diviene nell’uomo amore creativo, capace cioè di offerta e di sacrificio, di dono totale a Dio per la manifestazione sulla terra della sua gloria.</w:t>
      </w:r>
    </w:p>
    <w:p w14:paraId="7F5042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pace ritrovata con Dio pone l’uomo anche in pace con se stesso, non c’è più in lui né divisione e né dissidio, non ci sono le guerre delle passioni, né del corpo contro l’anima, ma tutto è sotto il governo dello Spirito al quale l’uomo sempre obbedisce. Il dominio di sé è uno dei frutti dello Spirito assieme alla pace; il dominio di sé è il primo frutto della pace, perché la pace in se stessa è armonia e unità. All’esterno di sé l’uomo trova la pace prima di tutto con i suoi fratelli, che </w:t>
      </w:r>
      <w:r w:rsidRPr="00FF65C6">
        <w:rPr>
          <w:rFonts w:ascii="Arial" w:eastAsia="Times New Roman" w:hAnsi="Arial"/>
          <w:sz w:val="24"/>
          <w:szCs w:val="20"/>
          <w:lang w:val="la-Latn" w:eastAsia="it-IT"/>
        </w:rPr>
        <w:lastRenderedPageBreak/>
        <w:t xml:space="preserve">egli vede solo come amici da servire, figli di Dio cui portare il suo amore e la sua misericordia, il suo perdono e la sua clemenza. Quando un uomo è nella pace gli altri sono solo persone da amare. </w:t>
      </w:r>
    </w:p>
    <w:p w14:paraId="451C17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trova anche la sua pace con il mondo, con l’intero creato. Ogni cosa del creato è di Dio e lui se ne può usare per quel che gli serve. Ogni cosa è anche da rispettare, da non sciupare, da coltivare, perché può servire agli altri, perché Dio l’ha creata per gli altri. Nella pace tutto riceve un valore nuovo, perché di tutto si fa uno strumento di amore. Nella ricerca della pace, l’uomo può trovarla se si convince di una sola verità: le cose, il mondo intero non possono nutrire lo spirito dell’uomo. La materia, nessuna materia può nutrire il suo spirito. Lo spirito è di diversa natura, non è materia, è solo un altro spirito che può nutrire e dare pace allo spirito dell’uomo e questo Spirito è Dio, è Cristo Gesù, è la terza Persona della Santissima Trinità. Lo spirito si nutre solo di cielo e dona la pace all’uomo chi porta il suo spirito alla tavola del cielo perché l’uomo se ne nutra abbondantemente e con frequenza quotidiana. Questa è la grande verità nella quale lo Spirito del Signore incammina l’uomo una volta che questi ha deciso di lasciarsi condurre dai suoi desideri che sono l’attuazione della perfetta verità nel perfetto amore di Gesù.</w:t>
      </w:r>
    </w:p>
    <w:p w14:paraId="61C0A1E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Infatti i desideri della carne sono in rivolta contro Dio, perché non si sottomettono alla sua legge e neanche lo potrebbero. </w:t>
      </w:r>
    </w:p>
    <w:p w14:paraId="360F72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qui spiegato che cosa è la non pace nella quale l’uomo muore ogni giorno quando non si lascia guidare e condurre dai desideri dello Spirito. Poiché nell’uomo non esiste una forma neutrale, cioè una forma nella quale egli rimane equidistante da Dio e dalla carne - con il peccato è già nella carne, non fuori di essa - o lui si lascerà guidare dai desideri dello Spirito, o sarà condotto dai desideri della carne. I desideri della carne sono in rivolta contro Dio, perché sono frutto in noi di concupiscenza e superbia, sono in noi la negazione della Signoria di Dio e della sua verità che deve condurre la nostra esistenza.</w:t>
      </w:r>
    </w:p>
    <w:p w14:paraId="09AC88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desideri della carne essendo la negazione di Dio e della sua legge, poiché sono l’antilegge e l’antiverità, essi necessariamente sono contro Dio, in opposizione a lui. Essi altro non fanno che condurre sempre più l’uomo lontano da Dio e dalla sua verità. Il desiderio della carne non si può sottomettere alla legge, perché dovrebbe morire a se stesso, ma muore a se stesso solo se diviene desiderio dello Spirito. Ecco perché non solo essi non si sottomettono alla legge, a Dio, neanche lo potrebbero, perché è proprio del desiderio della carne vivere in opposizione e in rivolta contro Dio. Cosa ci vuol dire Paolo in questo versetto: chi segue i desideri della carne non può seguire i desideri dello Spirito, sono in antitesi e in contrapposizione, sono l’uno contrario all’altro, ma di una tale contrarietà che l’uno si segue se c’è la morte dell’altro. </w:t>
      </w:r>
    </w:p>
    <w:p w14:paraId="3B0877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conclusione è una sola: o l’uomo cercherà in tutti i modi, lasciandosi aiutare dallo Spirito, ad operare la morte in lui dei desideri della carne, o i desideri della carne daranno la completa morte ai desideri dello Spirito. Non ci sono alternative a questa esclusione che si compie solo con la morte. Su questa verità purtroppo nessuno ci pensa, neanche vuole pensarci, perché immediatamente apparirebbe la contraddizione esistenziale nella quale l’uomo si trova e la contraddizione è questa: si vuole vivere in una forma religiosa con la mente e i desideri che </w:t>
      </w:r>
      <w:r w:rsidRPr="00FF65C6">
        <w:rPr>
          <w:rFonts w:ascii="Arial" w:eastAsia="Times New Roman" w:hAnsi="Arial"/>
          <w:sz w:val="24"/>
          <w:szCs w:val="20"/>
          <w:lang w:val="la-Latn" w:eastAsia="it-IT"/>
        </w:rPr>
        <w:lastRenderedPageBreak/>
        <w:t>seguono la carne, perché non c’è nessuna volontà di seguire totalmente i desideri dello Spirito. Questa è la contraddizione nella quale vive l’uomo.</w:t>
      </w:r>
    </w:p>
    <w:p w14:paraId="4ECE632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prima verità che gli è necessaria è questa: convincersi che l’ambiguità non serve alla sua anima, e neanche l’illusione nella quale vive. Da questa convinzione bisogna poi che giunga alla decisione che è giusto, salutare, più che urgente per la sua vita e per la sua pace iniziare il cammino che dovrà condurlo alla piena sottomissione allo Spirito per una perfetta sequela dei suoi desideri. Questo è il cammino della spiritualità che ogni cristiano dovrebbe voler intraprendere per il raggiungimento in lui della completa conformazione al suo Maestro e Signore, che lo ha preceduto in questo cammino, perché costantemente mosso dallo Spirito.</w:t>
      </w:r>
    </w:p>
    <w:p w14:paraId="5EBFDF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Quelli che vivono secondo la carne non possono piacere a Dio. </w:t>
      </w:r>
    </w:p>
    <w:p w14:paraId="01E00C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non vuole che alcuno si faccia illusioni. Sovente egli avverte il cristiano nelle sue Lettere. Anche ora egli ammonisce: quelli che vivono secondo la carne non possono piacere a Dio. Questa è verità e come tale bisogna accoglierla nel cuore e nello spirito. Dall’accoglienza di questa verità nasce in noi la possibilità di un cammino nuovo. Se invece ci lasciamo conquistare dall’illusione, ed è la piaga che mortifica oggi ogni pensiero e desiderio di autentica spiritualità, tutto finisce e tutto muore; ogni cammino verso l’alto diventa impossibile, ed è sempre impossibile finché l’uomo sarà pervaso dall’illusione di piacere a Dio, mentre a Dio non piace perché è guidato e condotto dalla sua carne.</w:t>
      </w:r>
    </w:p>
    <w:p w14:paraId="0B3DC2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quanti vivono secondo la carne non possono piacere a Dio? Il motivo è assai semplice: perché la carne vuole l’affermazione di sé e la distruzione di Dio, vuole la proclamazione della divinizzazione dell’uomo e di conseguenza la sottrazione dell’uomo a Dio. Chi vive secondo la carne è in rivolta e in opposizione a Dio, Dio anzi è il suo nemico, è colui che toglie spazio all’uomo perché ne vuole governare la vita. Non può piacere a Dio colui che esce fuori dalla sua obbedienza. Costui per affermarsi nella sua carne vuole la morte del suo Dio.</w:t>
      </w:r>
    </w:p>
    <w:p w14:paraId="5B6ACF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drammaticità nella scelta divenne realtà con Cristo Gesù. Egli realmente fu messo in croce, fu condannato a morte, perché la sua esistenza richiedeva sulla terra la morte della carne nella quale si era caduti. La carne uccise Dio, lo appese al legno della croce, lo tolse di mezzo. Questa opposizione è radicale e accompagnerà l’uomo per tutti i giorni della sua vita sulla terra, poi si trasformerà o in morte eterna o in vita eterna, o per sempre con Dio, o per sempre lontano da Dio. Ma veramente chi vive secondo la carne non può piacere a Dio, non lo può perché la carne è la negazione di Dio, la dichiarazione della sua morte. </w:t>
      </w:r>
    </w:p>
    <w:p w14:paraId="2BB642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Voi però non siete sotto il dominio della carne, ma dello Spirito, dal momento che lo Spirito di Dio abita in voi. Se qualcuno non ha lo Spirito di Cristo, non gli appartiene. </w:t>
      </w:r>
    </w:p>
    <w:p w14:paraId="0A25BD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versetto si compone di tre affermazioni, di tre verità che devono essere fede di ogni credente in Cristo.</w:t>
      </w:r>
    </w:p>
    <w:p w14:paraId="64F303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Voi però non siete sotto il dominio della carne: </w:t>
      </w:r>
      <w:r w:rsidRPr="00FF65C6">
        <w:rPr>
          <w:rFonts w:ascii="Arial" w:eastAsia="Times New Roman" w:hAnsi="Arial"/>
          <w:sz w:val="24"/>
          <w:szCs w:val="20"/>
          <w:lang w:val="la-Latn" w:eastAsia="it-IT"/>
        </w:rPr>
        <w:t xml:space="preserve">Con il battesimo l’uomo è morto al dominio della carne, lui è risorto con Cristo alla vita nuova. Questa è la verità che deve essere fatta propria da ogni cristiano. Con il battesimo è avvenuto </w:t>
      </w:r>
      <w:r w:rsidRPr="00FF65C6">
        <w:rPr>
          <w:rFonts w:ascii="Arial" w:eastAsia="Times New Roman" w:hAnsi="Arial"/>
          <w:sz w:val="24"/>
          <w:szCs w:val="20"/>
          <w:lang w:val="la-Latn" w:eastAsia="it-IT"/>
        </w:rPr>
        <w:lastRenderedPageBreak/>
        <w:t xml:space="preserve">in lui un cambiamento di regno, dal regno della carne è passato al regno di Dio, o dello Spirito, dal dominio della carne alla guida e alla mozione dello Spirito del Signore. Questo passaggio è reale, vero, anche se rimane da compierlo sino alla fine, fino alla risurrezione del suo corpo alla fine della storia. </w:t>
      </w:r>
    </w:p>
    <w:p w14:paraId="59ECB5C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L’uscita dal dominio della carne significa che l’uomo è stato veramente riscattato, liberato, redento, ricomprato. Egli è ormai di Dio, gli appartiene. Non appartiene più alla carne, alla concupiscenza, al peccato. Non appartiene perché Dio ne ha fatto una sua particolare proprietà. Questa fede deve essere la luce che muove ogni azione del cristiano, deve anche essere la forza che lo spinge verso la conquista della libertà piena in Cristo Gesù. Egli è ormai libero, la dura schiavitù è finita, è iniziato per lui il cammino lungo, faticoso, pieno di pericoli che dovrà condurlo verso la patria del cielo, nella completa libertà, libertà eterna, da ogni altra schiavitù.</w:t>
      </w:r>
    </w:p>
    <w:p w14:paraId="6907A9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ma dello Spirito, dal momento che lo Spirito di Dio abita in voi. </w:t>
      </w:r>
      <w:r w:rsidRPr="00FF65C6">
        <w:rPr>
          <w:rFonts w:ascii="Arial" w:eastAsia="Times New Roman" w:hAnsi="Arial"/>
          <w:sz w:val="24"/>
          <w:szCs w:val="20"/>
          <w:lang w:val="la-Latn" w:eastAsia="it-IT"/>
        </w:rPr>
        <w:t xml:space="preserve">Altra verità che Paolo non smette di menzionare e di ricordare sempre. L’uomo non è più sotto il dominio della carne, ma dello Spirito e lo attesta il fatto che lo Spirito di Dio abita nel cristiano. Lo Spirito di Dio è la terza Persona della Santissima Trinità. È la comunione d’amore tra il Padre e il Figlio, è </w:t>
      </w:r>
      <w:smartTag w:uri="urn:schemas-microsoft-com:office:smarttags" w:element="PersonName">
        <w:smartTagPr>
          <w:attr w:name="ProductID" w:val="la Verità"/>
        </w:smartTagPr>
        <w:r w:rsidRPr="00FF65C6">
          <w:rPr>
            <w:rFonts w:ascii="Arial" w:eastAsia="Times New Roman" w:hAnsi="Arial"/>
            <w:sz w:val="24"/>
            <w:szCs w:val="20"/>
            <w:lang w:val="la-Latn" w:eastAsia="it-IT"/>
          </w:rPr>
          <w:t>la Verità</w:t>
        </w:r>
      </w:smartTag>
      <w:r w:rsidRPr="00FF65C6">
        <w:rPr>
          <w:rFonts w:ascii="Arial" w:eastAsia="Times New Roman" w:hAnsi="Arial"/>
          <w:sz w:val="24"/>
          <w:szCs w:val="20"/>
          <w:lang w:val="la-Latn" w:eastAsia="it-IT"/>
        </w:rPr>
        <w:t xml:space="preserve"> increata ed eterna che riempie di verità ogni cosa creata. Orbene lo Spirito di Verità, </w:t>
      </w:r>
      <w:smartTag w:uri="urn:schemas-microsoft-com:office:smarttags" w:element="PersonName">
        <w:smartTagPr>
          <w:attr w:name="ProductID" w:val="la Comunione"/>
        </w:smartTagPr>
        <w:r w:rsidRPr="00FF65C6">
          <w:rPr>
            <w:rFonts w:ascii="Arial" w:eastAsia="Times New Roman" w:hAnsi="Arial"/>
            <w:sz w:val="24"/>
            <w:szCs w:val="20"/>
            <w:lang w:val="la-Latn" w:eastAsia="it-IT"/>
          </w:rPr>
          <w:t>la Comunione</w:t>
        </w:r>
      </w:smartTag>
      <w:r w:rsidRPr="00FF65C6">
        <w:rPr>
          <w:rFonts w:ascii="Arial" w:eastAsia="Times New Roman" w:hAnsi="Arial"/>
          <w:sz w:val="24"/>
          <w:szCs w:val="20"/>
          <w:lang w:val="la-Latn" w:eastAsia="it-IT"/>
        </w:rPr>
        <w:t xml:space="preserve"> d’amore tra il Padre e il Figlio abita nel nostro cuore per trasformarlo ad immagine della sua Verità, per ristabilire in esso la legge della comunione che regna tra il Padre e il Figlio, comunione che è dono totale di vita dal Padre al Figlio e del Figlio al Padre. Questa stessa comunione, questo intensissimo dono di vita lo Spirito crea nel cuore del battezzato.</w:t>
      </w:r>
    </w:p>
    <w:p w14:paraId="65F2218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battezzato, avendo ricevuto in dono lo Spirito del Signore, dallo Spirito è ricondotto alla sua vera essenza, è riportato nella verità di Dio, ma anche nella sua comunione. C’è ormai un solo principio di vita che deve regnare nel battezzato e questo principio è la stessa vita divina che deve divenire tutta vita del battezzato perché un solo amore regni e una sola verità trasformi il suo essere e questa vita e questa verità è quella di Dio, è Dio stesso. Questo opera lo Spirito Santo nel cuore del battezzato. È questo il motivo per cui il battezzato non è più sotto il dominio della carne: la carne è menzogna, egoismo, falsità, non amore, disobbedienza, allontanamento da Dio, immersione dell’uomo nel peccato e nella morte. Tutto questo è la carne. </w:t>
      </w:r>
    </w:p>
    <w:p w14:paraId="14FD0D6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invece crea libertà, amore, comunione, obbedienza, sottomissione a Dio; crea nell’uomo soprattutto la morte della sua carne, che lo rende schiavo del peccato e della morte. Lo Spirito deve condurre verso l’affrancamento pieno dell’uomo da ogni schiavitù sia di peccato mortale che di peccato veniale. Lo Spirito soprattutto deve fare l’uomo ad immagine di Cristo, obbediente come lui verso il Padre dei cieli, capace di offrire tutta la sua vita per la gloria di Dio Padre. Questa è la missione dello Spirito nel cristiano. Per questo ogni battezzato nel quale dimora lo Spirito del Signore non può essere sotto il dominio della carne, perché lo Spirito è la distruzione della carne e la creazione della novità e della verità che deve formare ogni uomo battezzato in Cristo Gesù.</w:t>
      </w:r>
    </w:p>
    <w:p w14:paraId="4AF764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 qualcuno non ha lo Spirito di Cristo, non gli appartiene: </w:t>
      </w:r>
      <w:r w:rsidRPr="00FF65C6">
        <w:rPr>
          <w:rFonts w:ascii="Arial" w:eastAsia="Times New Roman" w:hAnsi="Arial"/>
          <w:sz w:val="24"/>
          <w:szCs w:val="20"/>
          <w:lang w:val="la-Latn" w:eastAsia="it-IT"/>
        </w:rPr>
        <w:t xml:space="preserve">è questa la soprannaturale conclusione a quanto già affermato. Se lo Spirito opera la </w:t>
      </w:r>
      <w:r w:rsidRPr="00FF65C6">
        <w:rPr>
          <w:rFonts w:ascii="Arial" w:eastAsia="Times New Roman" w:hAnsi="Arial"/>
          <w:sz w:val="24"/>
          <w:szCs w:val="20"/>
          <w:lang w:val="la-Latn" w:eastAsia="it-IT"/>
        </w:rPr>
        <w:lastRenderedPageBreak/>
        <w:t xml:space="preserve">distruzione della carne e solo lui ha la missione di realizzarla in modo perenne e definitivo, se lo Spirito crea l’uomo nuovo nella verità e nella carità di Cristo e del Padre, se lo Spirito conduce il battezzato verso la pienezza della sua vita che si compie nel mistero di Cristo, è anche vero che chi è senza lo Spirito di Cristo, non può appartenere a Cristo. </w:t>
      </w:r>
    </w:p>
    <w:p w14:paraId="0FD89FE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appartiene a Cristo chi è senza lo Spirito di Cristo perché appartiene alla carne, e anche se Cristo lo ha redento e comprato a caro prezzo spargendo il suo sangue sulla croce, se l’uomo è ricaduto nel peccato ed è ritornato per sua volontà sotto il dominio della carne, quest’uomo non può appartenete a Lui, perché non è entrato in quel dinamismo di verità, di comunione, di saggezza e di libertà che solo lo Spirito può creare ed operare in lui. Appartenere a Cristo non è semplicemente una appartenenza dovuta al fatto che con il sacramento del battesimo l’uomo è uscito dal dominio della carne per entrare in quello dello Spirito. Questa è appartenenza iniziale, incipiente. È necessario che questa appartenenza si trasformi in dimora abituale dello Spirito dentro di noi. Siamo di Cristo, apparteniamo a Lui perché Lui ci ha comprati con il suo sangue preziosissimo, ma noi potremmo liberamente uscire da questa appartenenza sacramentale attraverso la nostra consegna al peccato e alla morte. In questo caso con il peccato nel cuore lo Spirito non abita più in noi e noi non siamo più di Cristo, non gli apparteniamo, anche se lui ci ha comprati a caro prezzo e noi siamo stati lavati nel suo sangue il giorno in cui divenimmo credenti e ci siamo lasciati battezzare da acqua e da Spirito Santo. È pertanto vera appartenenza a Cristo solo quella che si trasforma in dimora abituale dello Spirito. Ogni altra appartenenza non è vera, non è reale, è falsa, perché lo Spirito non guida i nostri passi, non illumina la nostra mente, non riscalda il nostro cuore, non fortifica la nostra anima. </w:t>
      </w:r>
    </w:p>
    <w:p w14:paraId="047A58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Oggi questa appartenenza vera manca in molti cristiani, perché in loro non abita lo Spirito di Cristo, loro non si lasciano guidare da Lui. Occorre tutta un’opera di evangelizzazione, perché lo Spirito ritorni ad abitare nel cuore del cristiano per muoverne ogni desiderio, ogni pensiero, ogni sentimento, ogni moto del suo cuore. Questo è possibile farlo, a condizione che qualcuno creda veramente che senza lo Spirito che abita in noi, noi non apparteniamo a Cristo Gesù. E se non apparteniamo a Cristo Gesù, non siamo neanche di Dio Padre, siamo semplicemente ritornati nel regno della carne, del peccato e della morte.</w:t>
      </w:r>
    </w:p>
    <w:p w14:paraId="64AF5C1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 [10] E se Cristo è in voi, il vostro corpo è morto a causa del peccato, ma lo spirito è vita a causa della giustificazione. </w:t>
      </w:r>
    </w:p>
    <w:p w14:paraId="366BCC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in questo versetto Paolo afferma tre verità. È più che opportuno esaminarle separatamente.</w:t>
      </w:r>
    </w:p>
    <w:p w14:paraId="609E5E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E se Cristo è in voi: </w:t>
      </w:r>
      <w:r w:rsidRPr="00FF65C6">
        <w:rPr>
          <w:rFonts w:ascii="Arial" w:eastAsia="Times New Roman" w:hAnsi="Arial"/>
          <w:sz w:val="24"/>
          <w:szCs w:val="20"/>
          <w:lang w:val="la-Latn" w:eastAsia="it-IT"/>
        </w:rPr>
        <w:t>Cristo è in noi se il suo Spirito abita in noi; è lo Spirito di Cristo che deve metterci in comunione con Lui e con il Padre, facendo sì che in noi abiti il Cristo e il Padre. Lo Spirito abita se l’uomo rimane nella sua verità e nella sua libertà, nel suo amore e nella sua carità, vive cioè dello stesso amore e della stessa verità che dimora all’interno della Santissima Trinità. Questa abitazione di Cristo in noi è il principio e la radice della nostra vocazione a divenire conformi a lui anche nel corpo, cosa che si verificherà nell’ultimo giorno.</w:t>
      </w:r>
    </w:p>
    <w:p w14:paraId="368ADB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Il vostro corpo è morto a causa del peccato, </w:t>
      </w:r>
      <w:r w:rsidRPr="00FF65C6">
        <w:rPr>
          <w:rFonts w:ascii="Arial" w:eastAsia="Times New Roman" w:hAnsi="Arial"/>
          <w:sz w:val="24"/>
          <w:szCs w:val="20"/>
          <w:lang w:val="la-Latn" w:eastAsia="it-IT"/>
        </w:rPr>
        <w:t xml:space="preserve">Paolo ha dinanzi ai suoi occhi il corpo di Cristo sulla croce. Sulla croce il corpo di Cristo è morto non a causa del proprio peccato, ma in ragione dei peccati del mondo intero. La sua morte è vicaria, cioè vissuta a posto di tutti noi, in nostra vece. Ciò che è avvenuto in Cristo deve compiersi in ogni battezzato. Anche il suo corpo deve passare attraverso la morte e questa morte non è fisica, ma è vera mortificazione, vera liberazione da ogni male, da ogni peccato, da ogni imperfezione, morte che viene inflitta al nostro corpo sottomettendolo interamente a Dio e alla sua volontà. </w:t>
      </w:r>
    </w:p>
    <w:p w14:paraId="0815D7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lotta spirituale, la passione del cristiano, è proprio questa: portare il suo corpo alla totale sottomissione a Dio, affinché per mezzo di esso tutta la gloria di Dio risplenda nel mondo. Se poi questa mortificazione dovesse concludersi anche con l’eliminazione fisica dell’uomo, con la sua morte reale, il cristiano deve essere ben disposto a sacrificare tutto se stesso perché la gloria di Dio si manifesti attraverso lui nel mondo. Il cristianesimo è anche vocazione al martirio e il martirio è lasciarsi togliere la vita del corpo, lasciarsi dare la morte al proprio corpo, morte fisica, perché per mezzo di essa si manifesti al mondo tutto il nostro amore per il Padre celeste.</w:t>
      </w:r>
    </w:p>
    <w:p w14:paraId="490053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ma lo spirito è vita a causa della giustificazione. </w:t>
      </w:r>
      <w:r w:rsidRPr="00FF65C6">
        <w:rPr>
          <w:rFonts w:ascii="Arial" w:eastAsia="Times New Roman" w:hAnsi="Arial"/>
          <w:sz w:val="24"/>
          <w:szCs w:val="20"/>
          <w:lang w:val="la-Latn" w:eastAsia="it-IT"/>
        </w:rPr>
        <w:t>La terza affermazione è anch’essa chiarissima. Lo spirito dell’uomo è vita, cioè è stato ricolmato della vita di Cristo e di Dio nello Spirito Santo e questa vita si riversa in tutto l’uomo, a cominciare dal suo cuore e dalla sua mente. Ma questa vita non è un frutto prodotto dall’interno dell’uomo, come l’albero produce naturalmente i suoi frutti. Questa vita gli viene dall’esterno, da Cristo, ma gli viene a causa della giustificazione, cioè della volontà di Dio di rendere ogni uomo giusto in Cristo Gesù. Si è già detto che la giustificazione non si applica automaticamente, senza la partecipazione della volontà dell’uomo. Essa si compie nell’uomo attraverso un atto di fede, per la fede in Cristo Gesù. Una volta che l’uomo è stato giustificato, egli deve procedere di vita in vita e di fede in fede, fino alla piena realizzazione in lui del mistero della morte e della risurrezione di Cristo.</w:t>
      </w:r>
    </w:p>
    <w:p w14:paraId="2C904A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giustificazione non può essere applicata all’uomo senza la fede, perché altrimenti l’uomo sarebbe privato della sua volontà. Ora ciò che fa uomo l’uomo è proprio la volontà, tolta la volontà egli non è più uomo. La volontà non viene tolta neanche quando c’è il rischio serio, reale, che questa lo possa condurre all’inferno. Dio permette che un uomo finisca nelle tenebre eterne anziché privarlo della sua essenza di uomo, anziché farne un non uomo, perché non può. È questo il mistero tremendo della costituzione ontologica dell’uomo ed è in questa costituzione ontologica anche il mistero del peccato. Dio può darsi all’uomo se l’uomo accoglie il dono, altrimenti se l’uomo non accoglie il dono, Dio non può fargli violenza. Quanti affermano e propugnano una giustificazione puramente oggettiva nella quale ogni uomo viene salvato e redento, quanti propongono l’abolizione dell’inferno o la sua temporaneità, facendone un purgatorio più rigido, alla maniera di un carcere di maggiore rigore e di più grandi pene, costoro non conoscono il mistero dell’uomo, non vogliono conoscerlo e neanche sanno che propugnando di tali teorie essi distruggono se stessi nella loro realtà ontologica, perché si dichiarano non uomini, esseri cioè non dotati di volontà e di autodeterminazione, esseri governati da Dio nel bene e nel male.</w:t>
      </w:r>
    </w:p>
    <w:p w14:paraId="3679FF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Costoro non conoscono neanche il mistero del male che trova la sua ultima ragione nella volontà della creatura dotata di spiritualità e di volontà, quindi di conoscenza e di decisione. Tutto viene negato del mistero che circonda l’uomo quando si affermano delle verità contrarie alla retta fede. Purtroppo oggi l’uomo non si conosce più, ma non si conosce perché non conosce Dio e non conoscendo lui non può neanche conoscere se stesso. Che l’uomo non si conosca o non si voglia conoscere lo attesta il fatto che egli si è autodistrutto nella sua realtà ontologica, nella sua volontà, nella sua libertà, nella sua vocazione all’eternità. Tutto, quest’uomo, ha distrutto di sé.</w:t>
      </w:r>
    </w:p>
    <w:p w14:paraId="015E08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la distruzione dell’uomo attesta un’altra tremenda realtà. Se l’uomo non si conosce è perché lo Spirito di verità non abita in lui, è perché non ha neanche accolto lo Spirito della vera conoscenza nel suo cuore. Se l’uomo non si conosce è il segno manifesto che egli è ritornato nella carne, perché solo chi è nella carne non conosce Dio, non si conosce e neanche conosce i fratelli e il creato. Egli è un uomo avvolto dalla non conoscenza del mistero e per questo tutto ciò che egli afferma riflette come in uno specchio l’ignoranza nella quale egli vive con suo gravissimo danno.</w:t>
      </w:r>
    </w:p>
    <w:p w14:paraId="0F6748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E se lo Spirito di colui che ha risuscitato Gesù dai morti abita in voi, colui che ha risuscitato Cristo dai morti darà la vita anche ai vostri corpi mortali per mezzo del suo Spirito che abita in voi. </w:t>
      </w:r>
    </w:p>
    <w:p w14:paraId="086423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rivela chi è lo Spirito che abita in noi. Egli è lo Spirito di Dio, per mezzo del quale Dio ha risuscitato Gesù Cristo dai morti. Lo Spirito del Signore è colui che ha dato vita al corpo di Gesù che era già deposto nel sepolcro. Questa è la sua onnipotenza. L’azione però non parte dallo Spirito, ma parte da Dio Padre. Ogni cosa che avviene nel tempo e nella storia ha sempre la sua origine nella volontà di Dio Padre. Per l’Incarnazione del Verbo il Padre ha operato per mezzo dello Spirito che l’ha compiuta nel seno della Vergine Maria. Maria concepì nel suo seno verginale per opera dello Spirito Santo.</w:t>
      </w:r>
    </w:p>
    <w:p w14:paraId="04BF48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 seno del sepolcro il Padre diede nuovamente la vita al corpo di Cristo morto sulla croce per opera dello Spirito Santo. Nell’uno e nell’altro evento, quello iniziale e l’altro anche iniziale, l’uno per la terra e l’altro per il cielo, è sempre il Padre che lo realizza, ma per mezzo del suo Santo Spirito. Poiché vi è un unico Spirito e un unico Padre nei cieli, che opera un solo mistero di salvezza in Cristo, nell’unico amore di Cristo per il Padre che è la sua obbedienza, quanto si è operato in Cristo, quanto lo Spirito ha operato in Cristo, lo opererà anche in tutti coloro nei quali abita lo Spirito del Signore. Lo Spirito è il Datore della vita. Ogni vita sulla terra viene creata per Cristo nello Spirito. Lo Spirito è stato riversato nei nostri cuori, abita in noi. Egli opererà dunque in noi ciò che ha operato nel seno della Vergine Maria e ciò che ha operato nel sepolcro.</w:t>
      </w:r>
    </w:p>
    <w:p w14:paraId="394F4B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in Cristo ci rigenera a nuova vita, alla vita della verità e della grazia, poiché a poco a poco porta il nostro corpo alla completa morte come ha portato il corpo di Cristo alla suprema testimonianza a Dio Padre sul legno della croce, infine prenderà il nostro corpo che è già morto e lo risusciterà in tutto simile a quello di Cristo Gesù. Il nostro corpo mortale sarà ad immagine del corpo glorioso di Cristo e sarà nel suo corpo glorioso grazie all’opera dello Spirito Santo che si riverserà su di noi. Ma perché questo avvenga è necessario che noi che crediamo in Cristo </w:t>
      </w:r>
      <w:r w:rsidRPr="00FF65C6">
        <w:rPr>
          <w:rFonts w:ascii="Arial" w:eastAsia="Times New Roman" w:hAnsi="Arial"/>
          <w:sz w:val="24"/>
          <w:szCs w:val="20"/>
          <w:lang w:val="la-Latn" w:eastAsia="it-IT"/>
        </w:rPr>
        <w:lastRenderedPageBreak/>
        <w:t>Gesù lasciamo che il suo Spirito abiti in noi, perché se noi non lo lasciamo abitare, lo scacciamo per mezzo del peccato mortale, nel quale costantemente viviamo, allora egli non può fare più nulla per la nostra risurrezione simile a quella di Gesù. Saremo risuscitati da Lui, ma non per la risurrezione di vita, bensì per la risurrezione di condanna. Questo è l’insegnamento della nostra fede.</w:t>
      </w:r>
    </w:p>
    <w:p w14:paraId="320439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Quello che è importante affermare in questo versetto è che c’è un’unica azione e un unico mistero di salvezza e di redenzione e lo compie il Padre, in Cristo per mezzo dello Spirito Santo. Tutto parte da Dio Padre, tutto si compie in Cristo, tutto viene operato dallo Spirito il quale deve estendere in vario modo la vita che regna in Dio all’intera creazione per la redenzione compiuta da Cristo Gesù. Senza l’opera dello Spirito Dio non agisce e neanche Cristo agisce perché lui è sempre mosso dallo Spirito di Dio e condotto perché attraverso di lui la gloria di Dio si manifesti nel mondo in tutta la sua potenza di grazia e di salvezza. </w:t>
      </w:r>
    </w:p>
    <w:p w14:paraId="671464D9"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46DBF90" w14:textId="77777777" w:rsidR="00FF65C6" w:rsidRPr="00FF65C6" w:rsidRDefault="00FF65C6" w:rsidP="00FF65C6">
      <w:pPr>
        <w:spacing w:after="120" w:line="240" w:lineRule="auto"/>
        <w:rPr>
          <w:rFonts w:ascii="Arial" w:eastAsia="Times New Roman" w:hAnsi="Arial"/>
          <w:b/>
          <w:bCs/>
          <w:color w:val="000000"/>
          <w:sz w:val="24"/>
          <w:szCs w:val="18"/>
          <w:lang w:val="la-Latn" w:eastAsia="it-IT"/>
        </w:rPr>
      </w:pPr>
      <w:bookmarkStart w:id="373" w:name="_Toc62144962"/>
      <w:r w:rsidRPr="00FF65C6">
        <w:rPr>
          <w:rFonts w:ascii="Arial" w:eastAsia="Times New Roman" w:hAnsi="Arial"/>
          <w:b/>
          <w:bCs/>
          <w:color w:val="000000"/>
          <w:sz w:val="24"/>
          <w:szCs w:val="18"/>
          <w:lang w:val="la-Latn" w:eastAsia="it-IT"/>
        </w:rPr>
        <w:t>SPERANZA DELLA GLORIA FUTURA</w:t>
      </w:r>
      <w:bookmarkEnd w:id="373"/>
    </w:p>
    <w:p w14:paraId="515AABE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Così dunque fratelli, noi siamo debitori, ma non verso la carne per vivere secondo la carne; </w:t>
      </w:r>
    </w:p>
    <w:p w14:paraId="1E81F7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proviene dall’amore del Padre in Cristo per lo Spirito. È stato anche redento dall’amore del Padre in Cristo per lo Spirito. Questa la verità. Egli esiste perché il mistero dell’amore di Dio si è riversato su di lui, lo ha creato, esiste come creatura libera e non più schiava del suo peccato, perché lo stesso amore lo ha pervaso interamente e lo ha tratto fuori. Sappiamo che l’amore di creazione è stato un atto gratuito di Dio, mentre l’amore di redenzione è costato al Padre la morte in croce del suo Figlio Unigenito. L’uomo pertanto è debitore verso Dio, a Dio che lo ha impastato di amore e redento di un altro amore di sofferenza e di croce, l’uomo deve dare tutto il suo amore, e questa volta deve darglielo nella stessa misura e con la stessa intensità dell’amore con il quale egli è stato redento.</w:t>
      </w:r>
    </w:p>
    <w:p w14:paraId="7AF1FB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deve dare a Dio un amore che è morte e morte di croce, che è sofferenza grande e indicibile. Non perché Dio richieda la sofferenza nell’amore, ma perché dopo il peccato, non c’è amore vero se non è rivestito di sofferenza, se non è impastato di dolore, simile in tutto a quello che il Figlio di Dio ha riversato su di noi e con il quale ci ha redenti e salvati. Essere debitori di amore per il nostro Dio, significa essere usciti definitivamente dalla schiavitù della carne. Alla carne l’uomo non deve più niente e quindi non deve neanche seguirla, anzi deve completamente mortificarla, poiché è proprio nella mortificazione della carne che egli ama Dio ed è la mortificazione della carne che egli deve offrire a Dio. Gli deve offrire la mortificazione della sua carne proprio come debito d’amore per il Signore. Questo debito non si “paga” in un giorno e neanche in un anno. Non è nella quantità di ciò che si fa che esso si estingue, ma nella qualità dell’amore che viene offerto.</w:t>
      </w:r>
    </w:p>
    <w:p w14:paraId="305714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 solo gesto d’amore è capace di estinguere ogni debito d’amore contratto con il Signore e condurre l’uomo nel cielo, direttamente, dopo la sua morte. Questo deve insegnarci che non sono i molti atti che estinguono il debito, ma è l’intensità di essi ed è la partecipazione del cuore e della mente con la quale questi atti </w:t>
      </w:r>
      <w:r w:rsidRPr="00FF65C6">
        <w:rPr>
          <w:rFonts w:ascii="Arial" w:eastAsia="Times New Roman" w:hAnsi="Arial"/>
          <w:sz w:val="24"/>
          <w:szCs w:val="20"/>
          <w:lang w:val="la-Latn" w:eastAsia="it-IT"/>
        </w:rPr>
        <w:lastRenderedPageBreak/>
        <w:t xml:space="preserve">vengono posti. Lo afferma lo stesso Gesù alla peccatrice: </w:t>
      </w:r>
      <w:r w:rsidRPr="00FF65C6">
        <w:rPr>
          <w:rFonts w:ascii="Arial" w:eastAsia="Times New Roman" w:hAnsi="Arial"/>
          <w:i/>
          <w:sz w:val="24"/>
          <w:szCs w:val="20"/>
          <w:lang w:val="la-Latn" w:eastAsia="it-IT"/>
        </w:rPr>
        <w:t>“I suoi molti peccati le sono perdonati perché ha molto amato”</w:t>
      </w:r>
      <w:r w:rsidRPr="00FF65C6">
        <w:rPr>
          <w:rFonts w:ascii="Arial" w:eastAsia="Times New Roman" w:hAnsi="Arial"/>
          <w:sz w:val="24"/>
          <w:szCs w:val="20"/>
          <w:lang w:val="la-Latn" w:eastAsia="it-IT"/>
        </w:rPr>
        <w:t>. Chi ha molto amato? Ha amato molto Gesù, poiché per manifestargli tutto l’amore possibile in ogni possibile intensità ella ha sfidato il mondo intero e si è chinata ai suoi piedi per lavarglieli con unguento raffinato e asciugarglieli con i suoi capelli. Questo spiega anche perché il ladrone pentito sulla croce è stato chiamato lo stesso giorno in paradiso da Cristo Gesù.</w:t>
      </w:r>
    </w:p>
    <w:p w14:paraId="17BDA23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 solo atto di amore è pertanto più che capace di estinguere una moltitudine di peccati. È la carità che copre i peccati, ma è la carità vissuta sullo stesso modello di Cristo, è quella carità capace di offrire la propria vita al martirio o al vituperio del mondo per manifestare tutto il nostro amore al Signore Dio nostro. Questa carità è il debito che noi dobbiamo estinguere presso Dio e lo estinguiamo con questa carità, se la vivremo alla maniera di Cristo sul legno della croce.</w:t>
      </w:r>
    </w:p>
    <w:p w14:paraId="6105357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poiché se vivete secondo la carne, voi morirete; se invece con l'aiuto dello Spirito voi fate morire le opere del corpo, vivrete. </w:t>
      </w:r>
    </w:p>
    <w:p w14:paraId="1FE1822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l’uomo non offre a Dio l’estinzione di questo debito d’amore, ma al contrario si immerge nella sua carne e vive secondo gli impulsi della carne, che sono concupiscenza e superbia, egli altro non fa che aggravare questa sua situazione spirituale e andare di peccato in peccato e di morte in morte. Paolo lo afferma chiaramente: se non si estingue il debito d’amore presso Dio noi non possiamo entrare nella vita. Il debito si estingue facendo morire la carne in noi, portando il nostro corpo alla morte, che può avvenire in due modi, attraverso la quotidiana mortificazione, estirpando da esso, cioè dal corpo, ogni genere di inclinazione al male, oppure in una sola volta, offrendolo al Signore come testimonianza e strumento per la manifestazione della sua gloria.</w:t>
      </w:r>
    </w:p>
    <w:p w14:paraId="294BF8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mortificazione è la via interamente posta da Dio nelle nostre mani, nella nostra volontà ed è la via ordinaria. L’altra, l’offerta del proprio corpo perché si manifesti nel mondo e si attesti la gloria di Dio con una obbedienza fino alla morte, non dipende da noi, è un dono di Dio che concede ai suoi figli, ma secondo un imperscrutabile mistero che a nessuno è dato di conoscere. Ma l’una o l’altra via conducono tutte e due alla vita eterna, per l’una e per l’altra via occorre sempre e comunque l’aiuto dello Spirito Santo. È infatti con l’aiuto dello Spirito Santo che è possibile far morire in noi le opere del corpo, per entrare così nella vita. Ma cosa significa far morire in noi le opere del corpo. C’è differenza tra corpo e carne in Paolo?</w:t>
      </w:r>
    </w:p>
    <w:p w14:paraId="6276EB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carne per Paolo è l’intero uomo postosi fuori dell’impulso e della mozione dello Spirito. La carne è l’uomo che vuole costruirsi e farsi senza riferimento a Dio. Poiché Dio è essenzialmente la verità e la vita, senza riferimento a Dio vuol dire condurre una vita nella menzogna del proprio essere e nella morte alla verità e alla vita. Il corpo è lo strumento della carne, ma è anche lo strumento dell’anima. E può trasformarsi da strumento dell’anima in strumento della carne e viceversa.</w:t>
      </w:r>
    </w:p>
    <w:p w14:paraId="0740E7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strumento della carne quando segue le passioni e i desideri cattivi, quando si immerge nel vizio e nel peccato, quando si abbandona ad ogni licenziosità peccaminosa, quando si lascia immergere in ogni genere di abomini e di nefandezze, quando lo si abbandona al peccato e se ne fa uno strumento per il peccato. Oggi questa condizione di peccato sembra avvolgere il corpo e condurlo </w:t>
      </w:r>
      <w:r w:rsidRPr="00FF65C6">
        <w:rPr>
          <w:rFonts w:ascii="Arial" w:eastAsia="Times New Roman" w:hAnsi="Arial"/>
          <w:sz w:val="24"/>
          <w:szCs w:val="20"/>
          <w:lang w:val="la-Latn" w:eastAsia="it-IT"/>
        </w:rPr>
        <w:lastRenderedPageBreak/>
        <w:t xml:space="preserve">in ogni genere di male. Il corpo per molti oggi è uno strumento a servizio solo della passione, dei desideri mondani, del guadagno, del successo, del potere e della gloria. </w:t>
      </w:r>
    </w:p>
    <w:p w14:paraId="5FF80C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i corpi si vendono e si comprano con grave danno morale non solo per coloro che li vendono o li comprano, ma per ogni altro. Il corpo si vende e si compra perché molti hanno bisogno di sfamarsi con il corpo degli altri, con l’uso peccaminoso di esso. Molti altri fanno sì che esso venga usato, anzi sfruttato come strumento di guadagno quasi sempre peccaminoso, perché peccaminoso è l’uso che si fa di esso. C’è in questa vendita e in questa compera dei corpi una responsabilità morale di tutti coloro che indirettamente se ne servono, o che lo richiedono o lo esigono a fini di lucro e di mercato, poiché sfruttano la passione e la concupiscenza che regna nel cuore dei molti; sfruttano la stoltezza e l’insipienza degli uni e degli altri. Non è pertanto una questione del singolo, il peccato molte volte è commesso da uno, ma quest’uno commette il peccato perché sa che questo è richiesto da quanti vivono attorno a lui e sono costoro che lo spingono e lo incitano a peccare. </w:t>
      </w:r>
    </w:p>
    <w:p w14:paraId="4A1511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pertanto una responsabilità di chi offre e di chi compra, ma anche di chi costringe a vendere e a comprare. Se riusciamo a spezzare questo circolo vizioso, allora avremo fatto un passo avanti verso l’uso santo del corpo, o almeno verso la sua non profanazione totale, che è oggi il peccato dominante. Vendere però il proprio corpo è peccato gravissimo dinanzi a Dio, perché è peccato di profanazione. Del nostro corpo che è tempio dello Spirito Santo se ne fa uno strumento di peccato, di lucro, di lussuria, di avidità, di cupidigia, se ne fa uno strumento al servizio del potere, della gloria, del guadagno, in poche parole se ne fa uno strumento per il servizio della schiavitù della carne.</w:t>
      </w:r>
    </w:p>
    <w:p w14:paraId="2542C7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nostro corpo invece ha un’altissima vocazione ed è quella di servire all’anima, perché essa manifesti nel mondo tutto l’amore con il quale il Padre dei cieli l’ha amato. Esso deve servire come strumento dello Spirito perché per mezzo di esso lo Spirito possa nuovamente portare la vita sulla terra. Il nostro corpo deve avere la stessa missione che ha avuto il corpo di Gesù. La redenzione del mondo si compì per mezzo dell’offerta del corpo di Cristo al Padre sulla croce. Il Figlio dell’Altissimo offrì il suo corpo in sacrificio, diede il suo sangue per amore, perché per mezzo di questo sacrificio e di questo dono, lo Spirito del Padre, potesse riaprire le porte della vita ad ogni uomo, sempre però per mezzo dell’obbedienza alla fede. Ma le porte della vita sono state aperte grazie al Sangue di Cristo e al suo Corpo che egli ha offerto al Padre.</w:t>
      </w:r>
    </w:p>
    <w:p w14:paraId="0DE09C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Fare del proprio corpo uno strumento di salvezza, uno strumento di amore è questo il nostro debito verso il Padre celeste, ma questo debito possiamo estinguerlo solo con l’aiuto dello Spirito Santo che deve operare in noi quella continua morte della carne, perché il corpo esca dalla sua schiavitù e si metta a totale servizio dell’anima per manifestare e portare nel mondo tutta la misericordia con la quale il Padre ci ha amati in Cristo. Per questo occorre invocare incessantemente lo Spirito del Signore, perché diventi lui lo Spirito del nostro spirito e l’Anima della nostra anima, perché solo con lui che muove spirito e anima e li tiene ancorati all’amore, l’una e l’altro riescano a compiere la piena e perfetta mortificazione del corpo, a liberarlo dalla schiavitù della carne per farlo </w:t>
      </w:r>
      <w:r w:rsidRPr="00FF65C6">
        <w:rPr>
          <w:rFonts w:ascii="Arial" w:eastAsia="Times New Roman" w:hAnsi="Arial"/>
          <w:sz w:val="24"/>
          <w:szCs w:val="20"/>
          <w:lang w:val="la-Latn" w:eastAsia="it-IT"/>
        </w:rPr>
        <w:lastRenderedPageBreak/>
        <w:t>divenire uno strumento perfetto per la manifestazione dell’amore di Dio nel mondo. È questa la vita che lo Spirito di Dio deve operare in noi. La opererà se noi lo vogliamo e lo invochiamo. L’aiuto egli ce lo darà dietro nostra implorazione.</w:t>
      </w:r>
    </w:p>
    <w:p w14:paraId="7CF1598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Tutti quelli infatti che sono guidati dallo Spirito di Dio, costoro sono figli di Dio. </w:t>
      </w:r>
    </w:p>
    <w:p w14:paraId="5203C4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versetto Paolo afferma qualcosa di unico e di singolare che riguarda ogni uomo che viene in questo mondo. Egli qui dice che sono figli di Dio tutti coloro che sono guidati dallo Spirito di Dio. Egli non specifica qui il ruolo del battesimo in ordine all’abitazione dello Spirito, però lo presuppone, poiché lo Spirito di Dio abita in noi con la sua presenza santificatrice e rinnovatrice dal momento del battesimo. Quindi il battesimo è da supporre, almeno questa è la verità fin qui insegnata e proposta.</w:t>
      </w:r>
    </w:p>
    <w:p w14:paraId="7596D2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L’affermazione però si riveste di particolare importanza proprio perché l’abitazione è legata al battesimo. Il battesimo ci costituisce figli di Dio, ci dona diritto all’eredità eterna in Cristo. Ma l’essere figli di Dio non significa vivere da figli di Dio. Per Paolo non basta essere figli di Dio per avere la vita eterna, o per essere figli di Dio. Per essere figli di Dio realmente, e non solo sacramentalmente, occorre che si sia guidati dallo Spirito. Come Cristo, che è figlio di Dio per natura, generato da Dio nell’eternità, luce da luce, Dio vero da Dio vero, era costantemente mosso dallo Spirito e il Padre a causa di questa mozione da lui seguita fedelissimamente lo ha dichiarato suo Figlio: </w:t>
      </w:r>
      <w:r w:rsidRPr="00FF65C6">
        <w:rPr>
          <w:rFonts w:ascii="Arial" w:eastAsia="Times New Roman" w:hAnsi="Arial"/>
          <w:i/>
          <w:sz w:val="24"/>
          <w:szCs w:val="20"/>
          <w:lang w:val="la-Latn" w:eastAsia="it-IT"/>
        </w:rPr>
        <w:t xml:space="preserve">“Questi è il Figlio mio prediletto, ascoltatelo!”, </w:t>
      </w:r>
      <w:r w:rsidRPr="00FF65C6">
        <w:rPr>
          <w:rFonts w:ascii="Arial" w:eastAsia="Times New Roman" w:hAnsi="Arial"/>
          <w:sz w:val="24"/>
          <w:szCs w:val="20"/>
          <w:lang w:val="la-Latn" w:eastAsia="it-IT"/>
        </w:rPr>
        <w:t xml:space="preserve">così dicasi di ogni cristiano. Non è sufficiente essere stati battezzati perché il Padre ci dichiari suoi figli e ci riconosca come tali. </w:t>
      </w:r>
    </w:p>
    <w:p w14:paraId="360AA4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Padre ci dichiara suoi figli e ci riconosce come tali ad una sola condizione, che ci lasciamo guidare e muovere dallo Spirito Santo. Lo Spirito Santo ci guida e ci muove per il perfetto compimento in noi della sua volontà. Per mezzo della mozione dello Spirito noi conosciamo la volontà del Padre e la compiamo, senza riserve, senza alterazioni, senza cambiamenti. La compiamo perfettamente come perfettamente la conosciamo. Il battesimo ci dona la costituzione ontologica di figli di Dio, ci fa figli di Dio. Ma l’essere ontologicamente figli adottivi di Dio non significa ancora essere riconosciuti da Lui come suoi figli. La condizione per essere dichiarati tali viene dalla mozione e dalla sequela dello Spirito che noi facciamo quotidianamente, altrimenti Dio non ci può riconoscere come suoi figli, non può accettarci nel suo regno. Questo lo attesta anche Gesù nel Vangelo. Egli sovente parla e dice di non conoscerci, non so chi siete, andatevene via, non vi conosco. Perché c’è questa affermazione di non conoscenza? Perché non si è fatta la sua volontà. La costituzione ontologica di figli di Dio ci dona la capacità di divenire tempio dello Spirito Santo, corpo di Cristo, figli di Dio nel Figlio suo Gesù Cristo, eredi del regno eterno, ma tutto questo però non ci dona alcun diritto di essere riconosciuti tali da Dio se non attraverso la sequela della mozione dello Spirito. Per Paolo il versetto ha un solo significato: il Signore riconosce come suoi figli solo coloro che sono guidati dallo Spirito, coloro che si lasciano guidare da Lui, quanti invece non si lasciano guidare dallo Spirito costoro non sono da lui conosciuti, anche se ontologicamente hanno ricevuto l’adozione a figli di Dio.</w:t>
      </w:r>
    </w:p>
    <w:p w14:paraId="515A6D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deve indurci a reimpostare tutta la nostra pastorale. Questa dovrebbe essere un aiuto, un sostegno a che ogni uomo possa entrare nella mozione dello </w:t>
      </w:r>
      <w:r w:rsidRPr="00FF65C6">
        <w:rPr>
          <w:rFonts w:ascii="Arial" w:eastAsia="Times New Roman" w:hAnsi="Arial"/>
          <w:sz w:val="24"/>
          <w:szCs w:val="20"/>
          <w:lang w:val="la-Latn" w:eastAsia="it-IT"/>
        </w:rPr>
        <w:lastRenderedPageBreak/>
        <w:t xml:space="preserve">Spirito e nella sua sequela e per questo dovrebbe essere una pastorale in cui si insegna la verità, in cui si dona lo Spirito perché lo Spirito possa prendere abitazione nei cuori e guidarli verso la piena conoscenza di Dio. Tutta quella pastorale in cui non si conduce un uomo allo Spirito né lo Spirito all’uomo, è una pastorale non cristiana, una pastorale infruttuosa, una pastorale inutile, se non dannosa, perché crea l’illusione che noi siamo riconosciuti figli di Dio, mentre in verità il Padre non ci conosce come suoi perché non seguiamo la mozione dello Spirito che ci spinge verso il pieno compimento della verità di Dio in noi. Su questo dovremmo riflettere e meditare, dovremmo anche dare una svolta vitale, altrimenti il rischio è uno solo: la non conoscenza eterna da parte di Dio e l’esclusione per sempre dal suo regno. </w:t>
      </w:r>
      <w:r w:rsidRPr="00FF65C6">
        <w:rPr>
          <w:rFonts w:ascii="Arial" w:eastAsia="Times New Roman" w:hAnsi="Arial"/>
          <w:i/>
          <w:sz w:val="24"/>
          <w:szCs w:val="20"/>
          <w:lang w:val="la-Latn" w:eastAsia="it-IT"/>
        </w:rPr>
        <w:t>“Non vi conosco”</w:t>
      </w:r>
      <w:r w:rsidRPr="00FF65C6">
        <w:rPr>
          <w:rFonts w:ascii="Arial" w:eastAsia="Times New Roman" w:hAnsi="Arial"/>
          <w:sz w:val="24"/>
          <w:szCs w:val="20"/>
          <w:lang w:val="la-Latn" w:eastAsia="it-IT"/>
        </w:rPr>
        <w:t xml:space="preserve"> è l’ultima parola che Dio potrebbe pronunziare su di noi e la pronunzierà se noi non ci saremo lasciati guidare dallo Spirito sui sentieri della verità e della giustizia, sul compimento perfetto della sua volontà.</w:t>
      </w:r>
    </w:p>
    <w:p w14:paraId="152DB6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E voi non avete ricevuto uno spirito da schiavi per ricadere nella paura, ma avete ricevuto uno spirito da figli adottivi per mezzo del quale gridiamo: «Abbà, Padre!». </w:t>
      </w:r>
    </w:p>
    <w:p w14:paraId="15C1F8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Viene qui precisata qual è la relazione che lo Spirito di Dio crea con il Padre in Cristo. Lo Spirito è la libertà e tutto ciò che lui “anima” e “muove” deve manifestare la sua essenza. Paura e libertà sono in contraddizione, chi è libero non può avere paura, e chi ha paura non è ancora libero, o se lo è, non lo è pienamente. Lo Spirito di Dio ci fa figli, non ci fa schiavi di Dio. Lo schiavo vive di eterna paura, perché è sotto il regime di un padrone umano, che spesso non sa amare; usa lo schiavo, non lo tratta da figlio, da uomo, da persona in tutto simile a lui. </w:t>
      </w:r>
    </w:p>
    <w:p w14:paraId="4D670A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fa di ogni schiavo un figlio di Dio, uno che è stato affrancato da ogni schiavitù. Egli deve pertanto instaurare una nuova relazione con il Padre nostro che è nei cieli. È questa la novità che lo Spirito crea nell’uomo, in ogni uomo che egli costituisce figlio di Dio nel figlio suo Gesù Cristo. Lo Spirito ci ha comunicato uno spirito nuovo, ci ha dato uno spirito nuovo, ha dato a noi lo spirito di figli adottivi. Nello Spirito siamo stati costituiti veri figli di Dio, tali ci ha fatti il Padre in Cristo. Se siamo veri figli, dobbiamo avere con Dio una sola relazione: la relazione filiale, e questa esclude ogni paura. Noi possiamo rivolgerci a Dio chiamandolo Padre, gridando verso di lui: Abbà. Il Padre è vero Padre e come tale vuole essere invocato, ma anche riconosciuto ed amato. </w:t>
      </w:r>
    </w:p>
    <w:p w14:paraId="051780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relazione tra Padre vero e figlio vero non può viversi se non nella libertà, nella gioia, nella familiarità, nella confidenza, ma anche nella pietà filiale, che è amore sincero, vero, amore di ascolto con tutto il cuore, amore che sa donarsi interamente al Padre con tutta la propria vita. Questa è la nuova realtà che lo Spirito ha creato nei nostri cuori e secondo questa realtà ormai il cristiano deve vivere. Questa nuova realtà si compirà perfettamente nel regno dei cieli, quando il Padre ci accoglierà nel suo regno e ci amerà di un amore eterno e noi lo ameremo di un amore eterno senza alcuna paura. Siamo ormai noi la sua famiglia, siamo i suoi figli per tutta l’eternità. Tutto questo grazie allo Spirito che ci ha dato lo spirito di figli adottivi, di veri figli di Dio, anche se non siamo stati da lui generati per natura, lo siamo stati per grazia, da acqua e dallo Spirito Santo.</w:t>
      </w:r>
    </w:p>
    <w:p w14:paraId="71A5758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[16] Lo Spirito stesso attesta al nostro spirito che siamo figli di Dio. </w:t>
      </w:r>
    </w:p>
    <w:p w14:paraId="739BEB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La figliolanza adottiva è attestata al nostro spirito dallo Spirito Santo. Questa attestazione poiché si fonda su Dio stesso, cioè sul suo Spirito, che è Spirito di verità, è cosa certa. Siamo veramente figli di Dio. Nessun dubbio pertanto deve nascere nel nostro cuore; la nostra mente deve possedere questa certezza, la nostra anima deve fondare su di essa la sua nuova realtà. Nasce pertanto nell’uomo una speranza e una sicurezza nuova: siamo figli di Dio. Dio non è solo il Creatore e il Signore dell’uomo, Dio è anche il Padre amorevole che si prende cura della sua creatura e la ama riversando su di essa tutto il suo amore. </w:t>
      </w:r>
    </w:p>
    <w:p w14:paraId="3F9743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speranza e questa sicurezza devono portare l’uomo in una nuova dimensione del suo essere. Egli deve abbandonare ogni incertezza, ogni inquietudine, ogni affanno. Tutto ciò che la vita comporta di dolore e di sofferenza possono essere vissuti in maniera diversa, differente. Con Dio che è nostro Padre tutto diviene più facile, perché lui è il Padre Onnipotente, il Creatore, ma soprattutto è il Padre che veramente ama l’uomo e lo ama a tal punto che non ha risparmiato il suo proprio Figlio, anzi lo ha consegnato per noi sul legno della croce. Paolo vuol dirci però qualcosa in più in questo versetto: se è lo Spirito di Dio che attesta al nostro spirito che noi siamo figli di Dio, questa attestazione non è fatta una volta per sempre, è fatta momento per momento, è fatta nella gioia, ma anche nel dolore, è fatta nella tristezza ma anche nella contentezza dell’anima e dello spirito, è fatta quando l’uomo è vincitore sul male, ma anche quando il male lo vince nel suo fisico.</w:t>
      </w:r>
    </w:p>
    <w:p w14:paraId="2914A7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sempre lo Spirito che deve darci questa conferma. Lo Spirito attesta allo spirito di Cristo, allo spirito della sua umanità che egli è Figlio di Dio al Giordano, ma anche sulla Croce, mentre fa i miracoli, ma anche quando è sottoposto alla crudeltà della passione. E lui, Cristo, può vivere la sua figliolanza ponendo la sua vita nelle mani del Padre, proprio perché lo Spirito gli rendeva questa testimonianza. Diviene allora necessario che lo Spirito abiti sempre nel nostro cuore, che aumenti la sua presenza di verità e di grazia, che irrobustisca le nostre facoltà, che mai abbandoni il nostro corpo, nel quale vi abita come in un tempio, perché se lo Spirito per un solo istante non ci attestasse che siamo figli di Dio, la nostra vita potrebbe cadere nella disperazione, nell’abbandono della fede, nel tradimento di Cristo e di Dio. La testimonianza dello Spirito deve essere costante, quotidiana, perenne, in ogni momento della nostra esistenza lui deve essere dentro di noi a suggerire al nostro spirito che non siamo soli, perché il Padre è con noi. Questa certezza aveva Cristo Gesù. Egli ha potuto vincere il mondo, vincere il peccato, vincere la morte, vincere la tentazione, vincere la sofferenza perché il Padre era con lui. Questo gli attestava lo Spirito perennemente e con questa testimonianza lui affrontò anche la passione e morte, ma la affrontò da vincitore. </w:t>
      </w:r>
      <w:r w:rsidRPr="00FF65C6">
        <w:rPr>
          <w:rFonts w:ascii="Arial" w:eastAsia="Times New Roman" w:hAnsi="Arial"/>
          <w:i/>
          <w:sz w:val="24"/>
          <w:szCs w:val="20"/>
          <w:lang w:val="la-Latn" w:eastAsia="it-IT"/>
        </w:rPr>
        <w:t xml:space="preserve">“Io non sono solo, il Padre è con me”. </w:t>
      </w:r>
      <w:r w:rsidRPr="00FF65C6">
        <w:rPr>
          <w:rFonts w:ascii="Arial" w:eastAsia="Times New Roman" w:hAnsi="Arial"/>
          <w:sz w:val="24"/>
          <w:szCs w:val="20"/>
          <w:lang w:val="la-Latn" w:eastAsia="it-IT"/>
        </w:rPr>
        <w:t>Questa la certezza di Cristo, questa deve essere la certezza di ogni credente in Cristo e sarà questa la sua certezza se lo Spirito abita in lui e gli attesta questa verità. Senza lo Spirito non c’è alcuna attestazione, e senza attestazione la vita diviene invivibile, perché molti sono i pericoli che la minacciano e da solo l’uomo non ce la può fare.</w:t>
      </w:r>
    </w:p>
    <w:p w14:paraId="1864BE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 [17] E se siamo figli, siamo anche eredi: eredi di Dio, coeredi di Cristo, se veramente partecipiamo alle sue sofferenze per partecipare anche alla sua gloria. </w:t>
      </w:r>
    </w:p>
    <w:p w14:paraId="6BE08A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La certezza che siamo figli di Dio comporta anche l’altra certezza. Se siamo figli, siamo anche eredi. È proprio del figlio ereditare dal padre tutto ciò che il padre ha e possiede. Se Dio è nostro Padre noi siamo suoi eredi. Tutto ciò che è suo è anche nostro. Con una differenza non minima. Non è Dio a morire, perché noi possiamo entrare in possesso dei suoi beni eterni, siamo invece noi che dobbiamo morire per possedere la sua eredità. La morte per il cristiano diviene quindi la porta per entrare nel regno di Dio, che è la nostra eredità. Con la morte il figlio di Dio entra in possesso del Paradiso, che è l’eredità che Dio dona a tutti i suoi figli. Ma Il Paradiso è Dio stesso e con la morte il cristiano entra in possesso di Dio, lo può gustare e può gioire di Lui e per Lui e questo per tutta l’eternità. </w:t>
      </w:r>
    </w:p>
    <w:p w14:paraId="20360A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non solo siamo eredi di Dio, siamo coeredi di Cristo, siamo cioè eredi di Dio in Cristo Gesù. È in Lui che noi prenderemo parte alla vita eterna che Dio ha riservato per noi e che ci attende per consegnarla in tutto il suo splendore di verità e di santità. Se dobbiamo andare in Cristo a prendere possesso della nostra eredità, dobbiamo andarci alla sua maniera, dobbiamo presentarci al Padre come Lui si è presentato. Cristo si è presentato da vincitore sulla morte e sul peccato, ma è stato vincitore passando attraverso la sofferenza.</w:t>
      </w:r>
    </w:p>
    <w:p w14:paraId="5446A5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dovrà percorrere lo stesso tracciato. Dovrà partecipare alla sofferenza di Cristo, dovrà cioè esporre interamente tutta la sua vita per rendere gloria a Dio, per manifestare al mondo la sua Signoria, in una obbedienza fino alla morte. Così facendo egli si presenterà al Padre in tutto simile a Cristo e il Padre in Cristo gli conferirà l’eredità, cioè gli consegnerà il regno della luce e della pace eterna. La partecipazione alle sofferenze di Cristo deve essere reale; non si tratta però di una sofferenza per la sofferenza. È invece una sofferenza che nasce dall’obbedienza, dalla volontà di rendere gloria a Dio compiendo in tutto la sua volontà. È l’obbedienza a Dio la via della sofferenza cristiana ed è questa obbedienza che ci rende simili a Cristo e ci introduce nella gloria del cielo.</w:t>
      </w:r>
    </w:p>
    <w:p w14:paraId="353A1D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 questa affermazione di Paolo è giusto che si puntualizzi una verità oggi tanto dimenticata dal cristiano. Il paradiso è dono di Dio, nessuno può pretendere di fare qualcosa per poterci entrare. È Dio che ha aperto le sue porte grazie alla passione e morte di Gesù Cristo. C’è tuttavia da aggiungere che il Padre lo concede a tutti coloro che si presenteranno con i segni del suo Divin Figlio e i segni di Cristo sono la sua sofferenza, il suo dolore, la sua passione, la sua morte per obbedire al Padre. Quando il Padre vede un suo figlio con i segni di Cristo Gesù subito per lui si aprono le porte del paradiso. Se non porta questi segni, è manifesto che lui non si è purificato a sufficienza e deve compiere il cammino della sua purificazione nel purgatorio. Questa è la legge per entrare in paradiso e senza la nostra conformità a Cristo Gesù nel suo dolore di obbedienza il paradiso non apre le sue porte e l’uomo resta fuori.</w:t>
      </w:r>
    </w:p>
    <w:p w14:paraId="118CDB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questa verità oggi è tanto misconosciuta dai cristiani. Per loro è indifferente raggiungere la conformazione a Cristo Gesù; per loro non importa la forma di vita sulla terra, se simile o dissimile a quella di Gesù, il loro cuore è fondato su una illusione. Le porte del paradiso si aprono per tutti nel momento della morte e tutti entrano in esso. Così dicendo e affermando non ci si accorge che si viene a minare alle fondamenta una delle verità basilari del nostro credo. Il paradiso richiede lo stato perfetto nella santità e la santità si raggiunge </w:t>
      </w:r>
      <w:r w:rsidRPr="00FF65C6">
        <w:rPr>
          <w:rFonts w:ascii="Arial" w:eastAsia="Times New Roman" w:hAnsi="Arial"/>
          <w:sz w:val="24"/>
          <w:szCs w:val="20"/>
          <w:lang w:val="la-Latn" w:eastAsia="it-IT"/>
        </w:rPr>
        <w:lastRenderedPageBreak/>
        <w:t>passando attraverso mille tribolazioni, la santità si acquista passando anche noi attraverso la sofferenza vissuta per obbedienza a Dio, per compiere il suo volere. Quando il cristiano si riapproprierà di questa verità, tutta la vita sulla terra avrà una nuova dimensione, perché si rivestirà di obbedienza piena al Padre dei cieli, nella certezza che è proprio questa obbedienza che ci consentirà di varcare le porte del paradiso ed entrare così in possesso della felicità eterna che Dio ci ha preparato in Cristo Gesù.</w:t>
      </w:r>
    </w:p>
    <w:p w14:paraId="63D654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[18] Io ritengo, infatti, che le sofferenze del momento presente non sono paragonabili alla gloria futura che dovrà essere rivelata in noi. </w:t>
      </w:r>
    </w:p>
    <w:p w14:paraId="306801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offerto qui il principio che deve infondere forza per il superamento dei momenti di dolore e di sofferenza, vissuti per obbedire a Dio. Da una parte ci sono le sofferenze del momento presente e dall’altra c’è la gloria futura che dovrà essere rivelata in noi, che dovrà rivestirci in Cristo. Ebbene tra le due realtà, quella presente di sofferenza e quella futura di gloria, non c’è alcun paragone che si possa fare, o che possa sostenere l’uguaglianza delle due cose. La gloria che Dio ha riservato per noi nel cielo neanche si può mettere a confronto con la sofferenza dell’ora presente tanto essa è grande. Essa è indicibilmente grande.</w:t>
      </w:r>
    </w:p>
    <w:p w14:paraId="210EDD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non paragonabilità è anche sulla durata. Le sofferenze del momento sono per un attimo, la gioia della gloria futura è eterna. Potrebbe uno chiedersi: perché allora ogni uomo non si decide a compiere il perfetto cammino dell’obbedienza al fine di raggiungere la più alta gloria nel cielo? Perché non è dell’uomo pensare una simile cosa. Egli è terra e pensa alle cose della terra, ma pensa anche secondo la terra. I suoi pensieri sono di fango. Chi può e deve metterci in comunione con il Cielo è lo Spirito del Signore che abita dentro di noi. Il cristiano deve chiedere allo Spirito che gli dia il desiderio del cielo, il desiderio di Dio, l’anelito verso la gloria futura. Questa preghiera deve essere la sua costante, quotidianamente egli deve chiedere allo Spirito questo grandissimo dono. Sarà da esso che tutta la sua vita sulla terra potrà ricevere una nuova svolta, un significato nuovo, una dimensione del tutto impensata ed impensabile.</w:t>
      </w:r>
    </w:p>
    <w:p w14:paraId="5246DD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lo Spirito diviene forte nel cristiano, subito si aprono per lui gli orizzonti dell’eternità. Quando invece lo Spirito si affievolisce o si spegne nel cristiano, subito si affievoliscono e si spengono gli aneliti verso il cielo e l’uomo ritorna nuovamente prigioniero del momento presente. Che l’uomo oggi sia immerso totalmente nelle cose della terra e che i suoi pensieri siano e respirano terra è il segno che lo Spirito del Signore non abita in lui e che lui completamente si è distaccato dal principio della sua speranza eterna. Questo distacco fa sì che l’uomo consideri la terra come la sua unica abitazione e la stessa morte una sciagura che interrompe la vita, anziché vedere la morte come la chiave che consente di aprire per noi le porte dell’eternità e le sofferenze del momento presente come via per raggiungere la stessa gloria che gode oggi Cristo Gesù con Dio Padre nel suo regno. Tutto opera lo Spirito nell’uomo e tutto l’uomo deve chiedere a Lui. Questo è il segreto perché l’uomo entri oggi in una nuova dimensione del suo essere, del suo presente e del suo futuro. Se lo Spirito ritorna ad essere forte nell’uomo, anche il desiderio del cielo sarà forte, irresistibile. È quanto avveniva nei santi. Ma essi vivevano con uno Spirito forte in loro e per </w:t>
      </w:r>
      <w:r w:rsidRPr="00FF65C6">
        <w:rPr>
          <w:rFonts w:ascii="Arial" w:eastAsia="Times New Roman" w:hAnsi="Arial"/>
          <w:sz w:val="24"/>
          <w:szCs w:val="20"/>
          <w:lang w:val="la-Latn" w:eastAsia="it-IT"/>
        </w:rPr>
        <w:lastRenderedPageBreak/>
        <w:t>questo erano sempre in comunione sia con la sofferenza di Cristo che con la sua gloria.</w:t>
      </w:r>
    </w:p>
    <w:p w14:paraId="03ABC05B"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EFF2285" w14:textId="77777777" w:rsidR="00FF65C6" w:rsidRPr="00FF65C6" w:rsidRDefault="00FF65C6" w:rsidP="00FF65C6">
      <w:pPr>
        <w:spacing w:after="120" w:line="240" w:lineRule="auto"/>
        <w:rPr>
          <w:rFonts w:ascii="Arial" w:eastAsia="Times New Roman" w:hAnsi="Arial"/>
          <w:b/>
          <w:bCs/>
          <w:color w:val="000000"/>
          <w:sz w:val="24"/>
          <w:szCs w:val="18"/>
          <w:lang w:val="la-Latn" w:eastAsia="it-IT"/>
        </w:rPr>
      </w:pPr>
      <w:bookmarkStart w:id="374" w:name="_Toc481484902"/>
      <w:bookmarkStart w:id="375" w:name="_Toc62144963"/>
      <w:r w:rsidRPr="00FF65C6">
        <w:rPr>
          <w:rFonts w:ascii="Arial" w:eastAsia="Times New Roman" w:hAnsi="Arial"/>
          <w:b/>
          <w:bCs/>
          <w:color w:val="000000"/>
          <w:sz w:val="24"/>
          <w:szCs w:val="18"/>
          <w:lang w:val="la-Latn" w:eastAsia="it-IT"/>
        </w:rPr>
        <w:t>DESIDERIO DELLA CREAZIONE E NOSTRO</w:t>
      </w:r>
      <w:bookmarkEnd w:id="374"/>
      <w:bookmarkEnd w:id="375"/>
    </w:p>
    <w:p w14:paraId="4CDC42C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[19] La creazione stessa attende con impazienza la rivelazione dei figli di Dio; </w:t>
      </w:r>
    </w:p>
    <w:p w14:paraId="38F992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peccato ha portato nell’intero creato un germe di morte. Sappiamo che Dio aveva posto l’uomo nel Giardino come custode e coltivatore di esso. La custodia e la coltivazione sarebbero dovute compiersi attraverso un uomo che aveva una mente ricolma della saggezza di Dio e un cuore tutto proteso all’amore. Con queste due altissime doti egli avrebbe dato splendore all’universo, perché lo avrebbe aiutato a svilupparsi secondo la mente e il cuore di Dio. L’uomo invece è caduto nel peccato a causa della disobbedienza. Il creato si è ribellato all’uomo, non lo riconosce più come suo custode e coltivatore e inoltre gli è divenuto ostile. La terra gli produce spine e triboli e lo stesso uomo con il sudore della sua fronte si guadagna il pane.</w:t>
      </w:r>
    </w:p>
    <w:p w14:paraId="596694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pur rimanendo il custode e il coltivatore dell’universo di Dio, ha una mente e un cuore che non sono più quelli di prima. La mente è inquinata dalla stoltezza e il cuore dalla superbia e dall’egoismo, lo stesso uomo è avvolto dalla sua concupiscenza. Così fattosi, come può egli cooperare in modo saggio e amorevole allo sviluppo dell'universo? L’uomo si è sottratto a Dio, l’universo si sottrae all’uomo; l’uomo è incorso nella morte, in questa caducità ha coinvolto l’intera creazione, poiché questa è obbligata e costretta a servire il peccato dell’uomo, anziché la gloria dell’Onnipotente suo Creatore.</w:t>
      </w:r>
    </w:p>
    <w:p w14:paraId="4F5A42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questa situazione di serva del peccato la creazione è nell’impazienza. Essa attende la rivelazione dei figli di Dio, attende cioè che i figli di Dio raggiungano la loro risurrezione gloriosa, perché anch’essa possa entrare nel mistero della gloria e dell’obbedienza al solo Creatore e Signore. È come se la creazione elevasse un grido di aiuto e di soccorso al Signore perché intervenga lui a liberarla dalla condizione disonorevole nella quale il peccato dell’uomo l’ha costretta. Ma essa sa che questa condizione sarà superata solo alla fine dei giorni, quando il Signore farà i cieli nuovi e la terra nuova, nei quali avrà stabile dimora la giustizia. Solo in quel giorno si compirà l’attesa della creazione e anch’essa entrerà nella sua definitività, entrerà cioè in quella novità e in quel compimento che il Signore ha scritto nel suo essere da sempre e che essa non può raggiungere a causa del peccato dell’uomo. Questa è la condizione della creazione al momento attuale ed è anche questa la sua impazienza.</w:t>
      </w:r>
    </w:p>
    <w:p w14:paraId="54B0DF4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[20] essa infatti è stata sottomessa alla caducità non per suo volere, ma per volere di colui che l'ha sottomessa e nutre la speranza </w:t>
      </w:r>
    </w:p>
    <w:p w14:paraId="207253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Qui Paolo precisa e puntualizza che la creazione inanimata non ha alcuna colpa in questo suo decadimento. Essa non ha volontà propria e non avendola in nessun modo può essere incolpata di tutto ciò che attualmente avviene in essa. C’è infatti una caducità della creazione, cioè un asservimento al peccato dell’uomo che non dipende in nessun caso da essa. Quanto avviene di non bene, di non santo, di non conveniente in essa non è imputabile ad essa. Essa è libera </w:t>
      </w:r>
      <w:r w:rsidRPr="00FF65C6">
        <w:rPr>
          <w:rFonts w:ascii="Arial" w:eastAsia="Times New Roman" w:hAnsi="Arial"/>
          <w:sz w:val="24"/>
          <w:szCs w:val="20"/>
          <w:lang w:val="la-Latn" w:eastAsia="it-IT"/>
        </w:rPr>
        <w:lastRenderedPageBreak/>
        <w:t>da ogni colpa, da ogni responsabilità. E neanche Dio è responsabile di quanto avviene nella creazione. Responsabile è solo l’uomo che ha sottomesso e sottomette continuamente la creazione alla caducità, poiché il suo peccato altro non fa che rafforzare il distacco obbedienziale della creazione al suo custode e al suo coltivatore. In più, essa, molte volte, è usata senza razionalità e senza amore, è usata con stoltezza e insipienza, è usata per egoismo e per superbia, è usata per odio e per ignoranza, per prepotenza e per violenza. Questo uso peccaminoso altera ancora di più lo stato della creazione la quale irrimediabilmente si rivolta contro l’uomo e lo schiaccia.</w:t>
      </w:r>
    </w:p>
    <w:p w14:paraId="5CE9E7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un volere di sottomissione che tende a schiavizzare la creazione e a farne uno strumento a servizio del peccato dell’uomo e questo altro non fa che continuare ad aggravare la situazione della creazione che diventa così strumento contro l’uomo e ai danni dell’uomo. Questo stato peccaminoso nella quale essa si trova a vivere fa però sorgere nel suo intimo una speranza. Essa anela ad essere se stessa. Ma sa che mai lo potrà essere, se non per un intervento di Dio. Questo intervento è già iniziato con la risurrezione di Gesù. Ma quando sarà definitivo per essa? Solo alla fine dei giorni. Ma cosa attende in verità la creazione per questo giorno?</w:t>
      </w:r>
    </w:p>
    <w:p w14:paraId="1455A88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[21] di essere lei pure liberata dalla schiavitù della corruzione, per entrare nella libertà della gloria dei figli di Dio. </w:t>
      </w:r>
    </w:p>
    <w:p w14:paraId="352FD3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Essa attende di essere liberata dalla schiavitù della corruzione. Essa vuole e aspira entrare nella libertà della gloria dei figli di Dio. Chiariamo il pensiero di Paolo. La creazione vuole essere liberata dalla schiavitù della corruzione. La corruzione è un processo di decomposizione. Gli elementi non tendono verso il raggiungimento del proprio fine, del fine per cui sono stati creati, ma per un altro fine, questo fine non viene da Dio, viene dal peccato.</w:t>
      </w:r>
    </w:p>
    <w:p w14:paraId="06D100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Poiché la natura vive questa contraddizione del suo essere essa attende di venire liberata da Dio, il solo che la può liberare. Ma la liberazione che essa attende non è di ritornare allo stato di origine. Come essa è stata coinvolta nella perdizione e nella corruzione dell’uomo, così dovrà essere avvolta dalla gloria e dalla salvezza operata da Cristo in favore dell’uomo. Essa vuole entrare nella libertà della gloria dei figli di Dio. Vuole cioè che la stessa gloria che oggi avvolge il corpo di Cristo, che è anch’esso creazione di Dio, avvolga tutta se stessa. La creazione riceverà il suo nuovo essere e il suo nuovo statuto per la potenza di Dio che la “risusciterà” a nuova vita. È questo il senso dei “cieli nuovi” e della “terra nuova”, di cui parla la Scrittura. Si tratta di vera e propria risurrezione. Come però questa risurrezione avverrà nessuno lo sa, perché la creazione attende di essere rivestita della libertà della gloria dei figli di Dio, ma nessuno sa come sarà la nuova creazione di Dio.</w:t>
      </w:r>
    </w:p>
    <w:p w14:paraId="1B111B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però che il corpo di Cristo è stato rivestito di spiritualità. È stato fatto dall’Onnipotente Dio tutto spirituale, incorruttibile, immortale, glorioso. La creazione avrà gli stessi lineamenti del corpo glorioso di Cristo? Non lo sappiamo. Sappiamo però che qualcosa di veramente grande l’attende e si tratta di una novità che noi non possiamo né immaginare né sospettare tanto essa sarà grande e gloriosa. Essa dovrà cantare nella sua bellezza la gloria dell’Onnipotente Dio, del suo Creatore e Signore e dovrà cantarla in eterno, </w:t>
      </w:r>
      <w:r w:rsidRPr="00FF65C6">
        <w:rPr>
          <w:rFonts w:ascii="Arial" w:eastAsia="Times New Roman" w:hAnsi="Arial"/>
          <w:sz w:val="24"/>
          <w:szCs w:val="20"/>
          <w:lang w:val="la-Latn" w:eastAsia="it-IT"/>
        </w:rPr>
        <w:lastRenderedPageBreak/>
        <w:t>manifestandone tutta la bellezza, la sapienza, la saggezza con quale essa era stata creata buona da Lui.</w:t>
      </w:r>
    </w:p>
    <w:p w14:paraId="7A66DA2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[22] Sappiamo bene infatti che tutta la creazione geme e soffre fino ad oggi nelle doglie del parto; </w:t>
      </w:r>
    </w:p>
    <w:p w14:paraId="56CC07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L’immagine di questo anelito e di questa speranza per Paolo è quella del parto. C’è una vita ormai matura che deve svincolarsi, deve divenire libera, vita tutta personale, senza dipendenza. Il parto dice ancora improcrastinabilità. È un evento che deve compiersi necessariamente. Per Paolo è certo che nascerà la nuova creazione e nascerà come nasce un bambino al compimento dei suoi giorni. Prima però è necessario che rimanga nel seno materno e così la creazione ancora è nel seno della corruzione e della morte, ma non appena i suoi giorni si saranno compiuti, essa nascerà a questa vita di gloria, a questo splendore divino al quale essa è chiamata e per il quale era stata creata.</w:t>
      </w:r>
    </w:p>
    <w:p w14:paraId="6C4695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il momento non resta che attendere. Ma essa attende nella certezza che le viene dalla risurrezione di Cristo. Questo è il nuovo assoluto della storia e del mondo e in questa novità tutta la storia e il mondo intero dovranno essere coinvolti. Come è vera la risurrezione di Cristo, così sarà certa la nascita dei nuovi cieli e della nuova terra. C’è da aggiungere per completare il pensiero di Paolo che tutto si fonda ormai sulla vittoria di Cristo sul peccato e sulla morte, tutto si fonda sul trionfo che lui ha riportato sulla morte e sulla corruzione. Questa vittoria deve estendersi all’universo intero, poiché è giusto che l’universo che è stato fatto per mezzo di lui e che è stato portato alla corruzione dal peccato dell’uomo, dalla vittoria di Cristo sia ricondotto nella sua novità di vita. </w:t>
      </w:r>
    </w:p>
    <w:p w14:paraId="6AD7B2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Verbo del Padre per mezzo del quale tutto è stato creato è anche il Verbo incarnato per mezzo del quale tutto ritorna nella gloria di Dio. Poiché tutto per mezzo di lui ebbe origine e tutto per mezzo di lui si rinnova e si eleva nella gloria, egli è il Signore per creazione e per redenzione, è il Creatore e il Redentore. Non solo dell’uomo, ma dell’intero creato. Tutto riceve in Cristo il suo principio di vita naturale e soprannaturale, vita per creazione vita per redenzione e per salvezza. E così Cristo Gesù domani consegnerà ogni cosa al Padre, ma la consegnerà in una nuova gloria e in un nuovo splendore e tutto questo grazie al suo sangue versato sulla croce. A giusto titolo Gesù è il Salvatore e il Redentore del mondo intero e non solo dell’uomo, a causa del peccato dell’uomo che ha portato la distruzione e la corruzione nell’intera creazione.</w:t>
      </w:r>
    </w:p>
    <w:p w14:paraId="6FF06F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[23] essa non è la sola, ma anche noi, </w:t>
      </w:r>
    </w:p>
    <w:p w14:paraId="75F9EF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estende la verità sulla creazione anche all’uomo e in modo particolare a quanti sono stati generati da acqua e da Spirito Santo. Insieme alla creazione anche noi gemiamo. “Noi” sta a significare i credenti in Cristo che hanno coscienza di questo evento. Quanti non sono in Cristo non hanno coscienza e quindi vivono nell’ignoranza di quanto li attende nell’ultimo giorno. Una prima conclusione a questa affermazione di Paolo si impone. Ogni uomo deve essere portato a conoscenza di questo evento finale, in ogni uomo deve essere reintrodotto il principio di questa speranza nuova, speranza di libertà, di novità, di risurrezione, di gloria imperitura ed eterna. Ogni uomo deve essere portato a conoscenza del suo Redentore e Salvatore e per questo urge l’evangelizzazione, l’annunzio del lieto messaggio della salvezza: siamo stati liberati dalla caducità </w:t>
      </w:r>
      <w:r w:rsidRPr="00FF65C6">
        <w:rPr>
          <w:rFonts w:ascii="Arial" w:eastAsia="Times New Roman" w:hAnsi="Arial"/>
          <w:sz w:val="24"/>
          <w:szCs w:val="20"/>
          <w:lang w:val="la-Latn" w:eastAsia="it-IT"/>
        </w:rPr>
        <w:lastRenderedPageBreak/>
        <w:t>del peccato e della morte, siamo diretti verso il compimento di ogni desiderio del nostro cuore. Questo messaggio deve essere esplicito e anche la speranza deve essere esplicita, deve essere del cuore e della mente, perché solo così l’uomo avrà la forza di lottare, di combattere la battaglia della vita contro la morte e del bene contro il male.</w:t>
      </w:r>
    </w:p>
    <w:p w14:paraId="106CD55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che possediamo le primizie dello Spirito, </w:t>
      </w:r>
    </w:p>
    <w:p w14:paraId="3A40DF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“noi” qui si specifica e si evidenzia come appartenenza esplicita a Cristo Gesù. Il “noi” qui sono tutti coloro che hanno ricevuto la giustificazione per mezzo della fede e hanno ricevuto lo Spirito Santo che abita in loro. Le primizie dello Spirito sono i frutti che lo Spirito opererà, cioè la libertà e la novità totale nella quale l’uomo sarà avvolto, la gloria che lo rivestirà. Oggi questi doni non sono tutti dell’uomo, ha iniziato l’uomo a coglierli, ma essi ancora non sono del tutto maturi perché li possa cogliere tutti. Li raccoglierà nell’ultimo giorno, nel giorno della risurrezione dai morti. Per ora deve solo gustare le primizie di questi doni e sono: la rigenerazione a vita nuova, la figliolanza divina, l’inserimento in Cristo, l’essere egli costituito tempio dello Spirito, l’inserimento in una comunità di credenti, l’aver ricevuto la speranza nel cuore di poter un giorno raggiungere la gloria del cielo. Tutte queste cose sono come un assaggio, una primizia. Il resto del raccolto verrà quando l’uomo morirà, perché entrerà nella gloria del cielo con la sua anima, e alla fine della storia, quando anche il suo corpo si rivestirà della gloria di Dio e sarà rivestito di spiritualità e di immortalità. Fino a quel giorno anche l’uomo deve attendere, deve aspettare.</w:t>
      </w:r>
    </w:p>
    <w:p w14:paraId="65D448E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gemiamo interiormente aspettando l'adozione a figli, la redenzione del nostro corpo. </w:t>
      </w:r>
    </w:p>
    <w:p w14:paraId="1BFD87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attesa è assai lunga. C’è nell’uomo un gemito interiore che vorrebbe accorciare questi tempi, ma non è possibile. Essi si compiranno con il loro tempo e secondo la volontà di Dio. Ma cosa attende il cristiano, con coscienza e con conoscenza fondata sull’annunzio evangelico? Due cose essenzialmente: L’adozione a figli. Egli attende che il Padre dei cieli lo accolga nel suo regno di luce e di gloria come suo proprio figlio, generato da acqua e da Spirito Santo. Lo accolga trasformato, in tutto come il suo Figlio Unigenito Gesù Cristo nostro Signore, nella gloria del Paradiso, per vivere eternamente con lui. </w:t>
      </w:r>
    </w:p>
    <w:p w14:paraId="683D914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è l’attesa del cristiano. Egli vuole vivere eternamente con Dio, suo Padre, nella sua casa eterna. Al momento della morte però solo l’anima è accolta nel cielo, il corpo è sottoposto alla corruzione del sepolcro. Il cristiano attende che anche il suo corpo venga redento, sia totalmente ricomposto e spiritualizzato. Solo allora si compirà la redenzione del suo corpo, quando anch’esso vincerà la corruzione del sepolcro e uscirà dall’ombra e dal dominio della morte nel quale attualmente si trova. Fino a quel momento il suo corpo non è redento, non è libero, non è nel cielo. Quando sarà nel cielo glorioso e spirituale, incorruttibile e immortale, solo allora si compirà per lui la completa redenzione. Fino a quel momento egli deve attendere, deve vivere nella speranza.</w:t>
      </w:r>
    </w:p>
    <w:p w14:paraId="1CFC5D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attesa e questa speranza è l’anelito insopprimibile dei beati nel cielo. Le anime dei giusti attendono con impazienza questo momento della ricomposizione della loro persona umana. L’uomo è anima e corpo e finché l’uomo non sarà composto, non esiste la persona umana, e questa ancora è nel regno della morte, </w:t>
      </w:r>
      <w:r w:rsidRPr="00FF65C6">
        <w:rPr>
          <w:rFonts w:ascii="Arial" w:eastAsia="Times New Roman" w:hAnsi="Arial"/>
          <w:sz w:val="24"/>
          <w:szCs w:val="20"/>
          <w:lang w:val="la-Latn" w:eastAsia="it-IT"/>
        </w:rPr>
        <w:lastRenderedPageBreak/>
        <w:t xml:space="preserve">poiché corpo e anima ancora vivono nel mistero della morte. La morte sarà sconfitta per sempre solo il giorno della risurrezione gloriosa ed è questo giorno che i beati del cielo attendono e pregano incessantemente Dio perché si compia presto la vittoria sul peccato e sulla morte, che ancora tiene prigioniero il loro corpo, schiavo della corruzione del sepolcro. Fino a quel momento la morte non può dirsi vinta, poiché essa regna nei corpi dei giusti. Essa però è stata vinta per sempre nel corpo di Cristo e in quello della Beata Vergine Maria, Madre della Redenzione. Cristo e Maria, Figlio e Madre, sono con il loro corpo nella gloria del cielo. Su di loro la morte non ha più potere, essa è stata vinta per sempre. Questa stessa vittoria attendono con anelito insopprimibile le anime dei giusti. </w:t>
      </w:r>
    </w:p>
    <w:p w14:paraId="18A8C8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questo mistero sarà compiuto, essi saranno veramente beati, perché godranno in corpo e in anima, come persone, la gioia del cielo, godranno la vera figliolanza adottiva, perché figlio di Dio non è l’anima, non è il corpo, figlio di Dio è la persona umana, che è anima e corpo, anima incarnata e corpo animato. Questa è la verità che riguarda anche i beati del cielo. Purtroppo c’è da dire che non tutti sono di questo avviso e non tutti professano questa verità. Per molti la morte è dell’anima e del corpo. Essi non sanno che l’anima è immortale. È l’uomo che muore, non l’anima. Muore l’uomo, muore la persona, perché gli elementi che la compongono si dividono, si separano, come pena del primo peccato e separandosi non esiste più la persona. Esiste l’anima, esiste il corpo, non esiste più la persona, che deve ricomporsi nel giorno della risurrezione gloriosa. L’anima attende proprio questo istante e invoca che si compia presto, perché anch’essa è nell’attesa che si compia la speranza e quindi la ricomposizione della persona.</w:t>
      </w:r>
    </w:p>
    <w:p w14:paraId="1E1887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[24] Poiché nella speranza noi siamo stati salvati. </w:t>
      </w:r>
    </w:p>
    <w:p w14:paraId="2E1E201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afferma qui che la salvezza è vera e reale. In Cristo essa si è compiuta tutta. In Cristo si è compiuta anche per noi. Immersi nella sua morte e nella sua risurrezione anche per noi la morte è stata vinta, sconfitta. Questa è la certezza che deve accompagnare i nostri pensieri. La vittoria è data però nella speranza, anche la salvezza è data nella speranza. L’uomo sa che lui è un salvato e un redento in Cristo Gesù. Sa che questa vittoria di certo si compirà in lui, perché già sacramentalmente si è compiuta e per questo attende. La sua attesa non è una chimera, un sogno, una semplice promessa. La sua attesa si fonda su ciò che già si è compiuto in lui e in lui si è compiuto ciò che si è compiuto in Cristo: la risurrezione del suo corpo. La risurrezione di Cristo è pertanto come un seme di risurrezione sparso nel corpo del cristiano. Come il seme gettato a terra di certo germoglia e fa frutti e il contadino attende il raccolto nella speranza della sua semina abbondante, così è anche per la risurrezione del corpo. Il cristiano attende la risurrezione del suo corpo perché il seme di Cristo è stato sparso in esso e certamente maturerà la spiritualizzazione del suo corpo, ma questo avverrà solo nell’ultimo giorno. Per questo motivo il cristiano è salvato nella speranza. La sua non è solo una certezza. È un fatto sacramentalmente già avvenuto, già compiutosi.</w:t>
      </w:r>
    </w:p>
    <w:p w14:paraId="54C28FD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Ora, ciò che si spera, se visto, non è più speranza; infatti, ciò che uno già vede, come potrebbe ancora sperarlo? </w:t>
      </w:r>
    </w:p>
    <w:p w14:paraId="4714F1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Siamo però ancora nel segno della fede e non della visione. Per questo si può parlare di speranza. Cosa vuol dirci Paolo con questa ulteriore puntualizzazione </w:t>
      </w:r>
      <w:r w:rsidRPr="00FF65C6">
        <w:rPr>
          <w:rFonts w:ascii="Arial" w:eastAsia="Times New Roman" w:hAnsi="Arial"/>
          <w:sz w:val="24"/>
          <w:szCs w:val="20"/>
          <w:lang w:val="la-Latn" w:eastAsia="it-IT"/>
        </w:rPr>
        <w:lastRenderedPageBreak/>
        <w:t>e perché la fa? Paolo vuole che il cristiano si radichi sempre più in questa verità guardando solo a Cristo Risorto. È Lui il fondamento di ogni speranza. Vuole, inoltre, che il cristiano pensi costantemente alla nuova realtà che si è costituita per Lui nel battesimo. Egli è veramente risorto. Queste due verità, Cristo Risorto e la sua risurrezione sacramentale, sono sufficienti a rafforzare in lui l’attesa della risurrezione, ma anche la volontà di camminare verso di essa, compiendo nel suo corpo la morte di Cristo. Se invece si passasse attraverso la visione, non sarebbe più speranza e neanche fede, sarebbe visione e basta.</w:t>
      </w:r>
    </w:p>
    <w:p w14:paraId="097D4B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il regno di Dio si conquista attraverso la fede e non per mezzo della visione ed è per fede che l’uomo attende la redenzione del suo corpo, è per fede che attende di entrare nella rivelazione della gloria dei figli di Dio. Tutto è oggi per fede e senza fede nulla si attende, nulla si spera ma anche nulla si ama. La fede diviene pertanto il fondamento di ogni speranza, ma la nostra fede ha un fondamento solido, </w:t>
      </w:r>
      <w:smartTag w:uri="urn:schemas-microsoft-com:office:smarttags" w:element="PersonName">
        <w:smartTagPr>
          <w:attr w:name="ProductID" w:val="la Risurrezione"/>
        </w:smartTagPr>
        <w:r w:rsidRPr="00FF65C6">
          <w:rPr>
            <w:rFonts w:ascii="Arial" w:eastAsia="Times New Roman" w:hAnsi="Arial"/>
            <w:sz w:val="24"/>
            <w:szCs w:val="20"/>
            <w:lang w:val="la-Latn" w:eastAsia="it-IT"/>
          </w:rPr>
          <w:t>la Risurrezione</w:t>
        </w:r>
      </w:smartTag>
      <w:r w:rsidRPr="00FF65C6">
        <w:rPr>
          <w:rFonts w:ascii="Arial" w:eastAsia="Times New Roman" w:hAnsi="Arial"/>
          <w:sz w:val="24"/>
          <w:szCs w:val="20"/>
          <w:lang w:val="la-Latn" w:eastAsia="it-IT"/>
        </w:rPr>
        <w:t xml:space="preserve"> di Cristo e la nostra nella sua per via sacramentale.</w:t>
      </w:r>
    </w:p>
    <w:p w14:paraId="26C0236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[25] Ma se speriamo quello che non vediamo, lo attendiamo con perseveranza. </w:t>
      </w:r>
    </w:p>
    <w:p w14:paraId="341B9F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versetto Paolo vuole che ogni battezzato comprenda qual è l’oggetto della sua speranza. L’oggetto è ciò che non si vede, né si può vedere. Nessuno che voglia camminare verso il compimento della sua speranza, può esigere che il Signore gli manifesti anzi tempo ciò che avverrà di lui nell’ultimo giorno. Se nel cristiano c’è una vera speranza, se veramente attende che si compia in lui ciò che ora non è possibile vedere, egli lo attenderà con perseveranza, cioè percorrendo il cammino sino alla fine. La certezza che noi veramente crediamo è la speranza che ci anima dentro. La certezza che noi speriamo veramente è manifestata dalla perseveranza con la quale camminiamo verso il compimento della nostra attesa. Quando non c’è perseveranza nei nostri cuori è il segno che speriamo poco, ma anche quando speriamo poco è il segno che la nostra fede è assai debole, fragile, inesistente.</w:t>
      </w:r>
    </w:p>
    <w:p w14:paraId="22BF22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Una fede forte comporta una forte speranza, e una forte speranza è alimentata da una grande perseveranza. Chi crede spera, chi spera attende, chi attende persevera sino alla fine. Ciò non significa che il Signore non possa aiutare un’anima con una particolare visione, o con dei segni singolari che servano ad aiutare la fede e la speranza e anche la carità, ma questo fa parte del mistero di Dio e della relazione singolarissima che egli intrattiene con ogni anima. Quello che Paolo vuol farci intendere – lui che è stato rapito anche al terzo cielo e quindi ha visto il mondo della risurrezione perché ha visto il Cristo rivestito di gloria eterna – è che nessuno deve pretendere di chiedere a Dio la visione della speranza che si compirà in lui. Ora è il regime della fede e la fede di per sé esclude la visione, a meno che il Signore nella sua prescienza divina non abbia deciso altrimenti. Paolo ci ricorda con parole sue quanto disse Gesù nel Cenacolo a Tommaso: Beati quelli che pur non avendo visto crederanno. Tommaso voleva toccare. Cristo gli risponde che ormai siamo tutti sotto il regime della fede. Ormai si procede per fede e non più per visione. È questa la strada maestra che tutti dovranno percorrere se vogliono entrare nel regno dei cieli. Dopo Tommaso non è più consentito ad alcuno sfidare il Signore e chiedere a lui dei segni certi del </w:t>
      </w:r>
      <w:r w:rsidRPr="00FF65C6">
        <w:rPr>
          <w:rFonts w:ascii="Arial" w:eastAsia="Times New Roman" w:hAnsi="Arial"/>
          <w:sz w:val="24"/>
          <w:szCs w:val="20"/>
          <w:lang w:val="la-Latn" w:eastAsia="it-IT"/>
        </w:rPr>
        <w:lastRenderedPageBreak/>
        <w:t>compimento della speranza. Ormai si procede e si avanza sul fondamento della parola e della testimonianza. Il resto non è consentito averlo e il Signore di certo non lo dona. Salvo casi particolari, di cui lui è Arbitro e Signore indiscusso. È Lui il Signore e Lui può agire secondo il suo imperscrutabile mistero e dono di salvezza per ogni uomo.</w:t>
      </w:r>
    </w:p>
    <w:p w14:paraId="19AD0A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1E773B91" w14:textId="77777777" w:rsidR="00FF65C6" w:rsidRPr="00FF65C6" w:rsidRDefault="00FF65C6" w:rsidP="00FF65C6">
      <w:pPr>
        <w:spacing w:after="120" w:line="240" w:lineRule="auto"/>
        <w:rPr>
          <w:rFonts w:ascii="Arial" w:eastAsia="Times New Roman" w:hAnsi="Arial"/>
          <w:b/>
          <w:bCs/>
          <w:color w:val="000000"/>
          <w:sz w:val="24"/>
          <w:szCs w:val="18"/>
          <w:lang w:val="la-Latn" w:eastAsia="it-IT"/>
        </w:rPr>
      </w:pPr>
      <w:bookmarkStart w:id="376" w:name="_Toc481484903"/>
      <w:bookmarkStart w:id="377" w:name="_Toc62144964"/>
      <w:r w:rsidRPr="00FF65C6">
        <w:rPr>
          <w:rFonts w:ascii="Arial" w:eastAsia="Times New Roman" w:hAnsi="Arial"/>
          <w:b/>
          <w:bCs/>
          <w:color w:val="000000"/>
          <w:sz w:val="24"/>
          <w:szCs w:val="18"/>
          <w:lang w:val="la-Latn" w:eastAsia="it-IT"/>
        </w:rPr>
        <w:t>L’OPERA DELLO SPIRITO SANTO</w:t>
      </w:r>
      <w:bookmarkEnd w:id="376"/>
      <w:bookmarkEnd w:id="377"/>
    </w:p>
    <w:p w14:paraId="5F34F65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[26] Allo stesso modo anche lo Spirito viene in aiuto alla nostra debolezza, perché nemmeno sappiamo che cosa sia conveniente domandare, ma lo Spirito stesso intercede con insistenza per noi, con gemiti inesprimibili; </w:t>
      </w:r>
    </w:p>
    <w:p w14:paraId="0DDAC7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è colui che spera, ma cosa deve sperare, cosa deve chiedere al Signore che compia per lui? Questa è in verità la condizione dell’uomo, anche se è stato battezzato nella morte e nella risurrezione di Gesù, egli resta pur sempre nella debolezza e nella fragilità della mente e del cuore. Per superare l’immancabile debolezza che potrebbe insorgere nel cammino per il compimento della speranza il Signore ha dato un aiuto validissimo. Ha dato lo Spirito Santo e lo ha dato come principio ispiratore della preghiera del cristiano.</w:t>
      </w:r>
    </w:p>
    <w:p w14:paraId="1D1FF6C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è dato perché venga in aiuto alla nostra debolezza, debolezza nei pensieri, nel cuore, nella volontà; debolezza di chi non conosce, di chi non sa, di chi non può. Tutto è debole e fragile nel cristiano, tutto è labile in lui. Basta un niente per ritornarsene indietro oppure morire sul campo, senza aver raggiunto la meta della sua speranza. In questa fragilità è lo Spirito colui che si fa anima e spirito del cristiano e prega in sua vece, prega insistentemente, prega però con gemiti inesprimibili, prega con il cuore e la mente del cristiano, ma la mente e il cuore non sanno cosa chiedono al Signore, perché è lo Spirito che prega e non loro. In questo versetto due sono le verità che bisogna cogliere: lo Spirito viene in aiuto, lo Spirito prega con insistenza per noi. Prega però secondo verità e conoscenza, prega ma l’uomo neanche lui sa cosa chiede al Signore.</w:t>
      </w:r>
    </w:p>
    <w:p w14:paraId="6E4A49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presenta al Padre dei cieli il cuore del battezzato e glielo presenta non per quello che sente a livello di coscienza o di percezione, o di desideri. Glielo presenta secondo la sua soprannaturale aspirazione, secondo la nuova realtà che lui stesso ha creato nel battesimo e secondo questa nuova realtà e per il compimento di essa lo Spirito prega. Ma sovente l’uomo di questo neanche è cosciente, ma lo Spirito sì che lo sa, per questo egli prega con gemiti inesprimibili, perché sono i gemiti del cuore che attende che si compia la speranza definitiva, cioè la redenzione del corpo nella gloria del cielo. C’è in questo versetto qualcosa di estremamente grande e di fortemente misterioso. Quando lo Spirito abita nell’uomo, egli è come se prendesse il posto dell’uomo, è come se l’uomo gli avesse ceduto il timone della sua vita. Lo Spirito conduce la vita verso il traguardo che è connaturale all’uomo, senza che l’uomo se ne accorga o possa accorgersene. I gemiti dello Spirito sono inesprimibili e pertanto anche incomprensibili alla scienza e alla conoscenza umana.</w:t>
      </w:r>
    </w:p>
    <w:p w14:paraId="32F238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Però una cosa è certa: lo Spirito dirige l’uomo verso il suo bene supremo, sommo, eterno. Bene che solo lui conosce e solo lui può attuare per il battezzato. Questo spiega perché i santi a volte si trovano a fare delle cose di cui neanche loro </w:t>
      </w:r>
      <w:r w:rsidRPr="00FF65C6">
        <w:rPr>
          <w:rFonts w:ascii="Arial" w:eastAsia="Times New Roman" w:hAnsi="Arial"/>
          <w:sz w:val="24"/>
          <w:szCs w:val="20"/>
          <w:lang w:val="la-Latn" w:eastAsia="it-IT"/>
        </w:rPr>
        <w:lastRenderedPageBreak/>
        <w:t xml:space="preserve">conoscono a fondo il perché ed il come. Loro non sanno, chi sa invece è lo Spirito del Signore che li muove dentro e li conduce. Questa è la vera mozione dello Spirito. Quando invece tutto viene sottoposto alla razionalità dell’uomo e alla sua coscienza, alla sua decisione, in questo caso non si ha vera e autentica mozione dello Spirito, è l’uomo che ha ripreso il governo della sua persona e intende condurla secondo suoi particolari principi di scelta e di operatività, anche se poi è sempre conveniente attribuire i propri pensieri e le proprie decisioni allo Spirito del Signore. È questa una piaga che potrebbe rischiare di infestare il popolo dei credenti, se non lo ha già infestato, almeno in parte. </w:t>
      </w:r>
    </w:p>
    <w:p w14:paraId="116F26C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[27] e colui che scruta i cuori sa quali sono i desideri dello Spirito, poiché egli intercede per i credenti secondo i disegni di Dio. </w:t>
      </w:r>
    </w:p>
    <w:p w14:paraId="702E64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scruta i cuori è solo Dio. È anche colui al quale il Signore ha concesso questo particolarissimo dono, il dono cioè di penetrare un cuore e di leggere in esso tutta la sua vita, più che possa fare il proprio cuore con se stesso, o la propria coscienza con se stessa. Colui che ha il grandissimo dono della lettura del cuore, o dello scrutare i cuori, vede con la stessa luce di Dio e con la sua stessa profondità, altezza e ampiezza. Tutto ciò che in esso si vive viene posto alla luce e nulla sfugge di tutto ciò che in esso si trova, o si troverà. Questa è la straordinaria grazia che Dio raramente concede, ma concede ad alcuni dei suoi figli per un bene superiore che è quello della salvezza eterna. </w:t>
      </w:r>
    </w:p>
    <w:p w14:paraId="3EDEBA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lettura del cuore però non è un dono abituale, è un dono attuale. Dio cioè concede il dono di leggere il cuore, ma non di leggere sempre e tutti i cuori, ma di leggere quei cuori che lui vuole che si leggano e per il tempo e la durata che sono sottoposti alla sua volontà sempre. Coloro che danno sempre e comunque delle risposte, costoro non hanno la lettura del cuore nel senso teologale del termine. Hanno tutto, ma non da Dio. Perché Dio si riserva sempre il diritto di chiudere un cuore anche a colui al quale ha dato il dono di leggerlo. Questa è verità. Solo Cristo aveva questo dono in perennità. Ma lui oltre che vero uomo è anche vero Dio e come Dio possedeva il diritto di sapere ciò che c’è in ogni uomo e questo diritto lo aveva esteso anche alla sua umanità.</w:t>
      </w:r>
    </w:p>
    <w:p w14:paraId="01ABAE4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Tutti gli altri circa l’uso di questo dono sono sempre soggetti ad una grazia attuale che il Signore concede di volta in volta e secondo i suoi imperscrutabili disegni di amore e di salvezza. Su questo non possono esserci dubbi, se ci si vuole salvare da tutti quelli che parlano e dicono in nome di Dio, mentre in realtà parlano e dicono solo in nome di se stessi, o in nome anche di una paranormalità che è sempre possibile in dei soggetti particolari. Il dono della lettura del cuore non ha nulla di paranormalità, perché esso appartiene alla soprannaturalità e solo Dio può essere l’autore e mai un uomo. Dio che scruta i cuori sa quali sono i desideri dello Spirito e li sa perché sono gli stessi suoi desideri. Lo Spirito e il Padre dei cieli hanno un unico desiderio: che attraverso la glorificazione e la redenzione del corpo dell’uomo tutta la gloria della creazione e della redenzione si manifesti e Dio risplenda in tutta la sua gloria per il grande amore con il quale ha rivestito l’uomo dal momento della creazione fino al momento della redenzione del suo corpo e per tutta l’eternità.</w:t>
      </w:r>
    </w:p>
    <w:p w14:paraId="324A8F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pertanto guida i credenti perché si compiano in loro solo e tutti i desideri di Dio e il desiderio di Dio è uno solo: che Cristo suo Figlio sia da tutti confessato </w:t>
      </w:r>
      <w:r w:rsidRPr="00FF65C6">
        <w:rPr>
          <w:rFonts w:ascii="Arial" w:eastAsia="Times New Roman" w:hAnsi="Arial"/>
          <w:sz w:val="24"/>
          <w:szCs w:val="20"/>
          <w:lang w:val="la-Latn" w:eastAsia="it-IT"/>
        </w:rPr>
        <w:lastRenderedPageBreak/>
        <w:t>e proclamato il principio della creazione e della redenzione dell’uomo. Questo è il desiderio di Dio. È anche che suo Figlio sia proclamato come colui nel quale si compie il mistero dell’uomo, attualmente realizzato a modo di seme nel sacramento del battesimo. Verso questa pienezza di realizzazione deve condurci lo Spirito, perché questo è il desiderio di Dio sull’uomo, questo è il mistero del suo amore. Oltre questo mistero non c’è altro desiderio di Dio.</w:t>
      </w:r>
    </w:p>
    <w:p w14:paraId="717783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[28] Del resto, noi sappiamo che tutto concorre al bene di coloro che amano Dio, che sono stati chiamati secondo il suo disegno. </w:t>
      </w:r>
    </w:p>
    <w:p w14:paraId="110420F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Qui Paolo inizia un discorso tutto nuovo, che è tuttavia intimamente legato a ciò che è stato detto fin qui. Se è lo Spirito al timone della vita del cristiano e se è lui che prega perché nel battezzato si compia il disegno di Dio, dobbiamo anche credere che tutto ciò che avviene, avviene perché via necessaria per il compimento del disegno di Dio in noi. È giusto che si facciano alcune puntualizzazioni. È fede che lo Spirito guida, ma è anche fede che lo Spirito prega. Se lo Spirito guida secondo la preghiera fatta con gemiti inesprimibili, tutto ciò che avviene nella vita di chi è condotto dallo Spirito, avviene per il suo bene, per una più grande crescita spirituale, per un più grande rendimento di gloria al Padre nostro celeste.</w:t>
      </w:r>
    </w:p>
    <w:p w14:paraId="6670E9A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Amare Dio è compiere in tutto la sua volontà. Si ama Dio se si risponde alla sua chiamata che è sempre secondo il disegno che Dio ha su ciascun uomo. Dio chiama secondo il suo disegno, l’uomo risponde alla chiamata di Dio, rispondendo lo ama, amandolo è condotto dallo Spirito che prega dentro di lui con gemiti inesprimibili, pregando si compie, per colui per il quale lo Spirito prega, il disegno di Dio. In questo compimento del disegno di Dio quanto avviene è solo per un bene più grande del chiamato, e tutto avviene perché si compia e si realizzi in lui il disegno di Dio in ogni sua parte e secondo la più grande bellezza.</w:t>
      </w:r>
    </w:p>
    <w:p w14:paraId="14C0DB0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problema serio è di sapere se siamo stati immessi in una particolare circostanza dallo Spirito oppure da noi stessi; se in un evento si compie il disegno di Dio, oppure il nostro disegno. Questa è la difficoltà e per risolverla occorrono dei principi che salvaguardino il credente da ogni errore, altrimenti il disegno di Dio non si compie in lui e quanto avviene certamente non concorre al suo bene, bensì potrebbe rivelarsi come un male. L’errore di molti è in questa confusione, in questo scambio di volontà e di disegno. Sovente è l’uomo a volere, a pensare, a decidere e poi si rifugia nel dire che è volontà di Dio. Non si può attribuire a Dio ciò che promana dall’uomo né si può gettare su Dio la colpa di nostre scelte e di nostri errori nei quali Dio proprio non c’entra. Questa dovrebbe essere lealtà del cristiano da vivere in ogni momento della propria esistenza.</w:t>
      </w:r>
    </w:p>
    <w:p w14:paraId="459E6A5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è lo Spirito che conduce il credente? È lo Spirito che conduce il credente quando il credente si fa povero in spirito e si consegna totalmente a Lui. È lo Spirito che conduce il credente, quando prima di decidere di seguire un’idea, o una mozione che possono anche nascere dallo Spirito, prega sette giorni e sette notti e, se necessario, anche settanta notti e settanta giorni prima di darle esecuzione. È lo Spirito che lo guida e che prega dentro di lui se c’è sempre il timore del Signore, il timore cioè che quanto si stia facendo potrebbe anche non essere voluto da Dio e non è opera secondo il suo disegno e per questo si continua a pregare, perché il Signore dia buon esito all’opera che si sta </w:t>
      </w:r>
      <w:r w:rsidRPr="00FF65C6">
        <w:rPr>
          <w:rFonts w:ascii="Arial" w:eastAsia="Times New Roman" w:hAnsi="Arial"/>
          <w:sz w:val="24"/>
          <w:szCs w:val="20"/>
          <w:lang w:val="la-Latn" w:eastAsia="it-IT"/>
        </w:rPr>
        <w:lastRenderedPageBreak/>
        <w:t xml:space="preserve">compiendo. È lo Spirito che prega dentro di noi e che guida i nostri passi se il credente fa tutto per la gloria di Dio e questa gloria traspare nel totale rinnegamento di sé, per cui lui è sempre disposto ad abbandonare l’opera, una volta che sa che in ciò che sta facendo non c’è la volontà di Dio. </w:t>
      </w:r>
    </w:p>
    <w:p w14:paraId="69624F3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lo Spirito che conduce quando c’è riflessione, meditazione, discernimento, confronto. Quando si sottopone la propria idea ad altri uomini di stimata pietà e di riconosciuta perfezione cristiana, perché lo Spirito che abita in loro riconosca lo Spirito che abita in noi. Lo Spirito così parla allo Spirito e l’uomo può ricevere certezza che solo il disegno di Dio si sta compiendo. C’è da fare molta attenzione perché sovente in questa guida e in questa mozione dello Spirito potrebbe introdursi la tentazione di satana e noi potremmo trovarci su una strada opposta a quella di Dio, anche se apparentemente la strada di per sé non è malvagia o cattiva, ma non è quella di Dio.</w:t>
      </w:r>
    </w:p>
    <w:p w14:paraId="7B84DE7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mosso dallo Spirito si reca nel deserto. Qui riceve tre suggerimenti, tre idee di messianismo. Egli vinse questa tentazione perché nella preghiera e nel dominio totale del suo corpo si immergeva in Dio e per mezzo dello Spirito vedeva in tutta la sua luce di verità il disegno che il Padre aveva stabilito per lui. Senza la conoscenza del disegno che Dio ha stabilito per noi, difficile diviene superare la tentazione, perché quanto ci viene proposto non sempre è un male, una cosa cattiva in sé, ci viene semplicemente proposto di cambiare strada e di abbandonare il disegno di Dio.</w:t>
      </w:r>
    </w:p>
    <w:p w14:paraId="335883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Metodo sempre da osservare è però il confronto con il Padre spirituale. È lui in via ordinaria il primo momento per il confronto se quanto nasce in noi è da Dio o dalla tentazione, o da noi stessi. Ma il Padre spirituale non può andare oltre il suo ministero, il suo compito, che è quello di dire e di attestare che quanto noi ci stiamo proponendo non sia contrario al Vangelo, non sia difforme da esso in niente. Quando abbiamo questa risposta, possiamo realizzare quanto è in mente, perché è opera conforme al Vangelo, ma la conformità al Vangelo non dice osservanza del disegno di Dio in noi, poiché Dio potrebbe volere altre cose da noi. Questa difficoltà si supera con la preghiera incessante al Signore e con la povertà del nostro spirito, pronto a rinunziare a tutto, e tutto affidare al Signore perché si compia solo la sua volontà. Una cosa è certa però e tale deve sempre rimanere. Chi chiede a Dio nella povertà in spirito che gli manifesti la via da seguire, da Dio otterrà la risposta e la otterrà in forma chiara, esplicita. Con certezza lui saprà che quella è la volontà di Dio su di lui.</w:t>
      </w:r>
    </w:p>
    <w:p w14:paraId="65C73A9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[29] Poiché quelli che egli da sempre ha conosciuto li ha anche predestinati ad essere conformi all'immagine del Figlio suo, perché egli sia il primogenito tra molti fratelli; </w:t>
      </w:r>
    </w:p>
    <w:p w14:paraId="272022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il fine della chiamata di Dio e chi chiama il Signore? Dio conosce nell’amore e per amore chiama coloro che vogliono essere conosciuti da Dio, da lui amati. Questa conoscenza in Dio è una conoscenza eterna e si compie indipendentemente dalla risposta storica dell’uomo. 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w:t>
      </w:r>
      <w:r w:rsidRPr="00FF65C6">
        <w:rPr>
          <w:rFonts w:ascii="Arial" w:eastAsia="Times New Roman" w:hAnsi="Arial"/>
          <w:sz w:val="24"/>
          <w:szCs w:val="20"/>
          <w:lang w:val="la-Latn" w:eastAsia="it-IT"/>
        </w:rPr>
        <w:lastRenderedPageBreak/>
        <w:t xml:space="preserve">fin dall’eternità, da sempre, fin dall’eternità ha anche stabilito che ogni uomo sia conforme all’immagine del Figlio suo. </w:t>
      </w:r>
    </w:p>
    <w:p w14:paraId="16CBF8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Questa predestinazione non è determinazione nell’uomo, è vocazione eterna. Per vocazione eterna, quindi per predestinazione, prima ancora che l’uomo venga creato e redento, Dio ha un solo disegno: far sì che ogni uomo diventi conforme all’immagine del suo Figlio, il quale deve essere il primogenito tra molti fratelli.</w:t>
      </w:r>
    </w:p>
    <w:p w14:paraId="2A02A2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42210F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096027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[30] quelli poi che ha predestinati li ha anche chiamati; quelli che ha chiamati li ha anche giustificati; quelli che ha giustificati li ha anche glorificati. </w:t>
      </w:r>
    </w:p>
    <w:p w14:paraId="48CB54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versetto si compone di tre affermazioni. Per poterle comprendere nella verità che essi enunciano, occorrerebbe procedere dall’ultima affermazione e poi seguire fino alla prima. La gloria è quella che promana dalla risurrezione di Gesù. La gloria è anche quella che è data con la risurrezione gloriosa dei corpi. Chi è stato glorificato? Chi è stato giustificato. Chi è stato giustificato? Chi è stato chiamato. Chi è stato chiamato? Colui che è stato predestinato ad essere conforme all’immagine del Figlio suo. Il procedimento di Paolo è logico per quanto attiene alla verità eterna, vista nella sua realizzazione nel cielo. Glorificati, giustificati, chiamati, predestinati, a prima vista potrebbe essere considerata un’azione esclusiva di Dio. Storicamente invece in questo processo si inserisce </w:t>
      </w:r>
      <w:r w:rsidRPr="00FF65C6">
        <w:rPr>
          <w:rFonts w:ascii="Arial" w:eastAsia="Times New Roman" w:hAnsi="Arial"/>
          <w:sz w:val="24"/>
          <w:szCs w:val="20"/>
          <w:lang w:val="la-Latn" w:eastAsia="it-IT"/>
        </w:rPr>
        <w:lastRenderedPageBreak/>
        <w:t>la volontà dell’uomo il quale potrebbe escludersi da questo procedimento che si compie nell’eternità. Per cui vale il procedimento per il Signore, non vale per l’uomo. 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w:t>
      </w:r>
    </w:p>
    <w:p w14:paraId="3B67D9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predestinazione perché questo è il disegno eterno di Dio, l’unico disegno di salvezza, non ve ne sono altri, altri non esistono. La salvezza dell’uomo, o la vocazione dell’uomo è questa chiamata ad essere conforme all’immagine del Figlio di Dio, Gesù Cristo nostro Signore. 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1A1A3B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D’altronde la rivelazione afferma e attesta che la volontà salvifica universale di Dio, cioè che Dio vuole che ogni uomo sia salvato, è una verità incontrovertibile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FF65C6">
        <w:rPr>
          <w:rFonts w:ascii="Arial" w:eastAsia="Times New Roman" w:hAnsi="Arial"/>
          <w:i/>
          <w:sz w:val="24"/>
          <w:szCs w:val="20"/>
          <w:lang w:val="la-Latn" w:eastAsia="it-IT"/>
        </w:rPr>
        <w:t>“Io non voglio la morte del peccatore, ma che si converta e viva”.</w:t>
      </w:r>
      <w:r w:rsidRPr="00FF65C6">
        <w:rPr>
          <w:rFonts w:ascii="Arial" w:eastAsia="Times New Roman" w:hAnsi="Arial"/>
          <w:sz w:val="24"/>
          <w:szCs w:val="20"/>
          <w:lang w:val="la-Latn" w:eastAsia="it-IT"/>
        </w:rPr>
        <w:t xml:space="preserve"> E Gesù nel Vangelo: </w:t>
      </w:r>
      <w:r w:rsidRPr="00FF65C6">
        <w:rPr>
          <w:rFonts w:ascii="Arial" w:eastAsia="Times New Roman" w:hAnsi="Arial"/>
          <w:i/>
          <w:sz w:val="24"/>
          <w:szCs w:val="20"/>
          <w:lang w:val="la-Latn" w:eastAsia="it-IT"/>
        </w:rPr>
        <w:t xml:space="preserve">“Il Figlio dell’uomo non è venuto a chiamare i giusti, ma i peccatori a penitenza e a conversione”. </w:t>
      </w:r>
      <w:r w:rsidRPr="00FF65C6">
        <w:rPr>
          <w:rFonts w:ascii="Arial" w:eastAsia="Times New Roman" w:hAnsi="Arial"/>
          <w:sz w:val="24"/>
          <w:szCs w:val="20"/>
          <w:lang w:val="la-Latn" w:eastAsia="it-IT"/>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sancire questa sua decisione con la morte, il che sarebbe un no eterno a Dio. Dio ha fatto l’uomo capace di scelte eterne. Questo è il mistero della volontà dell’uomo e del suo libero arbitrio. Questo mistero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7B6D3F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9183009"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378" w:name="_Toc481484904"/>
      <w:bookmarkStart w:id="379" w:name="_Toc62144965"/>
      <w:r w:rsidRPr="00FF65C6">
        <w:rPr>
          <w:rFonts w:ascii="Arial" w:eastAsia="Times New Roman" w:hAnsi="Arial"/>
          <w:b/>
          <w:bCs/>
          <w:sz w:val="24"/>
          <w:szCs w:val="18"/>
          <w:lang w:val="la-Latn" w:eastAsia="it-IT"/>
        </w:rPr>
        <w:t>SPERANZA SICURA, BASATA SULL’AMORE</w:t>
      </w:r>
      <w:bookmarkEnd w:id="378"/>
      <w:bookmarkEnd w:id="379"/>
    </w:p>
    <w:p w14:paraId="1FF795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[31] Che diremo dunque in proposito? Se Dio è per noi, chi sarà contro di noi? </w:t>
      </w:r>
    </w:p>
    <w:p w14:paraId="782292E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Una cosa è certa per Paolo. Dio non è contro l’uomo, non è invidioso dell’uomo, come ha potuto far pensare il serpente ad Eva nel Giardino dell’Eden. I </w:t>
      </w:r>
      <w:r w:rsidRPr="00FF65C6">
        <w:rPr>
          <w:rFonts w:ascii="Arial" w:eastAsia="Times New Roman" w:hAnsi="Arial"/>
          <w:sz w:val="24"/>
          <w:szCs w:val="20"/>
          <w:lang w:val="la-Latn" w:eastAsia="it-IT"/>
        </w:rPr>
        <w:lastRenderedPageBreak/>
        <w:t>precedenti versetti ci hanno abbondantemente dimostrato che il Signore ha un solo disegno: quello di far giungere l’uomo, ogni uomo alla perfetta conformità con il suo Divin Figlio, Gesù Cristo nostro Signore. Questo è il disegno eterno di Dio, disegno che è prestabilito, predeterminato. Ancora l’uomo non era stato creato e Dio aveva già prestabilito di farlo ad immagine perfetta di sé e del suo Figlio Gesù, di renderlo glorioso come lui. A questa verità se ne aggiunge un’altra. Se Dio è per noi, chi sarà contro di noi?</w:t>
      </w:r>
    </w:p>
    <w:p w14:paraId="616A5A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altre parole: poiché Dio da sempre è per l’uomo e tutto ciò che esiste viene dalle mani di Dio, niente che esiste nella creazione può essere contro l’uomo. Contro l’uomo può essere solo l’uomo e il diavolo, ma anche costoro hanno un potere limitato, poiché l’esercizio della loro volontà di male è sempre e comunque soggetto alla potestà divina. Paolo aggiunge qui un elemento in più che deve rassicurare l’uomo nella sua speranza. Questa è saldamente fondata ed ancorata in Dio. Niente e nessuno potrà strappare l’uomo dalle mani di Dio, solo l’uomo può separarsi da Dio, ma </w:t>
      </w:r>
      <w:smartTag w:uri="urn:schemas-microsoft-com:office:smarttags" w:element="PersonName">
        <w:smartTagPr>
          <w:attr w:name="ProductID" w:val="mai Dio"/>
        </w:smartTagPr>
        <w:r w:rsidRPr="00FF65C6">
          <w:rPr>
            <w:rFonts w:ascii="Arial" w:eastAsia="Times New Roman" w:hAnsi="Arial"/>
            <w:sz w:val="24"/>
            <w:szCs w:val="20"/>
            <w:lang w:val="la-Latn" w:eastAsia="it-IT"/>
          </w:rPr>
          <w:t>mai Dio</w:t>
        </w:r>
      </w:smartTag>
      <w:r w:rsidRPr="00FF65C6">
        <w:rPr>
          <w:rFonts w:ascii="Arial" w:eastAsia="Times New Roman" w:hAnsi="Arial"/>
          <w:sz w:val="24"/>
          <w:szCs w:val="20"/>
          <w:lang w:val="la-Latn" w:eastAsia="it-IT"/>
        </w:rPr>
        <w:t xml:space="preserve"> si separerà dall’uomo. </w:t>
      </w:r>
    </w:p>
    <w:p w14:paraId="481305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può separarsi perché dall’eternità egli ha prestabilito di conformare ogni uomo a Cristo, di renderlo in tutto simile a lui. Ora se Dio ha un solo disegno, e tutto è sotto il governo di Dio, solo chi si è ribellato a questo governo può fare del male all’uomo, ma non certamente Dio. Solo l’uomo può fare del male a se stesso, non Dio. Ma Dio non permetterà mai che l’uomo subisca una prova, una tentazione che lui non possa superare, che non possa vincere, in modo da restare sempre ancorato al suo Signore e Dio. Ma l’uomo vive oggi nel mondo e il mondo è governato dal male, male morale e male fisico. Può il male avere il sopravvento sull’uomo? A volte sembra che ce l’abbia. Se nulla potrà essere contro l’uomo che è con Dio perché allora il male fisico si abbatte sull’uomo per distruggerlo? Apparentemente Paolo non sembra rispondere a questa domanda, invece vi risponde e dona la giusta soluzione, che è valevole per ogni tempo.</w:t>
      </w:r>
    </w:p>
    <w:p w14:paraId="1CC721C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[32] Egli che non ha risparmiato il proprio Figlio, ma lo ha dato per tutti noi, come non ci donerà ogni cosa insieme con lui? </w:t>
      </w:r>
    </w:p>
    <w:p w14:paraId="1E68533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non può essere contro l’uomo. La ragione questa volta è tratta dalla storia. Chi è Dio, storicamente parlando? È Colui che non ha risparmiato il suo Figlio, ma lo ha dato per tutti noi. La donazione di Cristo è avvenuta sulla croce, nel martirio, nella sofferenza grande e indicibile. Ora se Dio permette che il Figlio suo diletto muoia per noi, allora veramente grande è il suo amore. È un amore che non conosce limiti, avendoci dato tutto se stesso nel suo Figlio. Se ha dato tutto, c’è qualche altra cosa che Dio non potrebbe dare ai suoi eletti? Certamente no. La ragione sta nel dono che Dio ha fatto di se stesso. Chi dona se stesso, dona tutto quello che ha. Sarebbe veramente assurdo che uno desse se stesso per un altro, si lascerebbe morire e poi gli rifiuterebbe un qualche bene, o un qualche aiuto esteriore a lui. Dal momento che Dio ha dato il Figlio suo per tutti noi, nel Figlio ci ha dato ogni cosa, nel figlio ci dona ogni cosa. Tutto ciò che è necessario all’uomo perché raggiunga il regno dei cieli, Dio glielo ha dato in Cristo Gesù. Tutto ciò che gli è necessario per vivere su questa terra egli lo concede a coloro che cercano il regno di Dio e la sua giustizia. Niente manca all’uomo, né di spirituale, né di materiale o terreno, per il compimento in lui del disegno di </w:t>
      </w:r>
      <w:r w:rsidRPr="00FF65C6">
        <w:rPr>
          <w:rFonts w:ascii="Arial" w:eastAsia="Times New Roman" w:hAnsi="Arial"/>
          <w:sz w:val="24"/>
          <w:szCs w:val="20"/>
          <w:lang w:val="la-Latn" w:eastAsia="it-IT"/>
        </w:rPr>
        <w:lastRenderedPageBreak/>
        <w:t>salvezza preparato da Dio fin dall’eternità, quello cioè di divenire in tutto conforme a Gesù.</w:t>
      </w:r>
    </w:p>
    <w:p w14:paraId="234D697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[33] Chi accuserà gli eletti di Dio? Dio giustifica. </w:t>
      </w:r>
    </w:p>
    <w:p w14:paraId="6BD3665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Altra preoccupazione di molti. Dio forse non è il giudice del mondo? Non giudicherà forse ognuno di noi e ci condannerà? Paolo esclude categoricamente questo pensiero. Nessuno che voglia dirsi discepolo di Gesù deve pensare una tale cosa. Dio non ha mandato Gesù nel mondo per condannare il mondo. Lo ha mandato perché il mondo si salvi per mezzo di Lui. Dio ha mandato il suo figlio perché il mondo entrasse nella sua giustizia, fosse cioè reso giusto accogliendo la misericordia e il perdono che il Padre ci concede nel suo Figlio diletto. Il giudizio non è di Dio, il giudizio è dell’uomo. È l’uomo che si esclude oggi dalla salvezza, ed è sempre l’uomo che si escluderà domani, se la morte avrà posto il sigillo sulla sua volontà di non servire il Signore.</w:t>
      </w:r>
    </w:p>
    <w:p w14:paraId="280B45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pensiero deve guidare tutta la pastorale della Chiesa.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è mandata nel mondo per condannare il mondo. Essa è inviata per proclamare la lieta novella della giustificazione che si ottiene per mezzo della fede in Cristo Gesù. Sarà l’uomo, e solo lui, ad escludersi dalla salvezza; sarà solo lui che si giudicherà e si condannerà, perché non ha voluto accogliere l’invito che lo chiama alla conversione e alla fede. Nasce con questa verità una pastorale veramente nuova, libera dal numero, dalle adesioni, dall’imposizione, dalla costrizione, dalla precettazione. Nasce la pastorale che rende libera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dagli uomini e dal mondo, perché nasce la pastorale del puro annunzio e del dono della propria vita a Dio perché il mondo si converta e creda in colui che Dio ha inviato per la sua salvezza. Nasce la pastorale in cui la Chiesa si pone come luce e faro delle nazioni per indicare a chi vuole la via della redenzione e della salvezza eterna. Nasce la pastorale in cui ogni uomo è posto dinanzi alle sue responsabilità di vita o di morte eterna. Finché non inizieremo questa nuova pastorale, che poi è quella di Gesù e di Paolo, avremo sempre un cristianesimo superficiale, ambiguo, senza verità, dove ognuno vive con un Dio fatto a sua propria immagine, simile a quel vitello d’oro che gli Ebrei si erano fabbricati uscendo dall’Egitto.</w:t>
      </w:r>
    </w:p>
    <w:p w14:paraId="5377C93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[34] Chi condannerà? Cristo Gesù, che è morto, anzi, che è risuscitato, sta alla destra di Dio e intercede per noi? </w:t>
      </w:r>
    </w:p>
    <w:p w14:paraId="356F86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non condanna, egli giustifica. Ci condannerà forse Cristo Gesù? Ma Cristo non è venuto per condannare il mondo. Egli è venuto perché il mondo si salvi per mezzo di lui. Perché questo fosse reso possibile egli ha consegnato la sua vita alla morte e alla morte di croce. Perché il mondo si potesse salvare egli è anche risorto e ci ha donato il suo Spirito, che deve portare nei nostri cuori la grazia della salvezza e la verità della redenzione. E come se tutto questo non fosse già sufficiente, lo stesso Cristo Gesù, attualmente, dal cielo, dove è seduto alla destra di Dio, intercede per noi, esercitando in nostro favore il suo sacerdozio eterno. In questo versetto Paolo rivela tutta la potenza dell’opera di Cristo in nostro favore. Essa non si esaurisce nel compimento del mistero pasquale, essa va oltre la stessa morte e la stessa risurrezione. Oggi dal cielo, dalla destra del Padre, Cristo è il grande intercessore, il Sommo Sacerdote della nuova alleanza che prega il Padre per la salvezza di tutti i suoi fratelli secondo la carne. Questa verità deve infondere la speranza nel cuore degli eletti, anzi deve rafforzare la </w:t>
      </w:r>
      <w:r w:rsidRPr="00FF65C6">
        <w:rPr>
          <w:rFonts w:ascii="Arial" w:eastAsia="Times New Roman" w:hAnsi="Arial"/>
          <w:sz w:val="24"/>
          <w:szCs w:val="20"/>
          <w:lang w:val="la-Latn" w:eastAsia="it-IT"/>
        </w:rPr>
        <w:lastRenderedPageBreak/>
        <w:t>speranza e darle nuovo vigore, più spessore, perché solo così sarà possibile vincere le tentazioni che vengono dal mondo e ci si può incamminare verso il conseguimento della meta della nostra fede che è la risurrezione con Cristo nell’ultimo giorno.</w:t>
      </w:r>
    </w:p>
    <w:p w14:paraId="1294DEF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[35] Chi ci separerà dunque dall'amore di Cristo? Forse la tribolazione, l'angoscia, la persecuzione, la fame, la nudità, il pericolo, la spada? </w:t>
      </w:r>
    </w:p>
    <w:p w14:paraId="743A83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è per l’uomo. L’amore di Cristo per noi è a prova di croce. Da parte di Dio siamo certi, sicuri: il suo amore è eterno e incancellabile. Il cielo e la terra possono anche scomparire e dissolversi, ma l’amore di Dio rimane per sempre. È questa la certezza che deve sempre albergare nel cuore credente. Questo è vero. Ma se in Dio siamo certi, fuori di Dio c’è qualcosa che ci può separare dall’amore di Cristo? Paolo esamina i mali fisici che potrebbero in qualche modo allontanare l’uomo dall’amore di Cristo. Ma in realtà questi mali possono veramente allontanare l’uomo da Dio e dall’amore che egli ci ha manifestato e donato in Cristo Gesù?</w:t>
      </w:r>
    </w:p>
    <w:p w14:paraId="03C22A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Questi mali sono: </w:t>
      </w:r>
    </w:p>
    <w:p w14:paraId="4AE9BF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tribolazione:</w:t>
      </w:r>
      <w:r w:rsidRPr="00FF65C6">
        <w:rPr>
          <w:rFonts w:ascii="Arial" w:eastAsia="Times New Roman" w:hAnsi="Arial"/>
          <w:sz w:val="24"/>
          <w:szCs w:val="20"/>
          <w:lang w:val="la-Latn" w:eastAsia="it-IT"/>
        </w:rPr>
        <w:t xml:space="preserve"> la tribolazione è quella spina nel cuore che a volte si trasforma in sofferenza indicibile, assai grande. La tribolazione spesso è anche la spina nella carne. Paolo ne aveva una nella carne che lo poneva in una grande sofferenza spirituale.</w:t>
      </w:r>
    </w:p>
    <w:p w14:paraId="045E8B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l'angoscia:</w:t>
      </w:r>
      <w:r w:rsidRPr="00FF65C6">
        <w:rPr>
          <w:rFonts w:ascii="Arial" w:eastAsia="Times New Roman" w:hAnsi="Arial"/>
          <w:sz w:val="24"/>
          <w:szCs w:val="20"/>
          <w:lang w:val="la-Latn" w:eastAsia="it-IT"/>
        </w:rPr>
        <w:t xml:space="preserve"> è invece la spina dello spirito e dell’anima. C’è un turbamento interiore per ciò che deve avvenire e questo turbamento prova l’anima e lo spirito e produce dolore.</w:t>
      </w:r>
    </w:p>
    <w:p w14:paraId="3A29FD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persecuzione:</w:t>
      </w:r>
      <w:r w:rsidRPr="00FF65C6">
        <w:rPr>
          <w:rFonts w:ascii="Arial" w:eastAsia="Times New Roman" w:hAnsi="Arial"/>
          <w:sz w:val="24"/>
          <w:szCs w:val="20"/>
          <w:lang w:val="la-Latn" w:eastAsia="it-IT"/>
        </w:rPr>
        <w:t xml:space="preserve"> la persecuzione è quella sorda opposizione al Vangelo che investe i testimoni di Gesù e sovente si trasforma non solo in contrasto spirituale, o morale, ma anche in opposizione fisica, poiché si cerca di ostacolare anche con le minacce e le percosse la diffusione del Vangelo di Dio nel mondo.</w:t>
      </w:r>
    </w:p>
    <w:p w14:paraId="77E377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fame:</w:t>
      </w:r>
      <w:r w:rsidRPr="00FF65C6">
        <w:rPr>
          <w:rFonts w:ascii="Arial" w:eastAsia="Times New Roman" w:hAnsi="Arial"/>
          <w:sz w:val="24"/>
          <w:szCs w:val="20"/>
          <w:lang w:val="la-Latn" w:eastAsia="it-IT"/>
        </w:rPr>
        <w:t xml:space="preserve"> la fame è quella fisica. Sono le ristrettezze fisiche nelle quali il discepolo di Gesù potrebbe venire a trovarsi a causa della sua scelta di servire il Signore.</w:t>
      </w:r>
    </w:p>
    <w:p w14:paraId="6C5A17CA"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nudità: </w:t>
      </w:r>
      <w:r w:rsidRPr="00FF65C6">
        <w:rPr>
          <w:rFonts w:ascii="Arial" w:eastAsia="Times New Roman" w:hAnsi="Arial"/>
          <w:sz w:val="24"/>
          <w:szCs w:val="20"/>
          <w:lang w:val="la-Latn" w:eastAsia="it-IT"/>
        </w:rPr>
        <w:t>così dicasi anche della nudità. Non aver niente di che coprirsi perché l’annunzio del Vangelo ci fa separare da amici e conoscenti e il cristiano potrebbe trovarsi nella condizione di grave ed urgente bisogno.</w:t>
      </w:r>
      <w:r w:rsidRPr="00FF65C6">
        <w:rPr>
          <w:rFonts w:ascii="Arial" w:eastAsia="Times New Roman" w:hAnsi="Arial"/>
          <w:b/>
          <w:sz w:val="24"/>
          <w:szCs w:val="20"/>
          <w:lang w:val="la-Latn" w:eastAsia="it-IT"/>
        </w:rPr>
        <w:t xml:space="preserve"> </w:t>
      </w:r>
    </w:p>
    <w:p w14:paraId="574F8E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pericolo: </w:t>
      </w:r>
      <w:r w:rsidRPr="00FF65C6">
        <w:rPr>
          <w:rFonts w:ascii="Arial" w:eastAsia="Times New Roman" w:hAnsi="Arial"/>
          <w:sz w:val="24"/>
          <w:szCs w:val="20"/>
          <w:lang w:val="la-Latn" w:eastAsia="it-IT"/>
        </w:rPr>
        <w:t>Il pericolo è tutto ciò che minaccia la nostra integrità fisica, psichica e spirituale e si pone come un forte ostacolo perché si proceda nell’annunziare il Vangelo di Dio.</w:t>
      </w:r>
    </w:p>
    <w:p w14:paraId="222A0AC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spada.: </w:t>
      </w:r>
      <w:r w:rsidRPr="00FF65C6">
        <w:rPr>
          <w:rFonts w:ascii="Arial" w:eastAsia="Times New Roman" w:hAnsi="Arial"/>
          <w:sz w:val="24"/>
          <w:szCs w:val="20"/>
          <w:lang w:val="la-Latn" w:eastAsia="it-IT"/>
        </w:rPr>
        <w:t>La spada invece è la violenza con la quale viene recisa la vita di coloro che sono i missionari del Vangelo.</w:t>
      </w:r>
    </w:p>
    <w:p w14:paraId="41EBA2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Tutti questi mali Paolo li ha vissuti sulla sua pelle e non lo hanno allontanato da Cristo Gesù. È sufficiente leggere </w:t>
      </w:r>
      <w:smartTag w:uri="urn:schemas-microsoft-com:office:smarttags" w:element="PersonName">
        <w:smartTagPr>
          <w:attr w:name="ProductID" w:val="la Seconda Lettera"/>
        </w:smartTagPr>
        <w:r w:rsidRPr="00FF65C6">
          <w:rPr>
            <w:rFonts w:ascii="Arial" w:eastAsia="Times New Roman" w:hAnsi="Arial"/>
            <w:sz w:val="24"/>
            <w:szCs w:val="20"/>
            <w:lang w:val="la-Latn" w:eastAsia="it-IT"/>
          </w:rPr>
          <w:t>la Seconda Lettera</w:t>
        </w:r>
      </w:smartTag>
      <w:r w:rsidRPr="00FF65C6">
        <w:rPr>
          <w:rFonts w:ascii="Arial" w:eastAsia="Times New Roman" w:hAnsi="Arial"/>
          <w:sz w:val="24"/>
          <w:szCs w:val="20"/>
          <w:lang w:val="la-Latn" w:eastAsia="it-IT"/>
        </w:rPr>
        <w:t xml:space="preserve"> ai Corinzi per apprendere quali serie difficoltà egli abbia dovuto superare per poter continuare la predicazione del Vangelo per il mondo intero. Ecco cosa dice Paolo delle sue persecuzioni (2Cor 11,23-33):</w:t>
      </w:r>
    </w:p>
    <w:p w14:paraId="07BF08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46B888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w:t>
      </w:r>
    </w:p>
    <w:p w14:paraId="3050F1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2C46B5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si vede, ciò che Paolo cita come difficoltà investono tutto l’uomo nella sua anima, nel suo spirito, nel suo corpo, e si rivestono di una gradualità di sfumature e di pericolosità il cui culmine è la soppressione violenta della stessa vita per causa del Vangelo.</w:t>
      </w:r>
    </w:p>
    <w:p w14:paraId="2FA7FA0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[36] Proprio come sta scritto: Per causa tua siamo messi a morte tutto il giorno, siamo trattati come pecore da macello. </w:t>
      </w:r>
    </w:p>
    <w:p w14:paraId="5A2F27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Colui che sceglie di seguire il Signore, si imbatte contro la malvagità di chi ha scelto di non obbedire a Dio. La malvagità non ha freni, né remore. Essa si appaga solo con la morte del giusto. Essa non cessa di accanirsi contro il giusto finché non lo abbia soppresso. Paolo applica a sé il versetto del Salmo e a tutti coloro che lottano per la causa del Vangelo. Egli però ha sempre vivo dinanzi ai suoi occhi l’esempio di Cristo, che veramente fu trattato come pecora da macello. Egli veramente fu soppresso dalla terra dei viventi. Ma Paolo ha anche dinanzi ai suoi occhi la sua condotta di un tempo, quando anche lui, prigioniero di quel mondo di tenebre, si accaniva contro i seguaci di Gesù e li gettava in prigione perché ricevessero il “giusto castigo” per la loro “idolatria” – Cristo uomo veniva adorato come Dio -. Ora anche lui è tra coloro che ogni giorno sono perseguitati, ogni giorno vengono esposti alla morte, ogni giorno diventa per loro una grazia di Dio se riescono a sopravvivere. La loro vita è considerata quotidianamente come una grazia che Dio concede loro al fine di annunziare ancora il Vangelo della salvezza. È questa la condizione di chi vuole servire secondo verità e giustizia il Signore, di chi vuole essere vero discepolo di Gesù. Oggi tuttavia molto spesso questo non si verifica più perché il cristiano ha fatto un patto con il mondo: lui lascia stare in pace il mondo, non lo irradia più con la sua luce di verità e di carità e il mondo non tormenta più il cristiano con la persecuzione. Questo patto però è la distruzione del cristiano, poiché per mezzo di esso egli si condanna ad </w:t>
      </w:r>
      <w:r w:rsidRPr="00FF65C6">
        <w:rPr>
          <w:rFonts w:ascii="Arial" w:eastAsia="Times New Roman" w:hAnsi="Arial"/>
          <w:sz w:val="24"/>
          <w:szCs w:val="20"/>
          <w:lang w:val="la-Latn" w:eastAsia="it-IT"/>
        </w:rPr>
        <w:lastRenderedPageBreak/>
        <w:t>una morte ben più terribile che quella del corpo e ad una persecuzione ancora più forte. Egli infatti si avvia verso la morte eterna e verso la persecuzione che non conoscerà mai fine, perché è la persecuzione della sua coscienza, attraverso la pena del danno. Quando il cristiano riceve il sigillo della persecuzione e della morte, è il segno che egli è vera luce del mondo, vero sale della terra. La persecuzione è il segno di contraddizione che deve sempre accompagnare la vita di chi vuole essere fedele discepolo di Gesù.</w:t>
      </w:r>
    </w:p>
    <w:p w14:paraId="5E07338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[37] Ma in tutte queste cose noi siamo più che vincitori per virtù di colui che ci ha amati. </w:t>
      </w:r>
    </w:p>
    <w:p w14:paraId="555049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afferma in questo versetto che niente potrà sconfiggere il cristiano, niente potrà farlo retrocedere dalla sua volontà di servire il Signore fino in fondo. Egli si sente un vincitore, un trionfatore, uno che è perfettamente libero dal mondo, anche se il mondo cerca di intimorirlo con minacce e persecuzioni, fame e nudità ed ogni altro genere di malvagità. Egli sa però che non è per sua forza, per sua volontà, per sua determinazione che egli è più che vincitore. Egli è vincitore perché Dio lo ha amato, lo ama e amandolo gli conferisce l’energia soprannaturale, gli dona lo Spirito Santo che lo rende forte nel martirio e intrepido nelle persecuzioni. Questa è vera grazia di Dio e bisogna sempre impetrarla da Lui. Per questo la preghiera deve essere costante, perenne. Senza preghiera e senza l’invocazione della grazia dello Spirito Santo, che è precisamente Spirito di fortezza, difficilmente si potrà resistere agli attacchi del male e facilmente si cadrà retrocedendo dalla verità e dalla fede, lasciandosi nuovamente conquistare dalle tenebre e dal peccato. L’amore di Dio che è amore di creazione, diviene amore di salvezza, si fa infine amore di perseveranza. Ma è sempre l’amore di Dio il vero trionfatore ed esso non verrà mai meno. Ogni giorno l’uomo potrà sperimentare la forza e la consistenza di questo amore. Potrà attingerlo però solo se sarà convinto che esso è già stato dato da Dio, bisogna solo farlo nostro.</w:t>
      </w:r>
    </w:p>
    <w:p w14:paraId="041C2D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verità è consolante. È il fondamento della speranza. Il cristiano sa che c’è l’amore di Dio pronto a sostenerlo, come c’è stato l’amore di Dio a crearlo e a redimerlo. Con una differenza l’amore di creazione e di redenzione è stato dato all’uomo quando egli ancora non esisteva, perché ancora non creato, o era empio, perché ancora non giustificato. Ora se Dio dona il suo amore quando l’uomo è inesistente o è empio, quanto più Dio non lo darà ora che l’uomo è suo figlio e gli chiede di poter perseverare in questo amore fino alla fine? Riflettere su questa verità aiuta senz’altro a perseverare sino alla fine, sapendo che mai l’amore di Dio verrà meno, sapendo che esso è lì che ci attende, bisogna solo farlo nostro e lo si fa attraverso la preghiera costante al Padre nostro che è nei cieli, perché voglia ancora ricolmarci del suo amore e della sua misericordia, che divengono fortezza e tenacia per proseguire il cammino sino alla fine, nonostante le persecuzioni e i tormenti che attendono il giusto che vuole testimoniare Gesù Cristo, morto e risorto, salvezza del genere umano, unico Mediatore tra Dio e l’uomo, che vuole attestare qual è il fondamento della sua gioia e della sua pace e vuole dare questi doni divini ad ogni uomo.</w:t>
      </w:r>
    </w:p>
    <w:p w14:paraId="47FD61B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[38] Io sono infatti persuaso che né morte né vita, né angeli né principati, né presente né avvenire, </w:t>
      </w:r>
    </w:p>
    <w:p w14:paraId="5E99E7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Paolo in questo versetto prende in considerazione ogni forza esistente fuori di Dio. Queste forze non necessariamente sono forze del male, sono forze create, che potrebbero essere però elemento di tentazione per l’uomo, almeno alcune, e tra queste forze quelle che si sono ribellate a Dio. Tutto ciò che è fuori di Dio, in nessun modo per nessuna ragione può separarci da questo amore con il quale il Signore ci ha amati. Non ci può separare la morte e né la vita, né gli angeli, né i principati, né il presente e né l’avvenire. La morte non può separarci da Cristo perché Cristo ha vinto la morte nella sua risurrezione e chi è in Cristo è già morto.</w:t>
      </w:r>
    </w:p>
    <w:p w14:paraId="515D3E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Neanche la vita può separarci dall’amore di Cristo perché il cristiano è già un votato alla morte; egli non è attaccato alla vita, perché facendosi cristiano questa vita l’ha interamente consegnata al suo Signore. Ora come può una vita consegnata a Dio divenire via di allontanamento dal Signore? Impossibile. Non ci separano né angeli e né principati. Se sono angeli e principati rimasti fedeli a Dio, essi sono a servizio dell’Onnipotente per il bene dell’uomo. Si pensi a Cristo Gesù che fu confortato nell’orto del Getsemani proprio da un Angelo, o quando fu servito nel deserto, dopo aver respinto le tentazioni di Satana.</w:t>
      </w:r>
    </w:p>
    <w:p w14:paraId="01447D3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invece sono angeli e principati del male neanche loro hanno potere su di noi. Il loro potere è stato tolto con la morte e la risurrezione di Gesù. Essi possono solo tentare l’uomo, nulla di più. Ma il cristiano sa che con la preghiera tutto si vince e si supera, perché con la preghiera Dio si fa avversario dei nostri avversari e quindi il cristiano diviene irresistibile. Per questo motivo non c’è possibilità che il cristiano venga sconfitto da alcuno. Inoltre egli è già un solo corpo con Cristo e se un solo corpo con Cristo dovrebbero sconfiggere Cristo per sconfiggere il cristiano, ma Cristo è il trionfatore, il vincitore, egli è colui che ha sconfitto la morte e il peccato e li ha legati al suo carro trionfale, facendo bottino nel cielo.</w:t>
      </w:r>
    </w:p>
    <w:p w14:paraId="3B8577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[39] né potenze, né altezza né profondità, né alcun'altra creatura potrà mai separarci dall'amore di Dio, in Cristo Gesù, nostro Signore. </w:t>
      </w:r>
    </w:p>
    <w:p w14:paraId="0A3D00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Ancora Paolo continua l’enumerazione delle creature che potrebbero essere motivo di allontanamento da Dio, attraverso il loro influsso sull’uomo. Egli esclude categoricamente che fuori di Dio vi possa essere una sola creatura che possa avere un tale potere. L’amore di Dio - viene qui precisato - ci è stato donato in Cristo Gesù, nostro Signore. Paolo sa che Cristo è il mediatore unico tra Dio e l’uomo. Tutto ciò che da Dio discende si può attingere solo in Cristo e tutto ciò che sale a Dio, Dio lo può solo attingere in Cristo. Questo significa che Cristo è il Mediatore unico tra Dio e ogni uomo. L’amore di Dio è stato tutto riversato in Cristo Gesù, il cristiano lo attinge e con esso diviene invincibile contro ogni potenza esistente nella creazione che in qualche modo potrebbe attentare alla nostra vita spirituale. Le potenze sono anch’esse angeliche. Altezza e profondità invece si riferisce a tutto ciò che sta in alto ed in basso, nel cielo e sotto terra.</w:t>
      </w:r>
    </w:p>
    <w:p w14:paraId="614D39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 così questo capitolo 8° si conclude con una speranza che deve dare slancio alla vita dell’apostolo del Signore. Questi può compiere la sua missione ad una sola condizione: nella certezza che c’è sempre a sua disposizione l’amore di Dio, in Cristo Gesù e questo amore è per Paolo una forza che spinge irresistibilmente fino alla morte e alla morte di croce. Cristo Gesù era spinto da questo amore, da questo desiderio di consegnarsi interamente all’amore del Padre. Questo stesso anelito indistruttibile deve spingere il cristiano a consegnarsi tutto all’amore di </w:t>
      </w:r>
      <w:r w:rsidRPr="00FF65C6">
        <w:rPr>
          <w:rFonts w:ascii="Arial" w:eastAsia="Times New Roman" w:hAnsi="Arial"/>
          <w:sz w:val="24"/>
          <w:szCs w:val="20"/>
          <w:lang w:val="la-Latn" w:eastAsia="it-IT"/>
        </w:rPr>
        <w:lastRenderedPageBreak/>
        <w:t>Cristo e ci si consegna a questo amore quando la stessa vita è posta in gioco e l’uomo è pronto a perderla per consegnarla totalmente all’amore di Gesù e perché Gesù sia amato e conosciuto da ogni uomo. Paolo vuole che ogni battezzato in Cristo Gesù sia mosso dal suo stesso amore, ma vuole che in questo amore egli affondi le radici della sua speranza. Questo amore è l’amore vittorioso di Gesù il mattino della risurrezione gloriosa. In fondo è quanto Paolo desidera che i discepoli di Gesù sappiano e conoscano, perché nei momenti della tentazione si ricordino che nulla è finito, ma che tutto inizia ed inizia dall’amore di Dio per finire nell’amore di Dio. Con questa speranza di vittoria a causa dell’amore versato da Cristo per noi, il cristiano è veramente più che vincitore.</w:t>
      </w:r>
    </w:p>
    <w:p w14:paraId="6AA806D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B1A3E0A"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380" w:name="_Toc481484905"/>
      <w:bookmarkStart w:id="381" w:name="_Toc62144966"/>
      <w:bookmarkStart w:id="382" w:name="_Toc491680995"/>
      <w:r w:rsidRPr="00FF65C6">
        <w:rPr>
          <w:rFonts w:ascii="Arial" w:eastAsia="Times New Roman" w:hAnsi="Arial"/>
          <w:b/>
          <w:bCs/>
          <w:sz w:val="24"/>
          <w:szCs w:val="18"/>
          <w:lang w:val="la-Latn" w:eastAsia="it-IT"/>
        </w:rPr>
        <w:t>Cristo, Vangelo di Dio</w:t>
      </w:r>
      <w:bookmarkEnd w:id="380"/>
      <w:bookmarkEnd w:id="381"/>
      <w:r w:rsidRPr="00FF65C6">
        <w:rPr>
          <w:rFonts w:ascii="Arial" w:eastAsia="Times New Roman" w:hAnsi="Arial"/>
          <w:b/>
          <w:bCs/>
          <w:sz w:val="24"/>
          <w:szCs w:val="18"/>
          <w:lang w:val="la-Latn" w:eastAsia="it-IT"/>
        </w:rPr>
        <w:t xml:space="preserve"> </w:t>
      </w:r>
      <w:bookmarkEnd w:id="382"/>
    </w:p>
    <w:p w14:paraId="48CAF5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Essere in Cristo Gesù. </w:t>
      </w:r>
      <w:r w:rsidRPr="00FF65C6">
        <w:rPr>
          <w:rFonts w:ascii="Arial" w:eastAsia="Times New Roman" w:hAnsi="Arial"/>
          <w:sz w:val="24"/>
          <w:szCs w:val="20"/>
          <w:lang w:val="la-Latn" w:eastAsia="it-IT"/>
        </w:rPr>
        <w:t xml:space="preserve">Cristo Gesù è il vincitore del peccato e della morte. Questa è la verità sempre da proclamare e da annunziare; ma è anche la verità sempre da vivere, da far diventare nostro sangue e nostra carne, nostro spirito e nostra anima. Questa verità diviene nostra nel momento in cui attraverso l’atto sacramentale del battesimo noi diveniamo una cosa sola con Cristo, siamo inseriti in Lui. Se il battesimo ci inserisce in Lui, ci fa con Lui un solo corpo, è giusto che si viva la sola legge del corpo. Un solo corpo, una sola legge e questa legge è l’obbedienza al Padre nostro celeste. Questa sola legge si può vivere se la si conosce. Qui entra in causa il ministero della Chiesa. È suo proprio compito, sua specifica missione darci la legge che fu di Cristo, insegnarci come Cristo viveva per compiere la volontà del Padre, affinché anche noi possiamo compierla. È anche ministero e missione della Chiesa offrirci quei mezzi di grazia, quegli aiuti spirituali, perché possiamo rimanere nella legge di Cristo. Sarà questa unica legge che ci consentirà di vincere il peccato e la morte, di essere cioè vincitori come lo fu Cristo Gesù.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necessaria all’uomo, perché essa è depositaria della legge di Cristo, l’unica vera legge di Cristo, ma anche depositaria della sua grazia. Non solo si ha bisogno della Chiesa, in Cristo si diviene Chiesa di Dio; in Lui si è un solo corpo 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il corpo di Cristo. Tutto si ha dalla Chiesa, ma anche tutto si ha nella Chiesa e tutto si deve dare al mondo come Chiesa di Dio. Su questo nessuno deve avere dubbi, incertezze, perplessità, altrimenti è il segno che la sua appartenenza alla Chiesa è per lo meno equivoca, è una appartenenza senza significato di salvezza. È nella Chiesa che si vive la legge di Cristo; è nella Chiesa che è data la possibilità di vivere la legge dello Spirito; è nella Chiesa che lo Spirito aleggia con un duplice movimento: dal di dentro verso l’esterno per effondere la legge di Cristo in ogni cuore, ma anche dall’esterno verso l’interno, perché sia fatto di ogni uomo un solo gregge e un solo pastore. La legge dello Spirito è perfetta verità, perfetta santità, dono di grazia e di santificazione, chi vive secondo la legge dello Spirito vive tutta la libertà che Cristo gli ha conquistato sulla croce. Ora lo Spirito è della Chiesa, ad essa fu consegnato perché per mezzo di essa raggiungesse gli estremi confini del mondo e facesse cristiano ogni uomo, portasse cioè ogni uomo in Cristo per vivere la libertà di Cristo dal peccato e dalla morte.</w:t>
      </w:r>
    </w:p>
    <w:p w14:paraId="2D41B03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Ha mandato il proprio Figlio. </w:t>
      </w:r>
      <w:r w:rsidRPr="00FF65C6">
        <w:rPr>
          <w:rFonts w:ascii="Arial" w:eastAsia="Times New Roman" w:hAnsi="Arial"/>
          <w:sz w:val="24"/>
          <w:szCs w:val="20"/>
          <w:lang w:val="la-Latn" w:eastAsia="it-IT"/>
        </w:rPr>
        <w:t xml:space="preserve">Questo mistero di liberazione e di libertà inizia nel seno del Padre, scaturisce dal suo amore eterno verso la creatura che egli ha </w:t>
      </w:r>
      <w:r w:rsidRPr="00FF65C6">
        <w:rPr>
          <w:rFonts w:ascii="Arial" w:eastAsia="Times New Roman" w:hAnsi="Arial"/>
          <w:sz w:val="24"/>
          <w:szCs w:val="20"/>
          <w:lang w:val="la-Latn" w:eastAsia="it-IT"/>
        </w:rPr>
        <w:lastRenderedPageBreak/>
        <w:t xml:space="preserve">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intratrinataria,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 </w:t>
      </w:r>
    </w:p>
    <w:p w14:paraId="4C12316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Camminare secondo lo Spirito. </w:t>
      </w:r>
      <w:r w:rsidRPr="00FF65C6">
        <w:rPr>
          <w:rFonts w:ascii="Arial" w:eastAsia="Times New Roman" w:hAnsi="Arial"/>
          <w:sz w:val="24"/>
          <w:szCs w:val="20"/>
          <w:lang w:val="la-Latn" w:eastAsia="it-IT"/>
        </w:rPr>
        <w:t xml:space="preserve">Camminare secondo lo Spirito deve avere per noi un solo significato. Lasciarsi sempre muovere da lui per andare incontro a Cristo, per raggiungere il Padre. Ora lo Spirito deve compiere in noi una sola opera: conformarci a Cristo nella sua obbedienza, perché anche in noi si compia il suo mistero di morte e di risurrezione. Su questo è più che giusto essere chiari, espliciti. Oggi ci sono teorie false e teorie vere di come si cammina secondo lo Spirito del Signore. Sono false tutte quelle teorie che vogliono far agire lo Spirito al di fuori della Parola della Rivelazione, al di fuori della Chiesa di Cristo Gesù, al di fuori dei sacramenti della salvezza. Se lo Spirito deve condurre a Cristo, perché Cristo ci conduca a Dio, egli non può avere una doppia azione: condurre a Dio senza condurre a Cristo. Ma bisogna anche dire che lo Spirito non può condurre a Cristo,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si fa strumento dello Spirito perché ogni uomo sia condotto a Cristo. La mozione dello Spirito è nell’intera creazione; questo è innegabile. Ma questa mozione, azione dello Spirito all’interno della creazione, è finalizzata a che tutta la creazione possa incontrarsi con Cristo e qui diviene fondamentale l’opera della Chiesa, che deve farsi strumento di Cristo e dello </w:t>
      </w:r>
      <w:r w:rsidRPr="00FF65C6">
        <w:rPr>
          <w:rFonts w:ascii="Arial" w:eastAsia="Times New Roman" w:hAnsi="Arial"/>
          <w:sz w:val="24"/>
          <w:szCs w:val="20"/>
          <w:lang w:val="la-Latn" w:eastAsia="it-IT"/>
        </w:rPr>
        <w:lastRenderedPageBreak/>
        <w:t>Spirito perché l’azione dello Spirito all’interno della creazione conduca ogni uomo a Cristo, al Cristo del Vangelo, al Cristo dei sacramenti, al Cristo della verità e della retta fede. Sono vere tutte quelle teorie di cammino nello Spirito in cui si afferma la chiara ed evidente necessità della Chiesa come strumento dello Spirito per condurre ogni uomo a Cristo, perché Cristo lo conduca al Padre, lo consegni a lui. Il Cristo invisibile e la grazia invisibile devono divenire una cosa sola con il Cristo visibile e la grazia visibile della Chiesa. Questa unità deve essere assolutamente salvaguardata, ricomposta, perfezionata perché c’è un unico Cristo, un solo Spirito e un solo Padre dei cieli che si sono rivelati, manifestati e vogliono essere conosciuti, adorati, obbediti, seguiti secondo questa via. Altre non ce ne sono, le altre vie sono perché ogni uomo venga condotto su questa via maestra, l’unica vera per raggiungere la pienezza della libertà e della vita.</w:t>
      </w:r>
    </w:p>
    <w:p w14:paraId="70FE2D2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si nutre di Spirito Santo. </w:t>
      </w:r>
      <w:r w:rsidRPr="00FF65C6">
        <w:rPr>
          <w:rFonts w:ascii="Arial" w:eastAsia="Times New Roman" w:hAnsi="Arial"/>
          <w:sz w:val="24"/>
          <w:szCs w:val="20"/>
          <w:lang w:val="la-Latn" w:eastAsia="it-IT"/>
        </w:rPr>
        <w:t xml:space="preserve">Dire che il nostro spirito si nutre di Spirito Santo significa affermare una sola verità. Lo Spirito di Dio è la vita, se viene dato al nostro Spirito, egli si nutre di verità, di libertà, di amore, di grazia e di giustizia, si ricolma di saggezza e di sapienza; se non viene dato, il nostro spirito è già nella morte e gli sarà impossibile percepire la pienezza della verità. C’è una impossibilità naturale dello spirito dell’uomo di conoscere a pieno se stesso; le sue capacità naturali sono assi limitate. Se viene ricolmato dello Spirito del Signore, esso si rivitalizza, si ricompone, risuscita, acquisisce tutta la sua potenzialità e inizia a pensare il bene secondo Dio, la verità secondo Cristo, inizia anche lui a vedere con gli occhi di Dio, dello Spirito e di Cristo Signore. Il nostro spirito si nutre di Spirito Santo se noi lo nutriamo di verità, di parola di Dio, se immettiamo in esso la rivelazione, se lo aiutiamo attraverso la grazia a divenire forte, solo così potrà sviluppare le sue naturali capacità e pensare secondo verità e giustizia se stesso e le cose. Che il nostro spirito senza lo Spirito di Dio non pensa secondo verità lo attesta la storia del pensiero antico e moderno, del pensiero di ogni tempo. Anche nella Chiesa quando non alita lo Spirito Santo in tutta la sua pienezza di verità si commettono errori di valutazione morale e dottrinale che poi si rivelano una vera onta e una vergogna per chi li ha commessi. La storia sovente soffre di questa insipienza che ha governato gli uomini di Chiesa. Soffre, ma nulla può per far sì che quanto fu fatto, non sarà più fatto, o non sia stato fatto. Che quanto fu fatto, sarà fatto di nuovo lo attesta la storia, la quale sovente è una ripetizione di errori e questo è dovuto sempre allo spirito dell’uomo che abbandonato a se stesso, privato del nutrimento dello Spirito Santo, non vede la verità, si nutre di falsità e con la falsità spinge l’uomo ad agire. Se la storia vuole preservarsi da ogni errore, deve anche essa nutrirsi dello Spirito di Dio, il solo che immette in essa il principio della verità eterna e della saggezza divina che la preserva da errori e da ogni altro peccato che la turbano dal di dentro e la conducono a volte in catastrofi inarrestabili di male. Senza la vita che dona lo Spirito nessun uomo è capace di pensare e di volere il solo bene; anzi ogni uomo è incapace di poter orientarsi sulla via del progresso e della sua vera libertà. Non può, perché il peccato lo ha come stravolto e quel poco di bene che vede molte volte è oscurato dal male che gli acceca la vista dell’intelligenza e del cuore. </w:t>
      </w:r>
    </w:p>
    <w:p w14:paraId="62184C1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carne: negazione di Dio. </w:t>
      </w:r>
      <w:r w:rsidRPr="00FF65C6">
        <w:rPr>
          <w:rFonts w:ascii="Arial" w:eastAsia="Times New Roman" w:hAnsi="Arial"/>
          <w:sz w:val="24"/>
          <w:szCs w:val="20"/>
          <w:lang w:val="la-Latn" w:eastAsia="it-IT"/>
        </w:rPr>
        <w:t xml:space="preserve">Con il peccato l’uomo ha scelto di essere senza Dio. Questo significa vivere secondo la carne, vivere cioè come se Dio non </w:t>
      </w:r>
      <w:r w:rsidRPr="00FF65C6">
        <w:rPr>
          <w:rFonts w:ascii="Arial" w:eastAsia="Times New Roman" w:hAnsi="Arial"/>
          <w:sz w:val="24"/>
          <w:szCs w:val="20"/>
          <w:lang w:val="la-Latn" w:eastAsia="it-IT"/>
        </w:rPr>
        <w:lastRenderedPageBreak/>
        <w:t>esistesse, vivere indipendentemente da Lui, autonomamente, seguendo gli impulsi del proprio cuore. Ma l’uomo è proprietà di Dio, da Lui è stato fatto. È stato fatto a sua immagine e somiglianza. Come fare perché l’uomo ritorni proprietà di Dio non solo naturalmente, perché naturalmente è sempre proprietà di Dio, anche se il peccato lo ha fatto suo schiavo, quanto anche spiritualmente, attraverso il dono della sua volontà al Padre dei cieli? Perché questo sia reso possibile Gesù ha mandato il suo Santo Spirito. È Lui che deve operare il ritorno dell’uomo a Dio, è Lui che deve mettere nuovamente l’uomo in condizione di riconoscere il Padre che lo ha creato, ma anche il Signore che lo ha redento e salvato. L’opera dello Spirito deve illuminare la mente perché l’uomo comprenda il suo stato miserevole; deve anche riscaldare il cuore perché si riaccenda d’amore per il suo Signore. Cuore e mente afferrati dallo Spirito del Signore, fatti nuovi attraverso la conversione e l’immersione nelle acque della vita, grazie sempre al ministero della Chiesa, si orientano nuovamente verso il Padre celeste. Ma questo orientamento perché sia costante, perenne, diuturno, ha bisogno sempre dell’opera dello Spirito di Dio. Perché questo avvenga è necessario che il battezzato dimori nello Spirito e lo Spirito dimori in lui. Questo avviene attraverso la mortificazione che l’uomo inizia a operare in sé. La mortificazione è vera morte: morte al vizio, all’imperfezione, al peccato mortale, ma soprattutto veniale, che è la porta perché la morte entri nel nostro cuore e lo renda nuovamente schiavo del principe di questo mondo. La mortificazione è il compimento nel tempo della morte di Gesù nel nostro corpo. Che cosa è la morte di Gesù se non l’offerta della sua vita al Padre dei cieli? Che cosa è la mortificazione se non la consegna quotidiana della nostra vita a Cristo perché la consegni al Padre? In questa quotidiana morte al male l’uomo si rende sempre più disponibile allo Spirito, il quale lo può guidare verso la pienezza della verità e dell’amore e l’uomo realizza se stesso, si compie, porta a perfezione l’immagine di Cristo in lui. È chiaro che questa mortificazione mai potrà avvenire se l’uomo non vuole. La volontà diviene parte determinante in questo processo di morte. Ma anche la volontà deve essere mossa dallo Spirito, fortificata da lui, perché sempre e comunque cerchi la volontà di Dio e la compia fedelmente. Possiamo dire che l’uomo è anche e soprattutto il mistero della sua volontà. L’unica cosa che appartiene all’uomo è la volontà; l’uomo si consegna a Dio, consegnandogli la volontà. Finché la volontà sarà dell’uomo, egli ancora non si è consegnato a Dio; appartiene a se stesso, anche se vive con Dio una relazione di compimento del bene. Ma il bene che lui compie non è ancora il compimento di tutta la volontà di Dio e questo perché ancora non ha dato la sua volontà al Signore. Di Cristo invece si dice che suo pane e suo cibo erano il compimento della volontà del Padre e il fare la sua opera. Questa è la differenza che ci separa da Cristo. Non è quel poco di bene che facciamo, ma è l’aver conservato per noi la nostra volontà, è il non aver dato interamente la nostra volontà al Padre dei cieli. Solo nella consegna della volontà al Padre dei cieli, noi diveniamo in Cristo strumenti di salvezza per il mondo intero.</w:t>
      </w:r>
    </w:p>
    <w:p w14:paraId="592B533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L’uomo può conoscersi solo nello Spirito Santo. </w:t>
      </w:r>
      <w:r w:rsidRPr="00FF65C6">
        <w:rPr>
          <w:rFonts w:ascii="Arial" w:eastAsia="Times New Roman" w:hAnsi="Arial"/>
          <w:sz w:val="24"/>
          <w:szCs w:val="20"/>
          <w:lang w:val="la-Latn" w:eastAsia="it-IT"/>
        </w:rPr>
        <w:t xml:space="preserve">Bisogna dire con chiarezza che il peccato ha fatto sì che l’uomo non si conosca, non conosca cioè se stesso, non sappia chi egli sia in verità. Questa ignoranza è totale, globale. Non conoscendosi neanche può realizzare se stesso. Questo è il vero dramma dell’uomo. La storia ogni giorno ci attesta questa verità, poiché l’uomo si trova su </w:t>
      </w:r>
      <w:r w:rsidRPr="00FF65C6">
        <w:rPr>
          <w:rFonts w:ascii="Arial" w:eastAsia="Times New Roman" w:hAnsi="Arial"/>
          <w:sz w:val="24"/>
          <w:szCs w:val="20"/>
          <w:lang w:val="la-Latn" w:eastAsia="it-IT"/>
        </w:rPr>
        <w:lastRenderedPageBreak/>
        <w:t xml:space="preserve">sentieri di morte che lo conducono di morte in morte e di stoltezza in stoltezza ed in insipienza. Perché l’uomo si conosca secondo verità ha bisogno dello Spirito. Lo Spirito è la perfetta conoscenza che Dio ha di se stesso. Poiché l’uomo viene da Dio, per creazione, ma viene sempre dal suo mistero, come può un uomo conoscere se stesso nell’ignoranza che egli ha del suo Creatore e Padre? Lo Spirito Santo offrendoci la conoscenza di Dio, svelandoci la sua essenza divina ed eterna, ci mette in condizione di poter conoscere noi stessi; svelandoci il mistero di Dio ci svela anche il nostro mistero. Chi pertanto vuole conoscersi, deve conoscere Dio secondo verità. Chi non conosce Dio non conosce neanche se stesso. Ma chi non si conosce, vivrà una vita di menzogna perché darà una direzione di errore alla sua vita e questo perché non sa chi egli è secondo verità e saggezza divina. </w:t>
      </w:r>
    </w:p>
    <w:p w14:paraId="6E2518E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Amore di creazione, amore di redenzione. </w:t>
      </w:r>
      <w:r w:rsidRPr="00FF65C6">
        <w:rPr>
          <w:rFonts w:ascii="Arial" w:eastAsia="Times New Roman" w:hAnsi="Arial"/>
          <w:sz w:val="24"/>
          <w:szCs w:val="20"/>
          <w:lang w:val="la-Latn" w:eastAsia="it-IT"/>
        </w:rPr>
        <w:t xml:space="preserve">In Dio c’è un unico amore, l’amore di creazione è anche amore di redenzione. Il Dio che ha creato l’uomo, lo stesso Dio lo ha anche redento. Tuttavia tra l’amore di creazione e quello di redenzione 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w:t>
      </w:r>
      <w:r w:rsidRPr="00FF65C6">
        <w:rPr>
          <w:rFonts w:ascii="Arial" w:eastAsia="Times New Roman" w:hAnsi="Arial"/>
          <w:sz w:val="24"/>
          <w:szCs w:val="20"/>
          <w:lang w:val="la-Latn" w:eastAsia="it-IT"/>
        </w:rPr>
        <w:lastRenderedPageBreak/>
        <w:t>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203A77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corpo come strumento. </w:t>
      </w:r>
      <w:r w:rsidRPr="00FF65C6">
        <w:rPr>
          <w:rFonts w:ascii="Arial" w:eastAsia="Times New Roman" w:hAnsi="Arial"/>
          <w:sz w:val="24"/>
          <w:szCs w:val="20"/>
          <w:lang w:val="la-Latn" w:eastAsia="it-IT"/>
        </w:rPr>
        <w:t xml:space="preserve">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7E07018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Chi è figlio di Dio?</w:t>
      </w:r>
      <w:r w:rsidRPr="00FF65C6">
        <w:rPr>
          <w:rFonts w:ascii="Arial" w:eastAsia="Times New Roman" w:hAnsi="Arial"/>
          <w:sz w:val="24"/>
          <w:szCs w:val="20"/>
          <w:lang w:val="la-Latn" w:eastAsia="it-IT"/>
        </w:rPr>
        <w:t xml:space="preserve">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FF65C6">
        <w:rPr>
          <w:rFonts w:ascii="Arial" w:eastAsia="Times New Roman" w:hAnsi="Arial"/>
          <w:i/>
          <w:sz w:val="24"/>
          <w:szCs w:val="20"/>
          <w:lang w:val="la-Latn" w:eastAsia="it-IT"/>
        </w:rPr>
        <w:t>Oggi ti ho generato.</w:t>
      </w:r>
      <w:r w:rsidRPr="00FF65C6">
        <w:rPr>
          <w:rFonts w:ascii="Arial" w:eastAsia="Times New Roman" w:hAnsi="Arial"/>
          <w:sz w:val="24"/>
          <w:szCs w:val="20"/>
          <w:lang w:val="la-Latn"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w:t>
      </w:r>
      <w:r w:rsidRPr="00FF65C6">
        <w:rPr>
          <w:rFonts w:ascii="Arial" w:eastAsia="Times New Roman" w:hAnsi="Arial"/>
          <w:sz w:val="24"/>
          <w:szCs w:val="20"/>
          <w:lang w:val="la-Latn" w:eastAsia="it-IT"/>
        </w:rPr>
        <w:lastRenderedPageBreak/>
        <w:t xml:space="preserve">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 </w:t>
      </w:r>
    </w:p>
    <w:p w14:paraId="6DD363D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vera pastorale. </w:t>
      </w:r>
      <w:r w:rsidRPr="00FF65C6">
        <w:rPr>
          <w:rFonts w:ascii="Arial" w:eastAsia="Times New Roman" w:hAnsi="Arial"/>
          <w:sz w:val="24"/>
          <w:szCs w:val="20"/>
          <w:lang w:val="la-Latn" w:eastAsia="it-IT"/>
        </w:rPr>
        <w:t xml:space="preserve">La vera pastorale, quella secondo la volontà di Cristo Gesù, deve condurre ogni uomo alla vera figliolanza, che è quella adottiva. Non solo. Deve condurre a far sì che il battezzato sia in tutto conforme all’unico Figlio generato dal Padre. Non può esserci difformità di amore per il Padre tra quello di Cristo Gesù e il nostro. Anzi deve essere un unico amore, un solo amore, quello di Cristo che vive interamente nel nostro cuore e nel nostro spirito. Il Padre non dovrebbe vedere due amori, quello di Cristo e il nostro, dovrebbe vedere un unico amore, un’unica obbedienza, quella di Cristo Gesù nel nostro cuore. Questa è la nostra vocazione. La pastorale deve lavorare perché ognuno compia questa sua altissima vocazione. Altrimenti è pastorale non cristiana, perché non aiuta a compiere il cammino di Cristo Gesù dentro di noi. </w:t>
      </w:r>
    </w:p>
    <w:p w14:paraId="61A97B2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deve attestare sempre che non siamo soli. </w:t>
      </w:r>
      <w:r w:rsidRPr="00FF65C6">
        <w:rPr>
          <w:rFonts w:ascii="Arial" w:eastAsia="Times New Roman" w:hAnsi="Arial"/>
          <w:sz w:val="24"/>
          <w:szCs w:val="20"/>
          <w:lang w:val="la-Latn" w:eastAsia="it-IT"/>
        </w:rPr>
        <w:t xml:space="preserve">C’è un’altra verità in ordine allo Spirito che è giusto che venga evidenziata. Senza lo Spirito di Dio che abita nell’uomo, l’uomo si immerge in una solitudine di morte. Abbiamo già detto che la morte è separazione, è solitudine. Lo Spirito ricomponendo la vita di Dio dentro di noi, ci libera da ogni separazione, perché ci libera dalla morte e quindi ci rimette in comunione. Egli deve attestare sempre al nostro spirito che non siamo soli, che c’è Dio con noi, e se Dio è con noi, noi non siamo soli; se Dio è con noi, nessuno può essere contro di noi; nessuno ci potrà mai rapire quella libertà che il Signore ci ha conquistato con la morte in croce di Gesù. È lo Spirito colui che deve darci questa certezza di fede, è Lui che deve infonderla nel cuore specie nei momenti difficili in cui il male vorrebbe sommergerci sia fisicamente che moralmente. È Lui che deve dare all’uomo la fede nella presenza di Dio nella sua vita. Più grande è la presenza dello Spirito nel cuore del cristiano e più grande sarà la sua azione di comunione con Dio; meno grande è la sua presenza e più </w:t>
      </w:r>
      <w:r w:rsidRPr="00FF65C6">
        <w:rPr>
          <w:rFonts w:ascii="Arial" w:eastAsia="Times New Roman" w:hAnsi="Arial"/>
          <w:sz w:val="24"/>
          <w:szCs w:val="20"/>
          <w:lang w:val="la-Latn" w:eastAsia="it-IT"/>
        </w:rPr>
        <w:lastRenderedPageBreak/>
        <w:t xml:space="preserve">debole sarà la nostra comunione con il Signore. Questo significa che lo Spirito deve sempre di più crescere in noi, perché ci sono delle situazioni della vita che possono essere vissute nella santità, nella speranza e nell’amore solo con la certezza nel cuore, ma si tratta sempre di una certezza invincibile, che Dio è con noi e se Dio è con noi nessuno potrà essere contro di noi. </w:t>
      </w:r>
    </w:p>
    <w:p w14:paraId="3DE7725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morte, porta del regno. </w:t>
      </w:r>
      <w:r w:rsidRPr="00FF65C6">
        <w:rPr>
          <w:rFonts w:ascii="Arial" w:eastAsia="Times New Roman" w:hAnsi="Arial"/>
          <w:sz w:val="24"/>
          <w:szCs w:val="20"/>
          <w:lang w:val="la-Latn" w:eastAsia="it-IT"/>
        </w:rPr>
        <w:t xml:space="preserve">La morte del cristiano è la porta del regno dei cieli. Essa è già stata vinta da Cristo, ma l’uomo deve subirla in ragione di quella parola che il Signore pronunziò nel giardino dell’Eden. </w:t>
      </w:r>
      <w:r w:rsidRPr="00FF65C6">
        <w:rPr>
          <w:rFonts w:ascii="Arial" w:eastAsia="Times New Roman" w:hAnsi="Arial"/>
          <w:i/>
          <w:sz w:val="24"/>
          <w:szCs w:val="20"/>
          <w:lang w:val="la-Latn" w:eastAsia="it-IT"/>
        </w:rPr>
        <w:t xml:space="preserve">Se ne mangi muori. </w:t>
      </w:r>
      <w:r w:rsidRPr="00FF65C6">
        <w:rPr>
          <w:rFonts w:ascii="Arial" w:eastAsia="Times New Roman" w:hAnsi="Arial"/>
          <w:sz w:val="24"/>
          <w:szCs w:val="20"/>
          <w:lang w:val="la-Latn" w:eastAsia="it-IT"/>
        </w:rPr>
        <w:t xml:space="preserve">Con Cristo la morte non è più morte, è solo la porta per il regno dei cieli, la porta del paradiso. Per poter entrare nel paradiso è necessario però che il cristiano si presenti con i segni di Cristo, che sono la conformazione a lui nella morte, la perfetta obbedienza al Padre dei cieli, la sequela totale dello Spirito che lo ha condotto sulle vie di Dio, sempre per il pieno compimento della volontà del Padre dei cieli. Senza i segni di Cristo, che sono anche la mortificazione in noi di ogni concupiscenza, di ogni vizio e l’eliminazione di ogni imperfezione morale, il Signore non ci riconoscerà come suoi, appunto perché non ci vedrà in Cristo Gesù, non ci vedrà in tutto simile a lui. Il cristiano deve fare di tutto, deve spendere l’intera sua vita per entrare nel regno dei cieli da subito appena arriva l’ora della sua dipartita. Lo deve fare perché non c’è alcun paragone, alcuna similitudine tra i beni eterni e i beni della terra. Dicendo che non c’è paragone o similitudine significa che si entra in un altro ordine di verità. Il divino e il terreno, l’eterno e il temporaneo, l’effimero e ciò che dura non possono mettersi a confronto. Questo si comprende però solo se la sapienza dello Spirito ha preso possesso nel cuore dell’uomo e lo spinge verso la verità eterna. Se lo Spirito non è nell’uomo, perché questi non è nella Parola di Dio, egli nulla comprenderà delle cose future e sciuperà la sua umana esistenza nelle cose della terra, perdendo queste di quaggiù e quelle di lassù, perdendo il tempo e l’eternità. Da tanta stoltezza solo il Signore ci può liberare 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che deve gridare al mondo la vocazione dell’uomo all’eternità, vocazione che può compiersi solo nel raggiungimento della più alta perfezione morale e quindi nella santità. Il desiderio del cielo deve essere l’unico desiderio della vita di un uomo, per realizzarlo egli deve essere disposto a perdere l’intera creazione, compresa anche la vita del suo corpo. Tutto egli deve dare per il raggiungimento dell’eternità. Gesù lo ha detto: </w:t>
      </w:r>
      <w:r w:rsidRPr="00FF65C6">
        <w:rPr>
          <w:rFonts w:ascii="Arial" w:eastAsia="Times New Roman" w:hAnsi="Arial"/>
          <w:i/>
          <w:sz w:val="24"/>
          <w:szCs w:val="20"/>
          <w:lang w:val="la-Latn" w:eastAsia="it-IT"/>
        </w:rPr>
        <w:t xml:space="preserve">A che serve se un uomo guadagna il mondo intero e poi perde la sua anima? O cosa darà in cambio un uomo per la sua anima? </w:t>
      </w:r>
      <w:r w:rsidRPr="00FF65C6">
        <w:rPr>
          <w:rFonts w:ascii="Arial" w:eastAsia="Times New Roman" w:hAnsi="Arial"/>
          <w:sz w:val="24"/>
          <w:szCs w:val="20"/>
          <w:lang w:val="la-Latn" w:eastAsia="it-IT"/>
        </w:rPr>
        <w:t>Sono, queste, parole di sapienza eterna, che può comprendere a pieno solo colui che è ricolmo di Spirito Santo, illuminato da lui e da lui spinto alla ricerca dei beni eterni.</w:t>
      </w:r>
    </w:p>
    <w:p w14:paraId="731A839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creazione schiava del peccato. </w:t>
      </w:r>
      <w:r w:rsidRPr="00FF65C6">
        <w:rPr>
          <w:rFonts w:ascii="Arial" w:eastAsia="Times New Roman" w:hAnsi="Arial"/>
          <w:sz w:val="24"/>
          <w:szCs w:val="20"/>
          <w:lang w:val="la-Latn" w:eastAsia="it-IT"/>
        </w:rPr>
        <w:t xml:space="preserve">Con la risurrezione di Gesù anche la creazione è stata liberata dalla sua schiavitù. Essa ormai vive attendendo l’ora della sua completa redenzione che avverrà quando il Signore creerà i cieli nuovi e la terra nuova. Fino a quel momento essa vive la vita assieme all’uomo, la vive nel peccato dell’uomo, ma anche nella sua libertà dal peccato. Se l’uomo vive nella grazia di Dio la creazione riceve un sussulto di novità e di libertà; se invece l’uomo cade nel peccato, anche la creazione aggrava il suo stato di caducità. Il peccato dell’uomo la deprime, la libertà che Cristo ha messo in ogni uomo la innalza verso Dio, perché la libera dalla schiavitù del peccato. Essa è stata creata per essere lo strumento della gloria di Dio. L’uomo guardando la creazione </w:t>
      </w:r>
      <w:r w:rsidRPr="00FF65C6">
        <w:rPr>
          <w:rFonts w:ascii="Arial" w:eastAsia="Times New Roman" w:hAnsi="Arial"/>
          <w:sz w:val="24"/>
          <w:szCs w:val="20"/>
          <w:lang w:val="la-Latn" w:eastAsia="it-IT"/>
        </w:rPr>
        <w:lastRenderedPageBreak/>
        <w:t xml:space="preserve">avrebbe dovuto innalzare un inno di gloria e di ringraziamento al Signore per la magnificenza della sua opera. Invece essendo egli caduto in peccato, non solo non riesce più a vedere la creazione come uno strumento per la gloria di Dio, non riesce neanche a servirsene come uno strumento per la sua vita e per la qualità di essa. Il suo peccato sta trascinando la stessa creazione nel vortice di un male fisico che sembra essere senza ritorno. Questo il cristiano almeno dovrebbe capirlo, ma lo può capire solo se è illuminato dallo Spirito del Signore; quando invece la luce dello Spirito non brilla sopra di lui, egli altro non fa che comportarsi come tutti gli altri e la creazione da strumento diventa ancora una volta schiava del peccato dell’uomo e della sua morte. Cristo però ha messo un principio nuovo nella creazione, il principio della sua risurrezione e con questo principio la creazione sa che la sua schiavitù è finita per sempre. Ancora un poco e anch’essa sarà liberata dalla schiavitù del peccato, sarà anch’essa inglobata nella vittoria di Cristo Gesù. </w:t>
      </w:r>
    </w:p>
    <w:p w14:paraId="5B38229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In attesa della redenzione del corpo. </w:t>
      </w:r>
      <w:r w:rsidRPr="00FF65C6">
        <w:rPr>
          <w:rFonts w:ascii="Arial" w:eastAsia="Times New Roman" w:hAnsi="Arial"/>
          <w:sz w:val="24"/>
          <w:szCs w:val="20"/>
          <w:lang w:val="la-Latn" w:eastAsia="it-IT"/>
        </w:rPr>
        <w:t xml:space="preserve">Ora l’uomo vive nell’attesa della redenzione del suo corpo. Cosa che si compirà nell’ultimo giorno quando il corpo sarà chiamato dal sepolcro e trasformato, reso spirituale, sarà consegnato all’anima. Questa vittoria di Cristo sulla morte l’uomo deve viverla nella grande speranza. È una speranza che non guarda però verso il futuro, come un qualcosa che dovrà compiersi; è una speranza invece che guarda verso il passato, verso qualcosa che si è già compiuto. Ciò che si è compiuto è la risurrezione di Cristo, risurrezione che è avvenuta anche in noi nel giorno del battesimo. Ora deve compiersi nella sua forma definitiva, cosa che avverrà se il cristiano cammina di fede in fede e con la grazia di Dio compie la risurrezione morale della sua anima per una vita di verità e di saggezza, in tutto come ha fatto Cristo Signore. Questa speranza deve fondarsi su una fortissima fede, altrimenti nei momenti difficili della storia potrebbe perdersi e con essa anche la certezza che il Signore ci chiama all’eternità nel suo regno con la completa redenzione del nostro corpo. </w:t>
      </w:r>
    </w:p>
    <w:p w14:paraId="1393946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Cedere il timone della vita allo Spirito Santo. </w:t>
      </w:r>
      <w:r w:rsidRPr="00FF65C6">
        <w:rPr>
          <w:rFonts w:ascii="Arial" w:eastAsia="Times New Roman" w:hAnsi="Arial"/>
          <w:sz w:val="24"/>
          <w:szCs w:val="20"/>
          <w:lang w:val="la-Latn" w:eastAsia="it-IT"/>
        </w:rPr>
        <w:t xml:space="preserve">Tutto avviene però se il cristiano cede il timone della sua vita allo Spirito del Signore. Cedere il timone vuol dire in verità lasciare che sia lui a muovere i nostri cuori nell’adempimento della volontà di Dio; significa altresì lasciare che sia lui a pregare dentro di noi secondo i desideri di Dio. Significa abbandonarsi totalmente a lui perché compia in noi il desiderio di Dio e il desiderio di Dio è uno solo: che Gesù sia conosciuto, amato, cercato, adorato, obbedito, ascoltato. Il desiderio di Dio è il suo Figlio Unigenito. Lo Spirito deve compiere in noi il desiderio del Padre e lo compie rendendoci in tutto cristiformi. Lui sa cosa è gradito al Padre, lo mette nel nostro cuore, lo ispira nella nostra preghiera, lo rende attuabile nella nostra volontà. Così facendo il cristiano vive con una certezza fondamentale: guidato dallo Spirito egli è sicuro di compiere solo la volontà di Dio. Tuttavia deve possedere nel suo cuore il santo timore del Signore, mai deve essere sicuro di rimanere nella volontà di Dio senza l’aiuto dello Spirito Santo e per questo deve invocarlo assiduamente nella preghiera, deve cercarlo nella riflessione e nella meditazione, deve farsi fortificare da lui nei sacramenti della salvezza; ma dopo aver fatto tutto questo deve sempre procedere con timore e tremore, poiché potrebbe, ciò che fa, non essere mozione dello Spirito Santo. Questo fa sì che il cristiano cammini nella storia con quella prudenza che deve essere il suo statuto perenne, la forma </w:t>
      </w:r>
      <w:r w:rsidRPr="00FF65C6">
        <w:rPr>
          <w:rFonts w:ascii="Arial" w:eastAsia="Times New Roman" w:hAnsi="Arial"/>
          <w:sz w:val="24"/>
          <w:szCs w:val="20"/>
          <w:lang w:val="la-Latn" w:eastAsia="it-IT"/>
        </w:rPr>
        <w:lastRenderedPageBreak/>
        <w:t>stessa del suo vivere e del suo operare. Il cristiano deve sempre chiedersi se sia lo Spirito a muoverlo, oppure il suo cuore o i pensieri della sua mente. Una regola fondamentale è questa: quando c’è conformità in tutto al Vangelo, quando c’è il rispetto della verità e della sana dottrina, l’opera si può fare se è buona in se stessa e bisogna farla solo per piacere al Signore, per la sua gloria. Ma questo non dice che è mozione dello Spirito. La mozione certa dello Spirito è nella grande santità, nella grande preghiera, nella grande meditazione, nella grande prudenza, nella grande riflessione, quando ci si prende anche un mese per riflettere perché si vuole essere certi che sia, ciò che noi stiamo per fare, solo volontà di Dio. La preghiera in ordine alla mozione dello Spirito è fondamentale. Neanche il Padre spirituale ti può dire se un’azione è mozione dello Spirito oppure è il frutto del pensiero o del desiderio dell’uomo. Questa responsabilità nessuno può assumerla. La guida spirituale può dire se l’azione è conforme alla verità rivelata e può indicare le vie perché sia fatta secondo le regole della santità, della sapienza e della prudenza. Il profeta invece no! Egli ti può dire con assoluta certezza qual è la volontà di Dio, perché il Signore rivela sempre ai suoi santi profeti ciò che vuole da ciascuno e da tutti; se lo rivela però, altrimenti anche il profeta deve attenersi alle norme del sano discernimento circa la verità e la giustizia e alle regole perché un’opera sia fatta bene dal principio alla fine.</w:t>
      </w:r>
    </w:p>
    <w:p w14:paraId="1FB1314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Circa la predestinazione. </w:t>
      </w:r>
      <w:r w:rsidRPr="00FF65C6">
        <w:rPr>
          <w:rFonts w:ascii="Arial" w:eastAsia="Times New Roman" w:hAnsi="Arial"/>
          <w:sz w:val="24"/>
          <w:szCs w:val="20"/>
          <w:lang w:val="la-Latn" w:eastAsia="it-IT"/>
        </w:rPr>
        <w:t>C’è da fare una breve annotazione teologica. Non esiste la predestinazione in Dio intesa come futuro eterno indipendentemente dalla volontà dell’uomo. Se così fosse, l’uomo non sarebbe uomo. C’è invece predestinazione quanto al progetto di Dio sull’uomo e questo progetto è indipendente dalla volontà dell’uomo. Dio ha predestinato ogni uomo alla santità, alla vita eterna; tutto ciò l’ha voluto per disegno eterno, prima che l’uomo fosse creato era un chiamato alla vita eterna o semplicemente alla vita. Dio ha manifestato all’uomo questo progetto, gli ha indicato anche la via per poterlo conseguire; l’uomo non ha ascoltato il suo Signore e dalla predestinazione alla vita, si è trovato immediatamente nella morte. Questo significa che il progetto è voluto da Dio, ma deve essere realizzato dall’uomo; se l’uomo non lo realizza, ciò che il Signore ha deciso non si compie e l’uomo rimane nella sua incompiutezza eterna.</w:t>
      </w:r>
    </w:p>
    <w:p w14:paraId="6BBD10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Per una chiesa libera.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luce di verità e di saggezza posta sul candelabro del mondo, è come una città collocata sopra un monte. Tutti quelli che passano nelle vicinanze la vedono e si possono rifugiare in essa.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giova al mondo se rimane luce, se rimane sale, se rimane città collocata sul monte. Rimane tale se è tutta animata dalla Parola del Vangelo, se c’è conformità della sua vita alla vita di Cristo Gesù. Essa deve essere sempre dalla parte di Cristo, mai può fare un patto con il mondo, perché in questo caso non sarebbe più dalla parte di Cristo, perché Cristo è colui che ha vinto il mondo. Rimane tale se ha un così grande amore di perseveranza, da offrire pure la sua vita al martirio e la vita di tutti i suoi figli, perché regni in essa solo l’obbedienza al suo Signore, l’ascolto della sua voce. Se farà questo essa sarà veramente la luce che potrà illuminare i cuori di verità divina e celeste, potrà orientare ogni uomo verso la patria del cielo. </w:t>
      </w:r>
    </w:p>
    <w:p w14:paraId="4F2CA51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Deve sconfigge Cristo chi vuole sconfiggere il cristiano. </w:t>
      </w:r>
      <w:r w:rsidRPr="00FF65C6">
        <w:rPr>
          <w:rFonts w:ascii="Arial" w:eastAsia="Times New Roman" w:hAnsi="Arial"/>
          <w:sz w:val="24"/>
          <w:szCs w:val="20"/>
          <w:lang w:val="la-Latn" w:eastAsia="it-IT"/>
        </w:rPr>
        <w:t xml:space="preserve">Quando il cristiano diventa una cosa sola con Cristo, egli diviene invincibile da parte del mondo. </w:t>
      </w:r>
      <w:r w:rsidRPr="00FF65C6">
        <w:rPr>
          <w:rFonts w:ascii="Arial" w:eastAsia="Times New Roman" w:hAnsi="Arial"/>
          <w:sz w:val="24"/>
          <w:szCs w:val="20"/>
          <w:lang w:val="la-Latn" w:eastAsia="it-IT"/>
        </w:rPr>
        <w:lastRenderedPageBreak/>
        <w:t xml:space="preserve">Cristo è colui che ha vinto il mondo. Anche il cristiano in Cristo diviene colui che vince il mondo. Lo vince per la sua fede nella Parola di Cristo Gesù. Lo vince se si consegna interamente all’amore che Cristo Gesù è venuto a portare sulla terra. Il cristiano diviene invincibile, il male non lo potrà intaccare, se lui si consegna all’amore e alla fede in Cristo Gesù e nello Spirito Santo. Questo è il suo segreto, ma è un segreto che deve insegnare anche agli altri. Non potrà mai insegnarlo se lui stesso non lo vive e non lo fa suo attraverso una vita tutta consegnata a Cristo e allo Spirito per il compimento della volontà di Dio in essa. La vocazione del cristiano è veramente grande. Egli è chiamato a vivere già da risorto in questo mondo, nel tempo della storia. Se lui vivrà la risurrezione di Cristo nel suo cuore, nella sua anima, nel suo spirito, nella sua mente, nella sua coscienza, nella sua volontà, egli diviene veramente luce e sale; potrà condurre molte anime alla salvezza di Cristo, perché renderà presente nel mondo la risurrezione di Gesù Signore. </w:t>
      </w:r>
    </w:p>
    <w:p w14:paraId="7EC6BF9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29B017D0"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383" w:name="_Toc191047374"/>
      <w:r w:rsidRPr="00FF65C6">
        <w:rPr>
          <w:rFonts w:ascii="Arial" w:eastAsia="Times New Roman" w:hAnsi="Arial"/>
          <w:b/>
          <w:sz w:val="32"/>
          <w:szCs w:val="16"/>
          <w:lang w:val="la-Latn" w:eastAsia="it-IT"/>
        </w:rPr>
        <w:t>LETTERA AI ROMANI V VIII</w:t>
      </w:r>
      <w:bookmarkEnd w:id="383"/>
    </w:p>
    <w:p w14:paraId="638E3D09"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84" w:name="_Toc191047375"/>
      <w:r w:rsidRPr="00FF65C6">
        <w:rPr>
          <w:rFonts w:ascii="Arial" w:eastAsia="Times New Roman" w:hAnsi="Arial"/>
          <w:b/>
          <w:sz w:val="28"/>
          <w:szCs w:val="20"/>
          <w:lang w:val="la-Latn" w:eastAsia="it-IT"/>
        </w:rPr>
        <w:t>ROMANI V</w:t>
      </w:r>
      <w:bookmarkEnd w:id="384"/>
    </w:p>
    <w:p w14:paraId="62C85E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BD00C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776B5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02D5D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76D7C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E4ED9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w:t>
      </w:r>
    </w:p>
    <w:p w14:paraId="41F70B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3D739CA1" w14:textId="77777777" w:rsidR="00FF65C6" w:rsidRPr="00FF65C6" w:rsidRDefault="00FF65C6" w:rsidP="00FF65C6">
      <w:pPr>
        <w:spacing w:after="120" w:line="240" w:lineRule="auto"/>
        <w:rPr>
          <w:rFonts w:ascii="Arial" w:eastAsia="Times New Roman" w:hAnsi="Arial"/>
          <w:b/>
          <w:bCs/>
          <w:color w:val="000000"/>
          <w:sz w:val="24"/>
          <w:szCs w:val="16"/>
          <w:lang w:val="la-Latn" w:eastAsia="it-IT"/>
        </w:rPr>
      </w:pPr>
      <w:bookmarkStart w:id="385" w:name="_Toc257983149"/>
      <w:bookmarkStart w:id="386" w:name="_Toc62148777"/>
      <w:r w:rsidRPr="00FF65C6">
        <w:rPr>
          <w:rFonts w:ascii="Arial" w:eastAsia="Times New Roman" w:hAnsi="Arial"/>
          <w:b/>
          <w:bCs/>
          <w:color w:val="000000"/>
          <w:sz w:val="24"/>
          <w:szCs w:val="16"/>
          <w:lang w:val="la-Latn" w:eastAsia="it-IT"/>
        </w:rPr>
        <w:t>BREVE INTRODUZIONE</w:t>
      </w:r>
      <w:bookmarkEnd w:id="385"/>
      <w:bookmarkEnd w:id="386"/>
      <w:r w:rsidRPr="00FF65C6">
        <w:rPr>
          <w:rFonts w:ascii="Arial" w:eastAsia="Times New Roman" w:hAnsi="Arial"/>
          <w:b/>
          <w:bCs/>
          <w:color w:val="000000"/>
          <w:sz w:val="24"/>
          <w:szCs w:val="16"/>
          <w:lang w:val="la-Latn" w:eastAsia="it-IT"/>
        </w:rPr>
        <w:t xml:space="preserve"> </w:t>
      </w:r>
    </w:p>
    <w:p w14:paraId="174C8E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frutto della giustificazione è la pace con Dio. Non solo l’uomo è in pace con Dio, è anche in pace con se stesso anche nelle più grandi tribolazioni. Perché l’uomo è in pace con se stesso anche nelle più dolorose delle tribolazioni? Perché l’amore di Dio è stato riversato nei nostri cuori per mezzo dello Spirito Santo he ci è stato donato. Il giustificato sa che l’amore di Dio è eterno per lui e nessuno riuscirà mai a separarlo da questo amore. Dio infatti ci ha amati quando eravamo empi, peccatori, non giusti, non ancora giustificati. Ci ha amati donando il suo Figlio per noi, Cristo infatti è realmente morto per noi. Se il Padre ci ha amati quando noi eravamo peccatori, quanto più non saremo ora salvati dall’ira per mezzo di Lui? Se siamo stati salvati quando eravamo peccatori, lo saremo molto di più ora che siamo giustificati. La vita del Figlio di Dio è per noi questa speranza eterna. In Cristo siamo stati giustificati. In Cristo siamo amati. In Cristo siamo riconciliati. Cristo Gesù è il nostro vanto ed anche la nostra gloria. </w:t>
      </w:r>
    </w:p>
    <w:p w14:paraId="6F067F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chi è esattamente Cristo per noi e quale la sua opera di salvezza? Cristo è il Nuovo Adamo. Una differenza abissale però separa l’opera del Vecchio Adamo e del Nuovo. Il Vecchio Adamo peccò e tutti peccarono in lui. Tutta la natura umana è avvolta dal peccato. Un solo peccato ha corrotto il mondo intero. Il Nuovo Adamo è l’Obbediente. Con un solo atto di obbedienza ha cancellato tutto il peccato del mondo. È questa la straordinaria potenza di salvezza della grazia di Cristo Gesù: per la sua obbedienza ogni peccato è cancellato, espiato perdonato. Come tutti muoiono per la caduta di Adamo, così tutti vivono per la fede di Cristo Gesù. Un solo atto di fede dona vita ad ogni uomo. Nel mondo c’è una abbondanza di peccato. Ora per Cristo Gesù vi è una abbondanza di grazia.</w:t>
      </w:r>
    </w:p>
    <w:p w14:paraId="674A09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Per questa grazia, dove prima ha regnato il peccato, ora può regnare la vita in Cristo Gesù nostro Signore. È questo, in breve, il contenuto di questo Capito Quinto, cui cuore è l’opera redentrice, giustificatrice, sanatrice, liberatrice di Cristo Gesù. L’uomo deve cominciare a gustare, nello Spirito Santo, libertà dalla morte, dal peccato, dalla Legge. Questa libertà è il frutto nell’uomo dello Spirito Santo di Dio. </w:t>
      </w:r>
    </w:p>
    <w:p w14:paraId="1E5ACAF7"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C29354F"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387" w:name="_Toc257983150"/>
      <w:bookmarkStart w:id="388" w:name="_Toc62148778"/>
      <w:r w:rsidRPr="00FF65C6">
        <w:rPr>
          <w:rFonts w:ascii="Arial" w:eastAsia="Times New Roman" w:hAnsi="Arial"/>
          <w:b/>
          <w:bCs/>
          <w:sz w:val="24"/>
          <w:szCs w:val="36"/>
          <w:lang w:val="la-Latn" w:eastAsia="it-IT"/>
        </w:rPr>
        <w:t>I frutti della giustificazione</w:t>
      </w:r>
      <w:bookmarkEnd w:id="387"/>
      <w:bookmarkEnd w:id="388"/>
      <w:r w:rsidRPr="00FF65C6">
        <w:rPr>
          <w:rFonts w:ascii="Arial" w:eastAsia="Times New Roman" w:hAnsi="Arial"/>
          <w:b/>
          <w:bCs/>
          <w:sz w:val="24"/>
          <w:szCs w:val="36"/>
          <w:lang w:val="la-Latn" w:eastAsia="it-IT"/>
        </w:rPr>
        <w:t xml:space="preserve"> </w:t>
      </w:r>
    </w:p>
    <w:p w14:paraId="73EEC76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Giustificati dunque per fede, noi siamo in pace con Dio per mezzo del Signore nostro Gesù Cristo. </w:t>
      </w:r>
    </w:p>
    <w:p w14:paraId="2A6595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la verità che Paolo grida, sta gridando, è impegnato a gridare ad ogni uomo. Il passaggio dalla vita alla morte, dall’empietà alla pietà, dal peccato alla grazia avviene, è avvenuto, avverrà sempre per la fede in Cristo Gesù. Cristo Gesù è la nostra Parola della fede, Parola universale, Parola unica, Parola perenne, Parola sempre attuale, Parola che mai tramonterà. Parola che oggi dovremmo mettere con più forza nel cuore. Parola nella quale dovremmo credere con più coraggio e fermezza di Spirito Santo. Parola che dovremmo annunziare con infinita convinzione, con la stessa convinzione di Dio e di Cristo Gesù. Parola con la quale dovremmo illuminare il mondo intero. Parola che nessun uomo dovrebbe mai ignorare, oggi e sempre, fino all’eternità. Parola che mai dobbiamo sostituire, neanche con lo stesso Dio, con quel Dio unico che oggi sembra voler soppiantare la sua unica e sola Parola nella quale è stabilito che possiamo essere salvati. Siamo giustificati nel momento in cui crediamo ed accogliamo Cristo Gesù come unica e sola Parola di vita eterna.</w:t>
      </w:r>
    </w:p>
    <w:p w14:paraId="16249D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Cosa avviene nel momenti In cui si compie la nostra giustificazione? Siamo in pace con Dio. Ma cosa è la pace con Dio? È il ritorno dell’uomo nella verità di Dio, ritornando però nella sua verità. L’uomo ritorna nella sua verità, perché giustificato in Cristo Gesù, e all’istante ritorna anche nella verità di Dio. Anzi è la verità di Dio che ritorna nell’uomo e che lo fa ritornare nella sua verità. Dio è il Signore, il Creatore, il Salvatore potente, il Santo, il Giusto, la Verità, la Misericordia, la Luce. L’uomo entra, diviene partecipe di questa verità di Dio e riacquista la sua pace. La pace riacquistata con Dio diviene pace che si riacquista con l’intera creazione, con uomini e con cose. È questo l’errore dell’uomo oggi: pensare che vi possa essere pace tra gli uomini e con il creato, rimanendo l’uomo nella sua falsità, nel suo errore, nel suo peccato, nelle sue tenebre. La pace nasce solo dalla giustificazione e finché l’uomo vive da giustificato. Ogni volta che un solo uomo ritorna o rimane nel suo peccato, mai per costui vi potrà essere la pace. </w:t>
      </w:r>
      <w:r w:rsidRPr="00FF65C6">
        <w:rPr>
          <w:rFonts w:ascii="Arial" w:eastAsia="Times New Roman" w:hAnsi="Arial"/>
          <w:i/>
          <w:sz w:val="24"/>
          <w:szCs w:val="20"/>
          <w:lang w:val="la-Latn" w:eastAsia="it-IT"/>
        </w:rPr>
        <w:t>“Non c’è pace per gli empi”</w:t>
      </w:r>
      <w:r w:rsidRPr="00FF65C6">
        <w:rPr>
          <w:rFonts w:ascii="Arial" w:eastAsia="Times New Roman" w:hAnsi="Arial"/>
          <w:sz w:val="24"/>
          <w:szCs w:val="20"/>
          <w:lang w:val="la-Latn" w:eastAsia="it-IT"/>
        </w:rPr>
        <w:t>: è questo il grido di Dio per mezzo del Profeta.</w:t>
      </w:r>
    </w:p>
    <w:p w14:paraId="15C1B1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Perisce il giusto, nessuno ci bada. I pii sono tolti di mezzo, nessuno ci fa caso. Il giusto è tolto di mezzo a causa del male. Egli entra nella pace: riposa sul suo giaciglio chi cammina per la via diritta. Ora, venite qui, voi, figli della maliarda, progenie di un adultero e di una prostituta. Di chi vi prendete gioco? Contro chi allargate la bocca e tirate fuori la lingua? Non siete voi forse figli del peccato, prole bastarda?</w:t>
      </w:r>
    </w:p>
    <w:p w14:paraId="42BD38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Voi, che spasimate fra i terebinti, sotto ogni albero verde, che sacrificate bambini nelle valli, tra i crepacci delle rocce. Tra le pietre levigate del torrente è la parte che ti spetta: esse sono la porzione che ti è toccata. 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w:t>
      </w:r>
    </w:p>
    <w:p w14:paraId="704008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Ti sei presentata al re con olio, hai moltiplicato i tuoi profumi; hai inviato lontano i tuoi messaggeri, ti sei abbassata fino agli inferi. 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e le tue opere, che non ti gioveranno. Alle tue grida ti salvino i tuoi idoli numerosi. Tutti se li porterà via il vento, un soffio se li prenderà. Chi invece confida in me possederà la terra, erediterà il mio santo monte. Si dirà: «Spianate, spianate, preparate la via, rimuovete gli ostacoli sulla via del mio popolo».</w:t>
      </w:r>
    </w:p>
    <w:p w14:paraId="638CE7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w:t>
      </w:r>
    </w:p>
    <w:p w14:paraId="2FA9F5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w:t>
      </w:r>
    </w:p>
    <w:p w14:paraId="262981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il Siracide ci annunzia la stessa verità. </w:t>
      </w:r>
    </w:p>
    <w:p w14:paraId="2161BB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sapienza dell’umile gli farà tenere alta la testa e lo farà sedere tra i grandi. Non lodare un uomo per la sua bellezza e non detestare un uomo per il suo aspetto. L’ape è piccola tra gli esseri alati, ma il suo prodotto è il migliore fra le cose dolci. Non ti vantare per le vesti che indossi e non insuperbirti nel giorno della gloria, perché stupende sono le opere del Signore, eppure esse sono nascoste agli uomini. Molti sovrani sedettero sulla polvere, mentre uno sconosciuto cinse il loro diadema. Molti potenti furono grandemente disonorati e uomini illustri furono consegnati al potere altrui.</w:t>
      </w:r>
    </w:p>
    <w:p w14:paraId="3D6D45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Non biasimare prima di avere indagato, prima rifletti e poi condanna. Non rispondere prima di aver ascoltato, e non interrompere il discorso di un altro. Per una cosa di cui non hai bisogno, non litigare, e non immischiarti nella lite dei peccatori. </w:t>
      </w:r>
    </w:p>
    <w:p w14:paraId="24042D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Figlio, le tue attività non riguardino troppe cose: se le moltiplichi, non sarai esente da colpa; se insegui una cosa, non l’afferrerai, e anche se fuggi, non ti metterai in salvo. C’è chi fatica, si affanna e si stanca, eppure resta sempre più indietro. C’è chi è debole e ha bisogno di soccorso, chi è privo di forza e ricco di miseria, ma gli occhi del Signore lo guardano con benevolenza, lo sollevano dalla sua povertà e gli fanno alzare la testa, sì che molti ne restano stupiti. Bene e male, vita e morte, povertà e ricchezza provengono dal Signore. Sapienza, scienza e conoscenza della legge vengono dal Signore; l’amore e la pratica delle opere buone provengono da lui.</w:t>
      </w:r>
    </w:p>
    <w:p w14:paraId="4F4D03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Errore e tenebre sono creati per i peccatori; quanti si vantano del male, il male li accompagna nella vecchiaia. Il dono del Signore è assicurato ai suoi fedeli e la sua benevolenza li guida sempre sulla retta via. C’è chi diventa ricco perché sempre attento a risparmiare, ed ecco la parte della sua ricompensa: mentre dice: «Ho trovato riposo, ora mi ciberò dei miei beni», non sa quanto tempo ancora trascorrerà: lascerà tutto ad altri e morirà.</w:t>
      </w:r>
    </w:p>
    <w:p w14:paraId="589E7A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Persevera nel tuo impegno e dèdicati a esso, invecchia compiendo il tuo lavoro. Non ammirare le opere del peccatore, confida nel Signore e sii costante nella tua fatica, perché è facile agli occhi del Signore arricchire un povero all’improvviso. La benedizione del Signore è la ricompensa del giusto; all’improvviso fiorirà la sua speranza. Non dire: «Di che cosa ho bisogno e di quali beni disporrò d’ora innanzi?».</w:t>
      </w:r>
    </w:p>
    <w:p w14:paraId="52D5AF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dire: «Ho quanto mi occorre; che cosa potrà ormai capitarmi di male?». Nel tempo della prosperità si dimentica la sventura e nel tempo della sventura non si ricorda la prosperità. È facile per il Signore nel giorno della morte rendere all’uomo secondo la sua condotta. L’infelicità di un’ora fa dimenticare il benessere; alla morte di un uomo si rivelano le sue opere. Prima della fine non chiamare nessuno beato; un uomo sarà conosciuto nei suoi figli.</w:t>
      </w:r>
    </w:p>
    <w:p w14:paraId="6AAFC5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portare in casa tua qualsiasi persona, perché sono molte le insidie dell’imbroglione. Una pernice da richiamo in gabbia, tale il cuore del superbo; come una spia egli attende la tua caduta. Cambiando il bene in male egli tende insidie, troverà difetti anche nelle cose migliori. Da una scintilla il fuoco si espande nei carboni, così il peccatore sta in agguato per spargere sangue. Guàrdati dal malvagio, perché egli prepara il male: che non disonori per sempre anche te! Ospita un estraneo, ti metterà sottosopra ogni cosa e ti renderà estraneo ai tuoi. (Sir 11,1-34).</w:t>
      </w:r>
    </w:p>
    <w:p w14:paraId="7443DD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Si è nella pace se si è in Cristo Gesù. Si è nella pace se si vive nella Parola di Gesù Signore. Si è nella pace solo per mezzo di Cristo Gesù. Anche questo è il grido che Paolo farà risuonare nelle sue comunità, perché si convincano che fuori di Cristo nessuna pace mai sarà possibile.</w:t>
      </w:r>
    </w:p>
    <w:p w14:paraId="6A919E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F766A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CEAFE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E3FD1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0159DE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FBC02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la nostra illusione cristiana: pensare una pace senza giustificazione. Pensare una pace fuori di Cristo Gesù. La Pace è Cristo. La Pace è in Cristo. La pace è per mezzo di Cristo.</w:t>
      </w:r>
    </w:p>
    <w:p w14:paraId="1AB1CC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w:t>
      </w:r>
    </w:p>
    <w:p w14:paraId="3203C4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tu hai spezzato il giogo che l’opprimeva, la sbarra sulle sue spalle, e il bastone del suo aguzzino, come nel giorno di Madian.</w:t>
      </w:r>
    </w:p>
    <w:p w14:paraId="558534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ogni calzatura di soldato che marciava rimbombando e ogni mantello intriso di sangue saranno bruciati, dati in pasto al fuoco.</w:t>
      </w:r>
    </w:p>
    <w:p w14:paraId="722FEC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14:paraId="339F4C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014A9A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260D19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w:t>
      </w:r>
    </w:p>
    <w:p w14:paraId="5F8E20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Manasse contro Èfraim ed Èfraim contro Manasse, tutti e due insieme contro Giuda. Con tutto ciò non si calma la sua ira e ancora la sua mano rimane stesa. (Is 9,1-20).</w:t>
      </w:r>
    </w:p>
    <w:p w14:paraId="6A86EC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Cristo la nostra verità. È Cristo la verità dell’uomo. È Cristo la verità del Creato. È in Lui che ogni cosa trova il suo Capo.</w:t>
      </w:r>
    </w:p>
    <w:p w14:paraId="5530FC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Paolo, apostolo di Cristo Gesù per volontà di Dio, ai santi che sono a Èfeso credenti in Cristo Gesù: grazia a voi e pace da Dio, Padre nostro, e dal Signore Gesù Cristo.</w:t>
      </w:r>
    </w:p>
    <w:p w14:paraId="5343AD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Benedetto Dio, Padre del Signore nostro Gesù Cristo, che ci ha benedetti con ogni benedizione spirituale nei cieli in Cristo. </w:t>
      </w:r>
    </w:p>
    <w:p w14:paraId="666ED1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45618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5E431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E57C2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7D3E6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734ED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Cristo la via attraverso la quale un uomo può andare nella pace verso un altro uomo. Chi esclude Cristo Gesù, si preclude, si ostruisce la strada della vera pace. Senza Cristo non vi potrà mai essere pace, perché l’uomo è privato della sua verità. Anche se si dichiara essere vero, la sua verità è umana, non divina. È una </w:t>
      </w:r>
      <w:r w:rsidRPr="00FF65C6">
        <w:rPr>
          <w:rFonts w:ascii="Arial" w:eastAsia="Times New Roman" w:hAnsi="Arial"/>
          <w:sz w:val="24"/>
          <w:szCs w:val="20"/>
          <w:lang w:val="la-Latn" w:eastAsia="it-IT"/>
        </w:rPr>
        <w:lastRenderedPageBreak/>
        <w:t>verità pensata dall’uomo. Non è la verità di Dio che viene donata all’uomo. In questo errore sono molti coloro che cadono.</w:t>
      </w:r>
    </w:p>
    <w:p w14:paraId="4490050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Per mezzo di lui abbiamo anche, mediante la fede, l’accesso a questa grazia nella quale ci troviamo e ci vantiamo,</w:t>
      </w:r>
      <w:r w:rsidRPr="00FF65C6">
        <w:rPr>
          <w:rFonts w:ascii="Arial" w:eastAsia="Times New Roman" w:hAnsi="Arial"/>
          <w:b/>
          <w:i/>
          <w:sz w:val="24"/>
          <w:szCs w:val="20"/>
          <w:lang w:val="la-Latn" w:eastAsia="it-IT"/>
        </w:rPr>
        <w:t xml:space="preserve"> </w:t>
      </w:r>
      <w:r w:rsidRPr="00FF65C6">
        <w:rPr>
          <w:rFonts w:ascii="Arial" w:eastAsia="Times New Roman" w:hAnsi="Arial"/>
          <w:b/>
          <w:sz w:val="24"/>
          <w:szCs w:val="20"/>
          <w:lang w:val="la-Latn" w:eastAsia="it-IT"/>
        </w:rPr>
        <w:t xml:space="preserve">saldi nella speranza della gloria di Dio. </w:t>
      </w:r>
    </w:p>
    <w:p w14:paraId="641DDA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 è questa grazia che Paolo dice di possedere, di avere per mezzo di Gesù Cristo, mediante la fede? Di sicuro la grazia è quella di essere lui, Paolo, Apostolo di Gesù Cristo. Ecco come lui stesso, Paolo, ha iniziato la sua Lettera ai Romani.</w:t>
      </w:r>
    </w:p>
    <w:p w14:paraId="68523F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66477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74EFF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3CA92C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la grazia di essere, lui, Paolo, missionario del Vangelo, Ambasciatore di Cristo Gesù.</w:t>
      </w:r>
    </w:p>
    <w:p w14:paraId="411902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w:t>
      </w:r>
      <w:r w:rsidRPr="00FF65C6">
        <w:rPr>
          <w:rFonts w:ascii="Arial" w:eastAsia="Times New Roman" w:hAnsi="Arial"/>
          <w:i/>
          <w:iCs/>
          <w:color w:val="000000"/>
          <w:kern w:val="32"/>
          <w:position w:val="6"/>
          <w:sz w:val="24"/>
          <w:szCs w:val="20"/>
          <w:lang w:val="la-Latn" w:eastAsia="it-IT"/>
        </w:rPr>
        <w:lastRenderedPageBreak/>
        <w:t>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792D91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79F96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05BE2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00ADE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BF43E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241E23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FF65C6">
        <w:rPr>
          <w:rFonts w:ascii="Arial" w:eastAsia="Times New Roman" w:hAnsi="Arial"/>
          <w:i/>
          <w:iCs/>
          <w:color w:val="000000"/>
          <w:kern w:val="32"/>
          <w:position w:val="6"/>
          <w:sz w:val="24"/>
          <w:szCs w:val="20"/>
          <w:lang w:val="la-Latn" w:eastAsia="it-IT"/>
        </w:rPr>
        <w:lastRenderedPageBreak/>
        <w:t>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3317A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C35C0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051FBD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2DACAB60" w14:textId="77777777" w:rsidR="00FF65C6" w:rsidRPr="00FF65C6" w:rsidRDefault="00FF65C6" w:rsidP="00FF65C6">
      <w:pPr>
        <w:tabs>
          <w:tab w:val="left" w:pos="1418"/>
        </w:tabs>
        <w:spacing w:after="120" w:line="240" w:lineRule="auto"/>
        <w:ind w:left="851" w:hanging="851"/>
        <w:jc w:val="both"/>
        <w:rPr>
          <w:rFonts w:ascii="Times New Roman" w:eastAsia="Times New Roman" w:hAnsi="Times New Roman"/>
          <w:i/>
          <w:sz w:val="24"/>
          <w:szCs w:val="24"/>
          <w:lang w:val="la-Latn" w:eastAsia="it-IT"/>
        </w:rPr>
      </w:pPr>
      <w:r w:rsidRPr="00FF65C6">
        <w:rPr>
          <w:rFonts w:ascii="Times New Roman" w:eastAsia="Times New Roman" w:hAnsi="Times New Roman"/>
          <w:sz w:val="24"/>
          <w:szCs w:val="24"/>
          <w:lang w:val="la-Latn" w:eastAsia="it-IT"/>
        </w:rPr>
        <w:t xml:space="preserve"> </w:t>
      </w:r>
    </w:p>
    <w:p w14:paraId="54375B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questa grazia Paolo ne va oltremodo fiero e lo attesta molte volte. Nella Prima Lettera ai Corinzi.</w:t>
      </w:r>
    </w:p>
    <w:p w14:paraId="6AB50D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EE42F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w:t>
      </w:r>
      <w:r w:rsidRPr="00FF65C6">
        <w:rPr>
          <w:rFonts w:ascii="Arial" w:eastAsia="Times New Roman" w:hAnsi="Arial"/>
          <w:i/>
          <w:iCs/>
          <w:color w:val="000000"/>
          <w:kern w:val="32"/>
          <w:position w:val="6"/>
          <w:sz w:val="24"/>
          <w:szCs w:val="20"/>
          <w:lang w:val="la-Latn" w:eastAsia="it-IT"/>
        </w:rPr>
        <w:lastRenderedPageBreak/>
        <w:t>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2F41C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A07C3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6F2AF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7562C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Prima Lettera a Timoteo.</w:t>
      </w:r>
    </w:p>
    <w:p w14:paraId="3FEA1E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3AF77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Questa parola è degna di fede e di essere accolta da tutti: Cristo Gesù è venuto nel mondo per salvare i peccatori, il primo dei quali sono io. Ma appunto per questo ho ottenuto misericordia, perché Cristo Gesù </w:t>
      </w:r>
      <w:r w:rsidRPr="00FF65C6">
        <w:rPr>
          <w:rFonts w:ascii="Arial" w:eastAsia="Times New Roman" w:hAnsi="Arial"/>
          <w:i/>
          <w:iCs/>
          <w:color w:val="000000"/>
          <w:kern w:val="32"/>
          <w:position w:val="6"/>
          <w:sz w:val="24"/>
          <w:szCs w:val="20"/>
          <w:lang w:val="la-Latn" w:eastAsia="it-IT"/>
        </w:rPr>
        <w:lastRenderedPageBreak/>
        <w:t>ha voluto in me, per primo, dimostrare tutta quanta la sua magnanimità, e io fossi di esempio a quelli che avrebbero creduto in lui per avere la vita eterna.</w:t>
      </w:r>
    </w:p>
    <w:p w14:paraId="4D96B9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Re dei secoli, incorruttibile, invisibile e unico Dio, onore e gloria nei secoli dei secoli. Amen. (1Tm 1,12-17).</w:t>
      </w:r>
    </w:p>
    <w:p w14:paraId="2A675B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Veramente lui si sente l’Apostolo del Signore. Il suo è un vero orgoglio santo, orgoglio del suo spirito che esulta e gioisce nello Spirito Santo. Cosa è che spinge Paolo a vivere questa grazia e a vantarsi di essa con vero vanto spirituale nonostante le sue infinite tribolazioni e persecuzioni? Il suo vanto riposa su una sola verità: lui è ben saldo nella speranza della gloria di Dio. Lui sa che lo attende una smisurata gloria eterna nel Cielo. È questa la forza di Paolo: la speranza che nasce in lui dalla fede. Questa verità così lui l’annunzia ai Corinzi nella Seconda Lettera.</w:t>
      </w:r>
    </w:p>
    <w:p w14:paraId="5A3372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2B4D8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ECF64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554F6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477A73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w:t>
      </w:r>
      <w:r w:rsidRPr="00FF65C6">
        <w:rPr>
          <w:rFonts w:ascii="Arial" w:eastAsia="Times New Roman" w:hAnsi="Arial"/>
          <w:i/>
          <w:iCs/>
          <w:color w:val="000000"/>
          <w:kern w:val="32"/>
          <w:position w:val="6"/>
          <w:sz w:val="24"/>
          <w:szCs w:val="20"/>
          <w:lang w:val="la-Latn" w:eastAsia="it-IT"/>
        </w:rPr>
        <w:lastRenderedPageBreak/>
        <w:t>sulle cose visibili, ma su quelle invisibili, perché le cose visibili sono di un momento, quelle invisibili invece sono eterne. (2Cor 4,1-18).</w:t>
      </w:r>
    </w:p>
    <w:p w14:paraId="3FA3E7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non ha questa speranza, si impelaga nelle cose di questo mondo e viene soffocato come le spine soffocano il buon grano.</w:t>
      </w:r>
    </w:p>
    <w:p w14:paraId="0E07C6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 giorno Gesù uscì di casa e sedette in riva al mare. Si radunò attorno a lui tanta folla che egli salì su una barca e si mise a sedere, mentre tutta la folla stava sulla spiaggia.</w:t>
      </w:r>
    </w:p>
    <w:p w14:paraId="5B4E64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697E63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30B405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53163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2BBCD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09C2C9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Questa parabola vale anche per i seminatori del Vangelo, per coloro che sono stati seminati nel campo di Dio per seminare a loro volta il Vangelo della salvezza e della redenzione. Oggi stiamo perdendo quasi tutti la speranza della gloria di Dio. Stiamo quasi tutti costruendo un cristianesimo orizzontale. Un cristianesimo senza la sua verità portante. Un cristianesimo senza nervatura. Dobbiamo riprenderci, rafforzarci nella specificità e singolarità della nostra fede. Lavorare per la gloria umana è in tutto paragonabile a quell’uomo che rinunzia di essere illuminato dalla luce del sole per l’intera sua esistenza nel tempo ed anche nell’eternità e preferisce la fiamma di uno stoppino senza cera e senza olio. Paolo è un infaticabile ricercatore di gloria eterna. Così lui risponde alla grazia dell’Apostolato che Dio gli ha concesso e nella quale si trova e si vanta. Anche noi dovremmo trovare la fierezza del nostro essere Apostoli di Gesù Cristo, suoi discepoli, suoi ministri, suoi ambasciatori, suoi araldi. Anche noi dovremmo trovare il fondamento unico del nostro lavoro missionario nella speranza della gloria futura. Paolo sempre attende questa gloria.</w:t>
      </w:r>
    </w:p>
    <w:p w14:paraId="10B8DD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1F0387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657975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Anzi vorrebbe essere già nella gloria del Cielo.</w:t>
      </w:r>
    </w:p>
    <w:p w14:paraId="7FA563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w:t>
      </w:r>
      <w:r w:rsidRPr="00FF65C6">
        <w:rPr>
          <w:rFonts w:ascii="Arial" w:eastAsia="Times New Roman" w:hAnsi="Arial"/>
          <w:i/>
          <w:iCs/>
          <w:color w:val="000000"/>
          <w:kern w:val="32"/>
          <w:position w:val="6"/>
          <w:sz w:val="24"/>
          <w:szCs w:val="20"/>
          <w:lang w:val="la-Latn" w:eastAsia="it-IT"/>
        </w:rPr>
        <w:lastRenderedPageBreak/>
        <w:t>che in nulla rimarrò deluso; anzi nella piena fiducia che, come sempre, anche ora Cristo sarà glorificato nel mio corpo, sia che io viva sia che io muoia.</w:t>
      </w:r>
    </w:p>
    <w:p w14:paraId="06E792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CF4A0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w:t>
      </w:r>
    </w:p>
    <w:p w14:paraId="4FACA1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L’amore però lo trattiene ancora sulla nostra terra. È questa la grandezza del suo amore: lasciare di raggiungere la gloria del Cielo perché molti altri domani la possano raggiungere attraverso la predicazione e la fede nel Vangelo. </w:t>
      </w:r>
    </w:p>
    <w:p w14:paraId="2CCA431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 xml:space="preserve">E non solo: ci vantiamo anche nelle tribolazioni, sapendo che la tribolazione produce pazienza, </w:t>
      </w:r>
    </w:p>
    <w:p w14:paraId="667BF4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non si vanta solo della grazia della vocazione ricevuta e che ne ha fatto un Apostolo del Signore. Si vanta anche delle tribolazioni che necessariamente accompagneranno sempre i discepoli di Gesù. Perché si vanta anche nelle tribolazioni? Perché la tribolazione produce pazienza. Le tribolazioni sono l’albero della pazienza. Esse producono questo frutto mirabile, necessario, indispensabile ad ogni Apostolo del Signore. Prima offriamo alcune sue esortazioni sulla pazienza e poi ci dedicheremo a riflettere sopra di essa. </w:t>
      </w:r>
    </w:p>
    <w:p w14:paraId="3C66D4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 ti prendi gioco della ricchezza della sua bontà, della sua tolleranza e della sua pazienza, senza riconoscere che la bontà di Dio ti spinge alla conversione? (Rm 2, 4). nel tempo della divina pazienza. Egli manifesta la sua giustizia nel tempo presente, per essere giusto e giustificare chi ha fede in Gesù (Rm 3, 26). E non soltanto questo: noi ci vantiamo anche nelle tribolazioni, ben sapendo che la tribolazione produce pazienza, la pazienza una virtù provata (Rm 5, 3). Se pertanto Dio, volendo manifestare la sua ira e far conoscere la sua potenza, ha sopportato con grande pazienza vasi di collera, già pronti per la perdizione (Rm 9, 22). con purezza, sapienza, pazienza, benevolenza, spirito di santità, amore sincero (2Cor 6, 6). </w:t>
      </w:r>
    </w:p>
    <w:p w14:paraId="4FE13D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Certo, in mezzo a voi si sono compiuti i segni del vero apostolo, in una pazienza a tutta prova, con segni, prodigi e miracoli (2Cor 12, 12). Il frutto dello Spirito invece è amore, gioia, pace, pazienza, benevolenza, bontà, fedeltà, mitezza, dominio di sé (Gal 5, 22). con ogni umiltà, mansuetudine e pazienza, sopportandovi a vicenda con amore (Ef 4, 2). Rivestitevi dunque, come amati di Dio, santi e eletti, di sentimenti di misericordia, di bontà, di umiltà, di mansuetudine, di pazienza (Col 3, 12). Il Signore diriga i vostri cuori nell'amore di Dio e nella pazienza di Cristo (2Ts 3, 5). Ma tu, uomo di Dio, fuggi queste cose; tendi alla giustizia, alla pietà, alla fede, alla carità, alla pazienza, alla mitezza (1Tm 6, 11). </w:t>
      </w:r>
    </w:p>
    <w:p w14:paraId="0F0BD3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invece mi hai seguito da vicino nell'insegnamento, nella condotta, nei propositi, nella fede, nella magnanimità, nell'amore del prossimo, nella pazienza (2Tm 3, 10). i vecchi siano sobri, dignitosi, assennati, saldi nella fede, nell'amore e nella pazienza (Tt 2, 2). rafforzandovi con ogni energia secondo la sua gloriosa potenza, per poter essere forti e pazienti in tutto (Col 1, 11). Vi esortiamo, fratelli: correggete gli indisciplinati, confortate i pusillanimi, sostenete i deboli, siate pazienti con tutti (1Ts 5, 14). La carità è paziente, è benigna la carità; non è invidiosa la carità, non si vanta, non si gonfia (1Cor 13, 4). Un servo del Signore non dev'essere litigioso, ma mite con tutti, atto a insegnare, paziente nelle offese subite (2Tm 2, 24). </w:t>
      </w:r>
    </w:p>
    <w:p w14:paraId="53B74E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per Paolo la pazienza? Per Paolo la pazienza è l’anima della stessa carità. La pazienza è la virtù per eccellenza della carità di Dio. È anche la virtù per eccellenza di ogni uomo di Dio. In Dio la pazienza è l’infinito amore con il quale Lui tutto si dona all’uomo, attendendo che questi si converta e viva. Dio attende la conversione fino all’ultimo istante della vita di un uomo, fino all’ultimo respiro della sua una terrena esistenza. La pazienza in Dio fa sì che Lui mai si stanchi, mai sia arrenda, mai venga meno, mai si ritiri, mai abbandoni di amare l’uomo. Solo l’uomo si può ritirare dall’amore di Dio. Dio invece mai smette di amare l’uomo. Due passaggi dell’Antico Testamento ci aiutano a comprendere fin dove è capace di giungere la pazienza di Dio. Da Libro del Profeta Isaia.</w:t>
      </w:r>
    </w:p>
    <w:p w14:paraId="3A3D11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p>
    <w:p w14:paraId="53C970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ho risposto: «Invano ho faticato, per nulla e invano ho consumato le mie forze. Ma, certo, il mio diritto è presso il Signore, la mia ricompensa presso il mio Dio».</w:t>
      </w:r>
    </w:p>
    <w:p w14:paraId="71E9CC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w:t>
      </w:r>
      <w:r w:rsidRPr="00FF65C6">
        <w:rPr>
          <w:rFonts w:ascii="Arial" w:eastAsia="Times New Roman" w:hAnsi="Arial"/>
          <w:i/>
          <w:iCs/>
          <w:color w:val="000000"/>
          <w:kern w:val="32"/>
          <w:position w:val="6"/>
          <w:sz w:val="24"/>
          <w:szCs w:val="20"/>
          <w:lang w:val="la-Latn" w:eastAsia="it-IT"/>
        </w:rPr>
        <w:lastRenderedPageBreak/>
        <w:t>e ricondurre i superstiti d’Israele. Io ti renderò luce delle nazioni, perché porti la mia salvezza fino all’estremità della terra».</w:t>
      </w:r>
    </w:p>
    <w:p w14:paraId="315AF7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09DE75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363BB0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2AF9C7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Giubilate, o cieli, rallégrati, o terra, gridate di gioia, o monti, perché il Signore consola il suo popolo e ha misericordia dei suoi poveri.</w:t>
      </w:r>
    </w:p>
    <w:p w14:paraId="4B650B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7E6E52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695AED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penserai: «Costoro, chi me li ha generati? Io ero priva di figli e sterile, esiliata e prigioniera, e questi, chi li ha allevati? Ecco, ero rimasta sola, e costoro dov’erano?». </w:t>
      </w:r>
    </w:p>
    <w:p w14:paraId="6054B7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D1F48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Si può forse strappare la preda al forte? Oppure può un prigioniero sfuggire al tiranno? Eppure, dice il Signore: «Anche il prigioniero sarà strappato al forte, la preda sfuggirà al tiranno. Io avverserò i tuoi avversari, io salverò i tuoi figli.</w:t>
      </w:r>
    </w:p>
    <w:p w14:paraId="241F94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Farò mangiare le loro stesse carni ai tuoi oppressori, si ubriacheranno del proprio sangue come di mosto. Allora ogni uomo saprà che io sono il Signore, il tuo salvatore e il tuo redentore, il Potente di Giacobbe». (Is 49,1-26).</w:t>
      </w:r>
    </w:p>
    <w:p w14:paraId="6A9588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 Libro del Profeta Osea.</w:t>
      </w:r>
    </w:p>
    <w:p w14:paraId="05952B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46B9F1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668110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00683D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Seguiranno il Signore ed egli ruggirà come un leone: quando ruggirà, accorreranno i suoi figli dall’occidente, accorreranno come uccelli dall’Egitto, come colombe dall’Assiria e li farò abitare nelle loro case. Oracolo del Signore. (Os 11,1-11).</w:t>
      </w:r>
    </w:p>
    <w:p w14:paraId="3A0BE3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in Dio la pazienza è questo amore che mai si arrende, neanche dinanzi alla caparbietà dei cuori più ostinati, cosa dovrà essere la pazienza nel discepolo del Signore? La pazienza nel discepolo del Signore deve essere più grande di quella di Dio, perché deve essere in tutto simile a quella del Figlio suo Unigenito. Ma ci può essere una pazienza più grande di quella di Dio? Amore più grande di quello di Dio non potrà mai esistere.</w:t>
      </w:r>
    </w:p>
    <w:p w14:paraId="75202E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w:t>
      </w:r>
    </w:p>
    <w:p w14:paraId="6EAF65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Questo amore è insuperabile, unico, eterno, divino, infinito, immenso. In pazienza il discepolo di Gesù può superare Dio, perché lui ha qualcosa che Dio non ha. Tuttavia è giusto che chiariamo ogni cosa fin da subito. Può superare la pazienza del Padre, mai però potrà superare la pazienza del Figlio. Il Figlio nella pazienza è insuperabile, perché Lui è l’Innocenza, la Santità, la Verità, la Vita, la Giustizia, la Virtù crocifissa. Cosa ha l’uomo che il Padre non possiede e che gli permette di superare Dio in pazienza? L’uomo ha un corpo da offrire in sacrificio, in Cristo Gesù, per la salvezza del mondo. Ha un corpo da immolare per la redenzione dei cuori. Ha un corpo da portare al supplizio, alla croce, al martirio per la giustificazione di molti. Tutto questo però lo potrà fare, in Cristo, con Cristo, per Cristo, per sua grazia, sua elargizione, suo dono. Cristo associa tutto il suo corpo, che è la Chiesa, alla sua pazienza, al suo amore, alla sua carità per la salvezza del mondo. Tutto questo è possibile perché il corpo è già stato redento da Cristo.</w:t>
      </w:r>
    </w:p>
    <w:p w14:paraId="59CD3E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Tutto questo sarà possibile solo nella grande santità del discepolo del Signore.</w:t>
      </w:r>
    </w:p>
    <w:p w14:paraId="31E9F2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71928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verità merita ogni ulteriore riflessione. È questa la vocazione del cristiano: raggiungere la stessa pazienza di Cristo Gesù. Dio riversa tutto il suo amore nel cuore del discepolo del suo Figlio Diletto, il Figlio Diletto tutta la sua grazia, e il discepolo di Gesù, animato dalla carità di Dio e dalla grazia di Cristo Gesù, vive la stessa pazienza del suo Signore Crocifisso per la redenzione delle anime. Le tribolazioni producono questo frutto di pazienza. Il frutto della pazienza è la conversione di molti cuori.</w:t>
      </w:r>
    </w:p>
    <w:p w14:paraId="1B352A0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 xml:space="preserve">la pazienza una virtù provata e la virtù provata la speranza. </w:t>
      </w:r>
    </w:p>
    <w:p w14:paraId="619AE8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però un altro frutto che produce la pazienza: una virtù provata. Cosa è esattamente la virtù provata? Di per sé non si tratta di una sola virtù che viene messa alla prova. Si tratta invece di tutte le virtù che vengono messe alla prova. Nella pazienza si provano fede, carità, la stessa speranza, umiltà, solidarietà, sopportazione, perdono, giustizia, arrendevolezza, sapienza, intelligenza, fortezza, prudenza, mitezza, povertà in spirito, misericordia, silenzio. Tutto l’uomo nel suo corpo, spirito ed anima viene provato nella pazienza. Anche i suoi sentimenti vengono messi alla prova. San Pietro ecco come parla della prova della fede.</w:t>
      </w:r>
    </w:p>
    <w:p w14:paraId="0ECABE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 benedetto Dio e Padre del Signore nostro Gesù Cristo, che nella sua grande misericordia ci ha rigenerati, mediante la risurrezione di </w:t>
      </w:r>
      <w:r w:rsidRPr="00FF65C6">
        <w:rPr>
          <w:rFonts w:ascii="Arial" w:eastAsia="Times New Roman" w:hAnsi="Arial"/>
          <w:i/>
          <w:iCs/>
          <w:color w:val="000000"/>
          <w:kern w:val="32"/>
          <w:position w:val="6"/>
          <w:sz w:val="24"/>
          <w:szCs w:val="20"/>
          <w:lang w:val="la-Latn" w:eastAsia="it-IT"/>
        </w:rPr>
        <w:lastRenderedPageBreak/>
        <w:t>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2EF83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w:t>
      </w:r>
    </w:p>
    <w:p w14:paraId="09A49C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lo stesso San Pietro che fa la giusta distinzione tra la sofferenza di Cristo, le sue prove e le prove del cristiano.</w:t>
      </w:r>
    </w:p>
    <w:p w14:paraId="0B1865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1F460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571C25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6DCCF6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ha sofferto da innocente, santo, giusto, vittima immacolata, senza alcun peccato. Noi soffriamo per i nostri peccati, le nostre trasgressioni, i nostri misfatti. E tuttavia Cristo Gesù ci associa al mistero della sua sofferenza, del suo dolore, del suo martirio, della sua croce. La sofferenza saggia il cuore dell’uomo, lo mette </w:t>
      </w:r>
      <w:r w:rsidRPr="00FF65C6">
        <w:rPr>
          <w:rFonts w:ascii="Arial" w:eastAsia="Times New Roman" w:hAnsi="Arial"/>
          <w:sz w:val="24"/>
          <w:szCs w:val="20"/>
          <w:lang w:val="la-Latn" w:eastAsia="it-IT"/>
        </w:rPr>
        <w:lastRenderedPageBreak/>
        <w:t>a nudo. È nella sofferenza che si rivela il valore di una persona. È nella sofferenza che si manifestano tutte le sue virtù. È nella sofferenza che appaiono i difetti e tutte le imperfezioni. Chi sa soffrire ed offrire ogni dolore sia fisico che spirituale è di sicuro persona temprata, preparata, elevata spiritualmente, santificata in Cristo Gesù. La sofferenza è necessaria al cristiano allo stesso modo in cui è stata necessaria a Cristo Gesù. Gesù sempre parla della necessità della sua sofferenza.</w:t>
      </w:r>
    </w:p>
    <w:p w14:paraId="6B1CD4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4C10FD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14:paraId="42DFD0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sofferenza si manifesta e si rivela la verità del nostro amore e di ogni altra virtù. Quanto siamo capaci di amare Dio e i fratelli? Solo la sofferenza ce lo rivela, </w:t>
      </w:r>
      <w:r w:rsidRPr="00FF65C6">
        <w:rPr>
          <w:rFonts w:ascii="Arial" w:eastAsia="Times New Roman" w:hAnsi="Arial"/>
          <w:sz w:val="24"/>
          <w:szCs w:val="20"/>
          <w:lang w:val="la-Latn" w:eastAsia="it-IT"/>
        </w:rPr>
        <w:lastRenderedPageBreak/>
        <w:t>ce lo può rivelare. Altri misure e altri metri non esistono. Possiamo anche inventarceli, ma non saranno mai veritieri. La virtù provata genera nel cuore una forte speranza, anzi una speranza invincibile, tenace, resistente, capace di accompagnare il credente fino alle soglie dell’eternità. Cosa è esattamente la speranza cristiana? Con la fede noi aderiamo a Dio che ci parla. Con la carità rispondiamo all’amore con il quale Lui ci ama. Con la speranza camminiamo verso di Lui che ci attende per amarci per tutta l’eternità. Solo nella virtù provata della fede e della carità potrà sorgere la speranza. Solo nelle virtù provate della povertà, umiltà, mitezza, giustizia, verità, fortezza possiamo costruire la nostra speranza. Senza la virtù provata, la speranza è senza alcuna forza. La si perde al primo vento leggero di una qualche sofferenza in vista. Mentre chi è nelle virtù provate, riesce anche a superare i grandi uragani della sofferenza o i monsoni del dolore. Gesù superò il tornado della croce proprio in ragione delle sue virtù, tutte provate con il fuoco e risultate perfettissime.</w:t>
      </w:r>
    </w:p>
    <w:p w14:paraId="1F5645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è proprio questo che manca all’uomo: la virtù provata. C’è una debolezza, una fragilità, che diviene e si trasforma in rinunzia, incostanza, non perseveranza, abbandono, rilassatezza, disimpegno. Molte virtù oggi neanche si conoscono più. Tante altre non vengono più neanche coltivate. Quasi tutte si vivono con altissima superficialità e disinteresse. Manca ogni attenzione verso di esse. La debolezza, la fragilità della nostra società consiste proprio in questo: nell’aver abbandonato la cura delle virtù. Non si cresce più secondo il loro spirito. L’uomo di oggi sa coltivare soltanto vizi. Poi quando è necessaria la virtù, questa non c’è e la vita si perde. La virtù è l’anima della vita. Il vizio invece è la morte di essa. Ecco una bellissima raccomandazione di San Pietro sulle virtù.</w:t>
      </w:r>
    </w:p>
    <w:p w14:paraId="4BB473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4BDCE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0ABE3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3D3A11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 partiamo dalle virtù, o costruiremo l’umanità sul niente, sul vuoto, sull’effimero, sulla morte. Costruiremo una civiltà che si distrugge, mai una civiltà che si edifica. Come si può constatare tutto nasce dalla tribolazione, dalla sofferenza, dal dolore. Per il discepolo di Gesù la tribolazione è vera benedizione di Dio. Attraverso la tribolazione il Signore guida l’uomo a divenire perfetto in ogni virtù. Anche Gesù raggiunse la sua perfezione umana dalle cose che patì. Prima di tutto Gesù fu messo alla prova.</w:t>
      </w:r>
    </w:p>
    <w:p w14:paraId="77B964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1E5BAB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Attraverso la prova giunse alla più alta perfezione nell’obbedienza, nella carità, nell’umiltà, nella santità.</w:t>
      </w:r>
    </w:p>
    <w:p w14:paraId="3DD65B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p>
    <w:p w14:paraId="638B96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lo stesso San Paolo ci parla della perfezione di Gesù Signore.</w:t>
      </w:r>
    </w:p>
    <w:p w14:paraId="7D24B7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4A9F7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w:t>
      </w:r>
      <w:r w:rsidRPr="00FF65C6">
        <w:rPr>
          <w:rFonts w:ascii="Arial" w:eastAsia="Times New Roman" w:hAnsi="Arial"/>
          <w:i/>
          <w:iCs/>
          <w:color w:val="000000"/>
          <w:kern w:val="32"/>
          <w:position w:val="6"/>
          <w:sz w:val="24"/>
          <w:szCs w:val="20"/>
          <w:lang w:val="la-Latn" w:eastAsia="it-IT"/>
        </w:rPr>
        <w:lastRenderedPageBreak/>
        <w:t xml:space="preserve">nome, perché nel nome di Gesù ogni ginocchio si pieghi nei cieli, sulla terra e sotto terra, e ogni lingua proclami: «Gesù Cristo è Signore!», a gloria di Dio Padre. </w:t>
      </w:r>
    </w:p>
    <w:p w14:paraId="078C80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43ABD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questa è la verità di Cristo Gesù, a maggior ragione dovrà essere e rimanere sempre la nostra verità.</w:t>
      </w:r>
    </w:p>
    <w:p w14:paraId="4C8469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La speranza poi non delude, perché l’amore di Dio è stato riversato nei nostri cuori per mezzo dello Spirito Santo che ci è stato dato.</w:t>
      </w:r>
    </w:p>
    <w:p w14:paraId="0EDDE3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 grande verità della speranza riposta in Cristo Gesù e per mezzo di Lui in Dio nostro Padre: essa non delude. Cosa è la delusione? È attendersi mille, diecimila, centomila, un milione di cose e poi non riceverne neanche una. È confidare in un futuro ricco di grazia e di vita eterna, di salvezza e di redenzione e rimanere senza neanche il presente santificato. È essere certi che ci sarà un domani migliore per noi mentre in realtà altro non viene se non miseria e grande dolore. Della delusione così parla Giobbe.</w:t>
      </w:r>
    </w:p>
    <w:p w14:paraId="717369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73A2C8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Raglia forse l’asino selvatico con l’erba davanti o muggisce il bue sopra il suo foraggio? Si mangia forse un cibo insipido, senza sale? O che gusto c’è nel succo di malva? Ciò che io ricusavo di toccare ora è il mio cibo nauseante!</w:t>
      </w:r>
    </w:p>
    <w:p w14:paraId="470081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Oh, mi accadesse quello che invoco e Dio mi concedesse quello che spero! Volesse Dio schiacciarmi, stendere la mano e sopprimermi! Questo sarebbe il mio conforto, e io gioirei, pur nell’angoscia senza pietà, perché non ho rinnegato i decreti del Santo.</w:t>
      </w:r>
    </w:p>
    <w:p w14:paraId="798271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Qual è la mia forza, perché io possa aspettare, o qual è la mia fine, perché io debba pazientare? La mia forza è forse quella dei macigni? E la mia carne è forse di bronzo? Nulla c’è in me che mi sia di aiuto? </w:t>
      </w:r>
      <w:r w:rsidRPr="00FF65C6">
        <w:rPr>
          <w:rFonts w:ascii="Arial" w:eastAsia="Times New Roman" w:hAnsi="Arial"/>
          <w:i/>
          <w:iCs/>
          <w:color w:val="000000"/>
          <w:kern w:val="32"/>
          <w:position w:val="6"/>
          <w:sz w:val="24"/>
          <w:szCs w:val="20"/>
          <w:lang w:val="la-Latn" w:eastAsia="it-IT"/>
        </w:rPr>
        <w:lastRenderedPageBreak/>
        <w:t>Ogni successo mi è precluso? A chi è sfinito dal dolore è dovuto l’affetto degli amici, anche se ha abbandonato il timore di Dio.</w:t>
      </w:r>
    </w:p>
    <w:p w14:paraId="1C4DAA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6A8134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w:t>
      </w:r>
    </w:p>
    <w:p w14:paraId="79C217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2613C7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Geremia grida all’uomo perché non si lasci deludere dall’uomo.</w:t>
      </w:r>
    </w:p>
    <w:p w14:paraId="5FDC50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w:t>
      </w:r>
    </w:p>
    <w:p w14:paraId="220399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Dovrai ritirare la mano dall’eredità che ti avevo dato; ti renderò schiavo dei tuoi nemici in una terra che non conosci, perché avete acceso il fuoco della mia ira, che arderà sempre». Così dice il Signore: </w:t>
      </w:r>
    </w:p>
    <w:p w14:paraId="7F326E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4CD38A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w:t>
      </w:r>
    </w:p>
    <w:p w14:paraId="6A76DF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il Signore, scruto la mente e saggio i cuori, per dare a ciascuno secondo la sua condotta, secondo il frutto delle sue azioni. È come </w:t>
      </w:r>
      <w:r w:rsidRPr="00FF65C6">
        <w:rPr>
          <w:rFonts w:ascii="Arial" w:eastAsia="Times New Roman" w:hAnsi="Arial"/>
          <w:i/>
          <w:iCs/>
          <w:color w:val="000000"/>
          <w:kern w:val="32"/>
          <w:position w:val="6"/>
          <w:sz w:val="24"/>
          <w:szCs w:val="20"/>
          <w:lang w:val="la-Latn" w:eastAsia="it-IT"/>
        </w:rPr>
        <w:lastRenderedPageBreak/>
        <w:t>una pernice che cova uova altrui, chi accumula ricchezze in modo disonesto. A metà dei suoi giorni dovrà lasciarle e alla fine apparirà uno stolto».</w:t>
      </w:r>
    </w:p>
    <w:p w14:paraId="6D622B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Trono di gloria, eccelso fin dal principio, è il luogo del nostro santuario! O speranza d’Israele, Signore, quanti ti abbandonano resteranno confusi; quanti si allontanano da te saranno scritti nella polvere, perché hanno abbandonato il Signore, fonte di acqua viva.</w:t>
      </w:r>
    </w:p>
    <w:p w14:paraId="6A1A58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Guariscimi, Signore, e guarirò, salvami e sarò salvato, poiché tu sei il mio vanto. 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0FC325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w:t>
      </w:r>
    </w:p>
    <w:p w14:paraId="4C9220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delusione è una speranza che non si compie, non avviene, non si realizza. È una speranza che non mantiene ciò che promette. È una speranza vana, inutile, senza alcun frutto. Nulla di tutto questo nella speranza riposta in Cristo Gesù. Perché? Ecco il fondamento della certezza della speranza in Paolo. La speranza non delude – quella riposta in Dio per mezzo di Gesù Cristo, perché l’amore di </w:t>
      </w:r>
      <w:r w:rsidRPr="00FF65C6">
        <w:rPr>
          <w:rFonts w:ascii="Arial" w:eastAsia="Times New Roman" w:hAnsi="Arial"/>
          <w:sz w:val="24"/>
          <w:szCs w:val="20"/>
          <w:lang w:val="la-Latn" w:eastAsia="it-IT"/>
        </w:rPr>
        <w:lastRenderedPageBreak/>
        <w:t>Dio è stato riversato nei nostri cuori per mezzo dello Spirito Santo che ci è stato dato. Dio ha riversato in noi tutto il suo amore. Come caparra e sigillo di questo amore ci ha donato il suo Santo Spirito.</w:t>
      </w:r>
    </w:p>
    <w:p w14:paraId="1CF8AB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AE3AF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5BD9BE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B6C24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ED39D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25– il Sinai è un monte dell’Arabia –; essa corrisponde alla Gerusalemme attuale, che di fatto è schiava insieme ai suoi figli. Invece la Gerusalemme di lassù è libera ed è la madre di tutti noi. Sta scritto infatti: Rallégrati, sterile, tu che </w:t>
      </w:r>
      <w:r w:rsidRPr="00FF65C6">
        <w:rPr>
          <w:rFonts w:ascii="Arial" w:eastAsia="Times New Roman" w:hAnsi="Arial"/>
          <w:i/>
          <w:iCs/>
          <w:color w:val="000000"/>
          <w:kern w:val="32"/>
          <w:position w:val="6"/>
          <w:sz w:val="24"/>
          <w:szCs w:val="20"/>
          <w:lang w:val="la-Latn" w:eastAsia="it-IT"/>
        </w:rPr>
        <w:lastRenderedPageBreak/>
        <w:t>non partorisci, grida di gioia, tu che non conosci i dolori del parto, perché molti sono i figli dell’abbandonata, più di quelli della donna che ha marito.</w:t>
      </w:r>
    </w:p>
    <w:p w14:paraId="675D96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w:t>
      </w:r>
    </w:p>
    <w:p w14:paraId="0C5A5F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è la Verità di Dio, la sua Santità, la sua Comunione. Nel suo amore Dio ha dato se stesso e lo Spirito Santo. Chi è Dio? È l’Onnipotente Signore capace di mantenere ogni sua Parola donandole realizzazione perfetta, piena, eterna. La speranza posta in Dio ha un frutto eterno di gloria. La speranza posta in Dio però si scontrerà sempre contro il vuoto della storia, della vita, di un futuro che non si vede con gli occhi della carne, perché è visibile solo con gli occhi della fede. Dio è il solo che non delude, perché è il solo che ha il potere di attuare quanto promesso. Ogni parola di Dio è appurata con il fuoco.</w:t>
      </w:r>
    </w:p>
    <w:p w14:paraId="01FC95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Detti di Agur, figlio di Iakè, da Massa.</w:t>
      </w:r>
    </w:p>
    <w:p w14:paraId="520C39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w:t>
      </w:r>
    </w:p>
    <w:p w14:paraId="3A09ED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come se Dio prima mettesse le sue parole nel fuoco, quelle che rimangono intatte, quelle che non divengono cenere, queste parole Dio dice e dirà sempre all’uomo. Queste parole sono tutte le parole di Dio, nessuna esclusa. Il garante della speranza che l’uomo pone nella Parola di Dio è Dio stesso, il Creatore del Cielo e della terra. Nel suo Dio e Signore, nel suo Creatore, in Colui che lo ama, l’uomo può porre la sua speranza e questa speranza è sicura, certa, dai frutti eterni.</w:t>
      </w:r>
    </w:p>
    <w:p w14:paraId="29FBB9C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Infatti, quando eravamo ancora deboli, nel tempo stabilito Cristo morì per gli empi. </w:t>
      </w:r>
    </w:p>
    <w:p w14:paraId="39121FD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debole chi è nel peccato. È forte chi è nella grazia di Dio. È debole chi è nei vizi. È forte chi è nelle virtù. La fortezza è Dio ed è un suo dono. La debolezza è il male ed è una sua schiavitù. La debolezza dell’uomo è il suo peccato. Questa verità è mirabilmente annunziata in tutto l’Antico Testamento. Ecco una sintesi mirabile di questa verità. </w:t>
      </w:r>
    </w:p>
    <w:p w14:paraId="075B74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Frattanto a Oloferne, comandante supremo dell’esercito di Assur, fu riferito che gli Israeliti si preparavano alla guerra e avevano bloccato i valichi montani, avevano costruito fortificazioni sulle cime dei monti e </w:t>
      </w:r>
      <w:r w:rsidRPr="00FF65C6">
        <w:rPr>
          <w:rFonts w:ascii="Arial" w:eastAsia="Times New Roman" w:hAnsi="Arial"/>
          <w:i/>
          <w:iCs/>
          <w:color w:val="000000"/>
          <w:kern w:val="32"/>
          <w:position w:val="6"/>
          <w:sz w:val="24"/>
          <w:szCs w:val="20"/>
          <w:lang w:val="la-Latn" w:eastAsia="it-IT"/>
        </w:rPr>
        <w:lastRenderedPageBreak/>
        <w:t>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5A983C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1D5BE6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699845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11AD0E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372016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64FB65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1B751C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76CFB7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19C7E3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24803C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Oloferne diede ordine ai suoi servi, che erano di turno nella sua tenda, di prendere Achiòr, di condurlo vicino a Betùlia e di abbandonarlo nelle mani degli Israeliti. I suoi servi lo presero e lo condussero fuori dell’accampamento verso la pianura, poi dalla </w:t>
      </w:r>
      <w:r w:rsidRPr="00FF65C6">
        <w:rPr>
          <w:rFonts w:ascii="Arial" w:eastAsia="Times New Roman" w:hAnsi="Arial"/>
          <w:i/>
          <w:iCs/>
          <w:color w:val="000000"/>
          <w:kern w:val="32"/>
          <w:position w:val="6"/>
          <w:sz w:val="24"/>
          <w:szCs w:val="20"/>
          <w:lang w:val="la-Latn" w:eastAsia="it-IT"/>
        </w:rPr>
        <w:lastRenderedPageBreak/>
        <w:t>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66A8D9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76B139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08021D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542BBC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w:t>
      </w:r>
      <w:r w:rsidRPr="00FF65C6">
        <w:rPr>
          <w:rFonts w:ascii="Arial" w:eastAsia="Times New Roman" w:hAnsi="Arial"/>
          <w:i/>
          <w:iCs/>
          <w:color w:val="000000"/>
          <w:kern w:val="32"/>
          <w:position w:val="6"/>
          <w:sz w:val="24"/>
          <w:szCs w:val="20"/>
          <w:lang w:val="la-Latn" w:eastAsia="it-IT"/>
        </w:rPr>
        <w:lastRenderedPageBreak/>
        <w:t>tenuto da Achiòr nel tuo consiglio, noi ne abbiamo udito il contenuto, perché gli uomini di Betùlia l’hanno risparmiato ed egli ha rivelato loro quanto aveva detto davanti a te.</w:t>
      </w:r>
    </w:p>
    <w:p w14:paraId="2CE053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34E6FD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1C998C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w:t>
      </w:r>
    </w:p>
    <w:p w14:paraId="49C001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Nella debolezza l’uomo è esposto ad ogni schiavitù, ad ogni conquista del male e dell’uomo di male. Chi non vuole essere conquistato dal peccato e dall’uomo di peccato, deve rimanere eternamente ancorato al suo Dio, rimanendo perennemente nella sua Parola, nella sua verità, nella sua grazia. Quando noi eravamo nella debolezza, nella fragilità, nella schiavitù del peccato, quando camminavamo di trasgressioni in trasgressioni, Cristo Gesù morì per gli empi nel tempo stabilito. Eravamo peccato e Dio ci ha donato il suo Divin Figlio. Eravamo lontani da Dio, suoi nemici, schiavi del male, e Dio ci ha offerto la Morte del Figlio suo unigenito per la nostra redenzione eterna. Eravamo prigionieri del male – è questa la debolezza dell’uomo – e Dio ci ha resi forti, fortissimi, impeccabili, invincibili. Questa stessa verità è annunziata così da Paolo nella Lettera agli Efesini e nella Lettera ai Colossesi. </w:t>
      </w:r>
    </w:p>
    <w:p w14:paraId="66155E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Lettera agli Efesini.</w:t>
      </w:r>
    </w:p>
    <w:p w14:paraId="5CDAD4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20785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59DE3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5325A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7BA3D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EC8BB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Lettera ai Colossesi.</w:t>
      </w:r>
    </w:p>
    <w:p w14:paraId="05D243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E77AB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FF1CD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A6C69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1,9-23).</w:t>
      </w:r>
    </w:p>
    <w:p w14:paraId="2C238C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tempo stabilito è la pienezza del tempo, secondo quanto è anche detto nella Lettera ai Galati.</w:t>
      </w:r>
    </w:p>
    <w:p w14:paraId="6ABED4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w:t>
      </w:r>
      <w:r w:rsidRPr="00FF65C6">
        <w:rPr>
          <w:rFonts w:ascii="Arial" w:eastAsia="Times New Roman" w:hAnsi="Arial"/>
          <w:i/>
          <w:iCs/>
          <w:color w:val="000000"/>
          <w:kern w:val="32"/>
          <w:position w:val="6"/>
          <w:sz w:val="24"/>
          <w:szCs w:val="20"/>
          <w:lang w:val="la-Latn" w:eastAsia="it-IT"/>
        </w:rPr>
        <w:lastRenderedPageBreak/>
        <w:t>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5ED55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Cosa è la pienezza del tempo? È il tempo maturo perché il frutto della redenzione possa essere prodotto. È questo il grande amore di Dio per noi: donarci il suo Figlio Unigenito quando noi eravamo ancora peccatori. Noi eravamo i suoi nemici e Dio ci ha offerto la redenzione in Cristo Gesù. È questa una contraddizione evidente con il nostro modo di essere e di operare. Ecco ancora come Paolo sviluppa questa verità e le dona stabilità eterna. </w:t>
      </w:r>
    </w:p>
    <w:p w14:paraId="6CFFA4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Ora, a stento qualcuno è disposto a morire per un giusto; forse qualcuno oserebbe morire per una persona buona. </w:t>
      </w:r>
    </w:p>
    <w:p w14:paraId="266433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Sulla nostra terra i nostri comportamenti dicono esattamente il contrario. Dicono che a stento qualcuno è disposto a morire per un giusto. Dicono anche che forse si potrebbe trovare qualcuno che oserebbe morire per una persona buona. La nostra storia ci attesta che siamo incapaci persino di perdonare le offese, quando il perdono ci viene offerto e la scusa elargita. Questo è il cuore dell’uomo oggi, così come l’uomo si è fatto con il suo peccato. Questa la sua fragilità e debolezza. Sappiamo invece che il comportamento dell’uomo peccatore è assai diverso da quello di Dio. L’uomo peccatore è vendicativo, invidioso, avaro, arrogante, litigioso, calunniatore, falso testimone, concupiscente, lascivo, tentatore dei suoi fratelli. L’uomo peccatore è empio, idolatra, falsificatore della verità storica, contrario alla stessa fede. L’uomo peccatore è un vero figlio di Caino e di Lamech. Caino uccise il fratello perché invidioso a motivo che Dio aveva gradito la sua offerta.</w:t>
      </w:r>
    </w:p>
    <w:p w14:paraId="6D2931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Adamo conobbe Eva sua moglie, che concepì e partorì Caino e disse: «Ho acquistato un uomo grazie al Signore». Poi partorì ancora Abele, suo fratello. Ora Abele era pastore di greggi, mentre Caino era lavoratore del suolo.</w:t>
      </w:r>
    </w:p>
    <w:p w14:paraId="606318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4AD0D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w:t>
      </w:r>
      <w:r w:rsidRPr="00FF65C6">
        <w:rPr>
          <w:rFonts w:ascii="Arial" w:eastAsia="Times New Roman" w:hAnsi="Arial"/>
          <w:i/>
          <w:iCs/>
          <w:color w:val="000000"/>
          <w:kern w:val="32"/>
          <w:position w:val="6"/>
          <w:sz w:val="24"/>
          <w:szCs w:val="20"/>
          <w:lang w:val="la-Latn" w:eastAsia="it-IT"/>
        </w:rPr>
        <w:lastRenderedPageBreak/>
        <w:t>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w:t>
      </w:r>
    </w:p>
    <w:p w14:paraId="0DEBC3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Lamech era invece un vendicatore oltre ogni misura.</w:t>
      </w:r>
    </w:p>
    <w:p w14:paraId="28BE14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F1C67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Lamec disse alle mogli: «Ada e Silla, ascoltate la mia voce; mogli di Lamec, porgete l’orecchio al mio dire. Ho ucciso un uomo per una mia scalfittura e un ragazzo per un mio livido. Sette volte sarà vendicato Caino, ma Lamec settantasette».</w:t>
      </w:r>
    </w:p>
    <w:p w14:paraId="1FC6B0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Adamo di nuovo conobbe sua moglie, che partorì un figlio e lo chiamò Set. «Perché – disse – Dio mi ha concesso un’altra discendenza al posto di Abele, poiché Caino l’ha ucciso».</w:t>
      </w:r>
    </w:p>
    <w:p w14:paraId="24713C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a Set nacque un figlio, che chiamò Enos. A quel tempo si cominciò a invocare il nome del Signore. (Gen 4,17-26).</w:t>
      </w:r>
    </w:p>
    <w:p w14:paraId="271DF0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uccide, non dona la vita. Quest’uomo la vita la toglie, non la offre per la salvezza dell’uomo, dei suoi fratelli. Cosa fa invece il Signore? </w:t>
      </w:r>
    </w:p>
    <w:p w14:paraId="42A5DE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 xml:space="preserve">Ma Dio dimostra il suo amore verso di noi nel fatto che, mentre eravamo ancora peccatori, Cristo è morto per noi. </w:t>
      </w:r>
    </w:p>
    <w:p w14:paraId="7056D3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Noi eravamo peccatori. Noi dovevamo pagare a Dio il nostro debito. Noi dovevamo espiare la nostra pena. Noi dovevamo cancellare la nostra colpa. Noi, non Dio. Dio invece avrebbe dovuto punirci, castigarci, tenerci per sempre lontano da Lui. Invece cosa fa? Mentre noi eravamo peccatori, nella nostra debolezza, nelle nostre infinite trasgressioni, mentre noi ci allontanavamo sempre più da Lui con ogni genere di offesa e di disobbedienza, Dio ha mostrato tutto il suo amore per noi. Come lo ha mostrato? Chiedendo al suo Figlio Unigenito, al Verbo della vita di morire per noi, in vece nostra, al posto nostro, al fine di cancellare le nostre colpe ed espiare la nostra pena. Dimostrazione più grande di amore di quella offertaci da Dio non esiste, mai potrà esistere. È questo il motivo per cui la speranza riposta in Dio non delude. Mai potrà deludere, dal momento che Dio ha fatto questo mentre noi eravamo peccatori, deboli, </w:t>
      </w:r>
      <w:r w:rsidRPr="00FF65C6">
        <w:rPr>
          <w:rFonts w:ascii="Arial" w:eastAsia="Times New Roman" w:hAnsi="Arial"/>
          <w:sz w:val="24"/>
          <w:szCs w:val="20"/>
          <w:lang w:val="la-Latn" w:eastAsia="it-IT"/>
        </w:rPr>
        <w:lastRenderedPageBreak/>
        <w:t>ingannevoli, nemici, lontano dalla sua Casa. Ora questo stesso amore Dio vuole che l’uomo viva verso l’altro uomo.</w:t>
      </w:r>
    </w:p>
    <w:p w14:paraId="4DEF97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siete il sale della terra; ma se il sale perde il sapore, con che cosa lo si renderà salato? A null’altro serve che ad essere gettato via e calpestato dalla gente.</w:t>
      </w:r>
    </w:p>
    <w:p w14:paraId="7BA227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6C0B3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9B136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vi dico infatti: se la vostra giustizia non supererà quella degli scribi e dei farisei, non entrerete nel regno dei cieli.</w:t>
      </w:r>
    </w:p>
    <w:p w14:paraId="1E8BFE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B9E9D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0EFB00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61D6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Non commetterai adulterio. Ma io vi dico: chiunque guarda una donna per desiderarla, ha già commesso adulterio con lei nel proprio cuore.</w:t>
      </w:r>
    </w:p>
    <w:p w14:paraId="1A5CCE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578EB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3B007F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D34A4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796F2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4F24B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vuole che l’uomo sia vera speranza di amore verso ogni suo fratello.</w:t>
      </w:r>
    </w:p>
    <w:p w14:paraId="1E4E4D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sé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CFBE6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6D3CD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67CAA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1795DF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verrà il Paràclito, che io vi manderò dal Padre, lo Spirito della verità che procede dal Padre, egli darà testimonianza di me; e anche voi date testimonianza, perché siete con me fin dal principio. (Gv 15,1-27).</w:t>
      </w:r>
    </w:p>
    <w:p w14:paraId="6BAC96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Leggiamo nella Prima Lettera di Giovanni.</w:t>
      </w:r>
    </w:p>
    <w:p w14:paraId="5712EA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BB164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2F65A4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w:t>
      </w:r>
      <w:r w:rsidRPr="00FF65C6">
        <w:rPr>
          <w:rFonts w:ascii="Arial" w:eastAsia="Times New Roman" w:hAnsi="Arial"/>
          <w:i/>
          <w:iCs/>
          <w:color w:val="000000"/>
          <w:kern w:val="32"/>
          <w:position w:val="6"/>
          <w:sz w:val="24"/>
          <w:szCs w:val="20"/>
          <w:lang w:val="la-Latn" w:eastAsia="it-IT"/>
        </w:rPr>
        <w:lastRenderedPageBreak/>
        <w:t>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95FD2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C160B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4BCA1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37F2B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0B9D7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548252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stessa verità così ci è stata annunziata da San Paolo.</w:t>
      </w:r>
    </w:p>
    <w:p w14:paraId="269E9D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E0DA1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w:t>
      </w:r>
      <w:r w:rsidRPr="00FF65C6">
        <w:rPr>
          <w:rFonts w:ascii="Arial" w:eastAsia="Times New Roman" w:hAnsi="Arial"/>
          <w:i/>
          <w:iCs/>
          <w:color w:val="000000"/>
          <w:kern w:val="32"/>
          <w:position w:val="6"/>
          <w:sz w:val="24"/>
          <w:szCs w:val="20"/>
          <w:lang w:val="la-Latn" w:eastAsia="it-IT"/>
        </w:rPr>
        <w:lastRenderedPageBreak/>
        <w:t>infatti dobbiamo comparire davanti al tribunale di Cristo, per ricevere ciascuno la ricompensa delle opere compiute quando era nel corpo, sia in bene che in male.</w:t>
      </w:r>
    </w:p>
    <w:p w14:paraId="5C022F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AD478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41F41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5E0E9F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Sono le Beatitudini la Legge della vera speranza dell’uomo per l’uomo, perché esse sono la vera speranza dell’uomo nei confronti del suo Dio.</w:t>
      </w:r>
    </w:p>
    <w:p w14:paraId="721487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Vedendo le folle, Gesù salì sul monte: si pose a sedere e si avvicinarono a lui i suoi discepoli. Si mise a parlare e insegnava loro dicendo:</w:t>
      </w:r>
    </w:p>
    <w:p w14:paraId="1895D3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6DB19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5E68D88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infatti Dio il garante di ogni promessa contenuta nelle Beatitudini.</w:t>
      </w:r>
    </w:p>
    <w:p w14:paraId="77489C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9</w:t>
      </w:r>
      <w:r w:rsidRPr="00FF65C6">
        <w:rPr>
          <w:rFonts w:ascii="Arial" w:eastAsia="Times New Roman" w:hAnsi="Arial"/>
          <w:b/>
          <w:sz w:val="24"/>
          <w:szCs w:val="20"/>
          <w:lang w:val="la-Latn" w:eastAsia="it-IT"/>
        </w:rPr>
        <w:t xml:space="preserve">A maggior ragione ora, giustificati nel suo sangue, saremo salvati dall’ira per mezzo di lui. </w:t>
      </w:r>
    </w:p>
    <w:p w14:paraId="379FF7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San Paolo sta scrivendo ai Cristiani di Roma. Ogni discepolo di Gesù è stato già giustificato nel sangue di Cristo Gesù. È stato già purificato dalla sua colpa e mondato da ogni pena temporale dovuta ai suoi peccati. Il discepolo di Gesù prima di tutto non è più un debole, cioè un prigioniero e uno schiavo del peccato. Il discepolo di Gesù non è più succube del male, della trasgressione, della colpa, della violazione dei Comandamenti. Il discepolo di Gesù non è più sotto il regime della carne, ma dello Spirito Santo.</w:t>
      </w:r>
    </w:p>
    <w:p w14:paraId="0EE134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0A04A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05463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081F9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54AF9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FF65C6">
        <w:rPr>
          <w:rFonts w:ascii="Arial" w:eastAsia="Times New Roman" w:hAnsi="Arial"/>
          <w:i/>
          <w:iCs/>
          <w:color w:val="000000"/>
          <w:kern w:val="32"/>
          <w:position w:val="6"/>
          <w:sz w:val="24"/>
          <w:szCs w:val="20"/>
          <w:lang w:val="la-Latn" w:eastAsia="it-IT"/>
        </w:rPr>
        <w:lastRenderedPageBreak/>
        <w:t>amore, gioia, pace, magnanimità, benevolenza, bontà, fedeltà, mitezza, dominio di sé; contro queste cose non c’è Legge.</w:t>
      </w:r>
    </w:p>
    <w:p w14:paraId="48577B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5F22A6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Egli non è più un debole, ma un forte. Non è più nemico di Dio, ma un suo amico. Non è più un lontano, ma un vicino. Non è governato dal peccato, bensì dalla grazia. Se è stato salvato mentre era peccatore, lo sarà molto di più ora che è nella grazia. L’ira ventura non gli piomberà addosso, perché lui partecipa della stessa fortezza di Dio, dello Spirito Santo, di Cristo Gesù. Ora lui è ricolmo di ogni grazia e verità, ma soprattutto è pieno di Spirito Santo. Possiede lo stesso Spirito Santo che ha reso Cristo Gesù Santissimo sulla Croce. </w:t>
      </w:r>
    </w:p>
    <w:p w14:paraId="4F5A28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50CA28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avverrà che la radice di Iesse sarà un vessillo per i popoli. Le nazioni la cercheranno con ansia. La sua dimora sarà gloriosa.</w:t>
      </w:r>
    </w:p>
    <w:p w14:paraId="768799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w:t>
      </w:r>
    </w:p>
    <w:p w14:paraId="4B1186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Cesserà la gelosia di Èfraim e gli avversari di Giuda saranno sterminati; Èfraim non invidierà più Giuda e Giuda non sarà più ostile a Èfraim. Voleranno verso occidente contro i Filistei, insieme </w:t>
      </w:r>
      <w:r w:rsidRPr="00FF65C6">
        <w:rPr>
          <w:rFonts w:ascii="Arial" w:eastAsia="Times New Roman" w:hAnsi="Arial"/>
          <w:i/>
          <w:iCs/>
          <w:color w:val="000000"/>
          <w:kern w:val="32"/>
          <w:position w:val="6"/>
          <w:sz w:val="24"/>
          <w:szCs w:val="20"/>
          <w:lang w:val="la-Latn" w:eastAsia="it-IT"/>
        </w:rPr>
        <w:lastRenderedPageBreak/>
        <w:t>deprederanno i figli dell’oriente, stenderanno le mani su Edom e su Moab e i figli di Ammon saranno loro sudditi.</w:t>
      </w:r>
    </w:p>
    <w:p w14:paraId="7A6D40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C490E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potrà mai perdersi uno che è tutto posto in Dio, nel mistero della sua Unità, Trinità, Incarnazione? Mai Dio lo potrà abbandonare. Ora è parte di sé. È divenuto partecipe della sua divina natura. È stato lavato dal Sangue di Cristo Signore. È nutrito con il suo Corpo. È alimentato con la sua stessa vita. La speranza vera dell’uomo è in questo amore unico, singolare, speciale, particolare di Dio. Questo però non deve né può significare che il giustificato non possa perdersi. Si può perdere e come. Si può perdere allo stesso modo di Adamo, decidendo di non voler servire più il Signore e ratificando con la morte questa sua decisione. L’uomo ha sempre la possibilità di riprendersi la vita donata al Signore. Il Signore mai si riprenderà la sua vita. L’ha donata all’uomo una volta per tutte. L’amore di Cristo per l’umanità è indissolubile.</w:t>
      </w:r>
    </w:p>
    <w:p w14:paraId="29C71B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Fatevi dunque imitatori di Dio, quali figli carissimi, e camminate nella carità, nel modo in cui anche Cristo ci ha amato e ha dato se stesso per noi, offrendosi a Dio in sacrificio di soave odore. </w:t>
      </w:r>
    </w:p>
    <w:p w14:paraId="5683BC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6F2D3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7CB3DF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w:t>
      </w:r>
      <w:r w:rsidRPr="00FF65C6">
        <w:rPr>
          <w:rFonts w:ascii="Arial" w:eastAsia="Times New Roman" w:hAnsi="Arial"/>
          <w:i/>
          <w:iCs/>
          <w:color w:val="000000"/>
          <w:kern w:val="32"/>
          <w:position w:val="6"/>
          <w:sz w:val="24"/>
          <w:szCs w:val="20"/>
          <w:lang w:val="la-Latn" w:eastAsia="it-IT"/>
        </w:rPr>
        <w:lastRenderedPageBreak/>
        <w:t>con il vostro cuore, rendendo continuamente grazie per ogni cosa a Dio Padre, nel nome del Signore nostro Gesù Cristo.</w:t>
      </w:r>
    </w:p>
    <w:p w14:paraId="1B90FE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48BA9DC" w14:textId="77777777" w:rsidR="00FF65C6" w:rsidRPr="00FF65C6" w:rsidRDefault="00FF65C6" w:rsidP="00FF65C6">
      <w:pPr>
        <w:spacing w:after="120" w:line="240" w:lineRule="auto"/>
        <w:ind w:left="567" w:right="567"/>
        <w:jc w:val="both"/>
        <w:rPr>
          <w:rFonts w:ascii="Times New Roman" w:eastAsia="Times New Roman" w:hAnsi="Times New Roman"/>
          <w:sz w:val="24"/>
          <w:szCs w:val="20"/>
          <w:lang w:val="la-Latn" w:eastAsia="it-IT"/>
        </w:rPr>
      </w:pPr>
      <w:r w:rsidRPr="00FF65C6">
        <w:rPr>
          <w:rFonts w:ascii="Arial" w:eastAsia="Times New Roman" w:hAnsi="Arial"/>
          <w:i/>
          <w:iCs/>
          <w:color w:val="000000"/>
          <w:kern w:val="32"/>
          <w:position w:val="6"/>
          <w:sz w:val="24"/>
          <w:szCs w:val="20"/>
          <w:lang w:val="la-Latn"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r w:rsidRPr="00FF65C6">
        <w:rPr>
          <w:rFonts w:ascii="Times New Roman" w:eastAsia="Times New Roman" w:hAnsi="Times New Roman"/>
          <w:sz w:val="24"/>
          <w:szCs w:val="20"/>
          <w:lang w:val="la-Latn" w:eastAsia="it-IT"/>
        </w:rPr>
        <w:t xml:space="preserve"> </w:t>
      </w:r>
    </w:p>
    <w:p w14:paraId="1D0016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L’amore dell’uomo per Cristo invece è sempre solubile. Si può sempre sciogliere. Si scioglie con il peccato, la trasgressione, il tradimento, il rinnegamento, la volontà di non seguirlo più, la scelta di non portare più la sua croce. Quanto Paolo sta affermando, lo sta dicendo partendo sempre dall’amore indissolubile di Dio. Mai potrebbe affermare questa verità partendo dalla certezza e indissolubilità del nostro amore. Non la potrà affermare perché lui conosce la fragilità e debolezza di ogni amore umano, anche se corroborato, fortificato, santificato dall’amore di Gesù.</w:t>
      </w:r>
    </w:p>
    <w:p w14:paraId="277BFF7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 xml:space="preserve">Se infatti, quand’eravamo nemici, siamo stati riconciliati con Dio per mezzo della morte del Figlio suo, molto più, ora che siamo riconciliati, saremo salvati mediante la sua vita. </w:t>
      </w:r>
    </w:p>
    <w:p w14:paraId="5B04B7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riconciliazione della quale si parla in questo contesto non è una riconciliazione universale, valevole cioè per tutto il genere umano, senza l’adesione alla fede, nella conversione e nel pentimento. Chi è stato riconciliato con Dio per mezzo della morte del Figlio suo, quando eravamo nemici? Sono stati riconciliati coloro che hanno accolto l’invito alla riconciliazione passando attraverso la fede, la conversione, l’adesione al Vangelo. Questo tema della conversione particolare, personale è santamente trattato dallo stesso Paolo nella Seconda Lettera ai Corinzi.</w:t>
      </w:r>
    </w:p>
    <w:p w14:paraId="5EFE7F3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6463ED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88AC8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F32CF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B54C4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0DF33C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Una volta che si vive da riconciliati, la riconciliazione ha come suo frutto la salvezza, sempre mediante la vita di Cristo Gesù. Chi è salvato mediante la vita del Figlio di Dio, del Verbo che si è fatto carne? Di certo non quelli che si sono lasciati riconciliare con Dio. La riconciliazione da sola non basta, non è sufficiente. Saranno salvati tutti coloro che hanno perseverato nella riconciliazione, hanno vissuto da riconciliati, hanno mantenuto fede al loro impegno di entrare e di rimanere nella Parola di Gesù Signore. L’eresia di oggi, che è distruttrice della fede in Cristo Gesù e nell’opera della sua salvezza è proprio questa: promettere al mondo intero la salvezza eterna sol perché uno si è lasciato riconciliare con Dio. Anzi neanche questa riconciliazione è richiesta. Dio ha chiuso per sempre e per tutti le porte della dannazione eterna. Vi è solo una porta che è sempre aperta per tutti: quella del Paradiso. Altre porte nell’eternità non esistono. È questa eresia che sta minando e scalzando dalle fondamenta il Vangelo. È questa eresia che sta distruggendo non solo la fede della Chiesa, quanto anche la stessa Chiesa nella sua missione di salvezza e di redenzione. O reagiamo a questa eresia con fermezza, allineandosi ognuno alla verità del Vangelo, oppure sarà troppo tardi quando ci sveglieremo. I danni saranno più catastrofici di quelli provocati da un fiammifero acceso e gettato in </w:t>
      </w:r>
      <w:r w:rsidRPr="00FF65C6">
        <w:rPr>
          <w:rFonts w:ascii="Arial" w:eastAsia="Times New Roman" w:hAnsi="Arial"/>
          <w:sz w:val="24"/>
          <w:szCs w:val="20"/>
          <w:lang w:val="la-Latn" w:eastAsia="it-IT"/>
        </w:rPr>
        <w:lastRenderedPageBreak/>
        <w:t>un campo di grano al tempo della mietitura. Come tutto il grano va in perdizione senza più rimedio, così anche per la nostra fede, il Vangelo e la stessa Chiesa. In fondo Paolo sta facendo lo stesso discorso fatto dal Signore Dio ad Abacuc.</w:t>
      </w:r>
    </w:p>
    <w:p w14:paraId="477763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Oracolo ricevuto in visione dal profeta Abacuc.</w:t>
      </w:r>
    </w:p>
    <w:p w14:paraId="4A3E16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w:t>
      </w:r>
    </w:p>
    <w:p w14:paraId="4AE6C6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126173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3F99EC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F07E2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3C8C37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ricchezza rende perfidi; il superbo non sussisterà, spalanca come gli inferi le sue fauci e, come la morte, non si sazia, attira a sé tutte le </w:t>
      </w:r>
      <w:r w:rsidRPr="00FF65C6">
        <w:rPr>
          <w:rFonts w:ascii="Arial" w:eastAsia="Times New Roman" w:hAnsi="Arial"/>
          <w:i/>
          <w:iCs/>
          <w:color w:val="000000"/>
          <w:kern w:val="32"/>
          <w:position w:val="6"/>
          <w:sz w:val="24"/>
          <w:szCs w:val="20"/>
          <w:lang w:val="la-Latn" w:eastAsia="it-IT"/>
        </w:rPr>
        <w:lastRenderedPageBreak/>
        <w:t>nazioni, raduna per sé tutti i popoli. Forse che tutti non lo canzoneranno, non faranno motteggi per lui?</w:t>
      </w:r>
    </w:p>
    <w:p w14:paraId="6A3963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p>
    <w:p w14:paraId="36A026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38F776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0896C2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1AC336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chi dice al legno: «Svégliati», e alla pietra muta: «Àlzati». Può essa dare un oracolo? Ecco, è ricoperta d’oro e d’argento, ma dentro non c’è soffio vitale. Ma il Signore sta nel suo tempio santo. Taccia, davanti a lui, tutta la terra! (Ab 2,1-20).</w:t>
      </w:r>
    </w:p>
    <w:p w14:paraId="4E026D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tu vuoi la salvezza, caro Abacuc, rimani saldo e ancorato nella fede. Vivi in eterno la mia Parola e sarai salvo. Osserva il mio Vangelo e nessun tormento di morte ti prenderà. Non lasciarti tentare da coloro che si sono votati al male. Per loro non c’è salvezza. Loro periranno. Saranno travolti. Questa verità sovente è stata annunziata anche da San Paolo.</w:t>
      </w:r>
    </w:p>
    <w:p w14:paraId="4E2F01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C5FCB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dunque siete in lite per cose di questo mondo, voi prendete a giudici gente che non ha autorità nella Chiesa? Lo dico per vostra </w:t>
      </w:r>
      <w:r w:rsidRPr="00FF65C6">
        <w:rPr>
          <w:rFonts w:ascii="Arial" w:eastAsia="Times New Roman" w:hAnsi="Arial"/>
          <w:i/>
          <w:iCs/>
          <w:color w:val="000000"/>
          <w:kern w:val="32"/>
          <w:position w:val="6"/>
          <w:sz w:val="24"/>
          <w:szCs w:val="20"/>
          <w:lang w:val="la-Latn" w:eastAsia="it-IT"/>
        </w:rPr>
        <w:lastRenderedPageBreak/>
        <w:t>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21D00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D9CBA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(2Corr 6,1-20).</w:t>
      </w:r>
    </w:p>
    <w:p w14:paraId="70A600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di vitale importanza non lasciarsi travolgere da questa eresia. La salvezza eterna è dal vivere noi da veri giustificati, santificati, redenti, vivere da veri figli di Dio, nella verità dello Spirito Santo, nella grazia di Cristo Gesù. Non c’è salvezza vera, né sulla terra né nel Cielo, se non rimaniamo saldamente ancorati nella verità della rivelazione. </w:t>
      </w:r>
    </w:p>
    <w:p w14:paraId="2B602FB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Non solo, ma ci gloriamo pure in Dio, per mezzo del Signore nostro Gesù Cristo, grazie al quale ora abbiamo ricevuto la riconciliazione.</w:t>
      </w:r>
    </w:p>
    <w:p w14:paraId="241309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raggiungimento della salvezza eterna è la vera gloria dell’uomo. Questa gloria non viene da noi, non può essere riposta in noi stessi. Questa gloria viene da Dio, si ripone in Dio, ci si gloria in Lui. Dio ha deciso la nostra riconciliazione. È Lui che l’ha voluta. Gesù Cristo, Signore nostro, l’ha realizzata nel suo corpo appeso sulla Croce. La riconciliazione è il frutto del Sacrificio del Signore Gesù. Lo Spirito Santo la attua ogni giorno, in seguito alla fede dell’uomo e alla sua decisione di conversione, nel pentimento dei propri peccati. La riconciliazione è vera opera trinitaria: voluta dal Padre, realizzata da Cristo Gesù, quotidianamente attuata dallo Spirito Santo. Il riconciliato non si gloria in Dio da </w:t>
      </w:r>
      <w:r w:rsidRPr="00FF65C6">
        <w:rPr>
          <w:rFonts w:ascii="Arial" w:eastAsia="Times New Roman" w:hAnsi="Arial"/>
          <w:sz w:val="24"/>
          <w:szCs w:val="20"/>
          <w:lang w:val="la-Latn" w:eastAsia="it-IT"/>
        </w:rPr>
        <w:lastRenderedPageBreak/>
        <w:t>se stesso, per se stesso. Si gloria in Dio per mezzo di Cristo Gesù, nostro Signore.</w:t>
      </w:r>
    </w:p>
    <w:p w14:paraId="09587A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è il Mediatore universale, unico, solo. Non ve ne sono altri. Per mezzo di Cristo ogni grazia del Padre discende sugli uomini. Per mezzo di Cristo Gesù, gli uomini riconciliati con il Padre, si possono gloriare in Dio. La riconciliazione è avvenuta grazie a Cristo Gesù. È Lui il solo ed unico Mediatore. Anche la nostra gloria in Dio deve salire al Padre per mezzo di Cristo Gesù, unico e solo Mediatore di ogni gloria, ogni benedizione, ogni lode per il nostro Creatore.</w:t>
      </w:r>
    </w:p>
    <w:p w14:paraId="226375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w:t>
      </w:r>
    </w:p>
    <w:p w14:paraId="5C8D71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ha operato il miracolo, o meglio è stato il suo mediatore. Per Gesù deve salire al Padre l’inno di lode, di ringraziamento, di benedizione. La Mediazione di Cristo è universale ed è sia discendente che ascendente. Essa è sempre in Cristo, per Cristo, con Cristo. Mai in Cristo, senza per Cristo, con Cristo. Mai per Cristo, senza in Cristo, con Cristo. Mai con Cristo, senza in Cristo, per Cristo. Tutto sale a Dio per questa via. Tutto discende da Dio per questa via.</w:t>
      </w:r>
    </w:p>
    <w:p w14:paraId="394DBA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75FABD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un esplicito riferimento alla visione di Giacobbe.</w:t>
      </w:r>
    </w:p>
    <w:p w14:paraId="2F51BC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w:t>
      </w:r>
      <w:r w:rsidRPr="00FF65C6">
        <w:rPr>
          <w:rFonts w:ascii="Arial" w:eastAsia="Times New Roman" w:hAnsi="Arial"/>
          <w:i/>
          <w:iCs/>
          <w:color w:val="000000"/>
          <w:kern w:val="32"/>
          <w:position w:val="6"/>
          <w:sz w:val="24"/>
          <w:szCs w:val="20"/>
          <w:lang w:val="la-Latn" w:eastAsia="it-IT"/>
        </w:rPr>
        <w:lastRenderedPageBreak/>
        <w:t>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6DB165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Esaù vide che Isacco aveva benedetto Giacobbe e l’aveva mandato in Paddan Aram per prendersi una moglie originaria di là e che, mentre lo benediceva, gli aveva dato questo comando: «Non devi prender moglie tra le Cananee».</w:t>
      </w:r>
    </w:p>
    <w:p w14:paraId="498950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33ECFF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2620C1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519D4A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1A48AF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Salire e scendere. Scende Dio in mezzo a noi per Cristo, con Cristo, in Cristo.</w:t>
      </w:r>
    </w:p>
    <w:p w14:paraId="71841A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Sale l’uomo a Dio per Cristo, con Cristo, in Cristo. Come è venuta grazie a Cristo Gesù la nostra riconciliazione, così deve salire a Dio la nostra gloria grazie a Cristo Gesù, per la sua mediazione.</w:t>
      </w:r>
    </w:p>
    <w:p w14:paraId="73E75B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0DBD93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verità di Cristo Gesù. In questa verità dobbiamo riportare tutta la nostra vita di fede. Ecco come ora Paolo sviluppa la verità della mediazione di Cristo Gesù in ordine alla salvezza del mondo, cioè dell’intera umanità. </w:t>
      </w:r>
    </w:p>
    <w:p w14:paraId="3CCA7C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F16F2B2"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389" w:name="_Toc257983151"/>
      <w:bookmarkStart w:id="390" w:name="_Toc62148779"/>
      <w:r w:rsidRPr="00FF65C6">
        <w:rPr>
          <w:rFonts w:ascii="Arial" w:eastAsia="Times New Roman" w:hAnsi="Arial"/>
          <w:b/>
          <w:bCs/>
          <w:sz w:val="24"/>
          <w:szCs w:val="36"/>
          <w:lang w:val="la-Latn" w:eastAsia="it-IT"/>
        </w:rPr>
        <w:t>Adamo e Cristo</w:t>
      </w:r>
      <w:bookmarkEnd w:id="389"/>
      <w:bookmarkEnd w:id="390"/>
    </w:p>
    <w:p w14:paraId="6E69795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 xml:space="preserve">Quindi, come a causa di un solo uomo il peccato è entrato nel mondo e, con il peccato, la morte, e così in tutti gli uomini si è propagata la morte, poiché tutti hanno peccato… </w:t>
      </w:r>
    </w:p>
    <w:p w14:paraId="5F6107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L’universalità del peccato è dato ed evento centrale, principale, essenziale della rivelazione biblica, della rivelazione di Paolo, di tutto l’Antico e il Nuovo Testamento. Il peccato è rottura dell’unità dell’uomo con Dio, che avviene nel compimento della sua volontà. I primi due Capitoli della Genesi ci annunziano questa mirabile unità dell’uomo con il suo Dio.</w:t>
      </w:r>
    </w:p>
    <w:p w14:paraId="2860EE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Dio creò il cielo e la terra. La terra era informe e deserta e le tenebre ricoprivano l’abisso e lo spirito di Dio aleggiava sulle acque.</w:t>
      </w:r>
    </w:p>
    <w:p w14:paraId="29A12E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277054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B68AF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w:t>
      </w:r>
      <w:r w:rsidRPr="00FF65C6">
        <w:rPr>
          <w:rFonts w:ascii="Arial" w:eastAsia="Times New Roman" w:hAnsi="Arial"/>
          <w:i/>
          <w:iCs/>
          <w:color w:val="000000"/>
          <w:kern w:val="32"/>
          <w:position w:val="6"/>
          <w:sz w:val="24"/>
          <w:szCs w:val="20"/>
          <w:lang w:val="la-Latn" w:eastAsia="it-IT"/>
        </w:rPr>
        <w:lastRenderedPageBreak/>
        <w:t>produsse germogli, erbe che producono seme, ciascuna secondo la propria specie, e alberi che fanno ciascuno frutto con il seme, secondo la propria specie. Dio vide che era cosa buona. E fu sera e fu mattina: terzo giorno.</w:t>
      </w:r>
    </w:p>
    <w:p w14:paraId="1A1D67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507EB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BF249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9021B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50F2C9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D22FE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28389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Così furono portati a compimento il cielo e la terra e tutte le loro schiere. Dio, nel settimo giorno, portò a compimento il lavoro che aveva fatto e cessò nel settimo giorno da ogni suo lavoro che aveva </w:t>
      </w:r>
      <w:r w:rsidRPr="00FF65C6">
        <w:rPr>
          <w:rFonts w:ascii="Arial" w:eastAsia="Times New Roman" w:hAnsi="Arial"/>
          <w:i/>
          <w:iCs/>
          <w:color w:val="000000"/>
          <w:kern w:val="32"/>
          <w:position w:val="6"/>
          <w:sz w:val="24"/>
          <w:szCs w:val="20"/>
          <w:lang w:val="la-Latn" w:eastAsia="it-IT"/>
        </w:rPr>
        <w:lastRenderedPageBreak/>
        <w:t>fatto. Dio benedisse il settimo giorno e lo consacrò, perché in esso aveva cessato da ogni lavoro che egli aveva fatto creando.</w:t>
      </w:r>
    </w:p>
    <w:p w14:paraId="5B3800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Queste sono le origini del cielo e della terra, quando vennero creati.</w:t>
      </w:r>
    </w:p>
    <w:p w14:paraId="0E7651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C0F99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D812F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prese l’uomo e lo pose nel giardino di Eden, perché lo coltivasse e lo custodisse.</w:t>
      </w:r>
    </w:p>
    <w:p w14:paraId="4FFD88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4C6F6A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94414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l’uomo lascerà suo padre e sua madre e si unirà a sua moglie, e i due saranno un’unica carne.</w:t>
      </w:r>
    </w:p>
    <w:p w14:paraId="73E15F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Ora tutti e due erano nudi, l’uomo e sua moglie, e non provavano vergogna. (Gen 2,1-25).</w:t>
      </w:r>
    </w:p>
    <w:p w14:paraId="281C0C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 venne la disobbedienza, la rottura.</w:t>
      </w:r>
    </w:p>
    <w:p w14:paraId="570A08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36EF78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rottura subito diviene rottura all’interno della stessa persona. Questa non si governa più. </w:t>
      </w:r>
    </w:p>
    <w:p w14:paraId="1BDB9C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si aprirono gli occhi di tutti e due e conobbero di essere nudi; intrecciarono foglie di fico e se ne fecero cinture. (Gen 3,7).</w:t>
      </w:r>
    </w:p>
    <w:p w14:paraId="53060D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rottura con Dio all’istante diviene rottura all’interno della coppia.</w:t>
      </w:r>
    </w:p>
    <w:p w14:paraId="2A43C7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3,8-13).</w:t>
      </w:r>
    </w:p>
    <w:p w14:paraId="0554BF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All’interno del creato.</w:t>
      </w:r>
    </w:p>
    <w:p w14:paraId="1F45EB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8582A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donna disse: «Moltiplicherò i tuoi dolori e le tue gravidanze, con dolore partorirai figli. Verso tuo marito sarà il tuo istinto, ed egli ti dominerà».</w:t>
      </w:r>
    </w:p>
    <w:p w14:paraId="4953AD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All’uomo disse: «Poiché hai ascoltato la voce di tua moglie e hai mangiato dell’albero di cui ti avevo comandato: “Non devi mangiarne”,</w:t>
      </w:r>
    </w:p>
    <w:p w14:paraId="2A3A2F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53DD6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L’uomo chiamò sua moglie Eva, perché ella fu la madre di tutti i viventi.</w:t>
      </w:r>
    </w:p>
    <w:p w14:paraId="004FA7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fece all’uomo e a sua moglie tuniche di pelli e li vestì.</w:t>
      </w:r>
    </w:p>
    <w:p w14:paraId="0AE2DA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3,14-24). </w:t>
      </w:r>
    </w:p>
    <w:p w14:paraId="3BE516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All’interno della famiglia umana.</w:t>
      </w:r>
    </w:p>
    <w:p w14:paraId="5E89DA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Adamo conobbe Eva sua moglie, che concepì e partorì Caino e disse: «Ho acquistato un uomo grazie al Signore». Poi partorì ancora Abele, suo fratello. Ora Abele era pastore di greggi, mentre Caino era lavoratore del suolo.</w:t>
      </w:r>
    </w:p>
    <w:p w14:paraId="698B84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861EE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w:t>
      </w:r>
      <w:r w:rsidRPr="00FF65C6">
        <w:rPr>
          <w:rFonts w:ascii="Arial" w:eastAsia="Times New Roman" w:hAnsi="Arial"/>
          <w:i/>
          <w:iCs/>
          <w:color w:val="000000"/>
          <w:kern w:val="32"/>
          <w:position w:val="6"/>
          <w:sz w:val="24"/>
          <w:szCs w:val="20"/>
          <w:lang w:val="la-Latn" w:eastAsia="it-IT"/>
        </w:rPr>
        <w:lastRenderedPageBreak/>
        <w:t>perché nessuno, incontrandolo, lo colpisse. Caino si allontanò dal Signore e abitò nella regione di Nod, a oriente di Eden.</w:t>
      </w:r>
    </w:p>
    <w:p w14:paraId="50121F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260E7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Lamec disse alle mogli: «Ada e Silla, ascoltate la mia voce; mogli di Lamec, porgete l’orecchio al mio dire. Ho ucciso un uomo per una mia scalfittura e un ragazzo per un mio livido. Sette volte sarà vendicato Caino, ma Lamec settantasette». </w:t>
      </w:r>
    </w:p>
    <w:p w14:paraId="3AA874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Adamo di nuovo conobbe sua moglie, che partorì un figlio e lo chiamò Set. «Perché – disse – Dio mi ha concesso un’altra discendenza al posto di Abele, poiché Caino l’ha ucciso».</w:t>
      </w:r>
    </w:p>
    <w:p w14:paraId="6B9360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a Set nacque un figlio, che chiamò Enos. A quel tempo si cominciò a invocare il nome del Signore. (Gen 4,1-26).</w:t>
      </w:r>
    </w:p>
    <w:p w14:paraId="0FE574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peccato diviene una forza inarrestabile che neanche il diluvio universale riesce ad interrompere.</w:t>
      </w:r>
    </w:p>
    <w:p w14:paraId="70BCF2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BA9F8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C’erano sulla terra i giganti a quei tempi – e anche dopo –, quando i figli di Dio si univano alle figlie degli uomini e queste partorivano loro dei figli: sono questi gli eroi dell’antichità, uomini famosi.</w:t>
      </w:r>
    </w:p>
    <w:p w14:paraId="62BBB5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62943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81B88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233DA1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0E75E1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Noè eseguì ogni cosa come Dio gli aveva comandato: così fece. (Gen 6,1-22).</w:t>
      </w:r>
    </w:p>
    <w:p w14:paraId="5B49D7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Infatti:</w:t>
      </w:r>
    </w:p>
    <w:p w14:paraId="3AE1D0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Noè uscì con i figli, la moglie e le mogli dei figli. Tutti i viventi e tutto il bestiame e tutti gli uccelli e tutti i rettili che strisciano sulla terra, secondo le loro specie, uscirono dall’arca.</w:t>
      </w:r>
    </w:p>
    <w:p w14:paraId="040A3F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84298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Finché durerà la terra, seme e mèsse, freddo e caldo, estate e inverno, giorno e notte non cesseranno». (Gen 8,18-22).</w:t>
      </w:r>
    </w:p>
    <w:p w14:paraId="4DD5AC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chiediamo: cosa è esattamente il peccato commesso da Adamo? Il peccato di Adamo si caratterizza come disobbedienza. Dio aveva dato all’uomo un comando ben preciso, esatto e lui lo ha trasgredito. Il comando era chiaro: dalla disobbedienza nasce la morte. La morte non è solo quella fisica, quella che avviene quando l’uomo lascia la terra per entrare nell’eternità. La morte è prima di tutto spirituale. Muore l’uomo alla sua unità, alle sue relazioni. L’uomo non si governa più. Non è più padrone di se stesso: della sua volontà, dei suoi pensieri, del suo cuore, della sua mente, delle sue decisioni. L’uomo non è più signore nella creazione. Il peccato è vero sfacelo, distruzione della verità dell’uomo. Avendo il primo uomo, Adamo, provocato questo sfacelo, essendo entrato lui per primo in questa morte, tutti i suoi discendenti sono in essa.</w:t>
      </w:r>
    </w:p>
    <w:p w14:paraId="193837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È questo il peccato originale. Esso è una eredita di grazia e di unità mancata. Ma esso è anche una eredità di sfacelo, di perdita dell’unità e della signoria su se stesso e sull’intero creato che viene lasciata ad ogni suo discendente. Ogni uomo che viene in questo mondo - tranne la Vergine Maria e Cristo Gesù – nascono con questa pesante eredità. Nasce nella morte, vive nella morte, consuma i suoi giorni nella morte. Tutti hanno peccato in Adamo. Tutti sono avvolti dalla morte. Con ogni uomo che nasce, nasce anche la morte. Con ogni uomo che nasce, nasce la vita nella morte, per la morte, verso la morte. Questa è la verità dell’universalità del peccato. La nostra storia, dalle origini del mondo fino all’ultimo uomo che sorgerà sulla terra, ci attesterà questa verità. Ecco come il Libro della Sapienza parla dell’origine della morte sulla nostra terra. Ecco il discordo degli empi, di quanti negano la stessa esistenza di Dio.</w:t>
      </w:r>
    </w:p>
    <w:p w14:paraId="1CB777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45764F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66DAC1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w:t>
      </w:r>
      <w:r w:rsidRPr="00FF65C6">
        <w:rPr>
          <w:rFonts w:ascii="Arial" w:eastAsia="Times New Roman" w:hAnsi="Arial"/>
          <w:i/>
          <w:iCs/>
          <w:color w:val="000000"/>
          <w:kern w:val="32"/>
          <w:position w:val="6"/>
          <w:sz w:val="24"/>
          <w:szCs w:val="20"/>
          <w:lang w:val="la-Latn" w:eastAsia="it-IT"/>
        </w:rPr>
        <w:lastRenderedPageBreak/>
        <w:t>spirito di sopportazione. Condanniamolo a una morte infamante, perché, secondo le sue parole, il soccorso gli verrà».</w:t>
      </w:r>
    </w:p>
    <w:p w14:paraId="714D03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329962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invidia il diavolo ha sedotto Eva. Per stoltezza Eva ha sedotto Adamo. Per non fede sono entrati nella morte e con loro entra nella morte ogni discendente. Poiché tutti discendiamo da Adamo, tutti siamo nella morte.</w:t>
      </w:r>
    </w:p>
    <w:p w14:paraId="415B9A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 xml:space="preserve">Fino alla Legge infatti c’era il peccato nel mondo e, anche se il peccato non può essere imputato quando manca la Legge, </w:t>
      </w:r>
    </w:p>
    <w:p w14:paraId="7248CB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Quale peccato non c’è fino alla Legge? Non c’è il peccato che nasce dalla Legge positiva, cioè dai Dieci Comandamenti.</w:t>
      </w:r>
    </w:p>
    <w:p w14:paraId="6DA9C3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pronunciò tutte queste parole:</w:t>
      </w:r>
    </w:p>
    <w:p w14:paraId="24BBAF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il Signore, tuo Dio, che ti ho fatto uscire dalla terra d’Egitto, dalla condizione servile: </w:t>
      </w:r>
    </w:p>
    <w:p w14:paraId="4F4D64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avrai altri dèi di fronte a me. </w:t>
      </w:r>
    </w:p>
    <w:p w14:paraId="671227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E8DAF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pronuncerai invano il nome del Signore, tuo Dio, perché il Signore non lascia impunito chi pronuncia il suo nome invano.</w:t>
      </w:r>
    </w:p>
    <w:p w14:paraId="5C938F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3F624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Onora tuo padre e tua madre, perché si prolunghino i tuoi giorni nel paese che il Signore, tuo Dio, ti dà.</w:t>
      </w:r>
    </w:p>
    <w:p w14:paraId="34EEC8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ucciderai.</w:t>
      </w:r>
    </w:p>
    <w:p w14:paraId="479C41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commetterai adulterio.</w:t>
      </w:r>
    </w:p>
    <w:p w14:paraId="507AE1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ruberai.</w:t>
      </w:r>
    </w:p>
    <w:p w14:paraId="152168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Non pronuncerai falsa testimonianza contro il tuo prossimo.</w:t>
      </w:r>
    </w:p>
    <w:p w14:paraId="3DB81B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desidererai la casa del tuo prossimo. Non desidererai la moglie del tuo prossimo, né il suo schiavo né la sua schiava, né il suo bue né il suo asino, né alcuna cosa che appartenga al tuo prossimo».</w:t>
      </w:r>
    </w:p>
    <w:p w14:paraId="5AF528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A304D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7A10E7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Regna però il peccato originale, le conseguenze, l’eredità di Adamo. L’uomo è nella morte. Regna il peccato che nasce dalla coscienza. Questo sì che regna. Regna l’idolatria, l’empietà, la disobbedienza, l’invidia, la gelosia, la concupiscenza, la vendetta, il desiderio di morte. Tutte queste cose regnano e allagano come diluvio universale la nostra terra. Paolo fa sempre la distinzione tra peccato commesso sotto la guida della coscienza e peccato commesso sotto la guida della Legge. Alla coscienza non potrà essere imputato il peccato che nasce dalla conoscenza di tutta la Legge. Verrà però sempre imputato il peccato che nasce dalla conoscenza che viene dalla coscienza. Questa verità Paolo l’ha già insegnata nei primi Capitoli: chi pecca con la Legge sarà giudicato secondo la Legge. Chi pecca con la coscienza, secondo la Legge della coscienza sarà giudicato.</w:t>
      </w:r>
    </w:p>
    <w:p w14:paraId="758EAD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la morte regnò da Adamo fino a Mosè anche su quelli che non avevano peccato a somiglianza della trasgressione di Adamo, il quale è figura di colui che doveva venire.</w:t>
      </w:r>
    </w:p>
    <w:p w14:paraId="7DA440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morte non è il frutto di un peccato personale. La morte è l’eredità che Adamo ci ha lasciato. Il frutto del peccato di Adamo è la disgregazione, la separazione, la frantumazione, lo sbriciolamento dell’uomo. È come se l’uomo dal suo peccato fosse stato ridotto in atomi, ognuno dei quali, anziché lavorare in unità con gli altri atomi, lavora contro di essi. E così tutto è contro tutto. È la guerra perpetua, la divisione perenne, la frantumazione che mai per natura si potrà ricomporre. Quelli che sono venuti dopo Adamo, tutti i suoi discendenti, ogni uomo, non ha commesso un peccato simile a quello di Adamo. Non ha trasgredito un comando puntuale di Dio. Questo non è avvenuto. Non è però vissuto nell’unità, nell’armonia, nella comunione, nel rispetto della verità della sua umanità. È </w:t>
      </w:r>
      <w:r w:rsidRPr="00FF65C6">
        <w:rPr>
          <w:rFonts w:ascii="Arial" w:eastAsia="Times New Roman" w:hAnsi="Arial"/>
          <w:sz w:val="24"/>
          <w:szCs w:val="20"/>
          <w:lang w:val="la-Latn" w:eastAsia="it-IT"/>
        </w:rPr>
        <w:lastRenderedPageBreak/>
        <w:t>vissuto portando nel suo corpo, nel suo spirito, nella sua anima la pesante eredità di morte, frantumazione, atomizzazione che Adamo gli ha lasciato. Sulla Legge e sul peccato Paolo affronta la questione anche in Galati.</w:t>
      </w:r>
    </w:p>
    <w:p w14:paraId="215AB9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08D5C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3A13DB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6D651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w:t>
      </w:r>
      <w:r w:rsidRPr="00FF65C6">
        <w:rPr>
          <w:rFonts w:ascii="Arial" w:eastAsia="Times New Roman" w:hAnsi="Arial"/>
          <w:i/>
          <w:iCs/>
          <w:color w:val="000000"/>
          <w:kern w:val="32"/>
          <w:position w:val="6"/>
          <w:sz w:val="24"/>
          <w:szCs w:val="20"/>
          <w:lang w:val="la-Latn" w:eastAsia="it-IT"/>
        </w:rPr>
        <w:lastRenderedPageBreak/>
        <w:t>verrebbe davvero dalla Legge; la Scrittura invece ha rinchiuso ogni cosa sotto il peccato, perché la promessa venisse data ai credenti mediante la fede in Gesù Cristo.</w:t>
      </w:r>
    </w:p>
    <w:p w14:paraId="06F3E3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555DA8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L’intento di Paolo in questi versetti è però uno solo: l’universalità della morte che richiede l’universalità della giustificazione, della redenzione, della grazia. Se tutti siamo sotto la pesante eredità di Adamo, tutti dobbiamo passare alla straordinaria grandezza dell’eredità di Cristo Gesù. Ecco come nella Seconda Lettera a Timoteo Paolo annuncia questa verità. </w:t>
      </w:r>
    </w:p>
    <w:p w14:paraId="051EE0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e secondo la promessa della vita che è in Cristo Gesù, a Timòteo, figlio carissimo: grazia, misericordia e pace da parte di Dio Padre e di Cristo Gesù Signore nostro.</w:t>
      </w:r>
    </w:p>
    <w:p w14:paraId="0CA314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75B3D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32534F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w:t>
      </w:r>
      <w:r w:rsidRPr="00FF65C6">
        <w:rPr>
          <w:rFonts w:ascii="Arial" w:eastAsia="Times New Roman" w:hAnsi="Arial"/>
          <w:i/>
          <w:iCs/>
          <w:color w:val="000000"/>
          <w:kern w:val="32"/>
          <w:position w:val="6"/>
          <w:sz w:val="24"/>
          <w:szCs w:val="20"/>
          <w:lang w:val="la-Latn" w:eastAsia="it-IT"/>
        </w:rPr>
        <w:lastRenderedPageBreak/>
        <w:t>che sono in Cristo Gesù. Custodisci, mediante lo Spirito Santo che abita in noi, il bene prezioso che ti è stato affidato.</w:t>
      </w:r>
    </w:p>
    <w:p w14:paraId="4121F4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4E9BA1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tu, figlio mio, attingi forza dalla grazia che è in Cristo Gesù: le cose che hai udito da me davanti a molti testimoni, trasmettile a persone fidate, le quali a loro volta siano in grado di insegnare agli altri.</w:t>
      </w:r>
    </w:p>
    <w:p w14:paraId="437CBC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34D78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Ricòrdati di Gesù Cristo, risorto dai morti, discendente di Davide, come io annuncio nel mio Vangelo, per il quale soffro fino a portare le catene come un malfattore.</w:t>
      </w:r>
    </w:p>
    <w:p w14:paraId="6E201C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60FBC8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639F78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68DABA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non libera solo dalla morte fisica. Libera dalla morte. Ricompone l’unità nell’uomo. Gli dona la sua verità, elevandolo, trasformandolo, rigenerandolo, rendendolo partecipe della natura divina. Tutto questo avviene nel momento in cui l’uomo entra nel Vangelo, nella Parola per mezzo della fede. Oggi è proprio Cristo Gesù che è in pericolo di esistenza, di verità, di grazia, di unicità. Questo pericolo non viene dal di fuori del discepolo di Gesù. Viene proprio dall’interno della Chiesa. È la stessa Chiesa che sta dimenticando il Prologo di Giovanni.</w:t>
      </w:r>
    </w:p>
    <w:p w14:paraId="2A2B2E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594E3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Venne un uomo mandato da Dio: il suo nome era Giovanni. Egli venne come testimone per dare testimonianza alla luce, perché tutti credessero per mezzo di lui. Non era lui la luce, ma doveva dare testimonianza alla luce. </w:t>
      </w:r>
    </w:p>
    <w:p w14:paraId="4BDD25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DF355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Verbo si fece carne e venne ad abitare in mezzo a noi; e noi abbiamo contemplato la sua gloria, gloria come del Figlio unigenito che viene dal Padre, pieno di grazia e di verità.</w:t>
      </w:r>
    </w:p>
    <w:p w14:paraId="7B2F27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gli dà testimonianza e proclama: «Era di lui che io dissi: Colui che viene dopo di me è avanti a me, perché era prima di me».</w:t>
      </w:r>
    </w:p>
    <w:p w14:paraId="5B0A98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0906D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la stessa Chiesa che ignora nella sua predicazione, nel suo annuncio, nelle sue relazioni l’unicità di Cristo Gesù. Ecco ora come Paolo si piega sull’unicità di Cristo e ce la presenta in un parallelismo antitetico con Adamo. Adamo è il padre della morte. Cristo è la fonte di ogni vita. Paolo inizia questo parallelismo </w:t>
      </w:r>
      <w:r w:rsidRPr="00FF65C6">
        <w:rPr>
          <w:rFonts w:ascii="Arial" w:eastAsia="Times New Roman" w:hAnsi="Arial"/>
          <w:sz w:val="24"/>
          <w:szCs w:val="20"/>
          <w:lang w:val="la-Latn" w:eastAsia="it-IT"/>
        </w:rPr>
        <w:lastRenderedPageBreak/>
        <w:t>antitetico rivelandoci che Adamo è figura di colui che doveva venire. Adamo è la figura, non la realtà. La realtà è Cristo Gesù. È però una figura antitetica, al contrario. È una figura di morte che sarà vinta dalla realtà della vita che è tutta in Cristo Gesù. La figura nell’Antico Testamento presenta un aspetto di Cristo Gesù, mai la sua totalità. Questo aspetto è infinitamente superato dalla realtà che è Gesù Signore. Isacco è figura di Cristo sacrificato dal Padre per obbedienza al suo Signore e Dio.</w:t>
      </w:r>
    </w:p>
    <w:p w14:paraId="7FBD38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1935FB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70520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AB8A8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093429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Abramo tornò dai suoi servi; insieme si misero in cammino verso Bersabea e Abramo abitò a Bersabea. (Gen 22,1-19).</w:t>
      </w:r>
    </w:p>
    <w:p w14:paraId="31321B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Cristo Gesù è infinitamente oltre Isacco. Il suo sacrifico è vero, reale, portato a compimento. In Cristo si compie la benedizione del mondo, di tutte le famiglie della terra. Così anche dicasi dell’Agnello della Pasqua che è figura di Cristo Gesù.</w:t>
      </w:r>
    </w:p>
    <w:p w14:paraId="6A5A3B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22B1A1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mistero di Cristo Gesù che viene realmente immolato e i frutti di questa sua immolazione portano oggi nel mondo la vita eterna. L’uomo si nutre della carne dell’Agnello della Pasqua e si disseta con il suo Sangue. Tra Adamo è Cristo il parallelismo è antitetico ed anche la figura. Adamo è l’origine di ogni morte. Cristo è il principio di ogni vita. Con Adamo per natura si sviluppa il germe della morte. Con Cristo, per fede, viene dato ed incrementato il germe della vita eterna. </w:t>
      </w:r>
    </w:p>
    <w:p w14:paraId="1391DE7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Ma il dono di grazia non è come la caduta: se infatti per la caduta di uno solo tutti morirono, molto di più la grazia di Dio e il dono concesso in grazia del solo uomo Gesù Cristo si sono riversati in abbondanza su tutti. </w:t>
      </w:r>
    </w:p>
    <w:p w14:paraId="5E10AB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la prima differenza tra Adamo e Cristo Gesù. Tra la grazia di Cristo Gesù e il peccato di Adamo vi è una differenza infinita. Adamo ha peccato. La sua caduta ha condotto l’umanità intera nella morte. Tutti sono morti, tutti muoiono in Adamo. La grazia di Cristo Gesù è così potente, onnipotente da condurre nella vita l’intera umanità. Essa non deve condurre nella vita un solo uomo, bensì l’umanità tutta </w:t>
      </w:r>
      <w:r w:rsidRPr="00FF65C6">
        <w:rPr>
          <w:rFonts w:ascii="Arial" w:eastAsia="Times New Roman" w:hAnsi="Arial"/>
          <w:sz w:val="24"/>
          <w:szCs w:val="20"/>
          <w:lang w:val="la-Latn" w:eastAsia="it-IT"/>
        </w:rPr>
        <w:lastRenderedPageBreak/>
        <w:t>intera, nessuno escluso. Un solo uomo ha peccato, Adamo. Un solo uomo, Cristo Gesù, è il datore della vita, di ogni vita. Poiché questo solo uomo deve ricondurre in vita l’umanità peccatrice, la sua grazia deve essere straordinariamente grande. Vale la pena riprendere qui l’analogia della fede in ordine a delle verità oggi dibattute sull’origine dell’uomo. Il poligenismo non ha diritto di esistere neanche come teoria nell’ambito delle verità scientifiche, poiché verrebbe a contraddire questa verità assoluta della fede. Poiché la verità è una e non ve ne possono essere due, ora quest’unica verità dice che Gesù è il solo Mediatore tra Dio e l’uomo, il solo Salvatore dell’umanità. Se il poligenismo fosse vero, Cristo Gesù non sarebbe, non potrebbe essere più il solo Mediatore tra Dio e l’uomo e soprattutto non potrebbe essere il Redentore del mondo. Gesù redime solo la carne che ha assunto e la carne è quella di Adamo. Gesù è vero Figlio di Adamo nella sua creazione, vero Figlio di Dio sempre nella creazione.</w:t>
      </w:r>
    </w:p>
    <w:p w14:paraId="407D70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3,23-38).</w:t>
      </w:r>
    </w:p>
    <w:p w14:paraId="276012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vero Figlio di Dio nell’eternità e nel tempo. È il Mediatore nella creazione ed è il Mediatore nella redenzione. È il Salvatore dell’uomo, cioè di ogni figlio di Adamo. Una la stirpe degli uomini, uno il Mediatore, uno il Redentore, una la caduta, una la morte, una la salvezza, una la vita eterna. Gesù non ha dovuto donare la vita ad uno solo, lasciando tutti gli altri nella morte. La vita l’ha donata a tutti. La sua redenzione è capace di dare salvezza a tutto il genere umano e questo fino alla consumazione dei secoli.</w:t>
      </w:r>
    </w:p>
    <w:p w14:paraId="2BB64D8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 xml:space="preserve">E nel caso del dono non è come nel caso di quel solo che ha peccato: il giudizio infatti viene da uno solo, ed è per la condanna, il dono di grazia invece da molte cadute, ed è per la giustificazione. </w:t>
      </w:r>
    </w:p>
    <w:p w14:paraId="0BC8F4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Tra dono di grazia e peccato vi è una grande, immensa, infinita differenza. Uno solo ha peccato e tutti sono nella morte. Una sola trasgressione, un solo giudizio: </w:t>
      </w:r>
      <w:r w:rsidRPr="00FF65C6">
        <w:rPr>
          <w:rFonts w:ascii="Arial" w:eastAsia="Times New Roman" w:hAnsi="Arial"/>
          <w:i/>
          <w:sz w:val="24"/>
          <w:szCs w:val="20"/>
          <w:lang w:val="la-Latn" w:eastAsia="it-IT"/>
        </w:rPr>
        <w:t xml:space="preserve">“Se ne mangi, di certo morirai”. </w:t>
      </w:r>
      <w:r w:rsidRPr="00FF65C6">
        <w:rPr>
          <w:rFonts w:ascii="Arial" w:eastAsia="Times New Roman" w:hAnsi="Arial"/>
          <w:sz w:val="24"/>
          <w:szCs w:val="20"/>
          <w:lang w:val="la-Latn" w:eastAsia="it-IT"/>
        </w:rPr>
        <w:t xml:space="preserve">Questo giudizio, questa sentenza è stata data </w:t>
      </w:r>
      <w:r w:rsidRPr="00FF65C6">
        <w:rPr>
          <w:rFonts w:ascii="Arial" w:eastAsia="Times New Roman" w:hAnsi="Arial"/>
          <w:sz w:val="24"/>
          <w:szCs w:val="20"/>
          <w:lang w:val="la-Latn" w:eastAsia="it-IT"/>
        </w:rPr>
        <w:lastRenderedPageBreak/>
        <w:t>una volta per sempre. Adamo ha mangiato e tutti sono morti. Tutti nascono nella morte. Tutti nascono nel peccato di Adamo. Ecco come Davide canta questa verità.</w:t>
      </w:r>
    </w:p>
    <w:p w14:paraId="375DB4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20DCE8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55C37C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47930E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 solo giudizio e tutti nascono nel peccato e nella morte. Il giudizio di uno solo è giudizio per tutto il genere umano. Il dono di grazia è di uno solo. Esso invece nasce da molte cadute. Nasce dalla caduta di tutto il genere umano. L’umanità intera è nella caduta. Il giudizio della grazia non è per la condanna, bensì per la giustificazione. La grazia di Cristo Gesù giustifica tutte le molteplici cadute. Ogni uomo è giustificato dalla grazia del Signore Gesù Cristo. San Paolo è impegnato a farci comprendere quanta distanza separa Cristo da Adamo. Poi possiamo illustrare il pensiero di Paolo con un facile esempio. Supponiamo che Davide avesse contratto presso Dio un debito di cinquantamila miliardi di Euro. Tanto è grande l’ammontare della sua trasgressione. Questo suo debito lo ha dato personalmente, singolarmente, individualmente ad ogni suo figlio. Così se l’umanità intera fosse di un miliardo di persone, Cristo Gesù dovrebbe pagare al Padre – parliamo alla maniera umana, rimanendo sempre nell’esempio – un miliardo per cinquantamila miliardi (50.000.000.000,00 x 1.000.000.000,00). Facendo i conti, dovrebbe pagare: 50.000.000.000.000.000.000.00 di </w:t>
      </w:r>
      <w:r w:rsidRPr="00FF65C6">
        <w:rPr>
          <w:rFonts w:ascii="Arial" w:eastAsia="Times New Roman" w:hAnsi="Arial"/>
          <w:caps/>
          <w:sz w:val="24"/>
          <w:szCs w:val="20"/>
          <w:lang w:val="la-Latn" w:eastAsia="it-IT"/>
        </w:rPr>
        <w:t xml:space="preserve">€. </w:t>
      </w:r>
      <w:r w:rsidRPr="00FF65C6">
        <w:rPr>
          <w:rFonts w:ascii="Arial" w:eastAsia="Times New Roman" w:hAnsi="Arial"/>
          <w:sz w:val="24"/>
          <w:szCs w:val="20"/>
          <w:lang w:val="la-Latn" w:eastAsia="it-IT"/>
        </w:rPr>
        <w:t xml:space="preserve">Proviamo ora ad immaginare per un solo istante i miliardi di uomini che dall’inizio della nostra storia si sono susseguiti e si susseguiranno fino all’avvento dei cieli nuovi e della terra nuova e scoprire quanto straordinariamente grande sia l’opera </w:t>
      </w:r>
      <w:r w:rsidRPr="00FF65C6">
        <w:rPr>
          <w:rFonts w:ascii="Arial" w:eastAsia="Times New Roman" w:hAnsi="Arial"/>
          <w:sz w:val="24"/>
          <w:szCs w:val="20"/>
          <w:lang w:val="la-Latn" w:eastAsia="it-IT"/>
        </w:rPr>
        <w:lastRenderedPageBreak/>
        <w:t>della redenzione di Gesù Signore. Conosceremo quanto grande sia la sua grazia. Essa è tanto grande da saldare presso Dio ogni debito. È tanto grande da poter risuscitare ogni uomo. È tanto grande da ricoprire di grazia ogni anima. Altro luogo dove Paolo parlerà della relazione tra Adamo e Cristo, sempre in termini antitetici è la Prima Lettera ai Corinzi.</w:t>
      </w:r>
    </w:p>
    <w:p w14:paraId="6FADB3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proclamo poi, fratelli, il Vangelo che vi ho annunciato e che voi avete ricevuto, nel quale restate saldi e dal quale siete salvati, se lo mantenete come ve l’ho annunciato. A meno che non abbiate creduto invano!</w:t>
      </w:r>
    </w:p>
    <w:p w14:paraId="75D60F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30146B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A7AAD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F68FF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w:t>
      </w:r>
      <w:r w:rsidRPr="00FF65C6">
        <w:rPr>
          <w:rFonts w:ascii="Arial" w:eastAsia="Times New Roman" w:hAnsi="Arial"/>
          <w:i/>
          <w:iCs/>
          <w:color w:val="000000"/>
          <w:kern w:val="32"/>
          <w:position w:val="6"/>
          <w:sz w:val="24"/>
          <w:szCs w:val="20"/>
          <w:lang w:val="la-Latn" w:eastAsia="it-IT"/>
        </w:rPr>
        <w:lastRenderedPageBreak/>
        <w:t>che gli ha sottomesso ogni cosa. E quando tutto gli sarà stato sottomesso, anch’egli, il Figlio, sarà sottomesso a Colui che gli ha sottomesso ogni cosa, perché Dio sia tutto in tutti.</w:t>
      </w:r>
    </w:p>
    <w:p w14:paraId="2A25C1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5777F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45E4C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096C3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2CA05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La morte è stata inghiottita nella vittoria. Dov’è, o morte, la tua vittoria? Dov’è, o morte, il tuo pungiglione?</w:t>
      </w:r>
    </w:p>
    <w:p w14:paraId="4B3AAC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505D2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questo Capitolo mostra la sublime superiorità di Cristo per rapporto al peccato di Adamo. La vittoria di Cristo è veramente schiacciante. Paolo ha pensieri molto chiari, nitidi. Sa bene chi è Adamo e chi è Cristo Gesù. Sa cogliere con estrema esattezza la verità della colpa e la verità della grazia. A noi oggi manca proprio questa estrema esattezza. Ignoriamo cosa sia realmente la colpa e per questo motivo ignoriamo cosa sia esattamente la grazia. Se ignoriamo la colpa, mai potremo conoscere la valenza della grazia e soprattutto la sua necessità per ritornare in vita. Cristo è il necessario, l’indispensabile per l’intera umanità. È dalla sua grazia che rinasce la vita sulla terra.</w:t>
      </w:r>
    </w:p>
    <w:p w14:paraId="6B5B18E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Infatti se per la caduta di uno solo la morte ha regnato a causa di quel solo uomo, molto di più quelli che ricevono l’abbondanza della grazia e del dono della giustizia regneranno nella vita per mezzo del solo Gesù Cristo.</w:t>
      </w:r>
    </w:p>
    <w:p w14:paraId="20D712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confronto ora si fa tra i frutti di Adamo e i frutti di Cristo Gesù. Il frutto di Adamo è la morte. Il frutto di Cristo è la vita. Il frutto di Adamo ha tanta potenza di regnare nel mondo. È questa una verità evidente. Tutti muoiono in Adamo, a causa di quel solo peccato. Ecco ora la grande rivelazione che Paolo ci fa. È mai possibile che la morte sia più potente della grazia di Cristo Gesù? È mai possibile che un uomo debba essere per sempre prigioniero di quella morte e di quella trasgressione? È mai possibile che l’uomo debba sempre vivere schiavo di Adamo per tutti i giorni della sua ita? È mai possibile che tutta la storia debba soggiacere alla trasgressione di Adamo? No, mai. Questo non è dato. Non è possibile. Mai sarà possibile. La grazia di Cristo Gesù è infinitamente più forte di tutti i peccati del mondo. La grazia di Cristo Signore può sconfiggere tutti i peccati della storia. La grazia di Cristo Gesù può trionfare sul peccato e sulla morte. La grazia di Cristo Gesù può redimere l’intera storia. La grazia di Cristo Gesù può santificare il mondo intero, oggi, domani, sempre. La grazia di Gesù Signore è veramente una potenza invincibile, capace di santificare la vita di ogni uomo. La vita può regnare in questo mondo. Questo mondo non è condannato al peccato e alla morte. In Cristo, questo mondo può risorgere a vita nuova ed eterna. In Cristo, ogni uomo può manifestare tutta la potenza della vita eterna che è stata versata nel suo grembo. Ecco cosa insegna San Paolo sulla grazia in tutte le sue Lettere. </w:t>
      </w:r>
    </w:p>
    <w:p w14:paraId="75E929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w:t>
      </w:r>
    </w:p>
    <w:p w14:paraId="0CFA00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w:t>
      </w:r>
    </w:p>
    <w:p w14:paraId="6E0254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6A81A1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w:t>
      </w:r>
    </w:p>
    <w:p w14:paraId="0A18DB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w:t>
      </w:r>
    </w:p>
    <w:p w14:paraId="76ACB8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w:t>
      </w:r>
      <w:r w:rsidRPr="00FF65C6">
        <w:rPr>
          <w:rFonts w:ascii="Arial" w:eastAsia="Times New Roman" w:hAnsi="Arial"/>
          <w:i/>
          <w:iCs/>
          <w:color w:val="000000"/>
          <w:kern w:val="32"/>
          <w:position w:val="6"/>
          <w:sz w:val="24"/>
          <w:szCs w:val="20"/>
          <w:lang w:val="la-Latn" w:eastAsia="it-IT"/>
        </w:rPr>
        <w:lastRenderedPageBreak/>
        <w:t xml:space="preserve">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w:t>
      </w:r>
    </w:p>
    <w:p w14:paraId="5B366F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w:t>
      </w:r>
    </w:p>
    <w:p w14:paraId="52526F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w:t>
      </w:r>
    </w:p>
    <w:p w14:paraId="3F9BB0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w:t>
      </w:r>
    </w:p>
    <w:p w14:paraId="52D8D3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grazia del Signore nostro Gesù Cristo sia con il vostro spirito, fratelli. Amen (Gal 6, 18). grazia a voi e pace da Dio, Padre nostro, e dal Signore Gesù Cristo (Ef 1, 2). secondo il beneplacito della sua volontà. E questo a lode e gloria della sua grazia, che ci ha dato nel </w:t>
      </w:r>
      <w:r w:rsidRPr="00FF65C6">
        <w:rPr>
          <w:rFonts w:ascii="Arial" w:eastAsia="Times New Roman" w:hAnsi="Arial"/>
          <w:i/>
          <w:iCs/>
          <w:color w:val="000000"/>
          <w:kern w:val="32"/>
          <w:position w:val="6"/>
          <w:sz w:val="24"/>
          <w:szCs w:val="20"/>
          <w:lang w:val="la-Latn" w:eastAsia="it-IT"/>
        </w:rPr>
        <w:lastRenderedPageBreak/>
        <w:t xml:space="preserve">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w:t>
      </w:r>
    </w:p>
    <w:p w14:paraId="632471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 ciascuno di noi, tuttavia, è stata data la grazia secondo la misura del dono di Cristo (Ef 4, 7). La grazia sia con tutti quelli che amano il Signore nostro Gesù Cristo, con amore incorruttibile (Ef 6, 24). 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w:t>
      </w:r>
    </w:p>
    <w:p w14:paraId="08150B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w:t>
      </w:r>
    </w:p>
    <w:p w14:paraId="2A54F8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al diletto figlio </w:t>
      </w:r>
      <w:r w:rsidRPr="00FF65C6">
        <w:rPr>
          <w:rFonts w:ascii="Arial" w:eastAsia="Times New Roman" w:hAnsi="Arial"/>
          <w:i/>
          <w:iCs/>
          <w:color w:val="000000"/>
          <w:kern w:val="32"/>
          <w:position w:val="6"/>
          <w:sz w:val="24"/>
          <w:szCs w:val="20"/>
          <w:lang w:val="la-Latn" w:eastAsia="it-IT"/>
        </w:rPr>
        <w:lastRenderedPageBreak/>
        <w:t xml:space="preserve">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w:t>
      </w:r>
    </w:p>
    <w:p w14:paraId="18BC72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dunque, figlio mio, attingi sempre forza nella grazia che è in Cristo Gesù (2Tm 2, 1). 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1070FF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verità della grazia oggi c’è pochissima fede. Non si crede in questa onnipotenza di grazia che è capace di sconfiggere ogni vizio, ogni peccato, ogni trasgressione ogni morte sia spirituale che fisica. Questa verità della grazia è necessario che venga messa nel cuore del credente. Tutto, veramente tutto, è possibile per la grazia di Cristo Gesù che è stata versata nel nostro cuore. Se il credente in Cristo Gesù riuscisse a possedere la giusta fede nella grazia, veramente, realmente, quotidianamente sconfiggerebbe ogni peccato, ogni trasgressione. Vincerebbe ogni tentazione. Si eleverebbe in una grandissima santità. Questa fede manca, è quasi inesistente, forse anche a motivo che i ministri della grazia credono poco in essa. Credono poco perché neanche loro vivono mettendo a frutto nella loro vita questa divina potenzialità di salvezza, di redenzione, di elevazione, di santità. Tutto dipende dalla fede nella grazia. È questa verità che Dio insegna a San Paolo.</w:t>
      </w:r>
    </w:p>
    <w:p w14:paraId="5A0A49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79F7C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w:t>
      </w:r>
      <w:r w:rsidRPr="00FF65C6">
        <w:rPr>
          <w:rFonts w:ascii="Arial" w:eastAsia="Times New Roman" w:hAnsi="Arial"/>
          <w:i/>
          <w:iCs/>
          <w:color w:val="000000"/>
          <w:kern w:val="32"/>
          <w:position w:val="6"/>
          <w:sz w:val="24"/>
          <w:szCs w:val="20"/>
          <w:lang w:val="la-Latn" w:eastAsia="it-IT"/>
        </w:rPr>
        <w:lastRenderedPageBreak/>
        <w:t>potenza di Cristo. Perciò mi compiaccio nelle mie debolezze, negli oltraggi, nelle difficoltà, nelle persecuzioni, nelle angosce sofferte per Cristo: infatti quando sono debole, è allora che sono forte. (2Cor 12,1-10).</w:t>
      </w:r>
    </w:p>
    <w:p w14:paraId="1C7B5C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San Paolo deve credere che tutto è possibile per grazia. Per grazia si può rimanere vittoriosi nella tentazione che quotidianamente si abbatte sopra di noi. Per grazia si può rimanere in vita in una lunga ed estenuante malattia e per grazia si può fare di ogni malattia un’offerta gradita al Signore per la conversione dei cuori.</w:t>
      </w:r>
    </w:p>
    <w:p w14:paraId="4395F5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 xml:space="preserve">Come dunque per la caduta di uno solo si è riversata su tutti gli uomini la condanna, così anche per l’opera giusta di uno solo si riversa su tutti gli uomini la giustificazione, che dà vita. </w:t>
      </w:r>
    </w:p>
    <w:p w14:paraId="6AEF6E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fede per Paolo è concretezza. Così come anche la non fede è concretezza. La fede è opera. Ma anche la non fede diviene opera. Nessuno potrà mai accusare Paolo di avere una rivelazione in antitesi con San Giacomo. L’opera è l’essenza sia della fede che della non fede. Leggiamo San Giacomo e capiremo.</w:t>
      </w:r>
    </w:p>
    <w:p w14:paraId="7E673A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94467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052F8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w:t>
      </w:r>
      <w:r w:rsidRPr="00FF65C6">
        <w:rPr>
          <w:rFonts w:ascii="Arial" w:eastAsia="Times New Roman" w:hAnsi="Arial"/>
          <w:i/>
          <w:iCs/>
          <w:color w:val="000000"/>
          <w:kern w:val="32"/>
          <w:position w:val="6"/>
          <w:sz w:val="24"/>
          <w:szCs w:val="20"/>
          <w:lang w:val="la-Latn" w:eastAsia="it-IT"/>
        </w:rPr>
        <w:lastRenderedPageBreak/>
        <w:t>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7A1958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fede è obbedienza ad un’opera che Dio ci dice di fare o di non fare. Mai potrà esistere una fede che non sia allo stesso tempo opera. Così mai potrà esistere una non fede che non sia allo stesso tempo un’opera. La fede muove l’intera nostra vita e la vita è sempre opera. Così la non fede muove l’intera nostra vita e la vita nella non fede diviene opera contraria a Dio. Quale opera ha fatto Adamo per essere padre di morte per tutto il genere umano?</w:t>
      </w:r>
    </w:p>
    <w:p w14:paraId="396099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prese l’uomo e lo pose nel giardino di Eden, perché lo coltivasse e lo custodisse.</w:t>
      </w:r>
    </w:p>
    <w:p w14:paraId="49E4B4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Dio diede questo comando all’uomo: «Tu potrai mangiare di tutti gli alberi del giardino, ma dell’albero della conoscenza del bene e del male non devi mangiare, perché, nel giorno in cui tu ne mangerai, certamente dovrai morire». (Gen 2,15-16). </w:t>
      </w:r>
    </w:p>
    <w:p w14:paraId="65F404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5D6515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l’opera: mangiare dell’albero della conoscenza del bene e del male. Ecco l’opera: appropriarsi della propria vita e viverla secondo la propria volontà. Quale </w:t>
      </w:r>
      <w:r w:rsidRPr="00FF65C6">
        <w:rPr>
          <w:rFonts w:ascii="Arial" w:eastAsia="Times New Roman" w:hAnsi="Arial"/>
          <w:sz w:val="24"/>
          <w:szCs w:val="20"/>
          <w:lang w:val="la-Latn" w:eastAsia="it-IT"/>
        </w:rPr>
        <w:lastRenderedPageBreak/>
        <w:t>opera ha fatto Cristo Gesù per essere datore di vita per ogni uomo, per l’intera umanità?</w:t>
      </w:r>
    </w:p>
    <w:p w14:paraId="09EA4A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7C38BA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l’opera di Cristo Gesù: espropriarsi della propria vita e consegnarla tutta nelle mani del Padre suo. Ecco l’opera di Cristo Gesù: lasciarsi appendere all’albero per divenire albero della nuova vita, albero dagli infiniti frutti di vita eterna. L’opera di Adamo si è riversata su tutti gli uomini per la loro morte spirituale e fisica, prima spirituale e poi fisica. L’opera di Cristo, l’opera giusta di Cristo, si riversa su tutti gli uomini per la loro giustificazione. Anzi l’opera giusta di Cristo riversa su tutti gli uomini la giustificazione. La giustificazione dona la vita eterna. I Comandamenti sono opera. Il Vangelo è opera. La Parola è opera. Tutto è opera nella fede. Veramente la fede senza le opere è morta, perché è una fede che non è fede. È una fede dalla quale non scaturiscono le opere. Ma ora chiediamoci: quali opere devono scaturire dalla fede? Le opere contenute nella stessa Parola della fede. Ogni Parola di Dio contiene un’opera da compiere. Il cristiano, il discepolo di Gesù, nulla deve fare se non vivere secondo la Parola della fede. Il cristiano nulla deve fare se non insegnare, vivendo e dicendo, come si trasformano in opera tutte le parole della fede. Di Cristo è detto che Lui diede compimento a tutta la Scrittura. Ogni Parola la trasformò in opera, in obbedienza, in fatto storico.</w:t>
      </w:r>
    </w:p>
    <w:p w14:paraId="274D70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w:t>
      </w:r>
      <w:r w:rsidRPr="00FF65C6">
        <w:rPr>
          <w:rFonts w:ascii="Arial" w:eastAsia="Times New Roman" w:hAnsi="Arial"/>
          <w:i/>
          <w:iCs/>
          <w:color w:val="000000"/>
          <w:kern w:val="32"/>
          <w:position w:val="6"/>
          <w:sz w:val="24"/>
          <w:szCs w:val="20"/>
          <w:lang w:val="la-Latn" w:eastAsia="it-IT"/>
        </w:rPr>
        <w:lastRenderedPageBreak/>
        <w:t>insieme a voi, in Cristo e ci ha conferito l’unzione, ci ha impresso il sigillo e ci ha dato la caparra dello Spirito nei nostri cuori.</w:t>
      </w:r>
    </w:p>
    <w:p w14:paraId="60DA38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chiamo Dio a testimone sulla mia vita, che solo per risparmiarvi rimproveri non sono più venuto a Corinto. Noi non intendiamo fare da padroni sulla vostra fede; siamo invece i collaboratori della vostra gioia, perché nella fede voi siete saldi. (2Cor 1,12-24).</w:t>
      </w:r>
    </w:p>
    <w:p w14:paraId="2EB1A5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Così anche nel Vangelo secondo Giovanni.</w:t>
      </w:r>
    </w:p>
    <w:p w14:paraId="701885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77D301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 soldati fecero così.</w:t>
      </w:r>
    </w:p>
    <w:p w14:paraId="74F1B7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781C96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19,23-30).</w:t>
      </w:r>
    </w:p>
    <w:p w14:paraId="7BD922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nel Vangelo secondo Matteo.</w:t>
      </w:r>
    </w:p>
    <w:p w14:paraId="541BE9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w:t>
      </w:r>
      <w:r w:rsidRPr="00FF65C6">
        <w:rPr>
          <w:rFonts w:ascii="Arial" w:eastAsia="Times New Roman" w:hAnsi="Arial"/>
          <w:i/>
          <w:iCs/>
          <w:color w:val="000000"/>
          <w:kern w:val="32"/>
          <w:position w:val="6"/>
          <w:sz w:val="24"/>
          <w:szCs w:val="20"/>
          <w:lang w:val="la-Latn" w:eastAsia="it-IT"/>
        </w:rPr>
        <w:lastRenderedPageBreak/>
        <w:t>profeti». Allora tutti i discepoli lo abbandonarono e fuggirono. (Mt 26,47-56).</w:t>
      </w:r>
    </w:p>
    <w:p w14:paraId="4DE461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regola di Gesù vale per ogni suo discepolo. È attraverso la trasformazione della Parola della fede in opera che noi ci eleviamo in santità ed è anche attraverso questa realizzazione che noi cooperiamo con Cristo Gesù alla conversione dei cuori e alla salvezza delle anime. L’opera cattiva di Adamo riversa sul mondo intero la morte. L’opera giusta di Cristo riversa sul mondo intero la giustificazione, che dà vita. L’opera cattiva del cristiano continua l’opera cattiva di Adamo e le dona più vigore. L’opera giusta del cristiano continua l’opera di Cristo Gesù e compie ciò che ancora manca ai patimenti di Cristo.</w:t>
      </w:r>
    </w:p>
    <w:p w14:paraId="4D81BA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4DF5A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è la verità che Paolo ci rivela in questo versetto 18 della Lettera ai Romani. Sono in grande errore tutti coloro che vedono la fede di Paolo senza alcuna opera. La fede di Paolo è invece solo opera. Una fede che non sia opera è inconcepibile per Paolo. La stessa fede in sé è già un’opera: è uscire dai propri pensieri per abbandonarsi completamente ai pensieri di Dio. </w:t>
      </w:r>
    </w:p>
    <w:p w14:paraId="07A04DE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Infatti, come per la disobbedienza di un solo uomo tutti sono stati costituiti peccatori, così anche per l’obbedienza di uno solo tutti saranno costituiti giusti.</w:t>
      </w:r>
    </w:p>
    <w:p w14:paraId="2BD84E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L’opera di Adamo si configura e si caratterizza come disobbedienza. L’opera di Cristo si precisa, si definisce, si identifica come purissima obbedienza. Quali i frutti della disobbedienza di Adamo e quali quelli dell’obbedienza di Cristo Gesù? Per la disobbedienza di Adamo tutti sono stati costituiti peccatori. Non sono stati costituiti peccatori per un atto diretto di Dio. Sono stati costituiti peccatori per eredità, perché Adamo ha perso la vita della grazia. Sono stati costituiti peccatori non solo in ragione del peccato originale contratto, ma anche a causa dei peccati personali commessi. Il peccato genera peccato, sempre. Sull’universalità del peccato conosciamo la rivelazione di Paolo e la conosciamo assai bene. Non serve dilungarsi ancora. Diversa è invece la giustificazione operata da Cristo Gesù, in virtù della sua obbedienza. In virtù dell’obbedienza di Cristo Signore tutti saranno costituiti giusti. Non però per eredità. Cristo non ha eredi secondo la carne. Cristo ha eredi secondo la fede. L’obbedienza di Cristo Gesù costituisce tutti giusti per la fede nella sua opera e nella sua Parola. Viene predicato il Vangelo della Salvezza, viene annunziato Cristo Gesù, viene proclamata la sua </w:t>
      </w:r>
      <w:r w:rsidRPr="00FF65C6">
        <w:rPr>
          <w:rFonts w:ascii="Arial" w:eastAsia="Times New Roman" w:hAnsi="Arial"/>
          <w:sz w:val="24"/>
          <w:szCs w:val="20"/>
          <w:lang w:val="la-Latn" w:eastAsia="it-IT"/>
        </w:rPr>
        <w:lastRenderedPageBreak/>
        <w:t>verità, chiunque invoca il suo nome, lo accoglie nella fede diviene giusto, riceve in dono la giustificazione che dà la vita. Quanti invece non accolgono la Parola della predicazione, della verità, del Vangelo, rimangono nel loro peccato. Penso che la prima predicazione di Pietro il giorno di Pentecoste possa illuminarci in pienezza di verità sul passaggio dal peccato alla giustificazione per mezzo della fede.</w:t>
      </w:r>
    </w:p>
    <w:p w14:paraId="244D88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D89B6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w:t>
      </w:r>
    </w:p>
    <w:p w14:paraId="372CEE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avverrà: chiunque invocherà il nome del Signore sarà salvato.</w:t>
      </w:r>
    </w:p>
    <w:p w14:paraId="51BDF6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F9FDA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29C55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27AD5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w:t>
      </w:r>
      <w:r w:rsidRPr="00FF65C6">
        <w:rPr>
          <w:rFonts w:ascii="Arial" w:eastAsia="Times New Roman" w:hAnsi="Arial"/>
          <w:i/>
          <w:iCs/>
          <w:color w:val="000000"/>
          <w:kern w:val="32"/>
          <w:position w:val="6"/>
          <w:sz w:val="24"/>
          <w:szCs w:val="20"/>
          <w:lang w:val="la-Latn" w:eastAsia="it-IT"/>
        </w:rPr>
        <w:lastRenderedPageBreak/>
        <w:t>al mio Signore: siedi alla mia destra, finché io ponga i tuoi nemici come sgabello dei tuoi piedi.</w:t>
      </w:r>
    </w:p>
    <w:p w14:paraId="2D4F8D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5FE54C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AB4C8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2,14-47).</w:t>
      </w:r>
    </w:p>
    <w:p w14:paraId="0489504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redenzione oggettiva diviene redenzione soggettiva per mezzo della fede.</w:t>
      </w:r>
    </w:p>
    <w:p w14:paraId="22DA41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Fede in che cosa? In Cristo, nel suo mistero, nella sua verità, nella sua Parola, nella sua missione. Che cosa è allora la fede che ci giustifica? Quale opera giusta comporta questa fede che ci fa passare dalla morte alla vita? Questa fede che ci giustifica è l’accoglienza di Cristo come unico nostro solo vero Redentore e Salvatore. Si crede nella verità di Cristo – è questa l’opera che dobbiamo compiere – e credendo si entra nella giustificazione, sempre però compiendo le altre opere che la stessa fede nella quale crediamo richiede. La fede che giustifica è indissociabile dal Battesimo e dagli altri Sacramenti della Salvezza. La fede che ci giustifica è anche indissociabile dall’essere aggregati alla comunità dei credenti. Non siamo giustificati per rimanere soli. Siamo giustificati per divenire corpo di Cristo, anzi siamo giustificati divenendo corpo di Cristo e tempio vivo dello Spirito Santo. Siamo giustificati per la fede, ma per dare compimento e realizzazione ad ogni Parola della fede.</w:t>
      </w:r>
    </w:p>
    <w:p w14:paraId="29FCDBE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 xml:space="preserve">La Legge poi sopravvenne perché abbondasse la caduta; ma dove abbondò il peccato, sovrabbondò la grazia. </w:t>
      </w:r>
    </w:p>
    <w:p w14:paraId="648D99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una verità della Legge, ma non tutta la verità. Non è tutta la verità della legge, perché la caduta abbondava già prima della Legge. Lo attesta il diluvio universale mandato da Dio per distruggere tutta l’umanità a motivo del peccato che veramente ha sovrabbondato. Lo attesta la distruzione di Sodoma e </w:t>
      </w:r>
      <w:r w:rsidRPr="00FF65C6">
        <w:rPr>
          <w:rFonts w:ascii="Arial" w:eastAsia="Times New Roman" w:hAnsi="Arial"/>
          <w:sz w:val="24"/>
          <w:szCs w:val="20"/>
          <w:lang w:val="la-Latn" w:eastAsia="it-IT"/>
        </w:rPr>
        <w:lastRenderedPageBreak/>
        <w:t xml:space="preserve">Gomorra, città peccatrici, nelle quali si vive solo di peccato, come si può constatare dal testo biblico. </w:t>
      </w:r>
    </w:p>
    <w:p w14:paraId="273F95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D4B27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730BA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Come ebbe finito di parlare con Abramo, il Signore se ne andò e Abramo ritornò alla sua abitazione. (Gen 18,16-33). </w:t>
      </w:r>
    </w:p>
    <w:p w14:paraId="035C6E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C14E3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86C7F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55CD6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5AD80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sole spuntava sulla terra e Lot era arrivato a Soar, quand’ecco il Signore fece piovere dal cielo sopra Sòdoma e sopra Gomorra zolfo e fuoco provenienti dal Signore. Distrusse queste città e tutta la valle </w:t>
      </w:r>
      <w:r w:rsidRPr="00FF65C6">
        <w:rPr>
          <w:rFonts w:ascii="Arial" w:eastAsia="Times New Roman" w:hAnsi="Arial"/>
          <w:i/>
          <w:iCs/>
          <w:color w:val="000000"/>
          <w:kern w:val="32"/>
          <w:position w:val="6"/>
          <w:sz w:val="24"/>
          <w:szCs w:val="20"/>
          <w:lang w:val="la-Latn" w:eastAsia="it-IT"/>
        </w:rPr>
        <w:lastRenderedPageBreak/>
        <w:t>con tutti gli abitanti delle città e la vegetazione del suolo. Ora la moglie di Lot guardò indietro e divenne una statua di sale.</w:t>
      </w:r>
    </w:p>
    <w:p w14:paraId="0C3A23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Abramo andò di buon mattino al luogo dove si era fermato alla presenza del Signore; contemplò dall’alto Sòdoma e Gomorra e tutta la distesa della valle e vide che un fumo saliva dalla terra, come il fumo di una fornace.</w:t>
      </w:r>
    </w:p>
    <w:p w14:paraId="2D6946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quando distrusse le città della valle, Dio si ricordò di Abramo e fece sfuggire Lot alla catastrofe, mentre distruggeva le città nelle quali Lot aveva abitato.</w:t>
      </w:r>
    </w:p>
    <w:p w14:paraId="3ABF63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5B6AE6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attestano anche i Profeti inviati da Dio per richiamare ogni uomo all’obbedienza alla Legge. Ecco un esempio di invito a praticare la giustizia, ad osservare il diritto. </w:t>
      </w:r>
    </w:p>
    <w:p w14:paraId="2F1B97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509683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3936A3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Molte genti passeranno vicino a questa città e si chiederanno: “Perché il Signore ha trattato in questo modo una città così grande?”. E risponderanno: “Perché hanno abbandonato l’alleanza del Signore, loro Dio, hanno adorato e servito altri dèi”».</w:t>
      </w:r>
    </w:p>
    <w:p w14:paraId="001C80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piangete sul morto e non fate lamenti per lui, ma piangete amaramente su chi parte, perché non tornerà più, non rivedrà la terra natale. </w:t>
      </w:r>
    </w:p>
    <w:p w14:paraId="6078B1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dice il Signore riguardo a Sallum, figlio di Giosia, re di Giuda, che regna al posto di Giosia, suo padre: «Chi esce da questo luogo non vi farà più ritorno, ma morirà nel luogo dove lo condurranno prigioniero e non rivedrà più questa terra».</w:t>
      </w:r>
    </w:p>
    <w:p w14:paraId="11468F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w:t>
      </w:r>
    </w:p>
    <w:p w14:paraId="5AFED7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Invece i tuoi occhi e il tuo cuore non badano che al tuo interesse, a spargere sangue innocente, a commettere violenze e angherie.</w:t>
      </w:r>
    </w:p>
    <w:p w14:paraId="7D96FA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2423ED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Sali sul Libano e grida e in Basan alza la voce; grida dai monti Abarìm, perché tutti i tuoi amanti sono abbattuti. Ti parlai al tempo della tua prosperità, ma tu dicesti: «Non voglio ascoltare». Questa è stata la tua condotta fin dalla giovinezza: non hai ascoltato la mia voce. Tutti i tuoi pastori saranno pascolo del vento e i tuoi amanti andranno schiavi. Allora ti vergognerai e sarai confusa, per tutta la tua malvagità.</w:t>
      </w:r>
    </w:p>
    <w:p w14:paraId="114AA9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che dimori sul Libano, che ti sei fatta il nido tra i cedri, come gemerai quando ti coglieranno i dolori, come le doglie di una partoriente!</w:t>
      </w:r>
    </w:p>
    <w:p w14:paraId="784CC5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la mia vita – oracolo del Signore –, anche se Conìa, figlio di Ioiakìm, re di Giuda, fosse un anello da sigillo nella mia destra, io me lo strapperei. Ti metterò nelle mani di chi vuole la tua vita, nelle mani </w:t>
      </w:r>
      <w:r w:rsidRPr="00FF65C6">
        <w:rPr>
          <w:rFonts w:ascii="Arial" w:eastAsia="Times New Roman" w:hAnsi="Arial"/>
          <w:i/>
          <w:iCs/>
          <w:color w:val="000000"/>
          <w:kern w:val="32"/>
          <w:position w:val="6"/>
          <w:sz w:val="24"/>
          <w:szCs w:val="20"/>
          <w:lang w:val="la-Latn" w:eastAsia="it-IT"/>
        </w:rPr>
        <w:lastRenderedPageBreak/>
        <w:t xml:space="preserve">di quanti tu temi, nelle mani di Nabucodònosor, re di Babilonia, e nelle mani dei Caldei. Scaccerò te e tua madre che ti ha generato in un paese dove non siete nati e là morirete. Ma nella terra in cui brameranno tornare, non torneranno». </w:t>
      </w:r>
    </w:p>
    <w:p w14:paraId="343585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w:t>
      </w:r>
    </w:p>
    <w:p w14:paraId="044989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è anche verità della Legge. La Legge del Sinai è stata donata perché l’uomo entrasse e rimanesse nella benedizione di Dio. La benedizione non è ancora giustificazione, però è dono di vita incipiente. Non è il ritorno dell’uomo nella pienezza della vita, ma è sempre un ritorno dell’uomo nello stato di giustizia. Non è giustificato, ma è giusto. Cerchiamo ora di leggere secondo il cuore di Paolo, nel quale abita lo Spirito Santo, quanto lui afferma e sostiene in questo versetto 20. Dio sa che è impossibile senza la sua grazia, senza il suo Santo Spirito, senza il cambiamento del cuore, osservare la sua Legge. La promessa della Nuova Alleanza muove proprio da questa scienza che Dio ha dell’uomo. L’uomo che è nel peccato sa produrre solo peccato.</w:t>
      </w:r>
    </w:p>
    <w:p w14:paraId="141DF8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tempo – oracolo del Signore – io sarò Dio per tutte le famiglie d’Israele ed esse saranno il mio popolo. Così dice il Signore: Ha trovato grazia nel deserto un popolo scampato alla spada; Israele si avvia a una dimora di pace».</w:t>
      </w:r>
    </w:p>
    <w:p w14:paraId="5CE44C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lontano mi è apparso il Signore: «Ti ho amato di amore eterno, per questo continuo a esserti fedele. Ti edificherò di nuovo e tu sarai riedificata, vergine d’Israele. Di nuovo prenderai i tuoi tamburelli e avanzerai danzando tra gente in festa.</w:t>
      </w:r>
    </w:p>
    <w:p w14:paraId="3D6456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4D68A4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2848E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Ascoltate, genti, la parola del Signore, annunciatela alle isole più lontane e dite: «Chi ha disperso Israele lo raduna e lo custodisce come un pastore il suo gregge». </w:t>
      </w:r>
    </w:p>
    <w:p w14:paraId="7267F5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1951F3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vergine allora gioirà danzando e insieme i giovani e i vecchi. «Cambierò il loro lutto in gioia, li consolerò e li renderò felici, senza afflizioni. Nutrirò i sacerdoti di carni prelibate e il mio popolo sarà saziato dei miei beni». Oracolo del Signore. </w:t>
      </w:r>
    </w:p>
    <w:p w14:paraId="780547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«Una voce si ode a Rama, un lamento e un pianto amaro: Rachele piange i suoi figli, e non vuole essere consolata per i suoi figli, perché non sono più».</w:t>
      </w:r>
    </w:p>
    <w:p w14:paraId="7DA0F1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Dice il Signore: «Trattieni il tuo pianto, i tuoi occhi dalle lacrime, perché c’è un compenso alle tue fatiche – oracolo del Signore –: essi torneranno dal paese nemico.</w:t>
      </w:r>
    </w:p>
    <w:p w14:paraId="2255B8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D928E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il mio smarrimento, mi sono pentito; quando me lo hai fatto capire, mi sono battuto il petto, mi sono vergognato e ne provo confusione, perché porto l’infamia della mia giovinezza”.</w:t>
      </w:r>
    </w:p>
    <w:p w14:paraId="0A7402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è un figlio carissimo per me Èfraim, il mio bambino prediletto? Ogni volta che lo minaccio, me ne ricordo sempre con affetto. Per questo il mio cuore si commuove per lui e sento per lui profonda tenerezza». Oracolo del Signore.</w:t>
      </w:r>
    </w:p>
    <w:p w14:paraId="1F8841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Pianta dei cippi, metti paletti indicatori, ricorda bene il sentiero, la via che hai percorso. Ritorna, vergine d’Israele, ritorna alle tue città.</w:t>
      </w:r>
    </w:p>
    <w:p w14:paraId="493543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Fino a quando andrai vagando, figlia ribelle? Poiché il Signore crea una cosa nuova sulla terra: la donna circonderà l’uomo!</w:t>
      </w:r>
    </w:p>
    <w:p w14:paraId="1B60F3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1625B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questo punto mi sono destato e ho guardato: era stato un bel sogno.</w:t>
      </w:r>
    </w:p>
    <w:p w14:paraId="6555E8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BC35C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In quei giorni non si dirà più: “I padri hanno mangiato uva acerba e i denti dei figli si sono allegati!”,</w:t>
      </w:r>
    </w:p>
    <w:p w14:paraId="00B78A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ognuno morirà per la sua propria iniquità; si allegheranno i denti solo a chi mangia l’uva acerba.</w:t>
      </w:r>
    </w:p>
    <w:p w14:paraId="1C4541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7FDDC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50EF358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«Se qualcuno riuscirà a misurare in alto i cieli e ad esplorare in basso le fondamenta della terra, allora anch’io respingerò tutta la discendenza d’Israele per tutto ciò che ha commesso. Oracolo del Signore.</w:t>
      </w:r>
    </w:p>
    <w:p w14:paraId="03E630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30D088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attesta anche il Profeta Ezechiele. </w:t>
      </w:r>
    </w:p>
    <w:p w14:paraId="4B011B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499BA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89970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avevo finito di profetizzare quando Pelatia, figlio di Benaià, cadde morto. Io mi gettai con la faccia a terra e gridai ad alta voce: «Ohimè! Signore Dio, vuoi proprio distruggere quanto resta d’Israele?».</w:t>
      </w:r>
    </w:p>
    <w:p w14:paraId="517634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ECB0B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E8D6D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2AB07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w:t>
      </w:r>
      <w:r w:rsidRPr="00FF65C6">
        <w:rPr>
          <w:rFonts w:ascii="Arial" w:eastAsia="Times New Roman" w:hAnsi="Arial"/>
          <w:i/>
          <w:iCs/>
          <w:color w:val="000000"/>
          <w:kern w:val="32"/>
          <w:position w:val="6"/>
          <w:sz w:val="24"/>
          <w:szCs w:val="20"/>
          <w:lang w:val="la-Latn" w:eastAsia="it-IT"/>
        </w:rPr>
        <w:lastRenderedPageBreak/>
        <w:t>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642CF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5C2942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5EFFB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27F2C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w:t>
      </w:r>
      <w:r w:rsidRPr="00FF65C6">
        <w:rPr>
          <w:rFonts w:ascii="Arial" w:eastAsia="Times New Roman" w:hAnsi="Arial"/>
          <w:i/>
          <w:iCs/>
          <w:color w:val="000000"/>
          <w:kern w:val="32"/>
          <w:position w:val="6"/>
          <w:sz w:val="24"/>
          <w:szCs w:val="20"/>
          <w:lang w:val="la-Latn" w:eastAsia="it-IT"/>
        </w:rPr>
        <w:lastRenderedPageBreak/>
        <w:t>voi in mezzo a loro. Allora le nazioni sapranno che io sono il Signore – oracolo del Signore Dio –, quando mostrerò la mia santità in voi davanti ai loro occhi.</w:t>
      </w:r>
    </w:p>
    <w:p w14:paraId="73E8FF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CAD8C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906CA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4A30F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allora il Signore dona la Legge? Per Paolo Dio dona la Legge positiva perché l’uomo vedesse la realtà del suo peccato. La vedesse nella sua giusta misura. Il peccato non sovrabbonda a causa della Legge donata. Sovrabbonda a causa della debolezza dell’uomo, privo della grazia di Dio. La Legge toglie all’uomo ogni presunzione di non peccare, di non conoscere il peccato, di non sapere cosa è realmente il peccato. Vedendo l’abbondanza del peccato, l’uomo ha anche scienza, visione della grandezza della grazia di Cristo Gesù. Più grande è il debito, più grande dovrà essere la somma da pagare perché siamo sciolti da esso. All’abbondanza del peccato sovrabbonda la grazia di Cristo Gesù. La Legge dona la scienza del peccato. La coscienza del peccato dona la scienza della grazia di Cristo Gesù. Come si può constatare San Paolo legge ogni cosa dell’Antico Testamento unicamente in prospettiva di Cristo Gesù. È Cristo la </w:t>
      </w:r>
      <w:r w:rsidRPr="00FF65C6">
        <w:rPr>
          <w:rFonts w:ascii="Arial" w:eastAsia="Times New Roman" w:hAnsi="Arial"/>
          <w:sz w:val="24"/>
          <w:szCs w:val="20"/>
          <w:lang w:val="la-Latn" w:eastAsia="it-IT"/>
        </w:rPr>
        <w:lastRenderedPageBreak/>
        <w:t>chiave di lettura, di comprensione, di spiegazione, di ermeneutica, di esegesi, di apprendimento dell’Antica Scrittura. Anche al dono della Legge dona questa sorprendente interpretazione. La Legge è data perché l’uomo conoscesse la gravità dei suoi misfatti e in tal modo conoscesse anche la sovrabbondante grazia di Dio, necessaria per la loro redenzione. È una lettura capace di saltare ogni verità storica della Legge per immergersi totalmente nel mistero della grazia di Cristo Gesù. Queste interpretazioni le possono dare solo coloro che vivono in perenne comunione con lo Spirito di verità, di sapienza, di conoscenza, di intelletto. Solo lo Spirito Santo può suggerire di tali interpretazioni. Ora abbiamo la scienza di quanto sia grande questo oceano infinito ed eterno di grazia che Cristo Gesù ha riversato sopra di noi.</w:t>
      </w:r>
    </w:p>
    <w:p w14:paraId="0EA6FBA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Di modo che, come regnò il peccato nella morte, così regni anche la grazia mediante la giustizia per la vita eterna, per mezzo di Gesù Cristo nostro Signore.</w:t>
      </w:r>
    </w:p>
    <w:p w14:paraId="3710CF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ritorna un concetto manifestato nei precedenti versetti. Il peccato ha la forza di regnare nella morte. Il peccato ha la forza di condurre ogni uomo nella morte. Più forte del peccato è la grazia di Cristo Gesù. Questo possiede una potenza eterna, infinita, celeste, divina. La grazia può regnare, deve regnare, la si deve far regnare. Come regna la grazia? Vivendo noi nella giustizia per la vita eterna. Cosa è la giustizia? È la volontà di Dio rivelata nella sua pienezza in Cristo Gesù, compresa nella sua perfezione di verità e di carità nello Spirito Santo. Nell’Antico Testamento la giustizia era nell’osservanza dei Comandamenti.</w:t>
      </w:r>
    </w:p>
    <w:p w14:paraId="1AE78E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06563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CB4FA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w:t>
      </w:r>
      <w:r w:rsidRPr="00FF65C6">
        <w:rPr>
          <w:rFonts w:ascii="Arial" w:eastAsia="Times New Roman" w:hAnsi="Arial"/>
          <w:i/>
          <w:iCs/>
          <w:color w:val="000000"/>
          <w:kern w:val="32"/>
          <w:position w:val="6"/>
          <w:sz w:val="24"/>
          <w:szCs w:val="20"/>
          <w:lang w:val="la-Latn" w:eastAsia="it-IT"/>
        </w:rPr>
        <w:lastRenderedPageBreak/>
        <w:t>condizione servile. Temerai il Signore, tuo Dio, lo servirai e giurerai per il suo nome.</w:t>
      </w:r>
    </w:p>
    <w:p w14:paraId="160C9B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CC447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110067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 Nuovo Testamento abbiamo un altro concetto di giustizia. L’osservanza dei Comandamenti Antichi non è più sufficiente. Nel Nuovo Testamento abbiamo il Comandamento Nuovo.</w:t>
      </w:r>
    </w:p>
    <w:p w14:paraId="578654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75BE0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AC3CE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44D805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E4FAA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146D03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Carissimi, non prestate fede ad ogni spirito, ma mettete alla prova gli spiriti, per saggiare se provengono veramente da Dio, perché molti </w:t>
      </w:r>
      <w:r w:rsidRPr="00FF65C6">
        <w:rPr>
          <w:rFonts w:ascii="Arial" w:eastAsia="Times New Roman" w:hAnsi="Arial"/>
          <w:i/>
          <w:iCs/>
          <w:color w:val="000000"/>
          <w:kern w:val="32"/>
          <w:position w:val="6"/>
          <w:sz w:val="24"/>
          <w:szCs w:val="20"/>
          <w:lang w:val="la-Latn" w:eastAsia="it-IT"/>
        </w:rPr>
        <w:lastRenderedPageBreak/>
        <w:t>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4AF2E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F8DCC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DFC6A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7929E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3,1-21).</w:t>
      </w:r>
    </w:p>
    <w:p w14:paraId="0ED613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nostra giustizia. È questa giustizia che oggi deve regnare attraverso la grazia che ci è stata donata. Questa giustizia che regna in noi ci dona la vita eterna, ci fa crescere nella vita eterna, ci prepara per il Regno eterno di Dio nel suo Paradiso. Tutto questo avviene per mezzo di Cristo Gesù. Avviene per Lui, ma anche con Lui, in Lui. La vita eterna può regnare sulla morte, può vincere la disobbedienza, può sconfiggere il peccato. L’uomo non è un condannato al peccato, alla trasgressione, all’ingiustizia, all’empietà, all’idolatria. L’uomo è un chiamato in Cristo Gesù, per la sua grazia, a far trionfare la vita sulla morte, </w:t>
      </w:r>
      <w:r w:rsidRPr="00FF65C6">
        <w:rPr>
          <w:rFonts w:ascii="Arial" w:eastAsia="Times New Roman" w:hAnsi="Arial"/>
          <w:sz w:val="24"/>
          <w:szCs w:val="20"/>
          <w:lang w:val="la-Latn" w:eastAsia="it-IT"/>
        </w:rPr>
        <w:lastRenderedPageBreak/>
        <w:t>l’obbedienza sulla disobbedienza, la verità sulla menzogna, l’adorazione di Dio sull’empietà e l’idolatria, la giustizia sull’ingiustizia.</w:t>
      </w:r>
    </w:p>
    <w:p w14:paraId="45A868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Tutto questo è possibile per la sovrabbondante grazia che ci è donata in Cristo Gesù e per lo Spirito Santo che è stato versato nei nostri cuori. Possiamo così concludere questo parallelismo antitetico tra Adamo e Cristo Gesù. Chi è Cristo Gesù? È Colui che è venuto per vincere tutte le conseguenze del peccato di Adamo. È Colui che è venuto per far sì che la vera adorazione di Dio regni per sempre sulla nostra terra. Con Cristo Gesù il peccato non è più una forza invincibile. Con Lui il peccato ha perso ogni forza. Con Lui è divenuto vincibile, superabile. Con Gesù si può non peccare. La sua grazia è questa forza che cancella il peccato e lo debella nelle nostre membra, riducendolo all’impotenza.</w:t>
      </w:r>
    </w:p>
    <w:p w14:paraId="68C0A0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40E78FAE"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91" w:name="_Toc257983152"/>
      <w:bookmarkStart w:id="392" w:name="_Toc62148780"/>
      <w:r w:rsidRPr="00FF65C6">
        <w:rPr>
          <w:rFonts w:ascii="Arial" w:eastAsia="Times New Roman" w:hAnsi="Arial"/>
          <w:b/>
          <w:bCs/>
          <w:color w:val="000000"/>
          <w:sz w:val="24"/>
          <w:szCs w:val="32"/>
          <w:lang w:val="la-Latn" w:eastAsia="it-IT"/>
        </w:rPr>
        <w:t>DIECI BREVI RIFLESSIONI FINALI</w:t>
      </w:r>
      <w:bookmarkEnd w:id="391"/>
      <w:bookmarkEnd w:id="392"/>
      <w:r w:rsidRPr="00FF65C6">
        <w:rPr>
          <w:rFonts w:ascii="Arial" w:eastAsia="Times New Roman" w:hAnsi="Arial"/>
          <w:b/>
          <w:bCs/>
          <w:color w:val="000000"/>
          <w:sz w:val="24"/>
          <w:szCs w:val="32"/>
          <w:lang w:val="la-Latn" w:eastAsia="it-IT"/>
        </w:rPr>
        <w:t xml:space="preserve"> </w:t>
      </w:r>
    </w:p>
    <w:p w14:paraId="0E7FE0C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Prima riflessione:</w:t>
      </w:r>
      <w:r w:rsidRPr="00FF65C6">
        <w:rPr>
          <w:rFonts w:ascii="Arial" w:eastAsia="Times New Roman" w:hAnsi="Arial"/>
          <w:bCs/>
          <w:sz w:val="24"/>
          <w:szCs w:val="20"/>
          <w:lang w:val="la-Latn" w:eastAsia="it-IT"/>
        </w:rPr>
        <w:t xml:space="preserve"> Oggi tutti parlano di pace, tutti vogliono la pace, tutti partecipano alle marce per la pace. La pace è gridata in ogni lingua, da ogni uomo, popolo, nazione. Si vuole però una pace senza Dio, perché la si vuole senza la verità dell’uomo. La verità dell’uomo è Dio. La verità della pace è la verità dell’uomo. Se l’uomo entra nella verità di Dio, riceve la sua verità, porta nella verità della pace la sua vita e quella dell’intero universo. Se invece non entra nella verità di Dio, rimane nella sua falsità umana, antropologica, creaturale e mai potrà costruire in sé e attorno a sé la pace. La verità dell’uomo oggi è così compromessa, che l’uomo stesso non si riconosce più neanche nella sua verità di essere maschio e di essere femmina. Se addirittura manca questa fondamentale verità, la verità del suo essere uomo e donna, maschio e femmina, come potrà sperare di conoscere la verità degli altri suoi fratelli e dell’intero creato. Come fa a riconoscere la verità di ogni cosa che esiste sulla terra e nel cielo, se neanche conosce se stesso, nella sua più profonda identità? Ecco allora il grido di Paolo: la pace nasce dalla giustificazione. Ma cosa è esattamente la giustificazione? Essa è il passaggio dalla morte alla vita, dalla falsità alla verità, dall’ingiustizia alla giustizia, dall’empietà alla fedeltà, dagli idoli al Dio vivente. Con la giustificazione l’uomo si ricompone nella sua verità naturale e soprannaturale. Si riappropria della sua unità di anima, spirito, corpo, volontà, sentimenti, pensiero, decisione, discernimento ed ogni altra facoltà del suo spirito e della sua anima. Ora può vedere ogni cosa dalla pienezza della verità di Dio, dalla quale vede anche se stesso. Soprattutto la giustificazione è il riportare l’uomo nella Legge dei Comandamenti e delle Beatitudini. È questa Legge la vera Legge della pace. Ma se l’uomo non porta se stesso nella Legge della pace, come potrà gridare, desiderare, volere la pace? La vorrà dagli altri, mai la potrà donare agli altri. Neanche gli altri gliela potranno donare. Non sono nella Legge della pace. È assurdo chiedere la pace a chi non è nella Legge della pace. È impossibile pensare di dare la pace agli altri se noi stessi siamo fuori della Legge della pace. Con la giustificazione l’uomo entra nella verità di Dio, di se stesso, degli altri, delle cose, dell’intero universo. Entra e rimane nella Legge della pace e la pace dona ed offre ad ogni suo fratello. La offre, ma non la chiede. La offre, insegnandogli la via perché anche lui entri nella verità di Dio e del mondo e dimori nella Legge della pace.</w:t>
      </w:r>
    </w:p>
    <w:p w14:paraId="5ADFE31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lastRenderedPageBreak/>
        <w:t>Seconda riflessione:</w:t>
      </w:r>
      <w:r w:rsidRPr="00FF65C6">
        <w:rPr>
          <w:rFonts w:ascii="Arial" w:eastAsia="Times New Roman" w:hAnsi="Arial"/>
          <w:sz w:val="24"/>
          <w:szCs w:val="20"/>
          <w:lang w:val="la-Latn" w:eastAsia="it-IT"/>
        </w:rPr>
        <w:t xml:space="preserve"> Oggi stiamo costruendo un cristianesimo orizzontale. È questo un cristianesimo triste, da rinnegatori, traditori della verità di Dio. Stiamo costruendo un cristianesimo senza la sua verità essenziale, la prima delle verità. Il cristianesimo è speranza. Non è però speranza in qualcosa di effimero, che potrà accadere domani, che riguarda le cose di questo mondo. Per le cose di questo mondo è sufficiente la fede nella provvidenza di Dio e la preghiera che sempre accompagna ogni nostra richiesta: </w:t>
      </w:r>
      <w:r w:rsidRPr="00FF65C6">
        <w:rPr>
          <w:rFonts w:ascii="Arial" w:eastAsia="Times New Roman" w:hAnsi="Arial"/>
          <w:i/>
          <w:sz w:val="24"/>
          <w:szCs w:val="20"/>
          <w:lang w:val="la-Latn"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w:t>
      </w:r>
      <w:r w:rsidRPr="00FF65C6">
        <w:rPr>
          <w:rFonts w:ascii="Arial" w:eastAsia="Times New Roman" w:hAnsi="Arial"/>
          <w:i/>
          <w:position w:val="4"/>
          <w:sz w:val="24"/>
          <w:szCs w:val="20"/>
          <w:lang w:val="la-Latn" w:eastAsia="it-IT"/>
        </w:rPr>
        <w:t xml:space="preserve"> </w:t>
      </w:r>
      <w:r w:rsidRPr="00FF65C6">
        <w:rPr>
          <w:rFonts w:ascii="Arial" w:eastAsia="Times New Roman" w:hAnsi="Arial"/>
          <w:i/>
          <w:sz w:val="24"/>
          <w:szCs w:val="20"/>
          <w:lang w:val="la-Latn" w:eastAsia="it-IT"/>
        </w:rPr>
        <w:t>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r w:rsidRPr="00FF65C6">
        <w:rPr>
          <w:rFonts w:ascii="Arial" w:eastAsia="Times New Roman" w:hAnsi="Arial"/>
          <w:sz w:val="24"/>
          <w:szCs w:val="20"/>
          <w:lang w:val="la-Latn" w:eastAsia="it-IT"/>
        </w:rPr>
        <w:t xml:space="preserve"> (Fil 4,4-20). </w:t>
      </w:r>
      <w:r w:rsidRPr="00FF65C6">
        <w:rPr>
          <w:rFonts w:ascii="Arial" w:eastAsia="Times New Roman" w:hAnsi="Arial"/>
          <w:bCs/>
          <w:sz w:val="24"/>
          <w:szCs w:val="20"/>
          <w:lang w:val="la-Latn" w:eastAsia="it-IT"/>
        </w:rPr>
        <w:t xml:space="preserve">Questa non è speranza, è fede e basta. Il cristianesimo vero è quello che si costruisce, si fonda sulla speranza della gloria di Dio, sulla speranza del Paradiso, nel quale saremo avvolti dalla gloria dell’Onnipotente, saremo trasformati in Luce eterna, godremo la pace che non conosce tramonto. Al cristianesimo dell’anima, del Cielo, della gloria di Dio, del Paradiso abbiamo sostituito il cristianesimo del corpo, della terra, del ventre, dell’effimero, della speranza che non dura, della futilità e vanità delle cose di questo mondo. Non insegniamo più la via del Cielo e neanche come si vive per poterlo sperare, desiderare, bramare. La perdita di vista del Cielo è un brutto segno. È il segno che abbiamo smarrito la via della verità, della grazia, della giustizia, della stessa santità. È il segno che il corpo ha preso il sopravvento sull’anima e il tempo sull’eternità. È il segno che abbiamo una fede falsata che ci muove e ci governa. È il segno che anche la carità ha perso la sua verità e la sua forza. È questa la vera tristezza cristiana. Siamo privi della vera speranza e di conseguenza manchiamo della vera energia per superare tutte le difficoltà, le croci, i momenti di sofferenza e di dolore che necessariamente accompagnano i nostri giorni sulla terra. Il nostro è il Dio della vera speranza. Questa vera fede urge che venga messa presto nel cuore di ogni discepolo di Gesù. </w:t>
      </w:r>
    </w:p>
    <w:p w14:paraId="5A1832FC"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sz w:val="24"/>
          <w:szCs w:val="20"/>
          <w:lang w:val="la-Latn" w:eastAsia="it-IT"/>
        </w:rPr>
        <w:lastRenderedPageBreak/>
        <w:t>Terza riflessione:</w:t>
      </w:r>
      <w:r w:rsidRPr="00FF65C6">
        <w:rPr>
          <w:rFonts w:ascii="Arial" w:eastAsia="Times New Roman" w:hAnsi="Arial"/>
          <w:sz w:val="24"/>
          <w:szCs w:val="20"/>
          <w:lang w:val="la-Latn" w:eastAsia="it-IT"/>
        </w:rPr>
        <w:t xml:space="preserve"> Il fondamento della vera speranza del discepolo di Gesù è Dio. Solo Lui è e può essere il fondamento della nostra speranza, perché Lui può essere il garante della sua Parola. L’uomo è colui che ha il respiro in prestito. Per che cosa può garantire uno che non è garante neanche di un solo istante della sua vita. Niente di niente può garantire l’uomo. In un istante è vivo. In un istante non c’è più. La vita dell’uomo è come l’erba sui tetti. Al mattino è ben verde, passi la sera ed è già secca. Così il Salmo: </w:t>
      </w:r>
      <w:r w:rsidRPr="00FF65C6">
        <w:rPr>
          <w:rFonts w:ascii="Arial" w:eastAsia="Times New Roman" w:hAnsi="Arial"/>
          <w:i/>
          <w:sz w:val="24"/>
          <w:szCs w:val="20"/>
          <w:lang w:val="la-Latn" w:eastAsia="it-IT"/>
        </w:rPr>
        <w:t>“</w:t>
      </w:r>
      <w:r w:rsidRPr="00FF65C6">
        <w:rPr>
          <w:rFonts w:ascii="Arial" w:eastAsia="Times New Roman" w:hAnsi="Arial"/>
          <w:i/>
          <w:color w:val="000000"/>
          <w:sz w:val="24"/>
          <w:szCs w:val="20"/>
          <w:lang w:val="la-Latn" w:eastAsia="it-IT"/>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w:t>
      </w:r>
      <w:r w:rsidRPr="00FF65C6">
        <w:rPr>
          <w:rFonts w:ascii="Arial" w:eastAsia="Times New Roman" w:hAnsi="Arial"/>
          <w:color w:val="000000"/>
          <w:sz w:val="24"/>
          <w:szCs w:val="20"/>
          <w:lang w:val="la-Latn" w:eastAsia="it-IT"/>
        </w:rPr>
        <w:t xml:space="preserve">(Sal 129 (128) 1-9). Dio invece no. Lui è l’Onnipotente, il Signore, il Creatore, la Provvidenza, l’Eterno, il Santo, il Giusto, l’Immortale. Dio può garantire la sua Parola. La può garantire perché quanto dice è anche capace di portarlo a compimento, a realizzazione. Se Dio è il Garante eterno e immortale, onnipotente e forte di ogni sua Parola, perché riesce difficile aprirci alla fede in ogni sua promessa e così allargare gli spazi del cuore alla speranza soprannaturale eterna ed anche terrena? Ci riesce difficile perché sovente la storia ci fa da tentazione. Dio dice un Parola, ma questa Parola non si compie all’istante e spesso neanche dopo un solo anno. A volte la Parola di Dio richiede decenni, secoli ed anche millenni perché si compia. A volte la storia sembra dirci l’esatto contrario della Parola. Quando Dio ha detto la sua Parola, quando l’ha proferita pesandola e misurandone tutta la portata di grazia e di verità, ha visto nella sua prescienza eterna la storia. Anche la storia ha misurato, scandagliato, pesato. Ha visto la storia ed ha proferito la sua Parola. Ha visto l’impossibilità del presente e ha fatto la sua profezia. Ha misurato ogni evento e poi ha scandito la sua promessa. Chi vuole vivere di speranza soprannaturale deve possedere una fede invincibile nell’Onnipotenza di Dio che è capace di ribaltare qualsiasi condizione storica, compresa la stessa morte. Se questa fede è debole in noi, allora nessuna speranza potrà mai regnare nel nostro cuore. Al primo venticello contrario della storia siamo già caduti nella tentazione. La speranza è già svanita dal nostro cuore. Chi vuole invece vivere di speranza una cosa sola deve ascoltare: la sola Parola di Dio. La storia però sempre gli farà da tentazione. Questa verità mai si dovrà abbandonare. Questa verità dovrà essere sempre piantata nel cuore. La fede è nella Parola di Dio contro ogni storia contraria, impossibile. </w:t>
      </w:r>
    </w:p>
    <w:p w14:paraId="6D68E5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Quarta riflessione:</w:t>
      </w:r>
      <w:r w:rsidRPr="00FF65C6">
        <w:rPr>
          <w:rFonts w:ascii="Arial" w:eastAsia="Times New Roman" w:hAnsi="Arial"/>
          <w:sz w:val="24"/>
          <w:szCs w:val="20"/>
          <w:lang w:val="la-Latn" w:eastAsia="it-IT"/>
        </w:rPr>
        <w:t xml:space="preserve"> La debolezza è del peccato. Il peccato rende deboli, fragili. Il peccato ci costituisce inabili nel fare il bene. Il peccato ci immerge in una schiavitù sempre più grande nel male. Il peccato ci consegna al vizio e alla concupiscenza. Il peccato ci fa prigionieri della superbia, dell’invidia, della vanagloria. Il peccato distrugge la grazia santificante dall’anima e oscura la saggezza e l’intelligenza del nostro spirito. La debolezza si manifesta come incapacità di decisione, di scelta, di responsabilità, di discernimento, di allontanamento dal male. La debolezza si rivela come un consegnarci ogni giorno di più alla trasgressione, come un renderci prigionieri di ogni concupiscenza degli occhi e della carne e della superbia della vita. La debolezza è anche incapacità </w:t>
      </w:r>
      <w:r w:rsidRPr="00FF65C6">
        <w:rPr>
          <w:rFonts w:ascii="Arial" w:eastAsia="Times New Roman" w:hAnsi="Arial"/>
          <w:sz w:val="24"/>
          <w:szCs w:val="20"/>
          <w:lang w:val="la-Latn" w:eastAsia="it-IT"/>
        </w:rPr>
        <w:lastRenderedPageBreak/>
        <w:t xml:space="preserve">di reagire al primo peccato attraverso il ritorno nella verità e nella giustizia. Per cui al peccato si risponde con il peccato e alla trasgressione con la trasgressione, a volte anche più forte. Spesso la debolezza ci spinge ad agire con peccati sempre più grandi, pensando di poter nascondere con essi il primo peccato. All’adulterio si reagisce con l’aborto; al furto con l’omicidio; alla calunnia con la falsa testimonianza e con lo spergiuro. È la debolezza spirituale causata dal primo peccato che poi rende i peccati inarrestabili, aggiungendo debolezza a debolezza e fragilità ad altra fragilità. Chi non vuole cadere in questa fragilità e debolezza deve porre ogni attenzione, con la preghiera, con la custodia degli occhi, con la virtù della prudenza e della temperanza, con l’aiuto dei sacramenti, affinché non cada nel primo peccato mortale. Deve anche porre attenzione a non lasciarsi cadere nei peccati veniali. Questi apparentemente sembrano essere neutri, inefficienti, invece loro indeboliscono le difese della grazia e a poco a poco si passa prima in peccati veniali sempre più grandi e frequenti e alla fine addirittura si cade nel peccato mortale. A volte basta che gli occhi non vengano custoditi a dovere ed ecco che da uno sguardo può anche nascere un adulterio. Davide fece questa triste esperienza. Un solo sguardo impudico. Poi un peccato di adulterio. Infine un peccato di molti omicidi camuffati come un atto di guerra: </w:t>
      </w:r>
    </w:p>
    <w:p w14:paraId="6C47DE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w:t>
      </w:r>
      <w:r w:rsidRPr="00FF65C6">
        <w:rPr>
          <w:rFonts w:ascii="Arial" w:eastAsia="Times New Roman" w:hAnsi="Arial"/>
          <w:i/>
          <w:iCs/>
          <w:color w:val="000000"/>
          <w:kern w:val="32"/>
          <w:position w:val="6"/>
          <w:sz w:val="24"/>
          <w:szCs w:val="20"/>
          <w:lang w:val="la-Latn" w:eastAsia="it-IT"/>
        </w:rPr>
        <w:lastRenderedPageBreak/>
        <w:t xml:space="preserve">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1C1C8A2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Questa è la fragilità del peccato e questa debolezza produce anche un solo peccato veniale che noi lasciamo che si trasformi per gravità successiva in peccato mortale. Pochi, ma veramente pochi, vedono così anche il peccato veniale. Quasi nessuno poi considera la debolezza spirituale che genera il peccato mortale. Ogni vizio indebolisce mente, cuore, volontà, intelligenza. Ogni peccato ci allontana sempre di più dalla fonte della nostra soprannaturale energia divina che è la grazia. il peccato è una vera disgrazia, perché ci rende sordi, ciechi, muti, paralitici spirituali. Nel peccato sappiamo solo peccare senza mai poterci arrestare. È questo il motivo per cui si deve pregare per i peccatori, perché il Signore mandi su di loro l’onnipotenza della sua grazia che li tragga dal baratro nel quale sono caduti, con il rischio della dannazione eterna. </w:t>
      </w:r>
    </w:p>
    <w:p w14:paraId="0DEDDB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Quinta riflessione:</w:t>
      </w:r>
      <w:r w:rsidRPr="00FF65C6">
        <w:rPr>
          <w:rFonts w:ascii="Arial" w:eastAsia="Times New Roman" w:hAnsi="Arial"/>
          <w:sz w:val="24"/>
          <w:szCs w:val="20"/>
          <w:lang w:val="la-Latn" w:eastAsia="it-IT"/>
        </w:rPr>
        <w:t xml:space="preserve"> L’amore di Dio per l’uomo è eternamente indissolubile. Dio vive per amare l’uomo. In questo amore mai potrà venire meno, mai verrà meno, mai è venuto meno. L’amore è la stessa natura di Dio, che è amore e per questa ragione di purissima essenza, mai Dio smetterà di amare la creatura che ha fatto a sua immagine e somiglianza. È un mistero grande questo dell’amore di Dio per </w:t>
      </w:r>
      <w:r w:rsidRPr="00FF65C6">
        <w:rPr>
          <w:rFonts w:ascii="Arial" w:eastAsia="Times New Roman" w:hAnsi="Arial"/>
          <w:sz w:val="24"/>
          <w:szCs w:val="20"/>
          <w:lang w:val="la-Latn" w:eastAsia="it-IT"/>
        </w:rPr>
        <w:lastRenderedPageBreak/>
        <w:t xml:space="preserve">noi. Tuttavia questo amore non è assoluto. Questo amore è legato da una legge fondamentale che è quella della costituzione ontologica dell’uomo. L’amore Dio lo può donare, lo dona sempre, sempre lo ha donato. All’uomo – ed è questa la sua costituzione ontologica – la volontà di accoglierlo o di rifiutarlo, di accogliere per un momento o più omenti, di rifiutarlo per un tempo o per più tempi, di accoglierlo per sempre o di rifiutarlo per sempre. Contro la volontà dell’uomo nulla può fare il Signore. Per questa costituzione ontologica dell’uomo, la cui natura non è carità, ma è ad immagine della carità divina e per di più ora inquinata dal peccato e dalla morte fisica ed anche spirituale, l’amore per il Signore diviene sempre solubile. Può esistere, regnare, fortificarsi, crescere, elevarsi, perfezionarsi, raggiungere le vette più alte. Ma può anche non esistere, perdersi, decrescere, sprofondarsi, peggiorare, inabissarsi nel più forte odio, fino a raggiungere il peccato contro lo Spirito Santo, che è già morte eterna mentre l’uomo è ancora in vita. Dio mette ogni impegno, ogni energia, ogni grazia, bontà, misericordia, pietà, compassione per attirare l’uomo a sé. L’uomo invece non vi mette alcun impegno per lasciarsi attrarre dal suo Signore. La via attraverso cui Dio viene all’uomo è l’uomo stesso. Possiamo dire che oggi molto amore di Dio rimane chiuso nel suo Cielo perché i suoi mediatori, i mediatori del suo amore, vivono male questa loro missione e consacrazione al dono dell’amore di Dio verso ogni uomo. Senza una buona, santa, giusta, perfetta missione dei mediatori dell’amore di Dio la terra rimarrà sempre nella sua tiepidezza nella carità. Addirittura poi vi sono alcuni – e questi alcuni sono anche molti – che chiudono persino il cuore di Dio, allontanando molti fratelli dalla divina carità che è compassione, misericordia, perdono, accoglienza. Si pensi ai farisei e ai dottori della Legge del tempo di Gesù. Costoro erano abili nel chiudere il regno di Dio a quanti erano nel bisogno spirituale di Dio: </w:t>
      </w:r>
    </w:p>
    <w:p w14:paraId="78F79C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“rabbi” dalla gente. Ma voi non fatevi chiamare “rabbi”,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Guai a voi, scribi e farisei ipocriti, che chiudete il regno dei cieli davanti alla gente; di fatto non entrate voi, e non lasciate entrare nemmeno quelli che vogliono entrare.</w:t>
      </w:r>
      <w:r w:rsidRPr="00FF65C6">
        <w:rPr>
          <w:rFonts w:ascii="Arial" w:eastAsia="Times New Roman" w:hAnsi="Arial"/>
          <w:i/>
          <w:iCs/>
          <w:color w:val="000000"/>
          <w:kern w:val="32"/>
          <w:position w:val="6"/>
          <w:sz w:val="24"/>
          <w:szCs w:val="24"/>
          <w:lang w:val="la-Latn" w:eastAsia="it-IT"/>
        </w:rPr>
        <w:t xml:space="preserve"> </w:t>
      </w:r>
      <w:r w:rsidRPr="00FF65C6">
        <w:rPr>
          <w:rFonts w:ascii="Arial" w:eastAsia="Times New Roman" w:hAnsi="Arial"/>
          <w:i/>
          <w:iCs/>
          <w:color w:val="000000"/>
          <w:kern w:val="32"/>
          <w:position w:val="6"/>
          <w:sz w:val="24"/>
          <w:szCs w:val="20"/>
          <w:lang w:val="la-Latn" w:eastAsia="it-IT"/>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w:t>
      </w:r>
      <w:r w:rsidRPr="00FF65C6">
        <w:rPr>
          <w:rFonts w:ascii="Arial" w:eastAsia="Times New Roman" w:hAnsi="Arial"/>
          <w:i/>
          <w:iCs/>
          <w:color w:val="000000"/>
          <w:kern w:val="32"/>
          <w:position w:val="6"/>
          <w:sz w:val="24"/>
          <w:szCs w:val="20"/>
          <w:lang w:val="la-Latn" w:eastAsia="it-IT"/>
        </w:rPr>
        <w:lastRenderedPageBreak/>
        <w:t xml:space="preserve">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w:t>
      </w:r>
      <w:r w:rsidRPr="00FF65C6">
        <w:rPr>
          <w:rFonts w:ascii="Arial" w:eastAsia="Times New Roman" w:hAnsi="Arial"/>
          <w:i/>
          <w:iCs/>
          <w:color w:val="000000"/>
          <w:spacing w:val="-5"/>
          <w:kern w:val="32"/>
          <w:position w:val="6"/>
          <w:sz w:val="24"/>
          <w:szCs w:val="20"/>
          <w:lang w:val="la-Latn" w:eastAsia="it-IT"/>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r w:rsidRPr="00FF65C6">
        <w:rPr>
          <w:rFonts w:ascii="Arial" w:eastAsia="Times New Roman" w:hAnsi="Arial"/>
          <w:i/>
          <w:iCs/>
          <w:color w:val="000000"/>
          <w:kern w:val="32"/>
          <w:position w:val="6"/>
          <w:sz w:val="24"/>
          <w:szCs w:val="20"/>
          <w:lang w:val="la-Latn" w:eastAsia="it-IT"/>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E3A58A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sz w:val="24"/>
          <w:szCs w:val="20"/>
          <w:lang w:val="la-Latn" w:eastAsia="it-IT"/>
        </w:rPr>
        <w:t xml:space="preserve"> </w:t>
      </w:r>
      <w:r w:rsidRPr="00FF65C6">
        <w:rPr>
          <w:rFonts w:ascii="Arial" w:eastAsia="Times New Roman" w:hAnsi="Arial"/>
          <w:bCs/>
          <w:sz w:val="24"/>
          <w:szCs w:val="20"/>
          <w:lang w:val="la-Latn" w:eastAsia="it-IT"/>
        </w:rPr>
        <w:t xml:space="preserve">Di queste cose la religione ne fa sempre assai. Sono molte le cose contrarie all’amore di Dio che sgorgano dalla religione deviata. Che il Signore ci aiuti a fare della nostra fede un purissimo servizio alla carità divina e che per il nostro ministero le porte del cuore di Dio rimangano sempre aperte per ogni uomo, di ogni tempo, lingua, popolo, tribù, nazione, regno. Tutti hanno diritto di accedere al trono dell’amore di Dio. A tutti le porte devono essere aperte. Chi chiude le porte del cuore di Dio è un nemico dell’uomo. È un satana. È un diavolo. </w:t>
      </w:r>
    </w:p>
    <w:p w14:paraId="2F6897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Sesta riflessione:</w:t>
      </w:r>
      <w:r w:rsidRPr="00FF65C6">
        <w:rPr>
          <w:rFonts w:ascii="Arial" w:eastAsia="Times New Roman" w:hAnsi="Arial"/>
          <w:sz w:val="24"/>
          <w:szCs w:val="20"/>
          <w:lang w:val="la-Latn" w:eastAsia="it-IT"/>
        </w:rPr>
        <w:t xml:space="preserve"> Mentre il peccato originale è contratto per natura, viene cioè perché discendenti da Adamo, il quale è nudo e spoglio e nudi e spogli nascono anche tutti i suoi figli, la riconciliazione non è un fatto di natura, è invece un evento che si compie in ogni singola persona che si converte e accoglie la rinascita spirituale attraverso il Sacramento del Battesimo. Essendo frutto della fede e della conversione, mai vi potrà esistere una riconciliazione universale. Questa è sempre particolare, personale, individuale. Una volta che si è riconciliati con Dio, si entra a far parte del suo popolo e la riconciliazione si vive una maniera comunitaria e mai in forma isolata. Siamo tutti un solo corpo, il Corpo di Cristo, nel quale siamo membra gli uni degli altri. Per comprendere bene la differenza tra eredità di Adamo che avviene per natura ed eredità di Cristo Gesù che avviene per la fede nella sua Parola, diciamo che l’eredità di Adamo è universale. È sufficiente il solo concepimento e si è già nel suo peccato e nei frutti che il peccato ha posto in essere. Mentre non è sufficiente la morte di Cristo e la sua obbedienza perché un uomo sia giustificato. La redenzione è universale, per tutti. Entrano però in possesso di essa quanti pongono un vero atto di fede esplicito nella sua Parola, nel suo mistero, nella sua opera di salvezza e di redenzione. Per cui la redenzione oggettiva non è ipso facto redenzione soggettiva o giustificazione o salvezza. È redenzione soggettiva per la fede. È invocando nella fede il nome del Signore che si accede alla sua grazia e alla sua giustificazione. È nella fede che diveniamo giusti dinanzi a Dio e agli uomini. La giustificazione però non è ancora salvezza eterna. Perché si raggiunga la salvezza eterna dobbiamo vivere nella Parola, secondo la Parola, per tutti i giorni della nostra vita. L’eredità di Adamo è dalla natura. L’eredità di Cristo è dalla volontà di Dio e dalla volontà dell’uomo, di ogni singolo uomo, della singola persona. </w:t>
      </w:r>
    </w:p>
    <w:p w14:paraId="5A85FB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Settima riflessione: </w:t>
      </w:r>
      <w:r w:rsidRPr="00FF65C6">
        <w:rPr>
          <w:rFonts w:ascii="Arial" w:eastAsia="Times New Roman" w:hAnsi="Arial"/>
          <w:sz w:val="24"/>
          <w:szCs w:val="20"/>
          <w:lang w:val="la-Latn" w:eastAsia="it-IT"/>
        </w:rPr>
        <w:t>La</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verità centrale, primaria, che sta alla base, a fondamento della Lettera ai Romani è l’universalità del peccato. Ogni uomo che vive sulla nostra terra è da Adamo, è sua discendenza. Ogni uomo che nasce porta con sé la sua pesante eredità della morte e della disobbedienza. Porta con sé i frutti che quella disobbedienza ha prodotto e cioè la concupiscenza degli occhi e della carne e la superbia della vita. A</w:t>
      </w:r>
      <w:r w:rsidRPr="00FF65C6">
        <w:rPr>
          <w:rFonts w:ascii="Arial" w:eastAsia="Times New Roman" w:hAnsi="Arial"/>
          <w:bCs/>
          <w:sz w:val="24"/>
          <w:szCs w:val="20"/>
          <w:lang w:val="la-Latn" w:eastAsia="it-IT"/>
        </w:rPr>
        <w:t>ll’eredità di Adamo ogni uomo poi aggiunge i suoi personali, particolari peccati, le sue singolari trasgressioni della legge morale. Il peccato governa il mondo e la morte regna incontrastata</w:t>
      </w:r>
      <w:r w:rsidRPr="00FF65C6">
        <w:rPr>
          <w:rFonts w:ascii="Arial" w:eastAsia="Times New Roman" w:hAnsi="Arial"/>
          <w:sz w:val="24"/>
          <w:szCs w:val="20"/>
          <w:lang w:val="la-Latn" w:eastAsia="it-IT"/>
        </w:rPr>
        <w:t>:</w:t>
      </w:r>
    </w:p>
    <w:p w14:paraId="610976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w:t>
      </w:r>
      <w:r w:rsidRPr="00FF65C6">
        <w:rPr>
          <w:rFonts w:ascii="Arial" w:eastAsia="Times New Roman" w:hAnsi="Arial"/>
          <w:i/>
          <w:iCs/>
          <w:color w:val="000000"/>
          <w:kern w:val="32"/>
          <w:position w:val="6"/>
          <w:sz w:val="24"/>
          <w:szCs w:val="20"/>
          <w:lang w:val="la-Latn" w:eastAsia="it-IT"/>
        </w:rPr>
        <w:lastRenderedPageBreak/>
        <w:t xml:space="preserve">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430E4AC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sz w:val="24"/>
          <w:szCs w:val="20"/>
          <w:lang w:val="la-Latn" w:eastAsia="it-IT"/>
        </w:rPr>
        <w:t>Possiamo vincere la concupiscenza e la superbia, come raccomanda San Giovanni in virtù di Cristo e della sua grazia. Infatti</w:t>
      </w:r>
      <w:r w:rsidRPr="00FF65C6">
        <w:rPr>
          <w:rFonts w:ascii="Arial" w:eastAsia="Times New Roman" w:hAnsi="Arial"/>
          <w:bCs/>
          <w:sz w:val="24"/>
          <w:szCs w:val="20"/>
          <w:lang w:val="la-Latn" w:eastAsia="it-IT"/>
        </w:rPr>
        <w:t xml:space="preserve"> all’universalità del peccato corrisponde l’universalità della redenzione. Corrisponde l’universalità della grazia e di Cristo Gesù, del quale la grazia è frutto. Cristo Gesù è il Redentore dell’uomo. Non il Redentore di un qualche uomo, un qualche popolo, una qualche nazione. È il Redentore del genere umano. Questa la sua verità. La sua grazia è talmente potente da vincere ogni peccato e ogni frutto di peccato. È anche tanto potente da far sì che vengano cancellati i frutti e le conseguenze del peccato di Adamo nel nostro corpo, nel nostro spirito, nella nostra anima. È talmente potente da far sì che un uomo possa vivere senza peccato, possa non conoscere più il peccato, neanche quello veniale. Questa verità Paolo annunzia con parole di verità e convincimento di Spirito Santo.</w:t>
      </w:r>
    </w:p>
    <w:p w14:paraId="1657F7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Ottava riflessione:</w:t>
      </w:r>
      <w:r w:rsidRPr="00FF65C6">
        <w:rPr>
          <w:rFonts w:ascii="Arial" w:eastAsia="Times New Roman" w:hAnsi="Arial"/>
          <w:sz w:val="24"/>
          <w:szCs w:val="20"/>
          <w:lang w:val="la-Latn" w:eastAsia="it-IT"/>
        </w:rPr>
        <w:t xml:space="preserve"> Paolo è il cantore dell’unicità, singolarità, particolarità, della differenza di Cristo Gesù. La verità di Cristo è una sola: Solo Lui è il Redentore del mondo. Solo Lui il suo Salvatore. Solo Lui la sua vita eterna. Solo Lui la giustificazione e la pace. Solo Lui la grazia. Solo Lui la sua verità. Solo Lui la via. Solo Lui la luce. La </w:t>
      </w:r>
      <w:r w:rsidRPr="00FF65C6">
        <w:rPr>
          <w:rFonts w:ascii="Arial" w:eastAsia="Times New Roman" w:hAnsi="Arial"/>
          <w:i/>
          <w:sz w:val="24"/>
          <w:szCs w:val="20"/>
          <w:lang w:val="la-Latn" w:eastAsia="it-IT"/>
        </w:rPr>
        <w:t>“Solitudine”</w:t>
      </w:r>
      <w:r w:rsidRPr="00FF65C6">
        <w:rPr>
          <w:rFonts w:ascii="Arial" w:eastAsia="Times New Roman" w:hAnsi="Arial"/>
          <w:sz w:val="24"/>
          <w:szCs w:val="20"/>
          <w:lang w:val="la-Latn" w:eastAsia="it-IT"/>
        </w:rPr>
        <w:t xml:space="preserve"> di Cristo è universale e senza confronto. È solo Lui in ragione della sua Divinità. Solo Lui il Verbo Incarnato. Solo Lui il Rivelatore del Padre. Solo Lui il Mediatore universale tra Dio e l’uomo. Solo Lui l’Obbediente perfetto. Solo Lui il Perfetto nella santità. Solo Lui il Santo. Questa unicità di Cristo è l’essenza di tutta la Rivelazione, sia dell’Antico che del Nuovo Testamento. È anche la perla preziosa del Vangelo e della predicazione Apostolica. Solo Lui il Risorto. Solo Lui il Vivente. Solo Lui il Giudice dei vivi e dei Morti. Solo Lui il Disceso e il Salito al Cielo. Solo Lui il Signore. Solo Lui il Capo di tutta la creazione. Diciamo con San Matteo:</w:t>
      </w:r>
    </w:p>
    <w:p w14:paraId="47ACCA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w:t>
      </w:r>
      <w:r w:rsidRPr="00FF65C6">
        <w:rPr>
          <w:rFonts w:ascii="Arial" w:eastAsia="Times New Roman" w:hAnsi="Arial"/>
          <w:i/>
          <w:iCs/>
          <w:color w:val="000000"/>
          <w:kern w:val="32"/>
          <w:position w:val="6"/>
          <w:sz w:val="24"/>
          <w:szCs w:val="20"/>
          <w:lang w:val="la-Latn" w:eastAsia="it-IT"/>
        </w:rPr>
        <w:lastRenderedPageBreak/>
        <w:t xml:space="preserve">voi e imparate da me, che sono mite e umile di cuore, e troverete ristoro per la vostra vita. Il mio giogo infatti è dolce e il mio peso leggero»” (Mt 11,25-30). </w:t>
      </w:r>
    </w:p>
    <w:p w14:paraId="4AF356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Diciamo con San Giovanni:</w:t>
      </w:r>
    </w:p>
    <w:p w14:paraId="744A2E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CD8D3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Diciamo con San Paolo:</w:t>
      </w:r>
    </w:p>
    <w:p w14:paraId="052567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FF65C6">
        <w:rPr>
          <w:rFonts w:ascii="Arial" w:eastAsia="Times New Roman" w:hAnsi="Arial"/>
          <w:i/>
          <w:iCs/>
          <w:color w:val="000000"/>
          <w:kern w:val="32"/>
          <w:position w:val="6"/>
          <w:sz w:val="24"/>
          <w:szCs w:val="20"/>
          <w:lang w:val="la-Latn" w:eastAsia="it-IT"/>
        </w:rPr>
        <w:lastRenderedPageBreak/>
        <w:t xml:space="preserve">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70341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 Diciamo con l’Apocalisse: </w:t>
      </w:r>
    </w:p>
    <w:p w14:paraId="22FB6A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w:t>
      </w:r>
      <w:r w:rsidRPr="00FF65C6">
        <w:rPr>
          <w:rFonts w:ascii="Arial" w:eastAsia="Times New Roman" w:hAnsi="Arial"/>
          <w:i/>
          <w:iCs/>
          <w:color w:val="000000"/>
          <w:kern w:val="32"/>
          <w:position w:val="6"/>
          <w:sz w:val="24"/>
          <w:szCs w:val="20"/>
          <w:lang w:val="la-Latn" w:eastAsia="it-IT"/>
        </w:rPr>
        <w:lastRenderedPageBreak/>
        <w:t>nella mia destra, e dei sette candelabri d’oro è questo: le sette stelle sono gli angeli delle sette Chiese, e i sette candelabri sono le sette Chiese” (Ap 1,5-20).</w:t>
      </w:r>
    </w:p>
    <w:p w14:paraId="222EDC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 Questa unicità di Cristo, così stupendamente cantata, annunziata, proclamata da tutta la Scrittura oggi è fortemente in crisi. È come se desse fastidio. Come se la si volesse annullare. In nome di chi? In nome di un egualitarismo religioso, in nome di un indifferentismo salvifico, in nome di una parità assoluta tra i fondatori di religioni e delle stesse religioni. Questa unicità è in crisi nei cuori degli stessi cristiani. Sono loro che si vergognano di Cristo e di questa sua unicità. Questa vergogna attesta però una assenza profonda: lo Spirito Santo non è nel cuore di chi si vergogna di Gesù Signore. Non è nel cuore la verità dello Spirito Santo, perché non è nel cuore la sua santità. È il peccato che si vergogna di Cristo e della sua verità. Dove la verità è negata, lì regna sempre il peccato. È il peccato dei discepoli di Gesù il grande rinnegatore dell’unicità del nostro Salvatore e Redentore. </w:t>
      </w:r>
    </w:p>
    <w:p w14:paraId="7ADFFC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Nona riflessione:</w:t>
      </w:r>
      <w:r w:rsidRPr="00FF65C6">
        <w:rPr>
          <w:rFonts w:ascii="Arial" w:eastAsia="Times New Roman" w:hAnsi="Arial"/>
          <w:sz w:val="24"/>
          <w:szCs w:val="20"/>
          <w:lang w:val="la-Latn" w:eastAsia="it-IT"/>
        </w:rPr>
        <w:t xml:space="preserve"> San Paolo in questo Capitolo Quinto annunzia una verità che dovrebbe stravolgere tutto il nostro modo di pensare, dire, parlare, immaginare. Oggi sono molti coloro che dicono, pensando erroneamente, contro la verità del Vangelo: </w:t>
      </w:r>
      <w:r w:rsidRPr="00FF65C6">
        <w:rPr>
          <w:rFonts w:ascii="Arial" w:eastAsia="Times New Roman" w:hAnsi="Arial"/>
          <w:i/>
          <w:sz w:val="24"/>
          <w:szCs w:val="20"/>
          <w:lang w:val="la-Latn" w:eastAsia="it-IT"/>
        </w:rPr>
        <w:t>“Sono fatto così”</w:t>
      </w:r>
      <w:r w:rsidRPr="00FF65C6">
        <w:rPr>
          <w:rFonts w:ascii="Arial" w:eastAsia="Times New Roman" w:hAnsi="Arial"/>
          <w:sz w:val="24"/>
          <w:szCs w:val="20"/>
          <w:lang w:val="la-Latn" w:eastAsia="it-IT"/>
        </w:rPr>
        <w:t xml:space="preserve">, volendo significare: </w:t>
      </w:r>
      <w:r w:rsidRPr="00FF65C6">
        <w:rPr>
          <w:rFonts w:ascii="Arial" w:eastAsia="Times New Roman" w:hAnsi="Arial"/>
          <w:i/>
          <w:sz w:val="24"/>
          <w:szCs w:val="20"/>
          <w:lang w:val="la-Latn" w:eastAsia="it-IT"/>
        </w:rPr>
        <w:t>“Sono condannato a peccare. È questa la mia natura. Contro la mia natura non posso farci niente”</w:t>
      </w:r>
      <w:r w:rsidRPr="00FF65C6">
        <w:rPr>
          <w:rFonts w:ascii="Arial" w:eastAsia="Times New Roman" w:hAnsi="Arial"/>
          <w:sz w:val="24"/>
          <w:szCs w:val="20"/>
          <w:lang w:val="la-Latn" w:eastAsia="it-IT"/>
        </w:rPr>
        <w:t>. Questo pensiero erroneo giustifica ogni iniquità, nefandezza, vizio, trasgressione dei Comandamenti, non osservanza delle Beatitudini. Questo pensiero erroneo giustifica la società così come essa vive. Anzi, non solo ci si dichiara impotenti dinanzi alla virulenza del peccato, si dice addirittura che le esperienze bisogna farle tutte, legalizzando così ogni disobbedienza alla Legge Santa di Dio. Ora San Paolo ci insegna l’esatto contrario. Ci dice che la grazia di Cristo Gesù è talmente potente non solo perché il Padre ci conceda il perdono di ogni nostra colpa, di ogni peccato commesso, di ogni trasgressione piccola o grande da noi compiuta, ma anche che essa è capace di togliere dal mondo tutto il peccato. Cioè: la grazia di Cristo Gesù non solo può liberare un uomo dal commettere il male, può liberare l’umanità intera. Tutti gli uomini, di ogni tempo, di ogni nazione, possono raggiungere la più alta santità. Possono non conoscere più il peccato, né grave e né lieve, nel loro corpo, nei loro pensieri, desideri, sentimenti. Possono liberarsi da ogni legame con la trasgressione. È questa la straordinaria potenza, anzi onnipotenza, della grazia di Gesù Signore. La grazia però agisce nella nostra fede e nella nostra preghiera. Se crediamo, se preghiamo ogni peccato potrà essere sconfitto nella nostra vita. Se crediamo, se preghiamo possiamo divenire tutti santi, grandi santi, grandissimi santi. Se crediamo, se preghiamo possiamo raggiungere la perfetta conformazione a Gesù Signore. Possiamo essere santi come Lui è santo ed amare come Lui ha amato. È questa la straordinaria potenza della grazia di Gesù Signore.</w:t>
      </w:r>
    </w:p>
    <w:p w14:paraId="7DDBE048"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Decima riflessione:</w:t>
      </w:r>
      <w:r w:rsidRPr="00FF65C6">
        <w:rPr>
          <w:rFonts w:ascii="Arial" w:eastAsia="Times New Roman" w:hAnsi="Arial"/>
          <w:bCs/>
          <w:sz w:val="24"/>
          <w:szCs w:val="20"/>
          <w:lang w:val="la-Latn" w:eastAsia="it-IT"/>
        </w:rPr>
        <w:t xml:space="preserve"> San Paolo in questo Capitolo Quinto ci rivela un’altra grandissima verità. Se accolta bene, se compresa bene, se vissuta bene, potrà dare al nostro cristianesimo una dimensione celeste, di paradiso, di pace, serenità, gioia. Qual è questa verità così grande che Paolo ci annuncia? Essa è semplice da formulare. Tutto il male che è nel mondo è il frutto di una disobbedienza fatta alle origini della nostra storia. Tutto il male che è nel mondo </w:t>
      </w:r>
      <w:r w:rsidRPr="00FF65C6">
        <w:rPr>
          <w:rFonts w:ascii="Arial" w:eastAsia="Times New Roman" w:hAnsi="Arial"/>
          <w:bCs/>
          <w:sz w:val="24"/>
          <w:szCs w:val="20"/>
          <w:lang w:val="la-Latn" w:eastAsia="it-IT"/>
        </w:rPr>
        <w:lastRenderedPageBreak/>
        <w:t xml:space="preserve">è ancora il frutto delle successive disobbedienze personali. È il frutto del peccato originale, ma anche dei peccati attuali di tutti gli uomini. La disobbedienza è la fonte, la causa, la radice del male che vi è nel mondo. Disobbedienza a Dio si intende. Quale potrà e dovrà essere allora la causa, l’origine di tutto il bene da compiersi? Questa causa o origine è l’obbedienza. Per l’obbedienza di Cristo Gesù il male è stato vinto. La disobbedienza delle origini abolita. Anche la morte è stata sconfitta, perché sconfitto è stato il peccato da parte di Cristo Gesù. La vittoria di Cristo è data ad ogni suo discepolo. Come fa il suo discepolo ad entrare nella vittoria di Cristo Gesù? Vi entrerà con la fede nella sua Parola, nel suo Vangelo. Obbedendo al Comando di Dio oggi, domani, sempre. La Chiesa pertanto non deve insegnare a fare cose. Deve insegnare come si obbedisce a Dio, obbedendo. Deve cercare nell’obbedienza la via della vita. Deve mostrare al mondo intero come si obbedisce a Dio. Deve farlo allo stesso modo secondo il quale lo ha fatto Cristo Gesù. Se non insegniamo agli uomini ad obbedire al Signore, obbedendo e mostrando loro come si obbedisce, il mondo camminerà sempre nel peccato, perché il peccato si vince in un solo modo: con l’obbedienza perfetta ad ogni Parola di Dio. Chi è allora il perfetto discepolo di Gesù? Colui che obbedisce ad ogni Parola del Vangelo, che la trasforma in vita e mentre obbedisce e trasforma in vita il Vangelo, insegna al mondo intero come si obbedisce e come si opera e si vive secondo la Parola di Gesù. </w:t>
      </w:r>
    </w:p>
    <w:p w14:paraId="773838B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2E5C457"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93" w:name="_Toc257983153"/>
      <w:bookmarkStart w:id="394" w:name="_Toc62148781"/>
      <w:r w:rsidRPr="00FF65C6">
        <w:rPr>
          <w:rFonts w:ascii="Arial" w:eastAsia="Times New Roman" w:hAnsi="Arial"/>
          <w:b/>
          <w:bCs/>
          <w:color w:val="000000"/>
          <w:sz w:val="24"/>
          <w:szCs w:val="32"/>
          <w:lang w:val="la-Latn" w:eastAsia="it-IT"/>
        </w:rPr>
        <w:t>NOTA TEOLOGICA</w:t>
      </w:r>
      <w:bookmarkEnd w:id="393"/>
      <w:bookmarkEnd w:id="394"/>
      <w:r w:rsidRPr="00FF65C6">
        <w:rPr>
          <w:rFonts w:ascii="Arial" w:eastAsia="Times New Roman" w:hAnsi="Arial"/>
          <w:b/>
          <w:bCs/>
          <w:color w:val="000000"/>
          <w:sz w:val="24"/>
          <w:szCs w:val="32"/>
          <w:lang w:val="la-Latn" w:eastAsia="it-IT"/>
        </w:rPr>
        <w:t xml:space="preserve"> </w:t>
      </w:r>
      <w:bookmarkStart w:id="395" w:name="_Toc257983154"/>
      <w:bookmarkStart w:id="396" w:name="_Toc62148782"/>
      <w:r w:rsidRPr="00FF65C6">
        <w:rPr>
          <w:rFonts w:ascii="Arial" w:eastAsia="Times New Roman" w:hAnsi="Arial"/>
          <w:b/>
          <w:bCs/>
          <w:color w:val="000000"/>
          <w:sz w:val="24"/>
          <w:szCs w:val="32"/>
          <w:lang w:val="la-Latn" w:eastAsia="it-IT"/>
        </w:rPr>
        <w:t>SUL QUINTO CAPITOLO</w:t>
      </w:r>
      <w:bookmarkEnd w:id="395"/>
      <w:bookmarkEnd w:id="396"/>
    </w:p>
    <w:p w14:paraId="03AA06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peccato è un virus di morte che attacca l’uomo e lo rende debole, anzi privo di ogni forza nel suo combattimento per il bene, la verità, la giustizia. Con il peccato nel cuore l’uomo è senza alcuna difesa. Può essere attaccato da ogni vizio, ogni male, ogni trasgressione. Può immergersi in ogni concupiscenza sia degli occhi che della vita, come anche nella superbia. Questa debolezza rende l’uomo fragile, pronto a spezzarsi, infrangersi, quasi polverizzarsi dinanzi alle tempeste del male. Il peccato fa di un uomo più che una foglia secca presa da un forte uragano. Come la foglia non potrà mai opporre alcuna resistenza al fortissimo vento, così è dell’uomo vittima del peccato dinanzi ad ogni tentazione. Così l’uomo, preda e vittima del peccato, non ha alcuna possibilità di resistere, combattere, vincere. Preda e vittima del peccato l’uomo è uno sconfitto.</w:t>
      </w:r>
    </w:p>
    <w:p w14:paraId="2CB760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però ricco di misericordia, di pietà, di infinita compassione non ha lasciato l’uomo in balia di se stesso, della sua fragilità, concupiscenza, superbia, vizi infiniti. Gli è venuto incontro e gli ha offerto la grazia del suo Divin Figlio, del Suo Verbo Incarnato. La grazia di Cristo Gesù è talmente grande, talmente potente, anzi così onnipotente che non solo è capace di sconfiggere tutti i peccati del mondo, è anche capace di rendere un uomo impeccabile, invincibile, resistente ad ogni tentazione. Capace di superare anche i più piccoli peccati veniali. La grazia di Cristo Gesù è così onnipotente da poter salvare e santificare il mondo intero. Alla debolezza e fragilità del peccato il Signore risponde con la forza, la potenza, l’onnipotenza della sua grazia.</w:t>
      </w:r>
    </w:p>
    <w:p w14:paraId="11EE28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l’uomo può vincere il male, può sconfiggere il peccato, può fare il bene, può elevarsi nell’amore fino alla più alta perfezione. Ora l’uomo può tutto per mezzo della grazia di Gesù Signore. Il peccato è il frutto della disobbedienza alla volontà </w:t>
      </w:r>
      <w:r w:rsidRPr="00FF65C6">
        <w:rPr>
          <w:rFonts w:ascii="Arial" w:eastAsia="Times New Roman" w:hAnsi="Arial"/>
          <w:sz w:val="24"/>
          <w:szCs w:val="20"/>
          <w:lang w:val="la-Latn" w:eastAsia="it-IT"/>
        </w:rPr>
        <w:lastRenderedPageBreak/>
        <w:t>manifestata, comunicata, rivelata di Dio. Mentre la grazia è il frutto dell’obbedienza alla volontà manifestata, comunicata, rivelata di Dio. Oltre che la rivelazione dell’onnipotenza della grazia, Paolo ci rivela anche l’universalità del peccato e della sua fragilità e debolezza. L’umanità intera è sotto il regime del peccato. L’umanità intera è nella debolezza e fragilità e quindi nell’impossibilità di potersi liberare da se stessa sia dal peccato che dalle sue conseguenze. L’universalità del peccato è vera rivelazione, vera manifestazione, vero annunzio, vero Vangelo. Il peccato si propaga per natura. Si entra nell’eredità di Adamo, cioè si contrae il peccato originale, nel momento stesso della concezione della persona umana.</w:t>
      </w:r>
    </w:p>
    <w:p w14:paraId="789E11C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Appena la persona viene concepita, si è già eredi della colpa e della pena di Adamo. La grazia di Cristo Gesù non si propaga per natura, bensì per la fede.</w:t>
      </w:r>
    </w:p>
    <w:p w14:paraId="631D23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predica il Vangelo di Cristo Gesù, si annunzia il suo mistero di morte e di risurrezione, si manifesta la sua verità, si proclama la sua obbedienza, si grida al mondo la potenza della sua grazia, chi crede ed accoglie questa Buona Novella, si lascia battezzare, si aggrega alla comunità, viene ricolmato di grazia e di Spirito Santo. Colmo di grazia e di Spirito Santo l’uomo può ingaggiare la lotta contro il peccato e divenire vincitore. Non solo. Si può raggiungere anche la più alta perfezione spirituale, morale, di sapienza e di verità, di giustizia e di carità. Come il peccato si consuma nel peccato e la morte nella morte, così anche l’obbedienza alla fede. L’obbedienza inizia con l’accoglienza della Parola della predicazione, ma non si esaurisce in questa prima Parola. L’obbedienza deve consumarsi in ogni Parola di Dio, in tutta la Parola del Signore, per tutti i giorni della nostra vita.</w:t>
      </w:r>
    </w:p>
    <w:p w14:paraId="6FDABF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inizia con l’obbedienza, si persevera nell’obbedienza, si conclude nell’obbedienza. L’ultimo respiro della vita di un uomo sulla nostra terra deve essere ancora obbedienza alla Parola di Dio. Questo significa che la vocazione all’obbedienza alla fede non è un atto puntuale, di un giorno, oppure di un’ora, dell’ora iniziale della nostra fede. L’obbedienza deve caratterizzare tutti i singoli minuti della nostra esistenza terrena. Un solo minuto senza obbedienza e si è già di nuovo nel peccato e nella morte, si è di nuovo nella frantumazione della nostra vita. La nostra vocazione alla fede deve pertanto caratterizzarsi come il rivelare, mostrare, dire, indicare concretamente come si obbedisce alla fede. Il Vangelo non è solo predicazione per gli altri. Esso è prima di tutto vita concreta per noi.</w:t>
      </w:r>
    </w:p>
    <w:p w14:paraId="35EAAE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Siamo noi che dobbiamo mostrare prima di ogni cosa come si obbedisce alla fede e solo mostrando la nostra obbedienza è possibile chiamare gli altri perché anche loro obbediscano e chiamino altri ad obbedire sempre alla Parola della rivelazione, del Vangelo, della Scrittura. La debolezza della predicazione cristiana risiede proprio qui: la Parola è predicata agli altri, ma non vissuta da noi. Si vuole che gli altri la vivano, ma senza mostrare loro come concretamente si vive. Se noi non mostriamo al mondo intero come si vive la Parola, quale speranza possiamo nutrire che gli altri vivano la Parola? Nessuna. Invece se noi mostriamo agli altri come si vive la Parola, come si obbedisce al Vangelo, sarà sempre possibile per grazia che qualcuno si senta spronato anche lui a vivere tutta la Parola secondo la legge della Parola. Noi che siamo chiamati a mostrare come si obbedisce, dobbiamo sempre mostrare, rivelare, far vedere quali sono i frutti della vera obbedienza. Così mentre il peccato ci fa vedere i frutti della </w:t>
      </w:r>
      <w:r w:rsidRPr="00FF65C6">
        <w:rPr>
          <w:rFonts w:ascii="Arial" w:eastAsia="Times New Roman" w:hAnsi="Arial"/>
          <w:sz w:val="24"/>
          <w:szCs w:val="20"/>
          <w:lang w:val="la-Latn" w:eastAsia="it-IT"/>
        </w:rPr>
        <w:lastRenderedPageBreak/>
        <w:t>disobbedienza, noi dobbiamo mostrare al mondo intero i frutti della nostra obbedienza, prodotti per la potenza della grazia di Gesù che abita nel nostro cuore. Questi frutti sono così descritti da San Paolo nella Lettera ai Galati:</w:t>
      </w:r>
    </w:p>
    <w:p w14:paraId="0731FB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238F81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veramente questa una grave responsabilità dinanzi al mondo intero, poiché il mondo non vuole sentire solamente le nostre belle parole, vuole soprattutto vedere i frutti che quelle parole, per la grazia di Cristo Gesù, producono nel nostro corpo e nella nostra vita. Così l’obbedienza alla Parola da parte del discepolo di Gesù è la vera via della credibilità di ogni nostra predicazione, ma è anche la vera via della vita. La Chiesa una cosa sola deve fare fino alla consumazione dei secoli: mostrare ad ogni uomo i frutti della Parola prodotti dalla sua fede, rivelare concretamente la vera vita che sempre nasce dall’obbedienza alla Parola della salvezza. Vergine Maria, Madre della Redenzione, aiutaci a comprendere in pienezza di verità sia la fragilità che porta con sé il peccato e sia la potenza della grazia che ci viene data per mezzo della fede e della preghiera. Angeli e Santi di Dio fate sì che possiamo sempre mostrare al mondo i frutti prodotti dal nostro corpo che vive di fede al Vangelo nella grazia di Cristo Gesù. </w:t>
      </w:r>
    </w:p>
    <w:p w14:paraId="5379D432"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3CE587C"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397" w:name="_Toc191047376"/>
      <w:r w:rsidRPr="00FF65C6">
        <w:rPr>
          <w:rFonts w:ascii="Arial" w:eastAsia="Times New Roman" w:hAnsi="Arial"/>
          <w:b/>
          <w:sz w:val="28"/>
          <w:szCs w:val="20"/>
          <w:lang w:val="la-Latn" w:eastAsia="it-IT"/>
        </w:rPr>
        <w:t>ROMANI VIII</w:t>
      </w:r>
      <w:bookmarkEnd w:id="397"/>
    </w:p>
    <w:p w14:paraId="1E254A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w:t>
      </w:r>
      <w:r w:rsidRPr="00FF65C6">
        <w:rPr>
          <w:rFonts w:ascii="Arial" w:eastAsia="Times New Roman" w:hAnsi="Arial"/>
          <w:i/>
          <w:iCs/>
          <w:color w:val="000000"/>
          <w:kern w:val="32"/>
          <w:position w:val="6"/>
          <w:sz w:val="24"/>
          <w:szCs w:val="20"/>
          <w:lang w:val="la-Latn" w:eastAsia="it-IT"/>
        </w:rPr>
        <w:lastRenderedPageBreak/>
        <w:t>carne, perché la giustizia della Legge fosse compiuta in noi, che camminiamo non secondo la carne ma secondo lo Spirito.</w:t>
      </w:r>
    </w:p>
    <w:p w14:paraId="179915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6E616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3EA48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DDF95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5708D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9E149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2C408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57F22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ci separerà dall’amore di Cristo? Forse la tribolazione, l’angoscia, la persecuzione, la fame, la nudità, il pericolo, la spada? Come sta scritto: Per causa tua siamo messi a morte tutto il giorno, siamo considerati come pecore da macello.</w:t>
      </w:r>
    </w:p>
    <w:p w14:paraId="795F43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p>
    <w:p w14:paraId="56A82352" w14:textId="77777777" w:rsidR="00FF65C6" w:rsidRPr="00FF65C6" w:rsidRDefault="00FF65C6" w:rsidP="00FF65C6">
      <w:pPr>
        <w:spacing w:after="0" w:line="240" w:lineRule="auto"/>
        <w:rPr>
          <w:rFonts w:ascii="Times New Roman" w:eastAsia="Times New Roman" w:hAnsi="Times New Roman"/>
          <w:sz w:val="20"/>
          <w:szCs w:val="20"/>
          <w:lang w:val="la-Latn" w:eastAsia="it-IT"/>
        </w:rPr>
      </w:pPr>
    </w:p>
    <w:p w14:paraId="0B5FE738"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398" w:name="_Toc62148671"/>
      <w:r w:rsidRPr="00FF65C6">
        <w:rPr>
          <w:rFonts w:ascii="Arial" w:eastAsia="Times New Roman" w:hAnsi="Arial"/>
          <w:b/>
          <w:bCs/>
          <w:sz w:val="24"/>
          <w:szCs w:val="18"/>
          <w:lang w:val="la-Latn" w:eastAsia="it-IT"/>
        </w:rPr>
        <w:t>BREVE INTRODUZIONE</w:t>
      </w:r>
      <w:bookmarkEnd w:id="398"/>
      <w:r w:rsidRPr="00FF65C6">
        <w:rPr>
          <w:rFonts w:ascii="Arial" w:eastAsia="Times New Roman" w:hAnsi="Arial"/>
          <w:b/>
          <w:bCs/>
          <w:sz w:val="24"/>
          <w:szCs w:val="18"/>
          <w:lang w:val="la-Latn" w:eastAsia="it-IT"/>
        </w:rPr>
        <w:t xml:space="preserve"> </w:t>
      </w:r>
    </w:p>
    <w:p w14:paraId="79360E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Paolo annuncia il grande principio della sua antropologia teologica. La legge del peccato è resa vana dalla legge dello Spirito. Dio ha reso possibile ciò che la carne rendeva impossibile. Cristo Gesù ha assunto la nostra carne e nella sua carne senza peccato, assunta però in vista del peccato, ha sconfitto la carne. Per Lui si compie ora la giustizia di Dio in noi che non camminiamo secondo la carne, ma secondo lo Spirito. L’umanità ora è divisa in due: quelli che camminano secondo la carne e quelli che camminano secondo lo Spirito. Quelli che camminano secondo la legge del peccato e quelli che camminano secondo la legge della vita. Se lo Spirito è in noi, noi non possiamo vivere secondo la carne. Se viviamo secondo la carne, attestiamo che lo Spirito non abita in noi. Se Cristo è in noi, il nostro corpo è morto in Lui, muore in Lui alla legge del peccato, vive in novità di vita. Così anche se lo Spirito è in noi, come ha risuscitato il Corpo di Cristo, così darà vita anche ai nostri corpi mortali.</w:t>
      </w:r>
    </w:p>
    <w:p w14:paraId="29D48F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ha vinto la carne con la sua concupiscenza. Nel suo corpo, per mezzo dello Spirito, anche in noi la carne è vinta e la giustizia di Dio trionfa e regna. Chi è nello Spirito di Dio, è costituito dallo stesso Spirito figlio del Padre ed erede di Dio, coerede di Cristo Gesù. Ad una condizione però: che anche in noi si compia la morte di Cristo Gesù per partecipare alla sua gloria eterna. Anche la creazione attende la sua trasformazione, attende di essere fatta interamente nuova da Dio. Questo avviene oggi, attraverso la santità dei discepoli di Gesù, che la liberano dalla schiavitù del peccato e nell’ultimo giorno, quando sarà interamente </w:t>
      </w:r>
      <w:r w:rsidRPr="00FF65C6">
        <w:rPr>
          <w:rFonts w:ascii="Arial" w:eastAsia="Times New Roman" w:hAnsi="Arial"/>
          <w:sz w:val="24"/>
          <w:szCs w:val="20"/>
          <w:lang w:val="la-Latn" w:eastAsia="it-IT"/>
        </w:rPr>
        <w:lastRenderedPageBreak/>
        <w:t>trasformata dalla potenza del suo Creatore. Lo Spirito oggi compie l’opera di condurre ogni discepolo di Gesù fino alla gloria della beata risurrezione, conformandolo interamente al suo Maestro e Signore, secondo la pienezza del suo mistero di morte e di risurrezione.</w:t>
      </w:r>
    </w:p>
    <w:p w14:paraId="5AA1EA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Quello del discepolo di Gesù è un camino verso la sua glorificazione in Cristo, con Cristo, per Cristo. Forte di questa verità, cosciente di questi doni divini, il discepolo di Gesù possiede una speranza forte nel suo cuore. Nessuno lo potrà mai più separare dall’amore di Cristo Gesù. Non c’è una sola potenza né nei cieli e né sulla terra che può allontanare il cristiano da Dio e da Gesù Signore. L’amore di Dio è più potente di ogni altra cosa e nessuno ci potrà mai separare dall’amore del Signore nostro Dio, Creatore e Padre. Questo Capitolo Ottavo è un inno all’amore del Padre, alla grazia o vittoria di Gesù, all’opera dello Spirito Santo. Sono loro gli artefici dell’uomo nuovo. Sono loro i Creatori di quest’uomo nuovo. All’uomo solo la responsabilità di lasciarsi fare interamente nuovo dal suo Dio. Ecco la chiave di lettura per la definizione della nuova antropologia teologica, cristica, pneumatologica.</w:t>
      </w:r>
    </w:p>
    <w:p w14:paraId="10BCC9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577EA3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54619C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Capitolo Ottavo è realmente, veramente uno dei capisaldi di tutta l’antropologia biblica. Ora non ci resta che ascoltare Paolo con somma, orante attenzione. </w:t>
      </w:r>
    </w:p>
    <w:p w14:paraId="3FAF1E1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C212C9F"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399" w:name="_Toc62148672"/>
      <w:r w:rsidRPr="00FF65C6">
        <w:rPr>
          <w:rFonts w:ascii="Arial" w:eastAsia="Times New Roman" w:hAnsi="Arial"/>
          <w:b/>
          <w:bCs/>
          <w:color w:val="000000"/>
          <w:sz w:val="24"/>
          <w:szCs w:val="32"/>
          <w:lang w:val="la-Latn" w:eastAsia="it-IT"/>
        </w:rPr>
        <w:t>La vita secondo lo Spirito</w:t>
      </w:r>
      <w:bookmarkEnd w:id="399"/>
    </w:p>
    <w:p w14:paraId="5FB99D5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 xml:space="preserve">Ora, dunque, non c’è nessuna condanna per quelli che sono in Cristo Gesù. </w:t>
      </w:r>
    </w:p>
    <w:p w14:paraId="6ED4DFD3" w14:textId="77777777" w:rsidR="00FF65C6" w:rsidRPr="00FF65C6" w:rsidRDefault="00FF65C6" w:rsidP="00FF65C6">
      <w:pPr>
        <w:tabs>
          <w:tab w:val="left" w:pos="280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questo Capitolo Ottavo Paolo diviene il cantore dell’opera dello Spirito Santo. Tutti quelli che vivono sotto la Legge sono condannati dalla Legge. Sono condannati perché non la osservano. Non possono osservarla. La natura di peccato, il corpo di peccato, non può osservare la Legge del Signore. Tutto l’Antico Testamento è l’attestazione di questa verità. Tutti i profeti rivelano e manifestano questa verità. C’è la volontà di osservare la Legge, ma c’è anche la </w:t>
      </w:r>
      <w:r w:rsidRPr="00FF65C6">
        <w:rPr>
          <w:rFonts w:ascii="Arial" w:eastAsia="Times New Roman" w:hAnsi="Arial"/>
          <w:sz w:val="24"/>
          <w:szCs w:val="20"/>
          <w:lang w:val="la-Latn" w:eastAsia="it-IT"/>
        </w:rPr>
        <w:lastRenderedPageBreak/>
        <w:t>confessione pubblica della sua trasgressione. Ecco due confessioni che attestano questa incapacità. Così dal Libro di Esdra.</w:t>
      </w:r>
    </w:p>
    <w:p w14:paraId="779B92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«Alzatevi e benedite il Signore, vostro Dio, da sempre e per sempre! Benedicano il tuo nome glorioso, esaltato al di sopra di ogni benedizione e di ogni lode! </w:t>
      </w:r>
    </w:p>
    <w:p w14:paraId="26587A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2B5DA2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w:t>
      </w:r>
    </w:p>
    <w:p w14:paraId="423D7D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w:t>
      </w:r>
    </w:p>
    <w:p w14:paraId="4C0B59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Hai dato loro pane del cielo per la loro fame e hai fatto scaturire acqua dalla rupe per la loro sete, e hai detto loro di andare a prendere in possesso la terra che avevi giurato di dare loro.</w:t>
      </w:r>
    </w:p>
    <w:p w14:paraId="6A63FD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Ma tu sei un Dio </w:t>
      </w:r>
      <w:r w:rsidRPr="00FF65C6">
        <w:rPr>
          <w:rFonts w:ascii="Arial" w:eastAsia="Times New Roman" w:hAnsi="Arial"/>
          <w:i/>
          <w:iCs/>
          <w:color w:val="000000"/>
          <w:kern w:val="32"/>
          <w:position w:val="6"/>
          <w:sz w:val="24"/>
          <w:szCs w:val="20"/>
          <w:lang w:val="la-Latn" w:eastAsia="it-IT"/>
        </w:rPr>
        <w:lastRenderedPageBreak/>
        <w:t xml:space="preserve">pronto a perdonare, misericordioso e pietoso, lento all’ira e ricco di amore e non li hai abbandonati. </w:t>
      </w:r>
    </w:p>
    <w:p w14:paraId="18F641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3A4399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Poi hai dato loro regni e popoli e li hai divisi definendone i confini; essi hanno posseduto la terra di Sicon e la terra del re di Chesbon e la terra di Og, re di Basan.</w:t>
      </w:r>
    </w:p>
    <w:p w14:paraId="4E7671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w:t>
      </w:r>
    </w:p>
    <w:p w14:paraId="30DC9F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1AD805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6C5F44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quando avevano pace, ritornavano a fare il male dinanzi a te, perciò tu li abbandonavi nelle mani dei loro nemici, che li opprimevano; poi quando ricominciavano a gridare a te, tu ascoltavi dal cielo. Così nella tua misericordia più volte li hai liberati. </w:t>
      </w:r>
    </w:p>
    <w:p w14:paraId="1DCFC2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li ammonivi per farli tornare alla tua legge, ma essi si mostravano superbi e non obbedivano ai tuoi comandi; peccavano contro i tuoi decreti, che fanno vivere chi li mette in pratica, offrivano spalle ribelli, indurivano la loro cervice e non obbedivano. </w:t>
      </w:r>
    </w:p>
    <w:p w14:paraId="466604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Hai pazientato con loro molti anni e li hai ammoniti con il tuo spirito per mezzo dei tuoi profeti; ma essi non hanno voluto prestare orecchio. Allora li hai messi nelle mani dei popoli di terre straniere. Però, nella </w:t>
      </w:r>
      <w:r w:rsidRPr="00FF65C6">
        <w:rPr>
          <w:rFonts w:ascii="Arial" w:eastAsia="Times New Roman" w:hAnsi="Arial"/>
          <w:i/>
          <w:iCs/>
          <w:color w:val="000000"/>
          <w:kern w:val="32"/>
          <w:position w:val="6"/>
          <w:sz w:val="24"/>
          <w:szCs w:val="20"/>
          <w:lang w:val="la-Latn" w:eastAsia="it-IT"/>
        </w:rPr>
        <w:lastRenderedPageBreak/>
        <w:t xml:space="preserve">tua grande compassione, tu non li hai sterminati del tutto e non li hai abbandonati, perché sei un Dio misericordioso e pietoso. </w:t>
      </w:r>
    </w:p>
    <w:p w14:paraId="52B8B5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130F88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56005E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(Esd 9,1-37).</w:t>
      </w:r>
    </w:p>
    <w:p w14:paraId="6735D3D3" w14:textId="77777777" w:rsidR="00FF65C6" w:rsidRPr="00FF65C6" w:rsidRDefault="00FF65C6" w:rsidP="00FF65C6">
      <w:pPr>
        <w:tabs>
          <w:tab w:val="left" w:pos="280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Così dal Libro del Profeta Daniele.</w:t>
      </w:r>
    </w:p>
    <w:p w14:paraId="170C2D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Azaria si alzò e fece questa preghiera in mezzo al fuoco e aprendo la bocca disse:</w:t>
      </w:r>
    </w:p>
    <w:p w14:paraId="493A7E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640AA6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quanto hai fatto ricadere su di noi, tutto ciò che ci hai fatto, l’hai fatto con retto giudizio: ci hai dato in potere dei nostri nemici, ingiusti, i peggiori fra gli empi, e di un re iniquo, il più malvagio su tutta la terra.</w:t>
      </w:r>
    </w:p>
    <w:p w14:paraId="079CDE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w:t>
      </w:r>
      <w:r w:rsidRPr="00FF65C6">
        <w:rPr>
          <w:rFonts w:ascii="Arial" w:eastAsia="Times New Roman" w:hAnsi="Arial"/>
          <w:i/>
          <w:iCs/>
          <w:color w:val="000000"/>
          <w:kern w:val="32"/>
          <w:position w:val="6"/>
          <w:sz w:val="24"/>
          <w:szCs w:val="20"/>
          <w:lang w:val="la-Latn" w:eastAsia="it-IT"/>
        </w:rPr>
        <w:lastRenderedPageBreak/>
        <w:t>promettendo di moltiplicare la loro stirpe come le stelle del cielo, come la sabbia sulla spiaggia del mare.</w:t>
      </w:r>
    </w:p>
    <w:p w14:paraId="282308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invece, Signore, noi siamo diventati più piccoli di qualunque altra nazione, oggi siamo umiliati per tutta la terra a causa dei nostri peccati.</w:t>
      </w:r>
    </w:p>
    <w:p w14:paraId="630C84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7236D8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3D19F55D" w14:textId="77777777" w:rsidR="00FF65C6" w:rsidRPr="00FF65C6" w:rsidRDefault="00FF65C6" w:rsidP="00FF65C6">
      <w:pPr>
        <w:tabs>
          <w:tab w:val="left" w:pos="280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Legge non osservata provocò la morte civile di tutto il popolo dell’Alleanza. Questa è la verità che ci viene da tutto l’Antico Testamento. Anche Gesù conferma questa verità della non osservanza della Legge. Nel Vangelo secondo Matteo.</w:t>
      </w:r>
    </w:p>
    <w:p w14:paraId="27E6BE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w:t>
      </w:r>
    </w:p>
    <w:p w14:paraId="5A37C1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Vangelo secondo Luca. </w:t>
      </w:r>
    </w:p>
    <w:p w14:paraId="28193D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6B5B51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2942DD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w:t>
      </w:r>
    </w:p>
    <w:p w14:paraId="054245CE" w14:textId="77777777" w:rsidR="00FF65C6" w:rsidRPr="00FF65C6" w:rsidRDefault="00FF65C6" w:rsidP="00FF65C6">
      <w:pPr>
        <w:tabs>
          <w:tab w:val="left" w:pos="280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invece cosa annunzia Paolo? Annunzia che non vi è alcuna condanna per quelli che sono in Cristo Gesù. In Cristo Gesù viene abolita ogni condanna che viene dalla Legge. Quanto Paolo sta insegnano è verità. È verità perché in Cristo, nel suo Corpo, per il suo Corpo, la Legge può essere osservata. Cristo annulla il nostro corpo di peccato. Crea un corpo di grazia, di obbedienza, di libertà, di amore, di carità, di vera adorazione del nostro Dio. Questa nuova creazione del nostro corpo è opera e frutto del suo Santo Spirito, dello Spirito di Dio che Lui ha effuso dal suo Corpo.</w:t>
      </w:r>
    </w:p>
    <w:p w14:paraId="5A7C99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91F36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3D777ACB" w14:textId="77777777" w:rsidR="00FF65C6" w:rsidRPr="00FF65C6" w:rsidRDefault="00FF65C6" w:rsidP="00FF65C6">
      <w:pPr>
        <w:tabs>
          <w:tab w:val="left" w:pos="2800"/>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seguiamo Paolo nella sua argomentazione. </w:t>
      </w:r>
    </w:p>
    <w:p w14:paraId="2BAE820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 xml:space="preserve">Perché la legge dello Spirito, che dà vita in Cristo Gesù, ti ha liberato dalla legge del peccato e della morte. </w:t>
      </w:r>
    </w:p>
    <w:p w14:paraId="60BE4C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grande annunzio di Paolo. Ecco la novità operata dallo Spirito Santo nel Corpo di Cristo: siamo liberati dalla legge del peccato e della morte. Come siamo liberati? Attraverso la legge dello Spirito. Cosa è questa legge dello Spirito e come veniamo liberati? Prima verità: lo Spirito non ci dona la vita per Cristo, per mezzo della sua grazia e verità. C’è la dona per Cristo, ma ce la dona soprattutto in Cristo.</w:t>
      </w:r>
    </w:p>
    <w:p w14:paraId="7F862F2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In Cristo.</w:t>
      </w:r>
    </w:p>
    <w:p w14:paraId="59CB27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w:t>
      </w:r>
    </w:p>
    <w:p w14:paraId="61A91F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w:t>
      </w:r>
    </w:p>
    <w:p w14:paraId="30392D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w:t>
      </w:r>
    </w:p>
    <w:p w14:paraId="1C9F89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w:t>
      </w:r>
    </w:p>
    <w:p w14:paraId="2F675C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w:t>
      </w:r>
      <w:r w:rsidRPr="00FF65C6">
        <w:rPr>
          <w:rFonts w:ascii="Arial" w:eastAsia="Times New Roman" w:hAnsi="Arial"/>
          <w:i/>
          <w:iCs/>
          <w:color w:val="000000"/>
          <w:kern w:val="32"/>
          <w:position w:val="6"/>
          <w:sz w:val="24"/>
          <w:szCs w:val="20"/>
          <w:lang w:val="la-Latn" w:eastAsia="it-IT"/>
        </w:rPr>
        <w:lastRenderedPageBreak/>
        <w:t xml:space="preserve">(1Cor 16, 23). È Dio stesso che ci conferma, insieme a voi, in Cristo, e ci ha conferito l'unzione (2Cor 1, 21). Siano rese grazie a Dio, il quale ci fa partecipare al suo trionfo in Cristo e diffonde per mezzo nostro il profumo della sua conoscenza nel mondo intero! (2Cor 2, 14). </w:t>
      </w:r>
    </w:p>
    <w:p w14:paraId="2B6223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6F0B5F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w:t>
      </w:r>
    </w:p>
    <w:p w14:paraId="226EB79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w:t>
      </w:r>
      <w:r w:rsidRPr="00FF65C6">
        <w:rPr>
          <w:rFonts w:ascii="Arial" w:eastAsia="Times New Roman" w:hAnsi="Arial"/>
          <w:i/>
          <w:iCs/>
          <w:color w:val="000000"/>
          <w:kern w:val="32"/>
          <w:position w:val="6"/>
          <w:sz w:val="24"/>
          <w:szCs w:val="20"/>
          <w:lang w:val="la-Latn" w:eastAsia="it-IT"/>
        </w:rPr>
        <w:lastRenderedPageBreak/>
        <w:t xml:space="preserve">alla sua destra nei cieli (Ef 1, 20). Con lui ci ha anche risuscitati e ci ha fatti sedere nei cieli, in Cristo Gesù (Ef 2, 6). per mostrare nei secoli futuri la straordinaria ricchezza della sua grazia mediante la sua bontà verso di noi in Cristo Gesù (Ef 2, 7). </w:t>
      </w:r>
    </w:p>
    <w:p w14:paraId="0C8602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w:t>
      </w:r>
    </w:p>
    <w:p w14:paraId="0C23A8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4F10D8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È in Cristo che abita corporalmente tutta la pienezza della divinità (Col 2, 9). Perché il Signore stesso, a un ordine, alla voce dell'arcangelo e al suono della tromba di Dio, discenderà dal cielo. E </w:t>
      </w:r>
      <w:r w:rsidRPr="00FF65C6">
        <w:rPr>
          <w:rFonts w:ascii="Arial" w:eastAsia="Times New Roman" w:hAnsi="Arial"/>
          <w:i/>
          <w:iCs/>
          <w:color w:val="000000"/>
          <w:kern w:val="32"/>
          <w:position w:val="6"/>
          <w:sz w:val="24"/>
          <w:szCs w:val="20"/>
          <w:lang w:val="la-Latn" w:eastAsia="it-IT"/>
        </w:rPr>
        <w:lastRenderedPageBreak/>
        <w:t xml:space="preserve">prima risorgeranno i morti in Cristo (1Ts 4, 16). in ogni cosa rendete grazie; questa è infatti la volontà di Dio in Cristo Gesù verso di voi (1Ts 5, 18). così la grazia del Signore nostro ha sovrabbondato insieme alla fede e alla carità che è in Cristo Gesù (1Tm 1, 14). </w:t>
      </w:r>
    </w:p>
    <w:p w14:paraId="54529B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w:t>
      </w:r>
    </w:p>
    <w:p w14:paraId="001EE5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da questo sollievo al mio cuore in Cristo! (Fm 1, 20). </w:t>
      </w:r>
    </w:p>
    <w:p w14:paraId="3C4C9C84"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Per Cristo.</w:t>
      </w:r>
    </w:p>
    <w:p w14:paraId="621D41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 </w:t>
      </w:r>
    </w:p>
    <w:p w14:paraId="1766DA04" w14:textId="77777777" w:rsidR="00FF65C6" w:rsidRPr="00FF65C6" w:rsidRDefault="00FF65C6" w:rsidP="00FF65C6">
      <w:pPr>
        <w:spacing w:after="120" w:line="240" w:lineRule="auto"/>
        <w:ind w:left="567" w:right="567"/>
        <w:jc w:val="both"/>
        <w:rPr>
          <w:rFonts w:ascii="Arial" w:eastAsia="Times New Roman" w:hAnsi="Arial"/>
          <w:b/>
          <w:i/>
          <w:iCs/>
          <w:color w:val="000000"/>
          <w:kern w:val="32"/>
          <w:position w:val="6"/>
          <w:sz w:val="24"/>
          <w:szCs w:val="20"/>
          <w:lang w:val="la-Latn" w:eastAsia="it-IT"/>
        </w:rPr>
      </w:pPr>
      <w:r w:rsidRPr="00FF65C6">
        <w:rPr>
          <w:rFonts w:ascii="Arial" w:eastAsia="Times New Roman" w:hAnsi="Arial"/>
          <w:b/>
          <w:i/>
          <w:iCs/>
          <w:color w:val="000000"/>
          <w:kern w:val="32"/>
          <w:position w:val="6"/>
          <w:sz w:val="24"/>
          <w:szCs w:val="20"/>
          <w:lang w:val="la-Latn" w:eastAsia="it-IT"/>
        </w:rPr>
        <w:t xml:space="preserve">Con Cristo. </w:t>
      </w:r>
    </w:p>
    <w:p w14:paraId="5FC691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w:t>
      </w:r>
      <w:r w:rsidRPr="00FF65C6">
        <w:rPr>
          <w:rFonts w:ascii="Arial" w:eastAsia="Times New Roman" w:hAnsi="Arial"/>
          <w:i/>
          <w:iCs/>
          <w:color w:val="000000"/>
          <w:kern w:val="32"/>
          <w:position w:val="6"/>
          <w:sz w:val="24"/>
          <w:szCs w:val="20"/>
          <w:lang w:val="la-Latn" w:eastAsia="it-IT"/>
        </w:rPr>
        <w:lastRenderedPageBreak/>
        <w:t xml:space="preserve">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w:t>
      </w:r>
    </w:p>
    <w:p w14:paraId="5FC362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w:t>
      </w:r>
    </w:p>
    <w:p w14:paraId="659FACD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In Lui</w:t>
      </w:r>
    </w:p>
    <w:p w14:paraId="39B6B8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w:t>
      </w:r>
    </w:p>
    <w:p w14:paraId="31C2A5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w:t>
      </w:r>
    </w:p>
    <w:p w14:paraId="135E8A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quale ci dà il coraggio di avvicinarci in piena fiducia a Dio per la fede in lui (Ef 3, 12). se proprio gli avete dato ascolto e in lui siete stati istruiti, secondo la verità che è in Gesù (Ef 4, 21). e di essere trovato </w:t>
      </w:r>
      <w:r w:rsidRPr="00FF65C6">
        <w:rPr>
          <w:rFonts w:ascii="Arial" w:eastAsia="Times New Roman" w:hAnsi="Arial"/>
          <w:i/>
          <w:iCs/>
          <w:color w:val="000000"/>
          <w:kern w:val="32"/>
          <w:position w:val="6"/>
          <w:sz w:val="24"/>
          <w:szCs w:val="20"/>
          <w:lang w:val="la-Latn" w:eastAsia="it-IT"/>
        </w:rPr>
        <w:lastRenderedPageBreak/>
        <w:t xml:space="preserve">in lui, non con una mia giustizia derivante dalla legge, ma con quella che deriva dalla fede in Cristo, cioè con la giustizia che deriva da Dio, basata sulla fede (Fil 3, 9). 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w:t>
      </w:r>
    </w:p>
    <w:p w14:paraId="2CED73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2C743404"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Con Lui</w:t>
      </w:r>
    </w:p>
    <w:p w14:paraId="00FC3A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w:t>
      </w:r>
    </w:p>
    <w:p w14:paraId="67581B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Quando si manifesterà Cristo, la vostra vita, allora anche voi sarete manifestati con lui nella gloria (Col 3, 4).</w:t>
      </w:r>
    </w:p>
    <w:p w14:paraId="3A30CB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w:t>
      </w:r>
      <w:r w:rsidRPr="00FF65C6">
        <w:rPr>
          <w:rFonts w:ascii="Arial" w:eastAsia="Times New Roman" w:hAnsi="Arial"/>
          <w:i/>
          <w:iCs/>
          <w:color w:val="000000"/>
          <w:kern w:val="32"/>
          <w:position w:val="6"/>
          <w:sz w:val="24"/>
          <w:szCs w:val="20"/>
          <w:lang w:val="la-Latn" w:eastAsia="it-IT"/>
        </w:rPr>
        <w:lastRenderedPageBreak/>
        <w:t xml:space="preserve">con lui anche regneremo; se lo rinneghiamo, anch'egli ci rinnegherà (2Tm 2, 12). </w:t>
      </w:r>
    </w:p>
    <w:p w14:paraId="7D0DA54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Per Lui</w:t>
      </w:r>
    </w:p>
    <w:p w14:paraId="0F89CF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Poiché da lui, grazie a lui e per lui sono tutte le cose. A lui la gloria nei secoli. Amen (Rm 11, 36).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34F240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si è potuto constatare tutto avviene in Cristo. È questa la Cristologia di Paolo. Per Cristo e con Cristo è anche Cristologia per Paolo, ma non così preponderante come </w:t>
      </w:r>
      <w:r w:rsidRPr="00FF65C6">
        <w:rPr>
          <w:rFonts w:ascii="Arial" w:eastAsia="Times New Roman" w:hAnsi="Arial"/>
          <w:i/>
          <w:sz w:val="24"/>
          <w:szCs w:val="20"/>
          <w:lang w:val="la-Latn" w:eastAsia="it-IT"/>
        </w:rPr>
        <w:t>“in Cristo”</w:t>
      </w:r>
      <w:r w:rsidRPr="00FF65C6">
        <w:rPr>
          <w:rFonts w:ascii="Arial" w:eastAsia="Times New Roman" w:hAnsi="Arial"/>
          <w:sz w:val="24"/>
          <w:szCs w:val="20"/>
          <w:lang w:val="la-Latn" w:eastAsia="it-IT"/>
        </w:rPr>
        <w:t>. In Cristo è nel suo Corpo. È in Cristo e divenendo Corpo del suo Corpo. In Cristo vuol dire essere un solo Corpo in Lui. Chi è separato da Cristo – e Cristo è oggi la Chiesa una, santa, cattolica, apostolica – esce dalla legge dello Spirito, ritorna nella Legge della carne. La Legge dello Spirito è la libertà dalla legge del peccato e della morte. Come lo Spirito di Dio attraverso la sua legge ci ha liberato dalla legge del peccato e della morte? Inserendoci in Cristo Gesù. Donandoci la vita di Cristo Gesù in Cristo Gesù, nel suo Corpo. Qual è allora la legge dello Spirito? È la stessa vita di Cristo Gesù che Lui dona a noi come nostra vita.</w:t>
      </w:r>
    </w:p>
    <w:p w14:paraId="4CB371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vita di Cristo Gesù è carità sino alla fine. È obbedienza fino alla morte di Croce. È compimento di ogni Parola di Dio. È immolazione per la salvezza del mondo. È risurrezione gloriosa e libertà dal corpo di carne. È comunione nello Spirito Santo e vita secondo la sua verità e mozione. È totale vittoria sul peccato e sulla morte. È superamento di ogni tentazione. È perfetta osservanza delle Beatitudini e dei Comandamenti. Questa vita di Cristo Gesù lo Spirito Santo versa nei nostri cuori assieme al dono di se stesso e del Padre e ci rende in tutto partecipi della divina natura, sempre però nel Corpo di Cristo.</w:t>
      </w:r>
    </w:p>
    <w:p w14:paraId="1B1E4A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Dio stesso, nel Corpo di Cristo, che si fa la Legge del cristiano. Ora Dio è infinita carità ed eterna verità. Il cristiano in Cristo è reso partecipe dell’infinita carità di Dio e della sua eterna verità. Questo avviene nel Cristiano per opera dello Spirito Santo di Dio. Il cristiano, in Cristo, non è più fuori di se stesso, non è più fuori di Dio. È in se stesso. È in Dio. È nella verità di Dio e nella sua carità. Può vivere di Dio e per Lui, secondo il nuovo comandamento dell’amore. La Legge dello Spirito è la vita eterna che ci viene consegnata nel corpo di Cristo.</w:t>
      </w:r>
    </w:p>
    <w:p w14:paraId="741C11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w:t>
      </w:r>
      <w:r w:rsidRPr="00FF65C6">
        <w:rPr>
          <w:rFonts w:ascii="Arial" w:eastAsia="Times New Roman" w:hAnsi="Arial"/>
          <w:i/>
          <w:iCs/>
          <w:color w:val="000000"/>
          <w:kern w:val="32"/>
          <w:position w:val="6"/>
          <w:sz w:val="24"/>
          <w:szCs w:val="20"/>
          <w:lang w:val="la-Latn" w:eastAsia="it-IT"/>
        </w:rPr>
        <w:lastRenderedPageBreak/>
        <w:t>Padre e con il Figlio suo, Gesù Cristo. Queste cose vi scriviamo, perché la nostra gioia sia piena.</w:t>
      </w:r>
    </w:p>
    <w:p w14:paraId="73E0B3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E45F4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CBBED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081C2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4D17F3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vi ho scritto perché sappiate che possedete la vita eterna, voi che credete nel nome del Figlio di Dio.</w:t>
      </w:r>
    </w:p>
    <w:p w14:paraId="2AD6C3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questa è la fiducia che abbiamo in lui: qualunque cosa gli chiediamo secondo la sua volontà, egli ci ascolta. E se sappiamo che ci ascolta in tutto quello che gli chiediamo, sappiamo di avere già da lui quanto abbiamo chiesto.</w:t>
      </w:r>
    </w:p>
    <w:p w14:paraId="0C2189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D9676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053B3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Figlioli, guardatevi dai falsi dèi! (1Gv 5,1-21).</w:t>
      </w:r>
    </w:p>
    <w:p w14:paraId="76266B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la vita eterna? È Dio stesso che si fa vittoria in noi sulla morte e sul peccato e ci fa vivere eternamente di Lui, con Lui, per Lui. Dio, in Cristo, ci avvolge della sua stessa vita. Avvolti, immersi nella stessa vita eterna di Dio e che è Dio stesso, l’uomo diviene impeccabile. Questa è l’opera dello Spirito Santo nel nostro corpo, nel nostro spirito, nella nostra anima. Per l’opera dello Spirito di Dio nasce l’uomo nuovo in Cristo Gesù, nella sua vita. Ora siamo vita dalla vita di Cristo. Siamo vita nella vita di Cristo. Siamo vita per la vita di Cristo. Cristo, vedendo noi nati da Lui, con Lui, per Lui, può perifrasi la frase di Adamo, quando ha visto Eva.</w:t>
      </w:r>
    </w:p>
    <w:p w14:paraId="3AF938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606A5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l’uomo lascerà suo padre e sua madre e si unirà a sua moglie, e i due saranno un’unica carne.</w:t>
      </w:r>
    </w:p>
    <w:p w14:paraId="4816D3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tutti e due erano nudi, l’uomo e sua moglie, e non provavano vergogna. (Gen 2,18-25).</w:t>
      </w:r>
    </w:p>
    <w:p w14:paraId="2EAE4E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Può dire di ogni uomo rinato da acqua e dallo Spirito Santo: </w:t>
      </w:r>
      <w:r w:rsidRPr="00FF65C6">
        <w:rPr>
          <w:rFonts w:ascii="Arial" w:eastAsia="Times New Roman" w:hAnsi="Arial"/>
          <w:i/>
          <w:sz w:val="24"/>
          <w:szCs w:val="20"/>
          <w:lang w:val="la-Latn" w:eastAsia="it-IT"/>
        </w:rPr>
        <w:t xml:space="preserve">“Questa volta è vita della mia vita, spirito del mio spirito, anima della mia anima, corpo del mio corpo. Lo si chiamerà cristiano perché da Cristo è stato tolto”. “Il cristiano lascerà il mondo, abbandonerà la vita di prima e diverrà con me un solo Corpo, una sola vita. Saremo una vita sola”. </w:t>
      </w:r>
      <w:r w:rsidRPr="00FF65C6">
        <w:rPr>
          <w:rFonts w:ascii="Arial" w:eastAsia="Times New Roman" w:hAnsi="Arial"/>
          <w:sz w:val="24"/>
          <w:szCs w:val="20"/>
          <w:lang w:val="la-Latn" w:eastAsia="it-IT"/>
        </w:rPr>
        <w:t xml:space="preserve">C’è però una infinita differenza tra il grido di Adamo e il grido di Cristo. Eva può vivere fuori di Adamo. Vive fuori di lui, pur essendo ordinata a lui e con lui. Il cristiano non può vivere fuori di Cristo, fuori del suo Corpo, senza il suo Corpo. Se il cristiano si separa dal Corpo di Cristo entra nuovamente nella morte. Si riprende il suo corpo di peccato e di morte. È questo il mistero che Dio opera in Cristo per mezzo del suo Santo Spirito. </w:t>
      </w:r>
    </w:p>
    <w:p w14:paraId="7002FF8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w:t>
      </w:r>
      <w:r w:rsidRPr="00FF65C6">
        <w:rPr>
          <w:rFonts w:ascii="Arial" w:eastAsia="Times New Roman" w:hAnsi="Arial"/>
          <w:b/>
          <w:sz w:val="24"/>
          <w:szCs w:val="20"/>
          <w:lang w:val="la-Latn" w:eastAsia="it-IT"/>
        </w:rPr>
        <w:t>Infatti ciò che era impossibile alla Legge, resa impotente a causa della carne, Dio lo ha reso possibile: mandando il proprio Figlio in una carne simile a quella del peccato e a motivo del peccato, egli ha condannato il peccato nella carne,</w:t>
      </w:r>
    </w:p>
    <w:p w14:paraId="3E1232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Legge buona, santa, vera, perfetta a causa del corpo di morte dell’uomo, dava solo la conoscenza del peccato. Essa era incapace di dare la vita. L’umanità intera ogni giorno manifesta e rivela questa impotenza della legge in ordine alla vita. Anzi possiamo dire che sono molte le cose che l’uomo fa e le fa proprio per la morte, mai per la vita. Anche quando l’uomo nella sua arroganza e prepotenza pensa di poter portare la vita attraverso la legge, senza però abolire il corpo del peccato e della morte, fa sempre l’amara esperienza che nessuna legge è capace di dare vita all’uomo. Non ha potuto Dio attraverso la sua Legge santa, mai potrà l’uomo anche perché sovente le sue leggi sono addirittura non sante, non buone, non giuste, contrarie alla stessa Legge di Dio. L’onnipotenza di Dio va però oltre la via della Legge. Ecco cosa fa il Signore: manda il proprio Figlio in una carne simile a quella del peccato e a motivo del peccato. Leggiamo nella Lettera ai Colossesi. Attraverso la via della carne, Dio condanna il peccato nella carne, attraverso la carne del Figlio suo.</w:t>
      </w:r>
    </w:p>
    <w:p w14:paraId="5B26D7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C1D5C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0D6B58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Figlio Unigenito del Padre, il Verbo della vita, si fa carne a motivo del peccato, per togliere, sconfiggere, annullare, distruggere il peccato del mondo. Questa verità annunziata da Paolo concorda con quanto testimonia Giovanni il Battista nel Quarto Vangelo. </w:t>
      </w:r>
    </w:p>
    <w:p w14:paraId="6A3404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giorno dopo, vedendo Gesù venire verso di lui, disse: «Ecco l’agnello di Dio, colui che toglie il peccato del mondo! Egli è colui del quale ho detto: “Dopo di me viene un uomo che è avanti a me, perché era prima </w:t>
      </w:r>
      <w:r w:rsidRPr="00FF65C6">
        <w:rPr>
          <w:rFonts w:ascii="Arial" w:eastAsia="Times New Roman" w:hAnsi="Arial"/>
          <w:i/>
          <w:iCs/>
          <w:color w:val="000000"/>
          <w:kern w:val="32"/>
          <w:position w:val="6"/>
          <w:sz w:val="24"/>
          <w:szCs w:val="20"/>
          <w:lang w:val="la-Latn" w:eastAsia="it-IT"/>
        </w:rPr>
        <w:lastRenderedPageBreak/>
        <w:t xml:space="preserve">di me”. Io non lo conoscevo, ma sono venuto a battezzare nell’acqua, perché egli fosse manifestato a Israele». </w:t>
      </w:r>
    </w:p>
    <w:p w14:paraId="689073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08A846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leggere e armonizzare in un solo principio ermeneutico o interpretativo le altre affermazioni di Paolo su Cristo e sul mistero dell’Incarnazione? Leggiamo nella Lettera agli Efesini.</w:t>
      </w:r>
    </w:p>
    <w:p w14:paraId="3AB127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ai santi che sono a Èfeso credenti in Cristo Gesù: grazia a voi e pace da Dio, Padre nostro, e dal Signore Gesù Cristo.</w:t>
      </w:r>
    </w:p>
    <w:p w14:paraId="39452B1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Benedetto Dio, Padre del Signore nostro Gesù Cristo, che ci ha benedetti con ogni benedizione spirituale nei cieli in Cristo. </w:t>
      </w:r>
    </w:p>
    <w:p w14:paraId="2D9330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2B897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E8DBD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lui siamo stati fatti anche eredi, predestinati – secondo il progetto di colui che tutto opera secondo la sua volontà – a essere lode della sua gloria, noi, che già prima abbiamo sperato nel Cristo. </w:t>
      </w:r>
    </w:p>
    <w:p w14:paraId="1EBEAF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451B7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FF65C6">
        <w:rPr>
          <w:rFonts w:ascii="Arial" w:eastAsia="Times New Roman" w:hAnsi="Arial"/>
          <w:i/>
          <w:iCs/>
          <w:color w:val="000000"/>
          <w:kern w:val="32"/>
          <w:position w:val="6"/>
          <w:sz w:val="24"/>
          <w:szCs w:val="20"/>
          <w:lang w:val="la-Latn" w:eastAsia="it-IT"/>
        </w:rPr>
        <w:lastRenderedPageBreak/>
        <w:t>e qual è la straordinaria grandezza della sua potenza verso di noi, che crediamo, secondo l’efficacia della sua forza e del suo vigore.</w:t>
      </w:r>
    </w:p>
    <w:p w14:paraId="1E06A3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FA9EB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4B9E6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AD178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0FAEC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54142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FF65C6">
        <w:rPr>
          <w:rFonts w:ascii="Arial" w:eastAsia="Times New Roman" w:hAnsi="Arial"/>
          <w:i/>
          <w:iCs/>
          <w:color w:val="000000"/>
          <w:kern w:val="32"/>
          <w:position w:val="6"/>
          <w:sz w:val="24"/>
          <w:szCs w:val="20"/>
          <w:lang w:val="la-Latn" w:eastAsia="it-IT"/>
        </w:rPr>
        <w:lastRenderedPageBreak/>
        <w:t>Signore; in lui anche voi venite edificati insieme per diventare abitazione di Dio per mezzo dello Spirito. (Ef 2,1-22).</w:t>
      </w:r>
    </w:p>
    <w:p w14:paraId="539ED9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Leggiamo nella Lettera ai Colossesi. </w:t>
      </w:r>
    </w:p>
    <w:p w14:paraId="1008AF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e il fratello Timòteo, ai santi e credenti fratelli in Cristo che sono a Colosse: grazia a voi e pace da Dio, Padre nostro.</w:t>
      </w:r>
    </w:p>
    <w:p w14:paraId="384466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32F77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EF860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9AA7C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è prima di tutte le cose e tutte in lui sussistono. Egli è anche il capo del corpo, della Chiesa. Egli è principio, primogenito di quelli che risorgono dai morti, perché sia lui ad avere il primato su tutte le cose. </w:t>
      </w:r>
    </w:p>
    <w:p w14:paraId="7C873F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6B88D7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w:t>
      </w:r>
      <w:r w:rsidRPr="00FF65C6">
        <w:rPr>
          <w:rFonts w:ascii="Arial" w:eastAsia="Times New Roman" w:hAnsi="Arial"/>
          <w:i/>
          <w:iCs/>
          <w:color w:val="000000"/>
          <w:kern w:val="32"/>
          <w:position w:val="6"/>
          <w:sz w:val="24"/>
          <w:szCs w:val="20"/>
          <w:lang w:val="la-Latn" w:eastAsia="it-IT"/>
        </w:rPr>
        <w:lastRenderedPageBreak/>
        <w:t>speranza del Vangelo che avete ascoltato, il quale è stato annunciato in tutta la creazione che è sotto il cielo, e del quale io, Paolo, sono diventato ministro.</w:t>
      </w:r>
    </w:p>
    <w:p w14:paraId="7BD1E7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E9929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risposta non può essere che una sola: ancor prima della creazione dell’uomo, Dio vide la sua ribellione e vide anche come annullarla: attraverso l’Incarnazione del suo Verbo Eterno. Cristo viene sì in vista del peccato, a motivo del peccato, ma non è solo questo il fine dell’Incarnazione. Viene per togliere il peccato e per essere il Capo, nella sua umanità, di tutta la creazione di Dio. In questo Capitolo il fine di Paolo non è però quello di illuminarci sul mistero dell’Incarnazione. Il suo scopo è invece ben altro. È quello di manifestarci la via attraverso la quale il peccato potrà essere eliminato: questa via è il corpo di Cristo Gesù. Il peccato ora è condannato nella carne di Cristo Signore, nel suo Corpo. Il suo Corpo è corpo di vita e non di morte, di verità e non di peccato, di santità e di grazia e non di ribellione, di obbedienza e non di trasgressione. Nel Corpo di Cristo, nella sua carne, ciò che la Legge rende impossibile altrove, diviene possibile. Questa verità ora si deve mettere nel cuore. È infatti da questa verità che nasce la vera umanità sulla nostra terra. È questa verità che fa la differenza tra Cristo Gesù ed ogni altro. Tutti gli altri uomini sono in un corpo di peccato. Gesù è invece in un Corpo che vince il peccato, che lo elimina, lo toglie. Dagli altri corpi mai verrà la vita. Dal Corpo di Cristo la vita sgorga e sgorga in abbondanza, in pienezza. Gli altri corpi sono poveri di salvezza. Sono totalmente carenti. Il Corpo di Cristo ne è pieno. La sua pienezza è traboccante. Il fine dell’Incarnazione è prima di tutto quello di togliere il peccato. Se non si toglie il peccato, ogni altra cosa diviene e si fa inutile, priva di vero significato. Tolto il peccato, tutto riprende vita, tutto si rinnova, tutto viene ricreato, tutto elevato, tutto santificato.</w:t>
      </w:r>
    </w:p>
    <w:p w14:paraId="14C897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Tolto il peccato, l’umanità entra in una nuova vita, nuova creazione, nuova relazione con Dio, ma sempre nel Corpo di Cristo nel quale il peccato è stato tolto. Questa regola vale per ogni pastorale: se non si parte dall’eliminazione, dal togliere il peccato, tutto alla fine risulterà inutile. Ogni altra cosa che si fa è pura inutilità, vanità, stoltezza, insipienza. Oggi assistiamo ad una pastorale di stoltezza ed insipienza. Vediamo una pastorale che non solo non toglie il peccato, il peccato alimenta e con il peccato convive. Questa in verità non è pastorale. È l’antipastorale ed è la pastorale di satana. Chi è nel Corpo di Cristo deve acquisire la stessa finalità di Cristo Gesù, la stessa missione e vocazione, la sua stessa </w:t>
      </w:r>
      <w:r w:rsidRPr="00FF65C6">
        <w:rPr>
          <w:rFonts w:ascii="Arial" w:eastAsia="Times New Roman" w:hAnsi="Arial"/>
          <w:sz w:val="24"/>
          <w:szCs w:val="20"/>
          <w:lang w:val="la-Latn" w:eastAsia="it-IT"/>
        </w:rPr>
        <w:lastRenderedPageBreak/>
        <w:t>opera. Se Cristo si è incarnato a motivo del peccato per togliere il peccato nella sua carne, anche il cristiano deve vivere la sua incorporazione in Cristo, il suo essere Corpo di Cristo, con la stessa finalità del suo Capo, del suo Maestro, del suo Signore. Anche lui deve operare perché il peccato sia affisso nel suo corpo e sia reso inoffensivo, innocuo, puramente e semplicemente morto. Condannare il peccato nella carne: ecco l’opera e la missione del cristiano. Lo potrà fare rimanendo però sempre nella carne di Cristo Gesù, nel suo Corpo.</w:t>
      </w:r>
    </w:p>
    <w:p w14:paraId="6E5720C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perché la giustizia della Legge fosse compiuta in noi, che camminiamo non secondo la carne ma secondo lo Spirito.</w:t>
      </w:r>
    </w:p>
    <w:p w14:paraId="1F90D9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il fine dell’opera di Cristo Gesù: </w:t>
      </w:r>
      <w:r w:rsidRPr="00FF65C6">
        <w:rPr>
          <w:rFonts w:ascii="Arial" w:eastAsia="Times New Roman" w:hAnsi="Arial"/>
          <w:i/>
          <w:sz w:val="24"/>
          <w:szCs w:val="20"/>
          <w:lang w:val="la-Latn" w:eastAsia="it-IT"/>
        </w:rPr>
        <w:t xml:space="preserve">“Perché fosse compiuta in noi la giustizia della Legge”. </w:t>
      </w:r>
      <w:r w:rsidRPr="00FF65C6">
        <w:rPr>
          <w:rFonts w:ascii="Arial" w:eastAsia="Times New Roman" w:hAnsi="Arial"/>
          <w:sz w:val="24"/>
          <w:szCs w:val="20"/>
          <w:lang w:val="la-Latn" w:eastAsia="it-IT"/>
        </w:rPr>
        <w:t>Cosa è la giustizia della Legge? La giustizia della Legge è la perfetta e santa osservanza, obbedienza alla volontà di Dio. Cristo è venuto perché ogni uomo entrasse nella verità della Legge, che è verità della sua natura, o essenza, che a sua volta è verità ad immagine della verità di Dio, della sua divina natura o essenza. Se questo è il fine della venuta o Incarnazione di Cristo Gesù, non possiamo noi concepire il nostro essere di Cristo, con Cristo, per Cristo, se non come combattimento al peccato che milita nella nostra carne, per ottenere su di esso una vittoria schiacciante, la stessa che fu di Cristo Gesù. Il cristiano diviene allora colui che non cammina più secondo la carne, bensì secondo lo Spirito. Chi cammina secondo la carne, procede di peccato in peccato. Chi invece cammina secondo lo Spirito avanza di virtù in virtù. Basta leggere qualche pagina del Nuovo Testamento e ci si accorge come questa esigenza della novità della nostra vita appare come la sola urgenza, la sola necessità, il solo scopo della nostra stessa vita. Ecco come lo stesso San Paolo indica questa necessità al suo fedele Timoteo.</w:t>
      </w:r>
    </w:p>
    <w:p w14:paraId="12FA4B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73744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E4BFC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w:t>
      </w:r>
      <w:r w:rsidRPr="00FF65C6">
        <w:rPr>
          <w:rFonts w:ascii="Arial" w:eastAsia="Times New Roman" w:hAnsi="Arial"/>
          <w:i/>
          <w:iCs/>
          <w:color w:val="000000"/>
          <w:kern w:val="32"/>
          <w:position w:val="6"/>
          <w:sz w:val="24"/>
          <w:szCs w:val="20"/>
          <w:lang w:val="la-Latn" w:eastAsia="it-IT"/>
        </w:rPr>
        <w:lastRenderedPageBreak/>
        <w:t>desiderio, alcuni hanno deviato dalla fede e si sono procurati molti tormenti.</w:t>
      </w:r>
    </w:p>
    <w:p w14:paraId="141BF8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025E6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9146E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3FDE87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 Timòteo, custodisci ciò che ti è stato affidato; evita le chiacchiere vuote e perverse e le obiezioni della falsa scienza. Taluni, per averla seguita, hanno deviato dalla fede. La grazia sia con voi! (1Tm 6,1-21).</w:t>
      </w:r>
    </w:p>
    <w:p w14:paraId="570E67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crisi della cristianità oggi è proprio questa: la non più tensione verso la vittoria sul peccato. La tregua stabilita con il peccato. Lui può imperversare come vuole e noi tenere i grandi discorsi di una fede puramente filosofica, di una scienza e di una dottrina che sono fuori dell’uomo. Oppure di una scienza e di una dottrina che vanno predicate solo dal pulpito, dalle cattedre, senza però alcuna incidenza nella nostra vita. Noi camminiamo già secondo la carne. Per continuare a camminare secondo la carne non avremmo alcun bisogno di Cristo Gesù. Sarebbe vana, inutile anche la stessa Incarnazione del Figlio di Dio, se dovessimo continuare a camminare secondo la carne. Invece il Figlio di Dio si è incarnato, ha vinto il peccato nel suo corpo, ci ha donato il suo Santo Spirito perché anche noi camminiamo secondo lo Spirito e vinciamo il peccato nel nostro corpo, nella nostra vita. Camminare secondo lo Spirito è vincere il peccato che milita nel nostro corpo. Compiere la giustizia della Legge è vincere ogni trasgressione, è vivere di una giustizia perfetta nei confronti della Legge del Signore, della sua volontà.</w:t>
      </w:r>
    </w:p>
    <w:p w14:paraId="5EAB20A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Quelli infatti che vivono secondo la carne, tendono verso ciò che è carnale; quelli invece che vivono secondo lo Spirito, tendono verso ciò che è spirituale.</w:t>
      </w:r>
    </w:p>
    <w:p w14:paraId="661055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Sempre Paolo nelle sue lettere opera questa distinzione: tra l’uomo carnale e l’uomo spirituale, tra l’uomo che cammina secondo la carne e l’uomo che </w:t>
      </w:r>
      <w:r w:rsidRPr="00FF65C6">
        <w:rPr>
          <w:rFonts w:ascii="Arial" w:eastAsia="Times New Roman" w:hAnsi="Arial"/>
          <w:sz w:val="24"/>
          <w:szCs w:val="20"/>
          <w:lang w:val="la-Latn" w:eastAsia="it-IT"/>
        </w:rPr>
        <w:lastRenderedPageBreak/>
        <w:t>cammina secondo lo Spirito Santo di Dio. Leggiamo nella Prima Lettera ai Corinzi.</w:t>
      </w:r>
    </w:p>
    <w:p w14:paraId="1BBB36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2611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76D0A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D42D5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8168F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w:t>
      </w:r>
      <w:r w:rsidRPr="00FF65C6">
        <w:rPr>
          <w:rFonts w:ascii="Arial" w:eastAsia="Times New Roman" w:hAnsi="Arial"/>
          <w:i/>
          <w:iCs/>
          <w:color w:val="000000"/>
          <w:kern w:val="32"/>
          <w:position w:val="6"/>
          <w:sz w:val="24"/>
          <w:szCs w:val="20"/>
          <w:lang w:val="la-Latn" w:eastAsia="it-IT"/>
        </w:rPr>
        <w:lastRenderedPageBreak/>
        <w:t>irriga sono una medesima cosa: ciascuno riceverà la propria ricompensa secondo il proprio lavoro. Siamo infatti collaboratori di Dio, e voi siete campo di Dio, edificio di Dio.</w:t>
      </w:r>
    </w:p>
    <w:p w14:paraId="448A86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167CD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6315A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Quindi nessuno ponga il suo vanto negli uomini, perché tutto è vostro: Paolo, Apollo, Cefa, il mondo, la vita, la morte, il presente, il futuro: tutto è vostro! Ma voi siete di Cristo e Cristo è di Dio. (1Cor 3,1-23).</w:t>
      </w:r>
    </w:p>
    <w:p w14:paraId="3E6D0C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Lettera ai Galati.</w:t>
      </w:r>
    </w:p>
    <w:p w14:paraId="788751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A5A9B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10DC4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82880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4E1CE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5C778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40708A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che vive secondo la carne e chi invece vive secondo lo Spirito? Ognuno può darsi e dare una risposta guardando la direzione della sua vita. Come ognuno può sapere da dove viene e dove va il vento, se da Est o da Ovest, se da Sud o da Nord, o da altra direzione intermedia, guardando i segni che lascia al suo passaggio, così dicasi anche di ogni uomo. È sufficiente che ognuno osservi la direzione che ha dato alla sua vita e necessariamente verrà a conoscenza del suo stato. Se la sua vita cammina, avanza, procede secondo la carne, lui ancora è essere carnale. Se invece la sua vita avanza verso le cose del cielo, dell’anima, della verità, della giustizia, della santità, allora il suo essere è spirituale. Qual è l’amore del cuore, tale è anche la natura del suo essere. Se il cuore protende verso la carne, il suo cuore è carnale, la sua vita è carnale. Se invece il suo cuore è orientato verso la pietà, la misericordia, la compassione, la verità, la fede, la Parola del Vangelo, tutto il suo essere è spirituale. Quest’uomo di certo non segue la carne, ma lo Spirito del Signore. Gesù annunziava questa verità con un’altra immagine: con l’immagine del tesoro e del cuore.</w:t>
      </w:r>
    </w:p>
    <w:p w14:paraId="38784E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A6E19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lampada del corpo è l’occhio; perciò, se il tuo occhio è semplice, tutto il tuo corpo sarà luminoso; ma se il tuo occhio è cattivo, tutto il </w:t>
      </w:r>
      <w:r w:rsidRPr="00FF65C6">
        <w:rPr>
          <w:rFonts w:ascii="Arial" w:eastAsia="Times New Roman" w:hAnsi="Arial"/>
          <w:i/>
          <w:iCs/>
          <w:color w:val="000000"/>
          <w:kern w:val="32"/>
          <w:position w:val="6"/>
          <w:sz w:val="24"/>
          <w:szCs w:val="20"/>
          <w:lang w:val="la-Latn" w:eastAsia="it-IT"/>
        </w:rPr>
        <w:lastRenderedPageBreak/>
        <w:t>tuo corpo sarà tenebroso. Se dunque la luce che è in te è tenebra, quanto grande sarà la tenebra!</w:t>
      </w:r>
    </w:p>
    <w:p w14:paraId="6CDE1C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Nessuno può servire due padroni, perché o odierà l’uno e amerà l’altro, oppure si affezionerà all’uno e disprezzerà l’altro. Non potete servire Dio e la ricchezza. (Mt 6,19-24).</w:t>
      </w:r>
    </w:p>
    <w:p w14:paraId="1FFA7D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679D4E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18C9C2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0F4291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temere, piccolo gregge, perché al Padre vostro è piaciuto dare a voi il Regno.</w:t>
      </w:r>
    </w:p>
    <w:p w14:paraId="07D7BE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Vendete ciò che possedete e datelo in elemosina; fatevi borse che non invecchiano, un tesoro sicuro nei cieli, dove ladro non arriva e tarlo non consuma. Perché, dov’è il vostro tesoro, là sarà anche il vostro cuore.</w:t>
      </w:r>
    </w:p>
    <w:p w14:paraId="7AB6BE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Siate pronti, con le vesti strette ai fianchi e le lampade accese; siate simili a quelli che aspettano il loro padrone quando torna dalle nozze, in modo che, quando arriva e bussa, gli aprano subito. Beati quei servi </w:t>
      </w:r>
      <w:r w:rsidRPr="00FF65C6">
        <w:rPr>
          <w:rFonts w:ascii="Arial" w:eastAsia="Times New Roman" w:hAnsi="Arial"/>
          <w:i/>
          <w:iCs/>
          <w:color w:val="000000"/>
          <w:kern w:val="32"/>
          <w:position w:val="6"/>
          <w:sz w:val="24"/>
          <w:szCs w:val="20"/>
          <w:lang w:val="la-Latn" w:eastAsia="it-IT"/>
        </w:rPr>
        <w:lastRenderedPageBreak/>
        <w:t>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 13-40).</w:t>
      </w:r>
    </w:p>
    <w:p w14:paraId="4FC1CD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Ciò che è spirituale è Dio e il suo regno, la sua verità, giustizia, carità, misericordia, compassione, pietà, benevolenza, commiserazione. Ciò che è carnale è la terra con quanto contiene. È vivere solo per il corpo, nei vizi, nella dimenticanza di Dio e della Legge della sua giustizia. Se una persona è avara, golosa, lussuriosa, pigra, oziosa, irascibile, superba, invidiosa, di certo camminerà nella carne, secondo la carne. Se invece una persona è paziente, misericordiosa, caritatevole, benigna, attenta alle necessità dei fratelli, disponibile, arrendevole, questa persona di certo cammina seguendo lo Spirito, avanza compiendo la volontà di Dio. È la volontà di Dio osservata o meno, è il Vangelo vissuto o meno, è la Parola del Signore realizzato o meno che ci rivela se siamo esseri spirituali oppure ancora semplicemente carnali. La santità acquisita ci dice che siamo nello Spirito Santo di Dio. La non santità ci rivela che ancora camminiamo secondo la carne. Cristo Gesù è però venuto per dare a tutti la grazia di camminare in Lui, secondo lo Spirito, nello Spirito Santo.</w:t>
      </w:r>
    </w:p>
    <w:p w14:paraId="58E385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 xml:space="preserve">Ora, la carne tende alla morte, mentre lo Spirito tende alla vita e alla pace. </w:t>
      </w:r>
    </w:p>
    <w:p w14:paraId="2B8EC2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carne ha un solo frutto: la morte. La morte di se stessi e degli altri. Sarebbe sufficiente credere in questa semplicissima affermazione di Paolo per dare una svolta seria alla nostra vita. Chi cammina nella carne secondo la carne sarà sempre un seminatore di morte. Mai potrà produrre vita. La vita la produce la grazia di Cristo Signore in chi cammina da essere spirituale nella sua verità e nello Spirito Santo. Anche la pace è prodotta dallo Spirito Santo di Dio. Sia la vita che la pace sono prima prodotte nel nostro stesso corpo e dal nostro stesso corpo, dalla nostra vita si estenderanno al mondo intero. Genera pace chi è nella pace con Dio, in Cristo Gesù, per opera dello Spirito Santo. Ora la prima pace è nel proprio corpo, nella propria anima, nel proprio spirito. La pace è il frutto di Cristo Gesù. È il suo dono nello Spirito Santo.</w:t>
      </w:r>
    </w:p>
    <w:p w14:paraId="1EB792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038910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ricordatevi che un tempo voi, pagani nella carne, chiamati non circoncisi da quelli che si dicono circoncisi perché resi tali nella carne per mano d’uomo, ricordatevi che in quel tempo eravate senza Cristo, </w:t>
      </w:r>
      <w:r w:rsidRPr="00FF65C6">
        <w:rPr>
          <w:rFonts w:ascii="Arial" w:eastAsia="Times New Roman" w:hAnsi="Arial"/>
          <w:i/>
          <w:iCs/>
          <w:color w:val="000000"/>
          <w:kern w:val="32"/>
          <w:position w:val="6"/>
          <w:sz w:val="24"/>
          <w:szCs w:val="20"/>
          <w:lang w:val="la-Latn" w:eastAsia="it-IT"/>
        </w:rPr>
        <w:lastRenderedPageBreak/>
        <w:t>esclusi dalla cittadinanza d’Israele, estranei ai patti della promessa, senza speranza e senza Dio nel mondo. Ora invece, in Cristo Gesù, voi che un tempo eravate lontani, siete diventati vicini, grazie al sangue di Cristo.</w:t>
      </w:r>
    </w:p>
    <w:p w14:paraId="3C4458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25090A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66F147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16017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E6209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2150A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3C5173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pace è la verità del nostro essere: spirito, anima, corpo. Il datore della verità del nostro essere è Cristo Gesù. La verità del nostro essere è dal suo Corpo e nel suo Corpo, è dalla sua vita nella sua vita. Noi riceviamo la verità del nostro essere, questa verità dobbiamo sviluppare, secondo questa verità dobbiamo vivere ed operare. È facile allora sapere se siamo nello Spirito oppure se viviamo nella carne. Se operiamo opere di pace, siamo nello Spirito. Se invece operiamo opere di divisione e di morte, non siamo nello Spirito Santo di Dio. Chi opera morte cammina secondo la carne. Chi opera pace cammina secondo lo Spirito Santo del Signore. Il frutto che ognuno produce gli rivela la condizione della sua umanità. Gli dice se è nella verità o nella falsità, se è nella carne o nello Spirito. La carne produce morte. Lo Spirito produce vita e pace.</w:t>
      </w:r>
    </w:p>
    <w:p w14:paraId="1BC224B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 xml:space="preserve">Ciò a cui tende la carne è contrario a Dio, perché non si sottomette alla legge di Dio, e neanche lo potrebbe. </w:t>
      </w:r>
    </w:p>
    <w:p w14:paraId="0206AF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la carne produce sempre un frutto di morte? Produce un frutto di morte perché ciò a cui essa tende è contrario a Dio. La carne brama ciò che è contro la volontà manifestata di Dio. La carne è contraria a Dio perché non si sottomette alla legge di Dio. La Legge di Dio viene posta ora da Paolo come vero unico punto di riferimento per il discernimento del giusto e dell’ingiusto, del bene e del male, di ciò che è santo e di ciò che è peccaminoso. La Legge del Signore è la linea di demarcazione, di separazione tra le opere della carne e le opere dello Spirito. Non è l’uomo che deve immaginare cosa sia il giusto e cosa sia l’ingiusto. Non è l’uomo che deve commettere lo stesso errore del Profeta Michea.</w:t>
      </w:r>
    </w:p>
    <w:p w14:paraId="559833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4AFE65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1C97B9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Uomo, ti è stato insegnato ciò che è buono e ciò che richiede il Signore da te: praticare la giustizia, amare la bontà, camminare umilmente con il tuo Dio. </w:t>
      </w:r>
    </w:p>
    <w:p w14:paraId="03A56C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La voce del Signore grida alla città e chi ha senno teme il suo nome: «Ascoltate, tribù e assemblea della città. Ci sono ancora nella casa dell’empio i tesori ingiustamente acquistati e una detestabile efa ridotta?</w:t>
      </w:r>
    </w:p>
    <w:p w14:paraId="7C4D76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42B8C9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w:t>
      </w:r>
    </w:p>
    <w:p w14:paraId="460E1F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Sono i Comandamenti che ci rivelano ciò che è gradito al Signore. Sono le Beatitudini che ci mostrano la verità e la santità del nostro Dio. L’uomo vive di giustizia se sa e vuole ascoltare il suo Signore. Le verità che ci annunzia Paolo in questo versetto sono due: Ciò che opera la carne è contrario alla Legge di Dio. Non osservare la Legge di Dio è camminare secondo la carne. La seconda verità è ancora più necessaria da comprendere della prima: la carne non può osservare la Legge di Dio. Non è in suo potere vivere secondo lo Spirito dei Comandamenti. Se la carne potesse vivere nei Comandamenti e secondo la loro verità, Cristo sarebbe inutile all’uomo. Cristo non solo è utile all’uomo, è anche necessario ed indispensabile. Solo nel suo Corpo, solo divenendo suo Corpo, si può camminare secondo lo Spirito, cioè nella pienezza della comunione con la volontà di Dio. È sufficiente che uno si distacchi da Cristo anche per un solo istante e per lui diviene impossibile mantenersi fedele alla Legge del Signore. Questa verità è annunziata da Gesù nel Vangelo secondo Giovanni.</w:t>
      </w:r>
    </w:p>
    <w:p w14:paraId="26D87D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A5D10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Come il Padre ha amato me, anche io ho amato voi. Rimanete nel mio amore. Se osserverete i miei comandamenti, rimarrete nel mio amore, come io ho osservato i comandamenti del Padre mio e rimango nel </w:t>
      </w:r>
      <w:r w:rsidRPr="00FF65C6">
        <w:rPr>
          <w:rFonts w:ascii="Arial" w:eastAsia="Times New Roman" w:hAnsi="Arial"/>
          <w:i/>
          <w:iCs/>
          <w:color w:val="000000"/>
          <w:kern w:val="32"/>
          <w:position w:val="6"/>
          <w:sz w:val="24"/>
          <w:szCs w:val="20"/>
          <w:lang w:val="la-Latn" w:eastAsia="it-IT"/>
        </w:rPr>
        <w:lastRenderedPageBreak/>
        <w:t>suo amore. Vi ho detto queste cose perché la mia gioia sia in voi e la vostra gioia sia piena.</w:t>
      </w:r>
    </w:p>
    <w:p w14:paraId="3F5B8C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362246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nulla è assoluto. Il niente è niente. Il niente non è qualcosa, poche cosa. Il niente è solo niente.</w:t>
      </w:r>
    </w:p>
    <w:p w14:paraId="5BF3D4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Quelli che si lasciano dominare dalla carne non possono piacere a Dio.</w:t>
      </w:r>
    </w:p>
    <w:p w14:paraId="34399D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 chi si compiace il Signore? Il Signore si compiace di chi fa la sua volontà. Si compiace di chi osserva i suoi Comandamenti, la sua Parola. Si compiace di chi cammina nella verità della sua Parola. Il Signore non solo non si compiace di chi non osserva la sua Parola, si disgusta anche. </w:t>
      </w:r>
    </w:p>
    <w:p w14:paraId="215E8C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43411F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3474C8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Così la Lettera agli Ebrei riprende e annunzia questa stessa verità.</w:t>
      </w:r>
    </w:p>
    <w:p w14:paraId="7F3651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w:t>
      </w:r>
      <w:r w:rsidRPr="00FF65C6">
        <w:rPr>
          <w:rFonts w:ascii="Arial" w:eastAsia="Times New Roman" w:hAnsi="Arial"/>
          <w:i/>
          <w:iCs/>
          <w:color w:val="000000"/>
          <w:kern w:val="32"/>
          <w:position w:val="6"/>
          <w:sz w:val="24"/>
          <w:szCs w:val="20"/>
          <w:lang w:val="la-Latn" w:eastAsia="it-IT"/>
        </w:rPr>
        <w:lastRenderedPageBreak/>
        <w:t>essere annunciato più tardi. Cristo, invece, lo fu come figlio, posto sopra la sua casa. E la sua casa siamo noi, se conserviamo la libertà e la speranza di cui ci vantiamo.</w:t>
      </w:r>
    </w:p>
    <w:p w14:paraId="61D40A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EAB64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303947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20687F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Quelli che commettono il peccato, che trasgrediscono i comandamenti non possono piacere a Dio. Ecco di chi si compiace il Signore.</w:t>
      </w:r>
    </w:p>
    <w:p w14:paraId="63F770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non sei un Dio che si compiace del male; presso di te il malvagio non trova dimora (Sal 5, 5). Il Signore si compiace di chi lo teme, di chi spera nella sua grazia (Sal 146, 11).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Quando il Signore si compiace della condotta di un uomo, riconcilia con lui anche i suoi nemici (Pr 16, 7). Voi avete stancato il Signore con le vostre parole; eppure chiedete: Come lo abbiamo stancato? Quando affermate: Chiunque fa il male è come se fosse buono agli occhi del Signore e in lui si compiace; o quando esclamate: Dov'è il Dio della giustizia? (Ml 2, 17). La carità non gode dell'ingiustizia, ma si compiace della verità (1Cor 13, 6). Non dimenticatevi della beneficenza e di far parte dei vostri beni agli altri, perché di tali sacrifici si compiace il Signore (Eb 13, 16). Il Signore si compiace di chi cammina nella sua verità, nel suo amore, nella sua giustizia. Il nostro Dio è un Dio che odia il male e per questo non può compiacersi di chi lo opera e lo compie. Non solo cancellano la </w:t>
      </w:r>
      <w:r w:rsidRPr="00FF65C6">
        <w:rPr>
          <w:rFonts w:ascii="Arial" w:eastAsia="Times New Roman" w:hAnsi="Arial"/>
          <w:i/>
          <w:iCs/>
          <w:color w:val="000000"/>
          <w:kern w:val="32"/>
          <w:position w:val="6"/>
          <w:sz w:val="24"/>
          <w:szCs w:val="20"/>
          <w:lang w:val="la-Latn" w:eastAsia="it-IT"/>
        </w:rPr>
        <w:lastRenderedPageBreak/>
        <w:t xml:space="preserve">riconoscenza dal cuore degli uomini, ma esaltati dallo strepito spavaldo di chi ignora il bene, si lusingano di sfuggire a Dio, che tutto vede, e alla sua giustizia che odia il male (Est 8, 12 d). Il Signore scruta giusti ed empi, egli odia chi ama la violenza (Sal 10, 5). Poiché anche l'Altissimo odia i peccatori e farà giustizia degli empi (Sir 12, 6). Il Signore odia ogni abominio, esso non è voluto da chi teme Dio (Sir 15, 13). </w:t>
      </w:r>
    </w:p>
    <w:p w14:paraId="269D4E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questa verità dovrebbe dare una vera svolta alla nostra vita, sapendo che se siamo nel peccato, mai Dio si potrà compiacere di noi. Siamo fuori della sua grazia e della sua verità. Ognuno deve impegnarsi per piacere sempre al suo Dio, per essere a Lui gradito.</w:t>
      </w:r>
    </w:p>
    <w:p w14:paraId="7BCE45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pacing w:val="-5"/>
          <w:sz w:val="24"/>
          <w:szCs w:val="20"/>
          <w:lang w:val="la-Latn" w:eastAsia="it-IT"/>
        </w:rPr>
        <w:t xml:space="preserve">Voi però non siete sotto il dominio della carne, ma dello Spirito, dal momento che lo Spirito di Dio abita in voi. Se qualcuno non ha lo Spirito di Cristo, non gli appartiene. </w:t>
      </w:r>
    </w:p>
    <w:p w14:paraId="335048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versetto è lo sviluppo di quanto Paolo ha precedentemente detto. Noi possiamo e dobbiamo piacere a Dio. Perché lo possiamo e soprattutto lo dobbiamo? Lo possiamo e lo dobbiamo perché noi non siamo sotto il dominio della carne. Noi siamo sotto il dominio dello Spirito Santo. Come facciamo a sapere che siamo sotto il dominio dello Spirito Santo? Lo sappiamo perché lo Spirito Santo abita in noi. Abita in noi perché è stato versato in noi. Il dono dello Spirito Santo è la verità del Nuovo Testamento. Il Nuovo Testamento inizia proprio con l’effusione dello Spirito Santo.</w:t>
      </w:r>
    </w:p>
    <w:p w14:paraId="29F6B1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80613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C2E19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Pietro con gli Undici si alzò in piedi e a voce alta parlò a loro così: «Uomini di Giudea, e voi tutti abitanti di Gerusalemme, vi sia noto </w:t>
      </w:r>
      <w:r w:rsidRPr="00FF65C6">
        <w:rPr>
          <w:rFonts w:ascii="Arial" w:eastAsia="Times New Roman" w:hAnsi="Arial"/>
          <w:i/>
          <w:iCs/>
          <w:color w:val="000000"/>
          <w:kern w:val="32"/>
          <w:position w:val="6"/>
          <w:sz w:val="24"/>
          <w:szCs w:val="20"/>
          <w:lang w:val="la-Latn" w:eastAsia="it-IT"/>
        </w:rPr>
        <w:lastRenderedPageBreak/>
        <w:t>questo e fate attenzione alle mie parole. Questi uomini non sono ubriachi, come voi supponete: sono infatti le nove del mattino; accade invece quello che fu detto per mezzo del profeta Gioele:</w:t>
      </w:r>
    </w:p>
    <w:p w14:paraId="2FA3CF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w:t>
      </w:r>
    </w:p>
    <w:p w14:paraId="3A6D06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avverrà: chiunque invocherà il nome del Signore sarà salvato. </w:t>
      </w:r>
    </w:p>
    <w:p w14:paraId="038DEE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70C0C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4453D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F4A20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9CBC1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il Signore al mio Signore: siedi alla mia destra, finché io ponga i tuoi nemici come sgabello dei tuoi piedi.</w:t>
      </w:r>
    </w:p>
    <w:p w14:paraId="08D7CA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599338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w:t>
      </w:r>
      <w:r w:rsidRPr="00FF65C6">
        <w:rPr>
          <w:rFonts w:ascii="Arial" w:eastAsia="Times New Roman" w:hAnsi="Arial"/>
          <w:i/>
          <w:iCs/>
          <w:color w:val="000000"/>
          <w:kern w:val="32"/>
          <w:position w:val="6"/>
          <w:sz w:val="24"/>
          <w:szCs w:val="20"/>
          <w:lang w:val="la-Latn" w:eastAsia="it-IT"/>
        </w:rPr>
        <w:lastRenderedPageBreak/>
        <w:t>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FDC48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40DF47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è il frutto del mistero pasquale di Gesù Signore. Gli Atti degli Apostoli altro non sono che l’opera dello Spirito Santo nell’uomo che si lascia inondare da Lui. Lo Spirito Santo oggi è donato dal mistero pasquale di Cristo che diviene mistero pasquale della Chiesa. Cristo e la Chiesa sono un solo Corpo. È da questo unico e solo corpo che sgorga lo Spirito Santo di Dio. Sgorga dal Corpo per formare il Corpo. Sgorga dal Corpo per aggregare al Corpo. Sgorga dal Corpo di Cristo e della Chiesa per formare il Corpo di Cristo e della Chiesa. Apparteniamo a Dio se apparteniamo a Cristo Gesù. Apparteniamo a Cristo Gesù se apparteniamo alla Chiesa. Apparteniamo alla Chiesa se apparteniamo allo Spirito Santo di Dio. Appartiene a Cristo, chi è nello Spirito Santo di Dio, perché lo Spirito Santo di Dio ne fa un membro vivo, carico di frutti, operatore di pace e di misericordia, di verità e di giustizia, di amore e di santità. Forse in questa circostanza diviene utile rileggere il prologo del Quarto Vangelo. </w:t>
      </w:r>
    </w:p>
    <w:p w14:paraId="50D3BA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59A3D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Venne un uomo mandato da Dio: il suo nome era Giovanni. Egli venne come testimone per dare testimonianza alla luce, perché tutti credessero per mezzo di lui. Non era lui la luce, ma doveva dare testimonianza alla luce.</w:t>
      </w:r>
    </w:p>
    <w:p w14:paraId="6939C3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8123E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E il Verbo si fece carne e venne ad abitare in mezzo a noi; e noi abbiamo contemplato la sua gloria, gloria come del Figlio unigenito che viene dal Padre, pieno di grazia e di verità. </w:t>
      </w:r>
    </w:p>
    <w:p w14:paraId="1EEAB3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Giovanni gli dà testimonianza e proclama: «Era di lui che io dissi: Colui che viene dopo di me è avanti a me, perché era prima di me». </w:t>
      </w:r>
    </w:p>
    <w:p w14:paraId="2CE3F4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025F4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Apparteniamo a Cristo come creazione. Dobbiamo appartenergli come redenzione, come giustificazione, come santificazione, come ripieni di grazia e di verità. Come appartenere a Dio per Alleanza dell’Antico Popolo non era sufficiente per avere la vita. Bisogna appartenere per obbedienza.</w:t>
      </w:r>
    </w:p>
    <w:p w14:paraId="0B168E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disse a Mosè: «Sali verso il Signore tu e Aronne, Nadab e Abiu e settanta anziani d’Israele; voi vi prostrerete da lontano, solo Mosè si avvicinerà al Signore: gli altri non si avvicinino e il popolo non salga con lui».</w:t>
      </w:r>
    </w:p>
    <w:p w14:paraId="7B7666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w:t>
      </w:r>
    </w:p>
    <w:p w14:paraId="08444A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L’Alleanza infatti era stata stipulata sul fondamento dell’obbedienza. Ecco allora tutto il fine della predicazione, dell’evangelizzazione, della missione, della celebrazione dei sacramenti: appartenere a Dio non per sacramentalizzazione, non per aggregazione, non perché siamo Chiesa visibile, bensì per ascolto, per obbedienza, per compimento della sua volontà, per osservanza della sua Legge, per realizzazione della sua Parola. È questo il fine della missione e di tutto ciò che si fa nella Chiesa: realizzare Cristo in noi, speranza della gloria.</w:t>
      </w:r>
    </w:p>
    <w:p w14:paraId="3EE14D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FF65C6">
        <w:rPr>
          <w:rFonts w:ascii="Arial" w:eastAsia="Times New Roman" w:hAnsi="Arial"/>
          <w:i/>
          <w:iCs/>
          <w:color w:val="000000"/>
          <w:kern w:val="32"/>
          <w:position w:val="6"/>
          <w:sz w:val="24"/>
          <w:szCs w:val="20"/>
          <w:lang w:val="la-Latn" w:eastAsia="it-IT"/>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462F4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Formare Cristo in noi: è questa la via per appartenere a Lui.</w:t>
      </w:r>
    </w:p>
    <w:p w14:paraId="435855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12,12-13).</w:t>
      </w:r>
    </w:p>
    <w:p w14:paraId="2ECB03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3D5775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opera la può compiere solo lo Spirito Santo che ci è stato dato. È questa un’opera che è sempre dinanzi a noi. È un’opera mai perfettamente compiuta, sempre da compiere e da realizzare. Dobbiamo passare dall’appartenenza per creazione all’appartenenza per perfetta configurazione a Cristo Gesù. È la nostra missione, la missione della Chiesa e di ogni battezzato in essa. Solo così si può piacere a Dio: appartenendo a Cristo Gesù per pienezza di grazia e di verità, di giustizia e di pace, di amore e di carità. </w:t>
      </w:r>
    </w:p>
    <w:p w14:paraId="5F40E86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pacing w:val="-5"/>
          <w:sz w:val="24"/>
          <w:szCs w:val="20"/>
          <w:lang w:val="la-Latn" w:eastAsia="it-IT"/>
        </w:rPr>
        <w:t xml:space="preserve">Ora, se Cristo è in voi, il vostro corpo è morto per il peccato, ma lo Spirito è vita per la giustizia. </w:t>
      </w:r>
    </w:p>
    <w:p w14:paraId="5820C9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Cristo è in noi? Quando la sua Parola è in noi. Quando noi siamo nella sua Parola. Quando noi realizziamo il suo Vangelo. Cristo e Parola sono una cosa sola. Chi è nella Parola è in Cristo. Chi non è nella Parola non è in Cristo. </w:t>
      </w:r>
      <w:r w:rsidRPr="00FF65C6">
        <w:rPr>
          <w:rFonts w:ascii="Arial" w:eastAsia="Times New Roman" w:hAnsi="Arial"/>
          <w:sz w:val="24"/>
          <w:szCs w:val="20"/>
          <w:lang w:val="la-Latn" w:eastAsia="it-IT"/>
        </w:rPr>
        <w:lastRenderedPageBreak/>
        <w:t>Quando noi siamo nella Parola Cristo è in noi. Quando siamo nel suo Vangelo Cristo è in noi.</w:t>
      </w:r>
    </w:p>
    <w:p w14:paraId="7CE8C1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84635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875DA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2C59A7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Parola è tutto per il discepolo di Gesù. Se Lui è nella Parola, Cristo Gesù è in lui e lui è in Cristo Gesù. Qual è il frutto di questa abitazione di Gesù nel cristiano? Come il Corpo di Gesù ha sconfitto il peccato, così anche il corpo del cristiano sconfigge il peccato. Lo sconfigge perché muore al peccato. Il suo corpo è morto al peccato. Essendo morto, viene liberato dalla sua schiavitù. Un corpo morto non è più schiavo di nessuno. Quella del cristiano è pertanto una libertà totale dal peccato, non una libertà parziale, a momenti, a tempo. </w:t>
      </w:r>
    </w:p>
    <w:p w14:paraId="068260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ancora il frutto di questa abitazione di Gesù nel cristiano? Il Corpo di Cristo è animato, mosso, guidato, governato dallo Spirito Santo. Lo Spirito Santo prende il corpo del cristiano e lo guida verso la giustizia perfetta, cioè verso il compimento di tutta la volontà del Padre, verso la realizzazione di tutta la verità. Lo Spirito Santo dona la vita al corpo morto del cristiano perché attraverso di esso si compia la più grande giustizia. Come si può constatare non si tratta solo di una morte al peccato, di non fare il male, di rimanere nell’osservanza della Legge. Si tratta invece di camminare di giustizia in giustizia, di Parola in Parola, di volontà di Dio in volontà di Dio. Si tratta di mettere a frutto tutta la potenzialità di bene che è </w:t>
      </w:r>
      <w:r w:rsidRPr="00FF65C6">
        <w:rPr>
          <w:rFonts w:ascii="Arial" w:eastAsia="Times New Roman" w:hAnsi="Arial"/>
          <w:sz w:val="24"/>
          <w:szCs w:val="20"/>
          <w:lang w:val="la-Latn" w:eastAsia="it-IT"/>
        </w:rPr>
        <w:lastRenderedPageBreak/>
        <w:t xml:space="preserve">stata affidata e consegnata a noi come talento da moltiplicare. Il cristiano non ha una vocazione alla mediocrità, o solamente a non peccare, </w:t>
      </w:r>
    </w:p>
    <w:p w14:paraId="52BB1C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possiede una vocazione alla più alta santità. Egli è chiamato a sviluppare ogni dono di grazia e di verità per farlo fruttificare al massimo. Il minimalismo, la mediocrità, la superficialità, il non peccare non sono la vocazione del cristiano. Del cristiano è la più alta ed elevata santità. È la perfetta realizzazione della Parola in ogni sua prescrizione. È il raggiungimento della più completa conformazione a Gesù Signore. Il cristiano è chiamato a divenire Cristo per tutti i giorni della sua vita. Tutto questo può avvenire in virtù dello Spirito che ci è stato donato, che ci è donato giorno per giorno, attimo per attimo nel Corpo di Cristo Gesù, rimanendo noi ancorati alla sua Parola. C’è una vocazione che il cristiano deve realizzare e deve realizzarla in maniera alta, elevata, perfetta.</w:t>
      </w:r>
    </w:p>
    <w:p w14:paraId="6F3B9D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D0AE5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60F70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96218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34752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FF65C6">
        <w:rPr>
          <w:rFonts w:ascii="Arial" w:eastAsia="Times New Roman" w:hAnsi="Arial"/>
          <w:i/>
          <w:iCs/>
          <w:color w:val="000000"/>
          <w:kern w:val="32"/>
          <w:position w:val="6"/>
          <w:sz w:val="24"/>
          <w:szCs w:val="20"/>
          <w:lang w:val="la-Latn" w:eastAsia="it-IT"/>
        </w:rPr>
        <w:tab/>
        <w:t>Scompaiano da voi ogni asprezza, sdegno, ira, grida e maldicenze con ogni sorta di malignità. Siate invece benevoli gli uni verso gli altri, misericordiosi, perdonandovi a vicenda come Dio ha perdonato a voi in Cristo. (Ef 4,1-31).</w:t>
      </w:r>
    </w:p>
    <w:p w14:paraId="423C14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San Pietro nella sua Seconda Lettera chiede ai cristiani ogni impegno per non venire meno nella vocazione che hanno ricevuto.</w:t>
      </w:r>
    </w:p>
    <w:p w14:paraId="15FBFD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F3328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89584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w:t>
      </w:r>
      <w:r w:rsidRPr="00FF65C6">
        <w:rPr>
          <w:rFonts w:ascii="Arial" w:eastAsia="Times New Roman" w:hAnsi="Arial"/>
          <w:i/>
          <w:iCs/>
          <w:color w:val="000000"/>
          <w:kern w:val="32"/>
          <w:position w:val="6"/>
          <w:sz w:val="24"/>
          <w:szCs w:val="20"/>
          <w:lang w:val="la-Latn" w:eastAsia="it-IT"/>
        </w:rPr>
        <w:lastRenderedPageBreak/>
        <w:t>anche il Signore nostro Gesù Cristo. E procurerò che anche dopo la mia partenza voi abbiate a ricordarvi di queste cose. (2Pt 1,1-15).</w:t>
      </w:r>
    </w:p>
    <w:p w14:paraId="4B191C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proprio di questa ci stiamo dimenticando della vocazione che abbiamo ricevuto. Stiamo vivendo come se fossimo senza alcuna vocazione da realizzare, addirittura come se il nostro corpo fosse inesorabilmente condannato a peccare. Invece San Paolo non solo ci dice che la non conoscenza del peccato è lo specifico del cristiano, vi aggiunge che alla non conoscenza del peccato deve anche unire la perfetta realizzazione di ogni giustizia. Ecco allora chi è il vero discepolo di Gesù: Colui che non conosce il peccato; colui che realizza al sommo delle possibilità della grazia tutta la giustizia di Dio attraverso la sua vita. Il discepolo di Gesù è uno che è preso e condotto dallo Spirito Santo. È uno che allo Spirito Santo non oppone mai alcuna resistenza.</w:t>
      </w:r>
    </w:p>
    <w:p w14:paraId="1D7051A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pacing w:val="-5"/>
          <w:sz w:val="24"/>
          <w:szCs w:val="20"/>
          <w:lang w:val="la-Latn" w:eastAsia="it-IT"/>
        </w:rPr>
        <w:t>E se lo Spirito di Dio, che ha risuscitato Gesù dai morti, abita in voi, colui che ha risuscitato Cristo dai morti darà la vita anche ai vostri corpi mortali per mezzo del suo Spirito che abita in voi.</w:t>
      </w:r>
    </w:p>
    <w:p w14:paraId="78FA63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ancora lo Spirito Santo di Dio? Lo Spirito Santo è colui che ha risuscitato Gesù dai morti. Cerchiamo di comprendere questa azione dello Spirito Santo in pienezza di verità. Il Corpo di Cristo Gesù giace senza vita nel sepolcro. Lo Spirito Santo lo prende, lo rialza. Non solo lo vivifica di nuovo. Gli ridona la vita che aveva prima, facendo ritornare la sua anima in esso. Lo prende e lo trasforma ad immagine di se stesso, lo fa luce come Lui è luce, splendore come Lui è splendore, immortale come Lui è immortalità. Lo trasforma in spirito, in luce, lo fa immortale, lo costituisce glorioso, celeste. Quello di Gesù è ora un corpo totalmente immerso, calato nella divinità, più che un ferro nel fuoco.</w:t>
      </w:r>
    </w:p>
    <w:p w14:paraId="38D8E5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Rimane sempre corpo, ma è rivestito di ogni dono divino, celeste, eterno. Quest’opera ha compiuto lo Spirito Santo nel corpo di Gesù Signore. Cosa fa a noi lo Spirito Santo di Dio e quando agisce in noi e per noi? Lo Spirito di Dio opera per noi se è in noi, se abita in noi. Quando lo Spirito di Dio abita in noi? Quando noi abitiamo in Cristo. Chi abita in Cristo è abitato dallo Spirito Santo. Chi è fuori di Cristo Gesù è anche fuori dello Spirito Santo. Chi non abita in Cristo, neanche lui sarà abitato dallo Spirito Santo. Il Corpo di Cristo è la dimora perenne dello Spirito di Dio. Chi è nel Corpo di Cristo è anche nello Spirito Santo. Lo Spirito Santo è in Colui nel quale abita il Signore Gesù. Lo Spirito Santo è colui che è nella Parola di Gesù.</w:t>
      </w:r>
    </w:p>
    <w:p w14:paraId="73E273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fa, cosa opera lo Spirito Santo in chi abita in Cristo Gesù? Se lo Spirito di Dio abita in noi, Dio che ha risuscitato Gesù Cristo dai morti, darà la vita anche ai nostri corpi mortali. Dio ci trasformerà, ci fa risorgere rivestendoci della stessa gloria con la quale ha rivestito il Corpo del suo Figlio diletto, del suo Amato. Questa gloria ce la darà nell’ultimo giorno per mezzo del suo Santo Spirito. Quando però saremo rivestiti della stessa gloria di Gesù? Saremo rivestiti se rimarremo in Cristo e nello Spirito Santo, se vivremo in Cristo e nello Spirito Santo, se Cristo e lo Spirito Santo dimorano, abitano in noi.</w:t>
      </w:r>
    </w:p>
    <w:p w14:paraId="518140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nostra risurrezione dai morti è l’opera dello Spirito Santo. È di vitale importanza questa notizia, o questo annunzio che deve essere per tutti vera parola di vita eterna. La risurrezione gloriosa non sarà per tutti. Non tutti </w:t>
      </w:r>
      <w:r w:rsidRPr="00FF65C6">
        <w:rPr>
          <w:rFonts w:ascii="Arial" w:eastAsia="Times New Roman" w:hAnsi="Arial"/>
          <w:sz w:val="24"/>
          <w:szCs w:val="20"/>
          <w:lang w:val="la-Latn" w:eastAsia="it-IT"/>
        </w:rPr>
        <w:lastRenderedPageBreak/>
        <w:t xml:space="preserve">entreranno nella gloria del Cielo con un corpo glorioso, spirituale, immortale. La risurrezione gloriosa è per coloro che dimorano oggi, sulla terra, nel tempo, in Cristo e nello Spirito Santo. È per coloro che non solo vivono senza peccato, ma anche hanno raggiunto la più alta conformazione con Cristo Gesù. È per coloro che vivono per Cristo Gesù, allo stesso modo che Cristo Gesù vive per il Padre. Ecco come questa stessa verità ci viene annunziata da Gesù nel Vangelo secondo Giovanni. </w:t>
      </w:r>
    </w:p>
    <w:p w14:paraId="668EEE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471BE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AB2FA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F3DE3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44F0A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76453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EE4A1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41E48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È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8DB92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1A8585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è proprio questa verità che è scomparsa dalla mente credente. È proprio questa verità che fa difetto, che si è eclissata, che non guida più il nostro cammino spirituale. Persa questa verità, si è caduti nella mediocrità, nella superficialità, nella diserzione dalla Chiesa e dallo stesso Vangelo. Questa verità oggi deve </w:t>
      </w:r>
      <w:r w:rsidRPr="00FF65C6">
        <w:rPr>
          <w:rFonts w:ascii="Arial" w:eastAsia="Times New Roman" w:hAnsi="Arial"/>
          <w:sz w:val="24"/>
          <w:szCs w:val="20"/>
          <w:lang w:val="la-Latn" w:eastAsia="it-IT"/>
        </w:rPr>
        <w:lastRenderedPageBreak/>
        <w:t xml:space="preserve">essere riportata sul candelabro della fede perché illumini tutti coloro che sono discepoli di Gesù. Oggi lo Spirito ci risuscita nell’anima, nello spirito, liberando il nostro corpo dalla schiavitù del peccato e della disobbedienza. Domani ci risusciterà a vita immortale, gloriosa, eterna. </w:t>
      </w:r>
    </w:p>
    <w:p w14:paraId="0F6F9A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pacing w:val="-5"/>
          <w:sz w:val="24"/>
          <w:szCs w:val="20"/>
          <w:lang w:val="la-Latn" w:eastAsia="it-IT"/>
        </w:rPr>
        <w:t xml:space="preserve">Così dunque, fratelli, noi siamo debitori non verso la carne, per vivere secondo i desideri carnali, </w:t>
      </w:r>
    </w:p>
    <w:p w14:paraId="477DA28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 giusta, vera conclusione cui giunge Paolo dopo aver presentato l’azione dello Spirito di Dio nel Corpo di Cristo Gesù. Alla carne il cristiano non deve più nulla. Lui non è più schiavo della carne. Non è più prigioniero del peccato. Il nostro corpo è stato per sempre affrancato, liberato dalla schiavitù. Il nostro corpo non deve essere più ridonato alla carne, alla stessa maniera che Paolo ha rimandato lo schiavo al suo padrone Filemone.</w:t>
      </w:r>
    </w:p>
    <w:p w14:paraId="39D1ED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4590AE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5A7C7E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751907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C2EF3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102F28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Ti ho scritto fiducioso nella tua docilità, sapendo che farai anche più di quanto ti chiedo. Al tempo stesso preparami un alloggio, perché, grazie alle vostre preghiere, spero di essere restituito a voi.</w:t>
      </w:r>
    </w:p>
    <w:p w14:paraId="7C2D69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Ti saluta Èpafra, mio compagno di prigionia in Cristo Gesù, insieme con Marco, Aristarco, Dema e Luca, miei collaboratori.</w:t>
      </w:r>
    </w:p>
    <w:p w14:paraId="752336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grazia del Signore Gesù Cristo sia con il vostro spirito. (Fm 1-25).</w:t>
      </w:r>
    </w:p>
    <w:p w14:paraId="62F035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schiavo è del suo padrone. È sempre debitore verso il suo padrone. Il discepolo di Gesù non è più debitore della carne. Mai dovrà essere rinviato, riconsegnato ad essa. Mai più dovrà vivere sotto la sua schiavitù o prigionia. Mai più le potrà appartenere. Lui è stato un affrancato in Cristo Gesù, un liberato, uno scarcerato. Non appartenendo più alla carne, non appartiene più neanche ai desideri carnali. Altri dovranno essere ora i suoi desideri. Dovranno essere quelli secondo lo Spirito, non più secondo la carne. Il discepolo di Gesù ha cambiato totalmente regime: dal regime della carne è passato al regime dello spirito; da quello del peccato a quello della grazia; da quello della disobbedienza a quello dell’obbedienza; da quello della schiavitù a quello della libertà. Veramente ora il cristiano alla carne non deve più nulla. Lui è libero. La sua schiavitù è finita per sempre.</w:t>
      </w:r>
    </w:p>
    <w:p w14:paraId="344EF7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pacing w:val="-5"/>
          <w:sz w:val="24"/>
          <w:szCs w:val="20"/>
          <w:lang w:val="la-Latn" w:eastAsia="it-IT"/>
        </w:rPr>
        <w:t xml:space="preserve">perché, se vivete secondo la carne, morirete. Se, invece, mediante lo Spirito fate morire le opere del corpo, vivrete. </w:t>
      </w:r>
    </w:p>
    <w:p w14:paraId="5484C3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è libero dalla carne, ma rimane sempre nella carne. È libero dal corpo, ma rimane sempre nel suo corpo. Finché non verrà la morte, il corpo, la carne potrà sempre ritornare ad essere strumento del peccato, veicolo della morte. Il cristiano non vive secondo lo Spirito di Dio per natura. Vive invece per volontà. Con la volontà può ritornare a vivere secondo la carne. Con la volontà può perseverare nel vivere secondo lo Spirito. Se ritorna a vivere secondo la carne, ritorna nella morte. Se invece, mediante lo Spirito fa morire le opere del corpo vivrà. In fondo Paolo sta ripetendo anche se in modo nuovo e diverso, a motivo dello Spirito Santo e della grazia che ci sono stati dati, quanto insegna Dio al suo popolo per mezzo del profeta Ezechiele.</w:t>
      </w:r>
    </w:p>
    <w:p w14:paraId="043C56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19C928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w:t>
      </w:r>
      <w:r w:rsidRPr="00FF65C6">
        <w:rPr>
          <w:rFonts w:ascii="Arial" w:eastAsia="Times New Roman" w:hAnsi="Arial"/>
          <w:i/>
          <w:iCs/>
          <w:color w:val="000000"/>
          <w:kern w:val="32"/>
          <w:position w:val="6"/>
          <w:sz w:val="24"/>
          <w:szCs w:val="20"/>
          <w:lang w:val="la-Latn" w:eastAsia="it-IT"/>
        </w:rPr>
        <w:lastRenderedPageBreak/>
        <w:t>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52038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01371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4EB15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9ABB8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BC1F1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la differenza tra il prima della grazia e dello Spirito di Dio e il dopo? Prima della grazia e dello Spirito Santo l’uomo era realmente schiavo del peccato e della carne. Realmente era sotto il regime della morte. Ora invece è realmente sotto il regime della libertà. Realmente può vincere il peccato, la disobbedienza. Realmente può conformarsi a Cristo Gesù e al suo mistero di santità. Può realmente, ma non per natura, bensì per volontà. Per volontà può anche lasciarsi tentare e ritornare nella schiavitù del peccato. In questo caso lui ritorna nella morte per rimanere prigioniero della morte. Spesso ricorre questa esortazione a non lasciarsi nuovamente tentare e ritornare nella schiavitù di un tempo. </w:t>
      </w:r>
    </w:p>
    <w:p w14:paraId="0A67BA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lasciatevi ingannare: "Le cattive compagnie corrompono i buoni costumi" (1Cor 15, 33). </w:t>
      </w:r>
    </w:p>
    <w:p w14:paraId="4873EB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lasciatevi legare al giogo estraneo degli infedeli. Quale rapporto infatti ci può essere tra la giustizia e l'iniquità, o quale unione tra la luce e le tenebre? (2Cor 6, 14). Cristo ci ha liberati perché restassimo liberi; state dunque saldi e non lasciatevi imporre di nuovo il giogo della schiavitù (Gal 5, 1). Voi, fratelli, non lasciatevi scoraggiare nel fare il bene (2Ts 3, 13). Non lasciatevi sviare da dottrine varie e peregrine, perché è bene che il cuore venga rinsaldato per mezzo della grazia, non di cibi che non hanno mai recato giovamento a coloro che ne usarono (Eb 13, 9). </w:t>
      </w:r>
    </w:p>
    <w:p w14:paraId="22283810" w14:textId="77777777" w:rsidR="00FF65C6" w:rsidRPr="00FF65C6" w:rsidRDefault="00FF65C6" w:rsidP="00FF65C6">
      <w:pPr>
        <w:spacing w:after="120" w:line="240" w:lineRule="auto"/>
        <w:ind w:right="567"/>
        <w:jc w:val="both"/>
        <w:rPr>
          <w:rFonts w:ascii="Arial" w:eastAsia="Times New Roman" w:hAnsi="Arial"/>
          <w:color w:val="000000"/>
          <w:kern w:val="32"/>
          <w:position w:val="6"/>
          <w:sz w:val="24"/>
          <w:szCs w:val="20"/>
          <w:lang w:val="la-Latn" w:eastAsia="it-IT"/>
        </w:rPr>
      </w:pPr>
      <w:r w:rsidRPr="00FF65C6">
        <w:rPr>
          <w:rFonts w:ascii="Arial" w:eastAsia="Times New Roman" w:hAnsi="Arial"/>
          <w:color w:val="000000"/>
          <w:kern w:val="32"/>
          <w:position w:val="6"/>
          <w:sz w:val="24"/>
          <w:szCs w:val="20"/>
          <w:lang w:val="la-Latn" w:eastAsia="it-IT"/>
        </w:rPr>
        <w:t>Questo passaggio dal prima al dopo deve divenire irreversibile.</w:t>
      </w:r>
    </w:p>
    <w:p w14:paraId="7BFB75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invece, in Cristo Gesù, voi che un tempo eravate i lontani siete diventati i vicini grazie al sangue di Cristo (Ef 2, 13). Se un tempo eravate tenebra, ora siete luce nel Signore. Comportatevi perciò come i figli della luce (Ef 5, 8). E anche voi, che un tempo eravate stranieri e nemici con la mente intenta alle opere cattive che facevate (Col 1, 21). Anche voi un tempo eravate così, quando la vostra vita era immersa in questi vizi (Col 3, 7). voi, che un tempo eravate non-popolo, ora invece siete il popolo di Dio; voi, un tempo esclusi dalla misericordia, ora invece avete ottenuto misericordia (1Pt 2, 10).</w:t>
      </w:r>
    </w:p>
    <w:p w14:paraId="78D12E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Mai si deve ritornare in ciò che si era prima. La tentazione invece sempre ci assale perché noi ritorniamo nelle tenebre di un tempo. La tentazione è sempre in agguato. Il pericolo perennemente sotto i nostri piedi.</w:t>
      </w:r>
    </w:p>
    <w:p w14:paraId="0BF478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3CAF2D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E il Dio di ogni grazia, il quale vi ha chiamati alla sua gloria eterna in Cristo Gesù, egli stesso, dopo che avrete un poco sofferto, vi ristabilirà, vi confermerà, vi rafforzerà, vi darà solide fondamenta. A lui la potenza nei secoli. Amen! (1Pt 5,6-11).</w:t>
      </w:r>
    </w:p>
    <w:p w14:paraId="2760DF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ha vinto il mondo e anche noi lo possiamo vincere.</w:t>
      </w:r>
    </w:p>
    <w:p w14:paraId="4A7AB5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ho detto queste cose perché abbiate pace in me. Voi avrete tribolazione nel mondo, ma abbiate fiducia; io ho vinto il mondo!" (Gv 16, 33). ma è stata rivelata solo ora con l'apparizione del salvatore nostro Cristo Gesù. Egli che ha vinto la morte e ha fatto risplendere la vita e l'immortalità per mezzo del Vangelo (2Tm 1, 10). Promettono loro libertà, ma essi stessi sono schiavi della corruzione. Perché uno è schiavo di ciò che l'ha vinto (2Pt 2, 19).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Voi siete da Dio, figlioli, e avete vinto questi falsi profeti, perché colui che è in voi è più grande di colui che è nel mondo (1Gv 4, 4). </w:t>
      </w:r>
    </w:p>
    <w:p w14:paraId="608C11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vincitore lo farò sedere presso di me, sul mio trono, come io ho vinto e mi sono assiso presso il Padre mio sul suo trono (Ap 3, 21). Uno dei vegliardi mi disse: "Non piangere più; ecco, ha vinto il leone della tribù di Giuda, il Germoglio di Davide; egli dunque aprirà il libro e i suoi sette sigilli" (Ap 5, 5). Ma essi lo hanno vinto per mezzo del sangue dell'Agnello e grazie alla testimonianza del loro martirio, poiché hanno disprezzato la vita fino a morire (Ap 12, 11). Vidi pure come un mare di cristallo misto a fuoco e coloro che avevano vinto la bestia e la sua immagine e il numero del suo nome, stavano ritti sul mare di cristallo. Accompagnando il canto con le arpe divine (Ap 15, 2). </w:t>
      </w:r>
    </w:p>
    <w:p w14:paraId="78759F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deve essere la nostra fede e la nostra speranza. Sulla tentazione ecco alcuni passaggi del Nuovo Testamento.</w:t>
      </w:r>
    </w:p>
    <w:p w14:paraId="537C2F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non ci indurre in tentazione, ma liberaci dal male (Mt 6, 13). Vegliate e pregate, per non cadere in tentazione. Lo spirito è pronto, ma la carne è debole" (Mt 26, 41). Vegliate e pregate per non entrare in tentazione; lo spirito è pronto, ma la carne è debole" (Mc 14, 38). Dopo aver esaurito ogni specie di tentazione, il diavolo si allontanò da lui per ritornare al tempo fissato (Lc 4, 13). Quelli sulla pietra sono coloro che, quando ascoltano, accolgono con gioia la parola, ma non hanno radice; credono per un certo tempo, ma nell'ora della tentazione vengono meno (Lc 8, 13). </w:t>
      </w:r>
    </w:p>
    <w:p w14:paraId="5E4877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E perdonaci i nostri peccati, perché anche noi perdoniamo ad ogni nostro debitore, e non ci indurre in tentazione" (Lc 11, 4). Giunto sul luogo, disse loro: "Pregate, per non entrare in tentazione" (Lc 22, 40). E disse loro: "Perché dormite? Alzatevi e pregate, per non entrare in </w:t>
      </w:r>
      <w:r w:rsidRPr="00FF65C6">
        <w:rPr>
          <w:rFonts w:ascii="Arial" w:eastAsia="Times New Roman" w:hAnsi="Arial"/>
          <w:i/>
          <w:iCs/>
          <w:color w:val="000000"/>
          <w:kern w:val="32"/>
          <w:position w:val="6"/>
          <w:sz w:val="24"/>
          <w:szCs w:val="20"/>
          <w:lang w:val="la-Latn" w:eastAsia="it-IT"/>
        </w:rPr>
        <w:lastRenderedPageBreak/>
        <w:t xml:space="preserve">tentazione". (Lc 22, 46). Nessuna tentazione vi ha finora sorpresi se non umana; infatti Dio è fedele e non permetterà che siate tentati oltre le vostre forze, ma con la tentazione vi darà anche la via d'uscita e la forza per sopportarla (1Cor 10, 13). </w:t>
      </w:r>
    </w:p>
    <w:p w14:paraId="1D2833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Fratelli, qualora uno venga sorpreso in qualche colpa, voi che avete lo Spirito correggetelo con dolcezza. E vigila su te stesso, per non cadere anche tu in tentazione (Gal 6, 1). Al contrario coloro che vogliono arricchire, cadono nella tentazione, nel laccio e in molte bramosie insensate e funeste, che fanno affogare gli uomini in rovina e perdizione (1Tm 6, 9). … non indurite i vostri cuori come nel giorno della ribellione, o nel giorno della tentazione nel deserto (Eb 3, 8). Beato l'uomo che sopporta la tentazione, perché una volta superata la prova riceverà la corona della vita che il Signore ha promesso a quelli che lo amano (Gc 1, 12). Poiché hai osservato con costanza la mia parola, anch'io ti preserverò nell'ora della tentazione che sta per venire sul mondo intero, per mettere alla prova gli abitanti della terra (Ap 3, 10). </w:t>
      </w:r>
    </w:p>
    <w:p w14:paraId="2A4071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discepolo di Gesù è quotidianamente tentato perché non viva secondo lo Spirito. È tentato perché ritorni nelle opere morte della carne. È tentato perché ritorni schiavo del peccato e della morte. È tentato. Ma Lui con la fortezza e gli altri doni dello Spirito Santo può conoscere e vincere la tentazione. Anche Cristo fu tentato da Satana. Come Cristo vinse tutte le tentazioni così dovrà essere per ogni suo discepolo. Ogni dono di grazia e nelle sue mani. Con l’abbondanza della grazia ce la può fare. Di sicuro ce la farà.</w:t>
      </w:r>
    </w:p>
    <w:p w14:paraId="0558F7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11F4D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(1Cor 1,1-9).</w:t>
      </w:r>
    </w:p>
    <w:p w14:paraId="68DC96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questa è verità della nostra fede.</w:t>
      </w:r>
    </w:p>
    <w:p w14:paraId="71992D8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 xml:space="preserve">Infatti tutti quelli che sono guidati dallo Spirito di Dio, questi sono figli di Dio. </w:t>
      </w:r>
    </w:p>
    <w:p w14:paraId="1C7417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figlio di Dio: chi è stato generato come figlio di Dio ma non vive più come figlio di Dio, o colui che vive lasciandosi guidare dallo Spirito Santo? Per Paolo </w:t>
      </w:r>
      <w:r w:rsidRPr="00FF65C6">
        <w:rPr>
          <w:rFonts w:ascii="Arial" w:eastAsia="Times New Roman" w:hAnsi="Arial"/>
          <w:sz w:val="24"/>
          <w:szCs w:val="20"/>
          <w:lang w:val="la-Latn" w:eastAsia="it-IT"/>
        </w:rPr>
        <w:lastRenderedPageBreak/>
        <w:t>non ci sono dubbi: la sola generazione da acqua e da Spirito Santo da sola non basta per poterci proclamare figli di Dio. Figlio di Dio è colui che vive da figlio di Dio e vive da figlio di Dio chi è mosso e guidato dallo Spirito Santo di Dio. Cristo Gesù non è venuto per ridarci solamente la verità della nostra natura umana. È venuto per darci la verità e perché noi in questa verità rimaniamo, camminiamo, progrediamo. Il cammino della verità è proprio dei figli di Dio.</w:t>
      </w:r>
    </w:p>
    <w:p w14:paraId="2CB03E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004CED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24416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92C43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2213D8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6E6C58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w:t>
      </w:r>
      <w:r w:rsidRPr="00FF65C6">
        <w:rPr>
          <w:rFonts w:ascii="Arial" w:eastAsia="Times New Roman" w:hAnsi="Arial"/>
          <w:i/>
          <w:iCs/>
          <w:color w:val="000000"/>
          <w:kern w:val="32"/>
          <w:position w:val="6"/>
          <w:sz w:val="24"/>
          <w:szCs w:val="20"/>
          <w:lang w:val="la-Latn" w:eastAsia="it-IT"/>
        </w:rPr>
        <w:lastRenderedPageBreak/>
        <w:t>suo fratello, è nelle tenebre, cammina nelle tenebre e non sa dove va, perché le tenebre hanno accecato i suoi occhi. (1Gv 2,1-11).</w:t>
      </w:r>
    </w:p>
    <w:p w14:paraId="4D7C2B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cammino nella verità avviene però sotto la guida dello Spirito Santo. Ecco la pienezza della vocazione cristiana essere e camminare nella verità. Essere e camminare sotto la guida dello Spirito Santo di Dio. Vero Figlio di Dio è colui che vive senza peccato. È colui che abita e dimora nella Parola, nel Vangelo, nella volontà di Dio. Può un non battezzato essere figlio di Dio? È figlio di Dio per quanto cammina nella verità e nella giustizia. È figlio di Dio per quanto si lascia guidare dallo Spirito di Dio. Se un non battezzato non oppone alcuna resistenza allo Spirito Santo giunge necessariamente a Cristo Gesù. Se invece vi oppone resistenza, mai potrà giungere a Gesù Signore. Chi non giunge a Cristo Signore, potrà anche dirsi figlio di Dio, dal momento che vive nella giustizia e nell’equità, gli manca però la perfezione. Non è perfettamente figlio di Dio. Gli manca la vita in Cristo Gesù. </w:t>
      </w:r>
    </w:p>
    <w:p w14:paraId="2FA7EE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questa verità vale anche per tutti i battezzati. Sono figli di Dio nella misura in cui si conformano a Gesù Signore, altrimenti sono e saranno imperfetti figli di Dio. La nostra vocazione è proprio questa: passare dall’imperfezione alla perfezione, all’implicito all’esplicito, dalla poca conformazione a Cristo alla piena identità con Lui. È questo il lavoro che ci attende e che mai si potrà dire concluso. È un lavoro sempre incipiente e sempre all’inizio, poiché la santità di Gesù Signore è sempre dinanzi a noi e mai noi possiamo dire di averla pienamente raggiunta. La figliolanza adottiva, in Cristo Gesù, esige e richiede, la conformazione piena con la santità di Dio, con la vittoria di Cristo, con la comunione di verità con lo Spirito Santo. Essere figli di Dio è camminare nella verità del Figlio di Dio. </w:t>
      </w:r>
    </w:p>
    <w:p w14:paraId="586509A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 xml:space="preserve">E voi non avete ricevuto uno spirito da schiavi per ricadere nella paura, ma avete ricevuto lo Spirito che rende figli adottivi, per mezzo del quale gridiamo: «Abbà! Padre!». </w:t>
      </w:r>
    </w:p>
    <w:p w14:paraId="372FE8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grido di Paolo: il cristiano è persona libera. Il cristiano ha lasciato per sempre il mondo della schiavitù e della prigionia. Il cristiano non deve più temere Satana, né la morte, né il peccato. Il cristiano non deve più ricadere nella paura degli elementi di questo mondo. Lui è stato liberato perché restasse sempre libero.</w:t>
      </w:r>
    </w:p>
    <w:p w14:paraId="43F227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e secondo la promessa della vita che è in Cristo Gesù, a Timòteo, figlio carissimo: grazia, misericordia e pace da parte di Dio Padre e di Cristo Gesù Signore nostro.</w:t>
      </w:r>
    </w:p>
    <w:p w14:paraId="3BDF73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651E1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motivo ti ricordo di ravvivare il dono di Dio, che è in te mediante l’imposizione delle mie mani. Dio infatti non ci ha dato uno </w:t>
      </w:r>
      <w:r w:rsidRPr="00FF65C6">
        <w:rPr>
          <w:rFonts w:ascii="Arial" w:eastAsia="Times New Roman" w:hAnsi="Arial"/>
          <w:i/>
          <w:iCs/>
          <w:color w:val="000000"/>
          <w:kern w:val="32"/>
          <w:position w:val="6"/>
          <w:sz w:val="24"/>
          <w:szCs w:val="20"/>
          <w:lang w:val="la-Latn" w:eastAsia="it-IT"/>
        </w:rPr>
        <w:lastRenderedPageBreak/>
        <w:t>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E4BBE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AE0E2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7065D3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ha ricevuto uno spirito di fortezza. Il cristiano non deve temere più né la prigionia, né la croce, né altra forma di martirio. La paura non gli appartiene più. Il cristiano è un forte.</w:t>
      </w:r>
    </w:p>
    <w:p w14:paraId="0D7F2D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30D90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A6011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Voi siete già sazi, siete già diventati ricchi; senza di noi, siete già diventati re. Magari foste diventati re! Così anche noi potremmo regnare con voi. Ritengo infatti che Dio abbia messo noi, gli apostoli, </w:t>
      </w:r>
      <w:r w:rsidRPr="00FF65C6">
        <w:rPr>
          <w:rFonts w:ascii="Arial" w:eastAsia="Times New Roman" w:hAnsi="Arial"/>
          <w:i/>
          <w:iCs/>
          <w:color w:val="000000"/>
          <w:kern w:val="32"/>
          <w:position w:val="6"/>
          <w:sz w:val="24"/>
          <w:szCs w:val="20"/>
          <w:lang w:val="la-Latn" w:eastAsia="it-IT"/>
        </w:rPr>
        <w:lastRenderedPageBreak/>
        <w:t>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72815E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80592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38C86E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C4F88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è necessario vantarsi, mi vanterò della mia debolezza. Dido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w:t>
      </w:r>
    </w:p>
    <w:p w14:paraId="122A56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è il cristiano. Un vittorioso in Cristo Gesù. Un uomo senza paura. Il cristiano è uno che è rivestito della fortezza dello Spirito Santo e non ha paura di offrire la sua vita come sacrificio santo e gradito al Signore. Ecco ancora il grido </w:t>
      </w:r>
      <w:r w:rsidRPr="00FF65C6">
        <w:rPr>
          <w:rFonts w:ascii="Arial" w:eastAsia="Times New Roman" w:hAnsi="Arial"/>
          <w:sz w:val="24"/>
          <w:szCs w:val="20"/>
          <w:lang w:val="la-Latn" w:eastAsia="it-IT"/>
        </w:rPr>
        <w:lastRenderedPageBreak/>
        <w:t xml:space="preserve">di Paolo: voi avete ricevuto lo Spirito che rende figli adottivi, per mezzo del quale gridiamo </w:t>
      </w:r>
      <w:r w:rsidRPr="00FF65C6">
        <w:rPr>
          <w:rFonts w:ascii="Arial" w:eastAsia="Times New Roman" w:hAnsi="Arial"/>
          <w:i/>
          <w:sz w:val="24"/>
          <w:szCs w:val="20"/>
          <w:lang w:val="la-Latn" w:eastAsia="it-IT"/>
        </w:rPr>
        <w:t>“Abbà, Padre!”</w:t>
      </w:r>
      <w:r w:rsidRPr="00FF65C6">
        <w:rPr>
          <w:rFonts w:ascii="Arial" w:eastAsia="Times New Roman" w:hAnsi="Arial"/>
          <w:sz w:val="24"/>
          <w:szCs w:val="20"/>
          <w:lang w:val="la-Latn" w:eastAsia="it-IT"/>
        </w:rPr>
        <w:t xml:space="preserve">. La stessa verità la troviamo nella Lettera ai Galati. </w:t>
      </w:r>
    </w:p>
    <w:p w14:paraId="7D5339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7CDFF4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w:t>
      </w:r>
    </w:p>
    <w:p w14:paraId="36C05A8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Evangelicamente parlando la figliolanza adottiva non è meno reale della figliolanza naturale. È in tutto simile a quella naturale, senza alcuna differenza quanto ai suoi frutti. L’unica differenza è la sua origine. La figliolanza naturale è dalla natura, è natura da natura. La figliolanza adottiva non è dalla natura, ma dalla volontà. In Cristo vi è però qualcosa in più che la volontà. Vi è anche la partecipazione della divina natura. Vi è la generazione spirituale da acqua e da Spirito Santo. Vi è l’incorporazione in Cristo Gesù. Vi è il dono di tutte le relazioni di Cristo Gesù con il Padre e con lo Spirito Santo. Tutto ciò che è Cristo lo è anche il suo discepolo, chi è con Lui un solo corpo. Il cristiano è vero figlio del Padre in Cristo Gesù. Vero tempio dello Spirito Santo in Cristo Gesù. Vero corpo di Cristo in Cristo Gesù. Vera abitazione o dimora di Dio sulla nostra terra. La figliolanza adottiva comporta l’eredità di Cristo che è il Regno dei Cieli e la vita eterna. Tutto l’amore che riversa il Padre su Cristo Gesù diviene anche eredità del cristiano. Il cristiano è un inondato dall’amore del Padre. Un immerso nella sua divina ed eterna carità. Questa immagine di Osea vale per il cristiano in tutta la pienezza della sua verità. </w:t>
      </w:r>
    </w:p>
    <w:p w14:paraId="0C5DF4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w:t>
      </w:r>
    </w:p>
    <w:p w14:paraId="0B774F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ritornerà al paese d’Egitto, ma Assur sarà il suo re, perché non hanno voluto convertirsi. La spada farà strage nelle loro città, spaccherà la spranga di difesa, l’annienterà al di là dei loro progetti. Il </w:t>
      </w:r>
      <w:r w:rsidRPr="00FF65C6">
        <w:rPr>
          <w:rFonts w:ascii="Arial" w:eastAsia="Times New Roman" w:hAnsi="Arial"/>
          <w:i/>
          <w:iCs/>
          <w:color w:val="000000"/>
          <w:kern w:val="32"/>
          <w:position w:val="6"/>
          <w:sz w:val="24"/>
          <w:szCs w:val="20"/>
          <w:lang w:val="la-Latn" w:eastAsia="it-IT"/>
        </w:rPr>
        <w:lastRenderedPageBreak/>
        <w:t>mio popolo è duro a convertirsi: chiamato a guardare in alto, nessuno sa sollevare lo sguardo.</w:t>
      </w:r>
    </w:p>
    <w:p w14:paraId="7B240B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30E729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Seguiranno il Signore ed egli ruggirà come un leone: quando ruggirà, accorreranno i suoi figli dall’occidente, accorreranno come uccelli dall’Egitto, come colombe dall’Assiria e li farò abitare nelle loro case. Oracolo del Signore. (Os 11,1-11).</w:t>
      </w:r>
    </w:p>
    <w:p w14:paraId="2F281B8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questa immagine di Ezechiele si addice al cristiano nella perfezione della verità evangelica.</w:t>
      </w:r>
    </w:p>
    <w:p w14:paraId="30B5F3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F4572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63BED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34074D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cristiano è un dio creato, fatto, rigenerato, formato dalla Beata Trinità. È questa la sua grandezza. </w:t>
      </w:r>
    </w:p>
    <w:p w14:paraId="173A42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16</w:t>
      </w:r>
      <w:r w:rsidRPr="00FF65C6">
        <w:rPr>
          <w:rFonts w:ascii="Arial" w:eastAsia="Times New Roman" w:hAnsi="Arial"/>
          <w:b/>
          <w:sz w:val="24"/>
          <w:szCs w:val="20"/>
          <w:lang w:val="la-Latn" w:eastAsia="it-IT"/>
        </w:rPr>
        <w:t xml:space="preserve">Lo Spirito stesso, insieme al nostro spirito, attesta che siamo figli di Dio. </w:t>
      </w:r>
    </w:p>
    <w:p w14:paraId="3105C7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noi riceviamo nel Battesimo avviene nella nostra natura, avviene però in modo invisibile. Tutti i sacramenti agiscono nell’invisibilità. È come se la volontà, la razionalità, la stessa coscienza venissero esclusi da una partecipazione cosciente, visibile, razionale, reale, in ordine al dono di grazia che si riceve. Diveniamo figli di Dio, ma non lo vediamo. Ci nutriamo di Cristo, ma non lo vediamo. Diventiamo Cristo, suo corpo, ma non lo vediamo. Siamo fatti partecipi della divina natura, ma non lo vediamo. Diventiamo una carne sola, ma non lo vediamo. I nostri peccati sono perdonati, ma non lo vediamo. I sensi vengono totalmente esclusi dal mistero della grazia e della verità. Ecco ora la grande opera dello Spirito Santo: deve attestare al nostro spirito la verità di tutta la grazia che ci trasforma e ci ha trasformato. Lo Spirito rende l’incomprensibile comprensibile, l’invisibile visibile, lo spirituale materiale, quasi corporeo, l’insensibile sensibile, l’inconoscibile conoscibile, l’inafferrabile afferrabile. È lo Spirito Santo che ci mette in comunione con la verità di Dio. Per la sua opera noi conosciamo la verità e i frutti che essa opera in noi. </w:t>
      </w:r>
    </w:p>
    <w:p w14:paraId="45BA58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la sua opera la verità trasforma la nostra vita. Per la sua opera la verità che ci ha trasformato diviene verità conosciuta, compresa, quasi vista. È divinamente grande l’opera che lo Spirito compie in ciascuno di noi. È Lui che perennemente parla, dialoga con il nostro spirito, spiegandogli ogni cosa e introducendolo nella comprensione razionale, intellettiva della verità che si è compiuta e che si sta compiendo in noi. Senza questo dialogo ininterrotto noi mai potremmo conoscere la verità che ci ha trasformato, mai potremmo entrare nella comprensione del mistero di Cristo Gesù, nel quale è racchiuso tutto il mistero di Dio e dell’uomo. Che stiamo perdendo il contatto con lo Spirito Santo lo attesta il fatto che oggi non ci comprendiamo più, non ci conosciamo più nella nostra verità di cristiani, non discerniamo e non separiamo più la verità di Cristo e la falsità del mondo.</w:t>
      </w:r>
    </w:p>
    <w:p w14:paraId="18F1E1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Che non siamo più nello Spirito Santo di Dio lo attesta il fatto che siamo caduti in un relativismo morale, religioso, salvifico, redentivo. È lo Spirito che ci dice chi è Cristo Gesù e qual è la sua specificità. È lo Spirito che ci testimonia la verità di Cristo Gesù in pienezza di conoscenza storica e metastorica. È lo Spirito che attesta al nostro spirito chi siamo noi e chi è Cristo. È lo Spirito che ci rende veri testimoni di Gesù Signore.</w:t>
      </w:r>
    </w:p>
    <w:p w14:paraId="125EF3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verrà il Paràclito, che io vi manderò dal Padre, lo Spirito della verità che procede dal Padre, egli darà testimonianza di me; e anche voi date testimonianza, perché siete con me fin dal principio. (Gv 15,26-27).</w:t>
      </w:r>
    </w:p>
    <w:p w14:paraId="5FA098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w:t>
      </w:r>
      <w:r w:rsidRPr="00FF65C6">
        <w:rPr>
          <w:rFonts w:ascii="Arial" w:eastAsia="Times New Roman" w:hAnsi="Arial"/>
          <w:i/>
          <w:iCs/>
          <w:color w:val="000000"/>
          <w:kern w:val="32"/>
          <w:position w:val="6"/>
          <w:sz w:val="24"/>
          <w:szCs w:val="20"/>
          <w:lang w:val="la-Latn" w:eastAsia="it-IT"/>
        </w:rPr>
        <w:lastRenderedPageBreak/>
        <w:t>Padre e non mi vedrete più; riguardo al giudizio, perché il principe di questo mondo è già condannato.</w:t>
      </w:r>
    </w:p>
    <w:p w14:paraId="2F04ED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6B22FD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Poiché oggi noi siamo falsi testimoni di Gesù Signore, si deve concludere che non viviamo più in comunione con lo Spirito Santo di Dio. Siamo testimoni di Gesù Cristo, ma secondo l’uomo, non più secondo la verità piena e perfetta dello Spirito del Signore. Ecco come San Paolo accenna a questa verità, senza però svilupparla in tutto, nella sua Prima Lettera ai Corinzi. </w:t>
      </w:r>
    </w:p>
    <w:p w14:paraId="386319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CE07C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B14FD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4F4D66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È lo Spirito Santo di Dio il solo possibile interlocutore del nostro spirito. Lui parla al nostro spirito e questi ci dice chi realmente, veramente noi siamo stati fatti in Cristo Gesù. Lo Spirito Santo parla al nostro spirito e noi veniamo ammaestrati anche intellettualmente sulla verità che ci ha trasformato. Ecco cosa attesta lo Spirito Santo al nostro spirito: che siamo figli di Dio. Siamo figli di Dio per adozione, non per generazione. Siamo figli di Dio nel Figlio suo Gesù Cristo. </w:t>
      </w:r>
    </w:p>
    <w:p w14:paraId="676A97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si è già detto: la figliolanza adottiva non è meno reale della figliolanza per generazione. Cambia la modalità della figliolanza, ma essa non è meno efficace e meno </w:t>
      </w:r>
      <w:r w:rsidRPr="00FF65C6">
        <w:rPr>
          <w:rFonts w:ascii="Arial" w:eastAsia="Times New Roman" w:hAnsi="Arial"/>
          <w:i/>
          <w:sz w:val="24"/>
          <w:szCs w:val="20"/>
          <w:lang w:val="la-Latn" w:eastAsia="it-IT"/>
        </w:rPr>
        <w:t>“reale”</w:t>
      </w:r>
      <w:r w:rsidRPr="00FF65C6">
        <w:rPr>
          <w:rFonts w:ascii="Arial" w:eastAsia="Times New Roman" w:hAnsi="Arial"/>
          <w:sz w:val="24"/>
          <w:szCs w:val="20"/>
          <w:lang w:val="la-Latn" w:eastAsia="it-IT"/>
        </w:rPr>
        <w:t xml:space="preserve">. Non veniamo dalla natura eterna di Dio per generazione, veniamo però dal suo amore eterno e dalla sua santità. Siamo resi partecipe della sua divina natura. La figliolanza adottiva è il grande mistero che si compie in Cristo per opera dello Spirito Santo. Questa figliolanza è differente da tutte le altre figliolanze esistenti prima di questa. È questa una figliolanza unica, particolare, speciale, singolare. Lo Spirito Santo che ci attesta che siamo figli di Dio ci dona anche la comprensione di questa verità. La dona al nostro spirito. Ognuno comprende questa verità nella misura dello Spirito che abita dentro di lui. Ecco come ora San Paolo sviluppa questa verità: </w:t>
      </w:r>
      <w:r w:rsidRPr="00FF65C6">
        <w:rPr>
          <w:rFonts w:ascii="Arial" w:eastAsia="Times New Roman" w:hAnsi="Arial"/>
          <w:i/>
          <w:sz w:val="24"/>
          <w:szCs w:val="20"/>
          <w:lang w:val="la-Latn" w:eastAsia="it-IT"/>
        </w:rPr>
        <w:t>“Siamo figli di Dio”</w:t>
      </w:r>
      <w:r w:rsidRPr="00FF65C6">
        <w:rPr>
          <w:rFonts w:ascii="Arial" w:eastAsia="Times New Roman" w:hAnsi="Arial"/>
          <w:sz w:val="24"/>
          <w:szCs w:val="20"/>
          <w:lang w:val="la-Latn" w:eastAsia="it-IT"/>
        </w:rPr>
        <w:t xml:space="preserve"> per attestazione dello Spirito Santo. </w:t>
      </w:r>
    </w:p>
    <w:p w14:paraId="7F440B7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E se siamo figli, siamo anche eredi: eredi di Dio, coeredi di Cristo, se davvero prendiamo parte alle sue sofferenze per partecipare anche alla sua gloria.</w:t>
      </w:r>
    </w:p>
    <w:p w14:paraId="70785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Erede di Dio è Cristo Gesù. Dio però non muore. Non c’è successione in Dio: Da Dio a Cristo. Allora cosa è l’eredità che Cristo Gesù riceve in dono? L’eredità è questa: Cristo Gesù riceve in Dono tutto il Padre, tutta la gloria del Padre. Tutto ciò che il Padre è e possiede è dato in dono a Cristo Gesù. Questa verità così viene affermata nel Vangelo secondo Giovanni.</w:t>
      </w:r>
    </w:p>
    <w:p w14:paraId="531BF73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w:t>
      </w:r>
    </w:p>
    <w:p w14:paraId="72E885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il Padre è in Cristo Gesù e di Cristo Gesù e di nessun altro. Il Padre si dona solo per mezzo di Cristo Gesù. La vita eterna il Padre l’ha donata al Figlio. Il Figlio la dona a quanti credono in Lui. </w:t>
      </w:r>
    </w:p>
    <w:p w14:paraId="5D545F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08E639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Nacque allora una discussione tra i discepoli di Giovanni e un Giudeo riguardo alla purificazione rituale. Andarono da Giovanni e gli dissero: </w:t>
      </w:r>
      <w:r w:rsidRPr="00FF65C6">
        <w:rPr>
          <w:rFonts w:ascii="Arial" w:eastAsia="Times New Roman" w:hAnsi="Arial"/>
          <w:i/>
          <w:iCs/>
          <w:color w:val="000000"/>
          <w:kern w:val="32"/>
          <w:position w:val="6"/>
          <w:sz w:val="24"/>
          <w:szCs w:val="20"/>
          <w:lang w:val="la-Latn" w:eastAsia="it-IT"/>
        </w:rPr>
        <w:lastRenderedPageBreak/>
        <w:t>«Rabbì,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032F0C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3F0C5D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8700A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5D5A74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vi ho scritto perché sappiate che possedete la vita eterna, voi che credete nel nome del Figlio di Dio.</w:t>
      </w:r>
    </w:p>
    <w:p w14:paraId="723C9D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questa è la fiducia che abbiamo in lui: qualunque cosa gli chiediamo secondo la sua volontà, egli ci ascolta. E se sappiamo che ci ascolta in tutto quello che gli chiediamo, sappiamo di avere già da lui quanto abbiamo chiesto.</w:t>
      </w:r>
    </w:p>
    <w:p w14:paraId="1A7005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5686AA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074F09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Figlioli, guardatevi dai falsi dèi! (1Gv 5,1-21).</w:t>
      </w:r>
    </w:p>
    <w:p w14:paraId="7E2BDB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la rivelazione ci è donata per mezzo del Figlio. </w:t>
      </w:r>
    </w:p>
    <w:p w14:paraId="7388D9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il Verbo si fece carne e venne ad abitare in mezzo a noi; e noi abbiamo contemplato la sua gloria, gloria come del Figlio unigenito che viene dal Padre, pieno di grazia e di verità. </w:t>
      </w:r>
    </w:p>
    <w:p w14:paraId="63FDF3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Giovanni gli dà testimonianza e proclama: «Era di lui che io dissi: Colui che viene dopo di me è avanti a me, perché era prima di me».</w:t>
      </w:r>
    </w:p>
    <w:p w14:paraId="2076E1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0BBFE3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B9A14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411E2A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Figlio è l’erede del Padre. Tutto ciò che è del Padre è anche del Figlio, è tutto del Figlio. Anche a noi i beni divini non sono dati dopo la morte. Sono dati ora, in questo tempo oggi. Oggi Gesù ci rende partecipi della natura divina. </w:t>
      </w:r>
    </w:p>
    <w:p w14:paraId="3D5F20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57FDA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sua potenza divina ci ha donato tutto quello che è necessario per una vita vissuta santamente, grazie alla conoscenza di colui che ci ha </w:t>
      </w:r>
      <w:r w:rsidRPr="00FF65C6">
        <w:rPr>
          <w:rFonts w:ascii="Arial" w:eastAsia="Times New Roman" w:hAnsi="Arial"/>
          <w:i/>
          <w:iCs/>
          <w:color w:val="000000"/>
          <w:kern w:val="32"/>
          <w:position w:val="6"/>
          <w:sz w:val="24"/>
          <w:szCs w:val="20"/>
          <w:lang w:val="la-Latn" w:eastAsia="it-IT"/>
        </w:rPr>
        <w:lastRenderedPageBreak/>
        <w:t>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4F7D4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02A91A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la morte ci sarà dato il Paradiso e alla fine della storia la gloria della risurrezione di Cristo nel nostro in un corpo risorto e glorioso.</w:t>
      </w:r>
    </w:p>
    <w:p w14:paraId="2C5AF6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8BC74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0BD98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Colui che sedeva sul trono disse: «Ecco, io faccio nuove tutte le cose». E soggiunse: «Scrivi, perché queste parole sono certe e vere». E mi disse:</w:t>
      </w:r>
    </w:p>
    <w:p w14:paraId="748F54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399CB2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per i vili e gli increduli, gli abietti e gli omicidi, gli immorali, i maghi, gli idolatri e per tutti i mentitori è riservato lo stagno ardente di fuoco e di zolfo. Questa è la seconda morte». (Ap 21,1-8).</w:t>
      </w:r>
    </w:p>
    <w:p w14:paraId="4B8884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Qual è però la condizione per ereditare questi beni divini ed eterni? Essa è la conformazione a Cristo Gesù nella sua sofferenza. Per Paolo soffrire per Cristo Gesù è una vera grazia.</w:t>
      </w:r>
    </w:p>
    <w:p w14:paraId="4F61B5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w:t>
      </w:r>
    </w:p>
    <w:p w14:paraId="728CEF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Noi siamo assai lontano da una fede così grande. La moderna società è una società non cristiana, perché incapace di accogliere e di vivere la sofferenza. La sofferenza è la via per la purificazione del nostro corpo di peccato. Attraverso la sofferenza noi ci spogliamo a poco a poco del nostro corpo, in modo che il Signore lo possa preparare per la gloriosa risurrezione. Ecco perché è una grazia soffrire con Cristo, soffrire in Cristo, soffrire per Cristo. La conformazione a Cristo deve essere in tutto: nella gloria e nella sofferenza. È però nella gloria se è stata nella sofferenza; è nell’esaltazione se è stata nell’abbassamento. Questa verità oggi manca al discepolo di Gesù. Mancando al discepolo di Gesù necessariamente mancherà anche al mondo. Il mondo oggi è però di vera gloria perché è povero di offerta della sofferenza per la redenzione del mondo. Il cristiano ora però lo sa: se vuole raggiungere Cristo nella gloria dovrà necessariamente essere conforme a Lui nella sofferenza. Questa verità non comprendevano i discepoli di Emmaus e per questo erano delusi e sconfortati, tristi e sconsolati.</w:t>
      </w:r>
    </w:p>
    <w:p w14:paraId="23CA40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w:t>
      </w:r>
      <w:r w:rsidRPr="00FF65C6">
        <w:rPr>
          <w:rFonts w:ascii="Arial" w:eastAsia="Times New Roman" w:hAnsi="Arial"/>
          <w:i/>
          <w:iCs/>
          <w:color w:val="000000"/>
          <w:kern w:val="32"/>
          <w:position w:val="6"/>
          <w:sz w:val="24"/>
          <w:szCs w:val="20"/>
          <w:lang w:val="la-Latn" w:eastAsia="it-IT"/>
        </w:rPr>
        <w:lastRenderedPageBreak/>
        <w:t>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(Lc 24,13-27).</w:t>
      </w:r>
    </w:p>
    <w:p w14:paraId="2126C8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tristezza dell’umanità è una tristezza di mancanza di vera fede. </w:t>
      </w:r>
    </w:p>
    <w:p w14:paraId="67EBB5BB"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400" w:name="_Toc62148673"/>
      <w:r w:rsidRPr="00FF65C6">
        <w:rPr>
          <w:rFonts w:ascii="Arial" w:eastAsia="Times New Roman" w:hAnsi="Arial"/>
          <w:b/>
          <w:bCs/>
          <w:sz w:val="24"/>
          <w:szCs w:val="36"/>
          <w:lang w:val="la-Latn" w:eastAsia="it-IT"/>
        </w:rPr>
        <w:t>Speranza della gloria futura</w:t>
      </w:r>
      <w:bookmarkEnd w:id="400"/>
    </w:p>
    <w:p w14:paraId="58A7C0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 xml:space="preserve">Ritengo infatti che le sofferenze del tempo presente non siano paragonabili alla gloria futura che sarà rivelata in noi. </w:t>
      </w:r>
    </w:p>
    <w:p w14:paraId="369826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sofferenza è vista e annunciata da Paolo come il vero albero sul quale e dal quale matura la gloria futura. La gloria futura è quella del Cielo. È abitare con Dio nel suo Paradiso. È essere rivestiti della gloria di Cristo Gesù anche nel nostro corpo. Tra la gloria che viene prodotta dalla sofferenza e la sofferenza stessa, cioè tra l’albero e il frutto per Paolo non vi potrà esistere alcun paragone. La gloria è eterna. La sofferenza è momentanea. La sofferenza è privazione di qualcosa. La gloria è il dono di tutto Dio, Tutto Cristo, tutto lo Spirito Santo, tutto il Cielo. Ecco alcuni passaggi di Paolo sulle sofferenze.</w:t>
      </w:r>
    </w:p>
    <w:p w14:paraId="060A2B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E questo perché io possa conoscere lui, la potenza della sua risurrezione, la partecipazione alle sue sofferenze, diventandogli conforme nella morte (Fil 3, 10). </w:t>
      </w:r>
    </w:p>
    <w:p w14:paraId="4F3D85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sono lieto delle sofferenze che sopporto per voi e completo nella mia carne quello che manca ai patimenti di Cristo, a favore del suo corpo che è la Chiesa (Col 1, 24). Insieme con me prendi anche tu la tua parte di sofferenze, come un buon soldato di Cristo Gesù (2Tm 2, 3). nelle persecuzioni, nelle sofferenze, come quelle che incontrai ad Antiochia, a Icònio e a Listri. Tu sai bene quali persecuzioni ho sofferto. Eppure il Signore mi ha liberato da tutte (2Tm 3, 11). Tu però vigila attentamente, sappi sopportare le sofferenze, compi la tua opera di annunziatore del vangelo, adempi il tuo ministero (2Tm 4, 5). </w:t>
      </w:r>
    </w:p>
    <w:p w14:paraId="06449D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Ognuno conosce il momentaneo peso della sofferenza. Non conosce la gloria eterna che essa produce. Ecco cosa ci annunzia Paolo su ciò che ha visto in Paradiso, quando è stato rapito al terzo cielo.</w:t>
      </w:r>
    </w:p>
    <w:p w14:paraId="115C8A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(1Cor 12,1-7).</w:t>
      </w:r>
    </w:p>
    <w:p w14:paraId="26385D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è il teologo dello Spirito Santo. Come lo Spirito Santo ci rivela la nostra figliolanza adottiva e ci dona anche la vera comprensione di essa, così anche ci rivela la grandezza della gloria futura e ci dona la sua intelligenza e comprensione. Allo Spirito Santo questa intelligenza e comprensione va chiesta. Paolo nello Spirito annunzia il mistero della redenzione e della gloria. Lo annunzia. Però chiede al Signore che mandi il suo Santo Spirito perché lo renda comprensibile alla nostra mente, al nostro cuore, al nostro stesso desiderio.</w:t>
      </w:r>
    </w:p>
    <w:p w14:paraId="5B6338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ai santi che sono a Èfeso credenti in Cristo Gesù: grazia a voi e pace da Dio, Padre nostro, e dal Signore Gesù Cristo.</w:t>
      </w:r>
    </w:p>
    <w:p w14:paraId="088A56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Benedetto Dio, Padre del Signore nostro Gesù Cristo, che ci ha benedetti con ogni benedizione spirituale nei cieli in Cristo.</w:t>
      </w:r>
    </w:p>
    <w:p w14:paraId="3E31A7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12024A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CF733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lui siamo stati fatti anche eredi, predestinati – secondo il progetto di colui che tutto opera secondo la sua volontà – a essere lode della sua gloria, noi, che già prima abbiamo sperato nel Cristo. </w:t>
      </w:r>
    </w:p>
    <w:p w14:paraId="327124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992F0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52858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7E246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allora il cristiano? Non è soltanto colui che annunzia il mistero di Cristo al mondo. È anche colui che per annunziarlo invoca lo Spirito Santo. È anche colui che dopo averlo annunziato nello Spirito Santo, chiede allo Spirito Santo che lo renda comprensibile, intelligibile al cuore e alla mente di chi lo ha ascoltato. Tutto va chiesto allo Spirito Santo, perché è Lui la nostra comunione nella verità e nella grazia di Cristo Gesù e in ogni suo dono soprannaturale ed eterno. Se chiediamo allo Spirito Santo la comprensione e l’intelligenza della gloria futura, il nostro cuore si ricolmerà di santa pace. Nessuna sofferenza sarà più insopportabile, opprimibile, senza significato, senza alcun senso di verità e di redenzione. È questo il nostro grande peccato oggi, il peccato tipicamente cristiano: la frantumazione del mistero, la parzialità nel suo annunzio.</w:t>
      </w:r>
    </w:p>
    <w:p w14:paraId="0EB09F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8F4A6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CA2C2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mia alleanza con lui era alleanza di vita e di benessere, che io gli concessi, e anche di timore, ed egli mi temette ed ebbe riverenza del mio nome.</w:t>
      </w:r>
    </w:p>
    <w:p w14:paraId="1B08B2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insegnamento veritiero era sulla sua bocca né c’era falsità sulle sue labbra; con pace e rettitudine ha camminato davanti a me e ha fatto allontanare molti dal male. Infatti le labbra del sacerdote devono </w:t>
      </w:r>
      <w:r w:rsidRPr="00FF65C6">
        <w:rPr>
          <w:rFonts w:ascii="Arial" w:eastAsia="Times New Roman" w:hAnsi="Arial"/>
          <w:i/>
          <w:iCs/>
          <w:color w:val="000000"/>
          <w:kern w:val="32"/>
          <w:position w:val="6"/>
          <w:sz w:val="24"/>
          <w:szCs w:val="20"/>
          <w:lang w:val="la-Latn" w:eastAsia="it-IT"/>
        </w:rPr>
        <w:lastRenderedPageBreak/>
        <w:t>custodire la scienza e dalla sua bocca si ricerca insegnamento, perché egli è messaggero del Signore degli eserciti.</w:t>
      </w:r>
    </w:p>
    <w:p w14:paraId="37B3A9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27EEE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mistero va dato tutto, nella sua interezza, sempre. La parzialità, la frantumazione è grande peccato presso Dio e gli uomini. Per la nostra parzialità il mondo sta entrando in una disperazione cosmica. </w:t>
      </w:r>
    </w:p>
    <w:p w14:paraId="5A846E7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 xml:space="preserve">L’ardente aspettativa della creazione, infatti, è protesa verso la rivelazione dei figli di Dio. </w:t>
      </w:r>
    </w:p>
    <w:p w14:paraId="258ED2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solo l’uomo vive, deve vivere di questa attesa di gloria eterna, anche la creazione ha in sé una ardente aspettativa. Essa è tutta protesa verso la realizzazione dei figli di Dio. La creazione attende che anche per essa avvengano i cieli nuovi e la terra nuova. Ecco cosa insegna San Pietro.</w:t>
      </w:r>
    </w:p>
    <w:p w14:paraId="733EBD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(2Pt 3,11-13). </w:t>
      </w:r>
    </w:p>
    <w:p w14:paraId="48E80F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09A33D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w:t>
      </w:r>
    </w:p>
    <w:p w14:paraId="567A5C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w:t>
      </w:r>
    </w:p>
    <w:p w14:paraId="2F3A37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677761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w:t>
      </w:r>
    </w:p>
    <w:p w14:paraId="69F01A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vorrà essere benedetto nella terra, vorrà esserlo per il Dio fedele; chi vorrà giurare nella terra, giurerà per il Dio fedele, perché saranno dimenticate le tribolazioni antiche, saranno occultate ai miei occhi.</w:t>
      </w:r>
    </w:p>
    <w:p w14:paraId="3B2B80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w:t>
      </w:r>
    </w:p>
    <w:p w14:paraId="0EEA05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42DC12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55,1-25). </w:t>
      </w:r>
    </w:p>
    <w:p w14:paraId="0FCF08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w:t>
      </w:r>
      <w:r w:rsidRPr="00FF65C6">
        <w:rPr>
          <w:rFonts w:ascii="Arial" w:eastAsia="Times New Roman" w:hAnsi="Arial"/>
          <w:i/>
          <w:iCs/>
          <w:color w:val="000000"/>
          <w:kern w:val="32"/>
          <w:position w:val="6"/>
          <w:sz w:val="24"/>
          <w:szCs w:val="20"/>
          <w:lang w:val="la-Latn" w:eastAsia="it-IT"/>
        </w:rPr>
        <w:lastRenderedPageBreak/>
        <w:t>Signore, su cavalli, su carri, su portantine, su muli, su dromedari, al mio santo monte di Gerusalemme – dice il Signore –, come i figli d’Israele portano l’offerta in vasi puri nel tempio del Signore. Anche tra loro mi prenderò sacerdoti leviti, dice il Signore.</w:t>
      </w:r>
    </w:p>
    <w:p w14:paraId="1472FC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w:t>
      </w:r>
    </w:p>
    <w:p w14:paraId="1A4DE1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Uscendo, vedranno i cadaveri degli uomini che si sono ribellati contro di me; poiché il loro verme non morirà, il loro fuoco non si spegnerà e saranno un abominio per tutti». (Is 66,18-24).</w:t>
      </w:r>
    </w:p>
    <w:p w14:paraId="38D15A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Così anche l’Apocalisse.</w:t>
      </w:r>
    </w:p>
    <w:p w14:paraId="52794B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254CA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9DBF0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Colui che sedeva sul trono disse: «Ecco, io faccio nuove tutte le cose». E soggiunse: «Scrivi, perché queste parole sono certe e vere». E mi disse:</w:t>
      </w:r>
    </w:p>
    <w:p w14:paraId="65B15F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609D53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per i vili e gli increduli, gli abietti e gli omicidi, gli immorali, i maghi, gli idolatri e per tutti i mentitori è riservato lo stagno ardente di fuoco e di zolfo. Questa è la seconda morte».</w:t>
      </w:r>
    </w:p>
    <w:p w14:paraId="0EA5F0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F020A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C691C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783D3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762F5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A7924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481E2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5CFFC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4720F2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604DA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Gesù, ho mandato il mio angelo per testimoniare a voi queste cose riguardo alle Chiese. Io sono la radice e la stirpe di Davide, la stella radiosa del mattino».</w:t>
      </w:r>
    </w:p>
    <w:p w14:paraId="133834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 Spirito e la sposa dicono: «Vieni!». E chi ascolta, ripeta: «Vieni!». Chi ha sete, venga; chi vuole, prenda gratuitamente l’acqua della vita.</w:t>
      </w:r>
    </w:p>
    <w:p w14:paraId="6E51AB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E33E3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Colui che attesta queste cose dice: «Sì, vengo presto!». Amen. Vieni, Signore Gesù. La grazia del Signore Gesù sia con tutti. (Ap 22,1-20).</w:t>
      </w:r>
    </w:p>
    <w:p w14:paraId="379AC7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la creazione è protesa verso la rivelazione dei figli di Dio? Perché essa è stata deturpata, corrotta, schiavizzata dal peccato dell’uomo. Vivendo l’uomo da vero figlio di Dio risolleva la creazione dalla sua caduta. Togliendo il peccato dal suo seno, il cristiano aiuta la creazione a mostrare per intero la sua bellezza e bontà, secondo le quali essa è stata creata da Dio. La rivelazione dei figli di Dio è la manifestazione che avviene oggi e domani in essi di tutta la grazia, la verità, la potenza, la santità di Cristo Gesù. Un esempio di questa attesa della creazione che già si è compiuta è il Corpo glorioso di Gesù Signore. Nel Corpo di Cristo la creazione è già nello splendore della sua gloria. Il Corpo di Cristo è vera creazione, vera materia ed ora è tutto spirituale, incorruttibile, glorioso, immortale. Questa gloria attende la risurrezione. Verso questa gloria essa cammina ed avanza. La gloria della risurrezione è però legata alla rivelazione dei figli di Dio. </w:t>
      </w:r>
    </w:p>
    <w:p w14:paraId="47D659E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 xml:space="preserve">La creazione infatti è stata sottoposta alla caducità – non per sua volontà, ma per volontà di colui che l’ha sottoposta – nella speranza </w:t>
      </w:r>
    </w:p>
    <w:p w14:paraId="054340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creazione è oggi sottoposta alla caducità. Cosa è che rende caduca la creazione? La caducità della creazione scaturisce dal peccato dell’uomo. Ogni peccato che l’uomo commette è un duro colpo inferto alla bontà e bellezza della creazione. Ogni peccato dell’uomo trasforma la creazione da strumento di bontà e di bellezza in strumento di bruttezza e di morte, di miseria e di affanno, di lutto e di disperazione, di dolore e di tristezza infinita. A causa del peccato dell’uomo la creazione anziché produrre vita genera morte, anziché gioia dolore, anziché </w:t>
      </w:r>
      <w:r w:rsidRPr="00FF65C6">
        <w:rPr>
          <w:rFonts w:ascii="Arial" w:eastAsia="Times New Roman" w:hAnsi="Arial"/>
          <w:sz w:val="24"/>
          <w:szCs w:val="20"/>
          <w:lang w:val="la-Latn" w:eastAsia="it-IT"/>
        </w:rPr>
        <w:lastRenderedPageBreak/>
        <w:t>speranza disperazione, anziché comunione isolamento ed egoismo infinito. C’è un legame intimo, connaturale, profondo tra la creazione e l’uomo.</w:t>
      </w:r>
    </w:p>
    <w:p w14:paraId="001F31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Alla donna disse: «Moltiplicherò i tuoi dolori e le tue gravidanze, con dolore partorirai figli. Verso tuo marito sarà il tuo istinto, ed egli ti dominerà».</w:t>
      </w:r>
    </w:p>
    <w:p w14:paraId="47B9B3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All’uomo disse: «Poiché hai ascoltato la voce di tua moglie e hai mangiato dell’albero di cui ti avevo comandato: “Non devi mangiarne”,</w:t>
      </w:r>
    </w:p>
    <w:p w14:paraId="3A1D31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w:t>
      </w:r>
    </w:p>
    <w:p w14:paraId="0CEEBE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creazione obbedisce all’uomo se l’uomo obbedisce al suo Dio e Signore. Se l’uomo non obbedisce al suo Dio e Signore neanche la creazione potrà mai obbedire all’uomo. Questa verità è stata sempre insegnata da tutto l’Antico Testamento. Ecco un lamento di Dio per mezzo del profeta Geremia. </w:t>
      </w:r>
    </w:p>
    <w:p w14:paraId="3E1F34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 fu rivolta questa parola del Signore: </w:t>
      </w:r>
    </w:p>
    <w:p w14:paraId="4E2871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00A98B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362BE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7E343E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il suo peccato l’uomo trasforma il giardino in un deserto. Con la grazia trasformerà il deserto in un giardino. Ecco cosa insegna Isaia.</w:t>
      </w:r>
    </w:p>
    <w:p w14:paraId="3547D0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un re regnerà secondo giustizia e i prìncipi governeranno secondo il diritto. Ognuno sarà come un riparo contro il vento e un rifugio contro l’acquazzone, come canali d’acqua in una steppa, come l’ombra di una grande roccia su arida terra. Non saranno più accecati </w:t>
      </w:r>
      <w:r w:rsidRPr="00FF65C6">
        <w:rPr>
          <w:rFonts w:ascii="Arial" w:eastAsia="Times New Roman" w:hAnsi="Arial"/>
          <w:i/>
          <w:iCs/>
          <w:color w:val="000000"/>
          <w:kern w:val="32"/>
          <w:position w:val="6"/>
          <w:sz w:val="24"/>
          <w:szCs w:val="20"/>
          <w:lang w:val="la-Latn" w:eastAsia="it-IT"/>
        </w:rPr>
        <w:lastRenderedPageBreak/>
        <w:t>gli occhi di chi vede e gli orecchi di chi sente staranno attenti. Gli animi volubili si applicheranno a comprendere e la lingua dei balbuzienti parlerà spedita e con chiarezza.</w:t>
      </w:r>
    </w:p>
    <w:p w14:paraId="1F0736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w:t>
      </w:r>
    </w:p>
    <w:p w14:paraId="72D05F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L’imbroglione – iniqui sono i suoi imbrogli – macchina scelleratezze per rovinare gli oppressi con parole menzognere, anche quando il povero può provare il suo diritto. Il nobile invece si propone nobili disegni e s’impegna a compiere nobili cose.</w:t>
      </w:r>
    </w:p>
    <w:p w14:paraId="3EE6D9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393FAE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 Ma infine in noi sarà infuso uno spirito dall’alto; allora il deserto diventerà un giardino e il giardino sarà considerato una selva.</w:t>
      </w:r>
    </w:p>
    <w:p w14:paraId="5B0305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 deserto prenderà dimora il diritto e la giustizia regnerà nel giardino. Praticare la giustizia darà pace, onorare la giustizia darà tranquillità e sicurezza per sempre. Il mio popolo abiterà in una dimora di pace, in abitazioni tranquille, in luoghi sicuri, anche se la selva cadrà e la città sarà sprofondata. Beati voi! Seminerete in riva a tutti i ruscelli e lascerete in libertà buoi e asini. (Is 32,1-20).</w:t>
      </w:r>
    </w:p>
    <w:p w14:paraId="1E052D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la legge della vera, giusta, santa ecologia del creato: l’abolizione dal cuore di ogni peccato. È il peccato l’albero dal quale matura quotidianamente il frutto della caducità della creazione. Chi abolisce il peccato, aiuta la creazione a risollevarsi dalla sua caduta.</w:t>
      </w:r>
    </w:p>
    <w:p w14:paraId="47C1B43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 xml:space="preserve">che anche la stessa creazione sarà liberata dalla schiavitù della corruzione per entrare nella libertà della gloria dei figli di Dio. </w:t>
      </w:r>
    </w:p>
    <w:p w14:paraId="6D2BD7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la speranza della creazione: liberarsi dalla sua schiavitù della corruzione. Non però per ritornare quella che era all’inizio. Questa sarebbe una speranza a metà. Questa non è la vera speranza della creazione. La vera speranza della creazione è quella di essere anche essa rivestita della libertà della gloria dei figli di Dio. In fondo anche la creazione attende di essere rivestita della stessa gloria che oggi risplende nel Corpo glorioso e risorto di Gesù Signore. Come si può constatare, la redenzione di Cristo Gesù non riguarda soltanto l’uomo. Riguarda </w:t>
      </w:r>
      <w:r w:rsidRPr="00FF65C6">
        <w:rPr>
          <w:rFonts w:ascii="Arial" w:eastAsia="Times New Roman" w:hAnsi="Arial"/>
          <w:sz w:val="24"/>
          <w:szCs w:val="20"/>
          <w:lang w:val="la-Latn" w:eastAsia="it-IT"/>
        </w:rPr>
        <w:lastRenderedPageBreak/>
        <w:t>direttamente l’uomo, ma attraverso l’uomo tutta la creazione ne riceve un beneficio di salvezza. Sono pertanto avvolti da una grande stoltezza tutti quei discepoli di Gesù che dicono che Gesù è venuto per togliere il peccato del mondo solo con il perdono. Il peccato si toglie con il perdono e non commettendolo più.</w:t>
      </w:r>
    </w:p>
    <w:p w14:paraId="4603DA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peccato si toglie portando ordine e pace anche nella stessa creazione. Che non si commetta più il peccato è anelito e desiderio della stessa creazione, che sente il peso di ogni caduta, visto che ogni trasgressione provoca in essa una caducità e una schiavitù sempre più grande. La completa vittoria sul peccato avviene con la gloriosa risurrezione dell’ultimo giorno. Solo allora la sconfitta del male sarà completa, perché solo allora i frutti del peccato saranno eliminati per sempre dall’intero creato. È questa la verità della creazione ed è questa la verità della nostra redenzione e salvezza. Questa verità deve essere oggi proclamata, annunziata, predicata con fermezza, pienezza di fede, grande convincimento esteriore ed interiore. Questa verità soprattutto deve essere testimoniata da una vita che è senza peccato. È la santità la via migliore di tutte per predicare ed annunziare questa verità. Sono i Santi i veri annunciatori della verità del Vangelo. Perché loro sono testimoni autentici della verità della salvezza.</w:t>
      </w:r>
    </w:p>
    <w:p w14:paraId="1CD4C0A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 xml:space="preserve">Sappiamo infatti che tutta insieme la creazione geme e soffre le doglie del parto fino ad oggi. </w:t>
      </w:r>
    </w:p>
    <w:p w14:paraId="28EF2F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immagine del parto indica imminenza, certezza, immediatezza, ma anche vita nuova. Questa immagine è stata usata da Gesù nel Cenacolo per manifestare ai suoi discepoli il frutto nuovo della gioia che nasce dalla sua croce.</w:t>
      </w:r>
    </w:p>
    <w:p w14:paraId="7AFBD0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29695F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w:t>
      </w:r>
    </w:p>
    <w:p w14:paraId="4A922C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dal primo giorno del peccato di Adamo che la creazione geme e soffre le doglie del parto fino ad oggi. Perché la creazione gene e soffre? Perché anch’essa ha ascoltato le parole dette da Dio al serpente, il giorno della caduta di Adamo e di Eva.</w:t>
      </w:r>
    </w:p>
    <w:p w14:paraId="64B527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14A6A3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Questo ci rivela che la speranza della creazione non è fondata su un suo desiderio sterile, bensì sulla Parola di Dio. Nessuna speranza si potrà mai fondare sulla parola dell’uomo o su un suo desiderio. La speranza nasce dalla potenza e onnipotenza di Dio che promette ed attua, dice e realizza. La creazione sa che Cristo è il Vittorioso, il Trionfatore sulla morte e sul peccato e sa che anch’essa godrà i benefici di questa vittoria e di questo trionfo. Sul trionfo di Cristo ecco una frase di Paolo che merita di essere ascoltata.</w:t>
      </w:r>
    </w:p>
    <w:p w14:paraId="57DCAB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47BA29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chi è mai all’altezza di questi compiti? Noi non siamo infatti come quei molti che fanno mercato della parola di Dio, ma con sincerità e come mossi da Dio, sotto il suo sguardo, noi parliamo in Cristo. (2Cor 2,14-17).</w:t>
      </w:r>
    </w:p>
    <w:p w14:paraId="4BC7D9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è visto come il vero combattente e il vero vittorioso. Dopo aver conquistato la vittoria e ridotto al silenzio tutti i suoi nemici, sul carro trionfale fa l’ingresso nella sua città dinanzi al suo popolo. La vittoria di Cristo è stata riportata sul peccato e sulla morte. </w:t>
      </w:r>
    </w:p>
    <w:p w14:paraId="4CE69A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5CBDF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morte è stata inghiottita nella vittoria. Dov’è, o morte, la tua vittoria? Dov’è, o morte, il tuo pungiglione?</w:t>
      </w:r>
    </w:p>
    <w:p w14:paraId="3958F8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w:t>
      </w:r>
    </w:p>
    <w:p w14:paraId="253D97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Sapendo la creazione che Cristo è già il Vincitore e il Vittorioso, vive di una speranza certa. La vittoria di Cristo ha già prodotto i primi frutti su di essa, nel suo Corpo glorioso. Produrrà questi stessi frutti nella sua complessità e universalità. Per mezzo di Cristo Gesù anch’essa sarà rivestita di gloria e di incorruttibilità. </w:t>
      </w:r>
    </w:p>
    <w:p w14:paraId="46DD6F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 xml:space="preserve">Non solo, ma anche noi, che possediamo le primizie dello Spirito, gemiamo interiormente aspettando l’adozione a figli, la redenzione del nostro corpo. </w:t>
      </w:r>
    </w:p>
    <w:p w14:paraId="380910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Non solo la creazione geme e soffre, aspettando di essere rivestita di gloria e di incorruttibilità, anche noi gemiamo, dice San Paolo e attendiamo. Tra noi e la creazione vi è però una grande differenza. Noi già possediamo le primizie dello Spirito. Cosa sono le primizie dello Spirito? Sono i primi frutti maturati dall’albero che venivano offerti, dati in sacrificio al Signore, in segno di fede e di ringraziamento. Tutto veniva dalla sua grazia e dalla sua benevolenza. Ecco la professione di fede del popolo del Signore in ordine alle primizie della terra. </w:t>
      </w:r>
    </w:p>
    <w:p w14:paraId="4ECDBF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w:t>
      </w:r>
    </w:p>
    <w:p w14:paraId="462651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avrai finito di prelevare tutte le decime delle tue entrate, il terzo anno, l’anno delle decime, e le avrai date al levita, al forestiero, all’orfano e alla vedova, perché ne mangino nelle tue città e ne siano sazi, allora dirai dinanzi al Signore, tuo Dio: “Ho tolto dalla mia casa ciò che era consacrato e l’ho dato al levita, al forestiero, all’orfano e alla vedova, secondo quanto mi hai ordinato. Non ho trasgredito né dimenticato alcuno dei tuoi comandi. Non ne ho mangiato durante il mio lutto, non ne ho tolto nulla quando ero impuro e non ne ho dato a un morto. Ho obbedito alla voce del Signore, mio Dio, ho agito secondo quanto mi hai ordinato. Volgi lo sguardo dalla dimora della tua santità, dal cielo, e benedici il tuo popolo Israele e il paese che ci hai dato come hai giurato ai nostri padri, terra dove scorrono latte e miele!”.</w:t>
      </w:r>
    </w:p>
    <w:p w14:paraId="470D98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w:t>
      </w:r>
      <w:r w:rsidRPr="00FF65C6">
        <w:rPr>
          <w:rFonts w:ascii="Arial" w:eastAsia="Times New Roman" w:hAnsi="Arial"/>
          <w:i/>
          <w:iCs/>
          <w:color w:val="000000"/>
          <w:kern w:val="32"/>
          <w:position w:val="6"/>
          <w:sz w:val="24"/>
          <w:szCs w:val="20"/>
          <w:lang w:val="la-Latn" w:eastAsia="it-IT"/>
        </w:rPr>
        <w:lastRenderedPageBreak/>
        <w:t>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(Dt 26,1-19).</w:t>
      </w:r>
    </w:p>
    <w:p w14:paraId="6F9DC7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veniva ridato a Lui in segno di fede e di ringraziamento. Il cristiano, al contrario della creazione, non deve attendere alla fine dei giorni per entrare nella sua incorruttibilità. Il cristiano è già entrato nell’incorruttibilità a motivo dello Spirito Santo che è stato riversato su di Lui e di tutti i doni divini, frutto della morte e risurrezione di Gesù, di cui è stato arricchito. Il cristiano vive già con l’anima e con lo spirito redenti, nuovi, santificati, elevati. Ora deve attendere solo l’incorruttibilità del suo corpo che avverrà alla fine dei giorni, quando il Signore verrà per il giudizio finale. In quel giorno la sua speranza sarà pienamente realizzata. Come cammina però il cristiano verso il compimento di questa speranza? Rafforzandosi sempre di più nell’uomo interiore, nell’anima e nello spirito. </w:t>
      </w:r>
    </w:p>
    <w:p w14:paraId="12ECC0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F96AA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4,13-18). </w:t>
      </w:r>
    </w:p>
    <w:p w14:paraId="720EB3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90C8D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 colui che in tutto ha potere di fare molto più di quanto possiamo domandare o pensare, secondo la potenza che opera in noi, a lui la gloria nella Chiesa e in Cristo Gesù per tutte le generazioni, nei secoli dei secoli! Amen. (Ef 3,14-21).</w:t>
      </w:r>
    </w:p>
    <w:p w14:paraId="319307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Più si cresce nell’uomo interiore e più grande, alta, profonda, larga sarà la gloria che avvolgerà anche il nostro corpo. In parte noi siamo già avvolti dalla gloria della risurrezione. A noi i frutti di Cristo sono già stati donati. Con questa certezza possiamo camminare nella speranza della redenzione anche del nostro corpo. </w:t>
      </w:r>
      <w:r w:rsidRPr="00FF65C6">
        <w:rPr>
          <w:rFonts w:ascii="Arial" w:eastAsia="Times New Roman" w:hAnsi="Arial"/>
          <w:sz w:val="24"/>
          <w:szCs w:val="20"/>
          <w:lang w:val="la-Latn" w:eastAsia="it-IT"/>
        </w:rPr>
        <w:lastRenderedPageBreak/>
        <w:t>Siamo già figli adottivi di Dio. Questa adozione ancora però non è nella sua definitività. Noi abbiamo già rivestito l’uomo nuovo.</w:t>
      </w:r>
    </w:p>
    <w:p w14:paraId="70935E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0A37D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B06AE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p>
    <w:p w14:paraId="4A52B5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definitività della adozione avverrà il giorno della nostra gloriosa risurrezione. Anche i santi oggi aspettano di essere rivestiti del loro corpo. Loro nel Cielo attendono questo giorno. Anche noi attendiamo questo giorno e mentre lo attendiamo dobbiamo compiere l’opera della nostra perfetta santificazione. </w:t>
      </w:r>
    </w:p>
    <w:p w14:paraId="620E97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4D195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Una cosa però non dovete perdere di vista, carissimi: davanti al Signore un solo giorno è come mille anni e mille anni come un solo giorno. Il Signore non ritarda nel compiere la sua promessa, anche se </w:t>
      </w:r>
      <w:r w:rsidRPr="00FF65C6">
        <w:rPr>
          <w:rFonts w:ascii="Arial" w:eastAsia="Times New Roman" w:hAnsi="Arial"/>
          <w:i/>
          <w:iCs/>
          <w:color w:val="000000"/>
          <w:kern w:val="32"/>
          <w:position w:val="6"/>
          <w:sz w:val="24"/>
          <w:szCs w:val="20"/>
          <w:lang w:val="la-Latn" w:eastAsia="it-IT"/>
        </w:rPr>
        <w:lastRenderedPageBreak/>
        <w:t>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7581A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9F622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2A639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3,3-18).</w:t>
      </w:r>
    </w:p>
    <w:p w14:paraId="5DEB9E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lo ritarda solo per motivi di misericordia. Perché vuole dare ad ogni uomo la possibilità di pentirsi, convertirsi, divenire discepoli del Figlio suo Gesù Cristo nostro Signore. Per Paolo l’anima senza il corpo vive come esiliata ed essa altro non attende che la ricongiunzione con esso. È questa la sua speranza e certezza celeste.</w:t>
      </w:r>
    </w:p>
    <w:p w14:paraId="333349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51903C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w:t>
      </w:r>
      <w:r w:rsidRPr="00FF65C6">
        <w:rPr>
          <w:rFonts w:ascii="Arial" w:eastAsia="Times New Roman" w:hAnsi="Arial"/>
          <w:i/>
          <w:iCs/>
          <w:color w:val="000000"/>
          <w:kern w:val="32"/>
          <w:position w:val="6"/>
          <w:sz w:val="24"/>
          <w:szCs w:val="20"/>
          <w:lang w:val="la-Latn" w:eastAsia="it-IT"/>
        </w:rPr>
        <w:lastRenderedPageBreak/>
        <w:t>ciascuno la ricompensa delle opere compiute quando era nel corpo, sia in bene che in male.</w:t>
      </w:r>
    </w:p>
    <w:p w14:paraId="256295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20648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617F9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w:t>
      </w:r>
    </w:p>
    <w:p w14:paraId="70C56A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che questa speranza già si è compiuta per la Madre di Gesù. Lei non è in esilio dal suo corpo. Essa è stata assunta nella gloria del Cielo nell’anima e nel corpo. </w:t>
      </w:r>
    </w:p>
    <w:p w14:paraId="608820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24</w:t>
      </w:r>
      <w:r w:rsidRPr="00FF65C6">
        <w:rPr>
          <w:rFonts w:ascii="Arial" w:eastAsia="Times New Roman" w:hAnsi="Arial"/>
          <w:b/>
          <w:sz w:val="24"/>
          <w:szCs w:val="20"/>
          <w:lang w:val="la-Latn" w:eastAsia="it-IT"/>
        </w:rPr>
        <w:t xml:space="preserve">Nella speranza infatti siamo stati salvati. Ora, ciò che si spera, se è visto, non è più oggetto di speranza; infatti, ciò che uno già vede, come potrebbe sperarlo? </w:t>
      </w:r>
    </w:p>
    <w:p w14:paraId="615130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speranza di cui parla Paolo non è qualcosa che dovrà avvenire in un tempo remoto. La speranza cristiana si è già tutta realizzata, compiuta in Cristo Gesù. Cristo Gesù è il Risorto, il Vivente, il Vincitore, il Glorioso, il Trionfatore. Il cristiano forma in Cristo un solo corpo, una sola vita. La salvezza si è già compiuta in lui, è già avvenuta, si è già realizzata. Lui è già assiso nel Cielo nel Corpo di Cristo Gesù. Questa è la sua verità.</w:t>
      </w:r>
    </w:p>
    <w:p w14:paraId="02C025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20752E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All’angelo della Chiesa che è a Laodicèa scrivi: “Così parla l’Amen, il Testimone degno di fede e veritiero, il Principio della creazione di Dio. </w:t>
      </w:r>
      <w:r w:rsidRPr="00FF65C6">
        <w:rPr>
          <w:rFonts w:ascii="Arial" w:eastAsia="Times New Roman" w:hAnsi="Arial"/>
          <w:i/>
          <w:iCs/>
          <w:color w:val="000000"/>
          <w:kern w:val="32"/>
          <w:position w:val="6"/>
          <w:sz w:val="24"/>
          <w:szCs w:val="20"/>
          <w:lang w:val="la-Latn" w:eastAsia="it-IT"/>
        </w:rPr>
        <w:lastRenderedPageBreak/>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4A76CF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Fatti un solo corpo in Cristo Gesù, la speranza è già stata realizzata, si è già compiuta. È questa la certezza che deve muovere il discepolo di Gesù. Lui è veramente risorto e veramente asceso al Cielo, veramente assiso in Cristo alla destra del Padre. Si tratta ora solo di dare compiutezza a quanto è già avvenuto. Garante di questa compiutezza che avverrà è lo Spirito Santo di Dio. È Lui la nostra arra, la nostra caparra.</w:t>
      </w:r>
    </w:p>
    <w:p w14:paraId="4B061E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44C76E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w:t>
      </w:r>
      <w:r w:rsidRPr="00FF65C6">
        <w:rPr>
          <w:rFonts w:ascii="Arial" w:eastAsia="Times New Roman" w:hAnsi="Arial"/>
          <w:i/>
          <w:iCs/>
          <w:color w:val="000000"/>
          <w:kern w:val="32"/>
          <w:position w:val="6"/>
          <w:sz w:val="24"/>
          <w:szCs w:val="20"/>
          <w:lang w:val="la-Latn" w:eastAsia="it-IT"/>
        </w:rPr>
        <w:lastRenderedPageBreak/>
        <w:t xml:space="preserve">promesse di Dio in lui sono «sì». Per questo attraverso di lui sale a Dio il nostro «Amen» per la sua gloria. È Dio stesso che ci conferma, insieme a voi, in Cristo e ci ha conferito l’unzione, ci ha impresso il sigillo e ci ha dato la caparra dello Spirito nei nostri cuori. (2Cor 1,12-22). </w:t>
      </w:r>
    </w:p>
    <w:p w14:paraId="31F00E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(2Cor 5,1-5). </w:t>
      </w:r>
    </w:p>
    <w:p w14:paraId="61745C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ai santi che sono a Èfeso credenti in Cristo Gesù: grazia a voi e pace da Dio, Padre nostro, e dal Signore Gesù Cristo.</w:t>
      </w:r>
    </w:p>
    <w:p w14:paraId="48015A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Benedetto Dio, Padre del Signore nostro Gesù Cristo, che ci ha benedetti con ogni benedizione spirituale nei cieli in Cristo. </w:t>
      </w:r>
    </w:p>
    <w:p w14:paraId="76EB82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404B7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3F329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lui siamo stati fatti anche eredi, predestinati – secondo il progetto di colui che tutto opera secondo la sua volontà – a essere lode della sua gloria, noi, che già prima abbiamo sperato nel Cristo. </w:t>
      </w:r>
    </w:p>
    <w:p w14:paraId="227CFE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w:t>
      </w:r>
    </w:p>
    <w:p w14:paraId="302DDB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Siamo certi: saremo rivestiti anche nel corpo dalla gloria che oggi risplende nel Corpo di Gesù Signore. Tutto questo però avviene nell’invisibilità della grazia e del sacramento che ci ha rinnovati. La speranza pertanto non si fonda sulla visibilità della realtà che si spera, ma proprio sulla sua invisibilità. La speranza si </w:t>
      </w:r>
      <w:r w:rsidRPr="00FF65C6">
        <w:rPr>
          <w:rFonts w:ascii="Arial" w:eastAsia="Times New Roman" w:hAnsi="Arial"/>
          <w:sz w:val="24"/>
          <w:szCs w:val="20"/>
          <w:lang w:val="la-Latn" w:eastAsia="it-IT"/>
        </w:rPr>
        <w:lastRenderedPageBreak/>
        <w:t>fonda sulla certezza della verità della nostra fede. Sulla speranza che si fonda sulla parola della fede ecco l’inno che canta la Lettera agli Ebrei.</w:t>
      </w:r>
    </w:p>
    <w:p w14:paraId="6A3C62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fede è fondamento di ciò che si spera e prova di ciò che non si vede. Per questa fede i nostri antenati sono stati approvati da Dio.</w:t>
      </w:r>
    </w:p>
    <w:p w14:paraId="298C1C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noi sappiamo che i mondi furono formati dalla parola di Dio, sicché dall’invisibile ha preso origine il mondo visibile.</w:t>
      </w:r>
    </w:p>
    <w:p w14:paraId="7F2080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Abele offrì a Dio un sacrificio migliore di quello di Caino e in base ad essa fu dichiarato giusto, avendo Dio attestato di gradire i suoi doni; per essa, benché morto, parla ancora.</w:t>
      </w:r>
    </w:p>
    <w:p w14:paraId="1CF705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B975C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08C9F5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Abramo, chiamato da Dio, obbedì partendo per un luogo che doveva ricevere in eredità, e partì senza sapere dove andava.</w:t>
      </w:r>
    </w:p>
    <w:p w14:paraId="46CB5F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327E2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C2AAD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C4F4B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fede, Abramo, messo alla prova, offrì Isacco, e proprio lui, che aveva ricevuto le promesse, offrì il suo unigenito figlio, del quale era stato detto: Mediante Isacco avrai una tua discendenza. Egli pensava </w:t>
      </w:r>
      <w:r w:rsidRPr="00FF65C6">
        <w:rPr>
          <w:rFonts w:ascii="Arial" w:eastAsia="Times New Roman" w:hAnsi="Arial"/>
          <w:i/>
          <w:iCs/>
          <w:color w:val="000000"/>
          <w:kern w:val="32"/>
          <w:position w:val="6"/>
          <w:sz w:val="24"/>
          <w:szCs w:val="20"/>
          <w:lang w:val="la-Latn" w:eastAsia="it-IT"/>
        </w:rPr>
        <w:lastRenderedPageBreak/>
        <w:t>infatti che Dio è capace di far risorgere anche dai morti: per questo lo riebbe anche come simbolo.</w:t>
      </w:r>
    </w:p>
    <w:p w14:paraId="090558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Isacco benedisse Giacobbe ed Esaù anche in vista di beni futuri.</w:t>
      </w:r>
    </w:p>
    <w:p w14:paraId="2D22A5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Giacobbe, morente, benedisse ciascuno dei figli di Giuseppe e si prostrò, appoggiandosi sull’estremità del bastone.</w:t>
      </w:r>
    </w:p>
    <w:p w14:paraId="252604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Giuseppe, alla fine della vita, si ricordò dell’esodo dei figli d’Israele e diede disposizioni circa le proprie ossa.</w:t>
      </w:r>
    </w:p>
    <w:p w14:paraId="3E9A06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Mosè, appena nato, fu tenuto nascosto per tre mesi dai suoi genitori, perché videro che il bambino era bello; e non ebbero paura dell’editto del re.</w:t>
      </w:r>
    </w:p>
    <w:p w14:paraId="35EAA8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63D3F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egli lasciò l’Egitto, senza temere l’ira del re; infatti rimase saldo, come se vedesse l’invisibile.</w:t>
      </w:r>
    </w:p>
    <w:p w14:paraId="76A6EC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egli celebrò la Pasqua e fece l’aspersione del sangue, perché colui che sterminava i primogeniti non toccasse quelli degli Israeliti.</w:t>
      </w:r>
    </w:p>
    <w:p w14:paraId="7CBD24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essi passarono il Mar Rosso come fosse terra asciutta. Quando gli Egiziani tentarono di farlo, vi furono inghiottiti.</w:t>
      </w:r>
    </w:p>
    <w:p w14:paraId="7F218D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caddero le mura di Gerico, dopo che ne avevano fatto il giro per sette giorni.</w:t>
      </w:r>
    </w:p>
    <w:p w14:paraId="454873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fede, Raab, la prostituta, non perì con gli increduli, perché aveva accolto con benevolenza gli esploratori.</w:t>
      </w:r>
    </w:p>
    <w:p w14:paraId="078B1E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F2D2F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Tutti costoro, pur essendo stati approvati a causa della loro fede, non ottennero ciò che era stato loro promesso: Dio infatti per noi aveva predisposto qualcosa di meglio, affinché essi non ottenessero la perfezione senza di noi. (Eb 11,1-40).</w:t>
      </w:r>
    </w:p>
    <w:p w14:paraId="03965C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Qui ritorna nuovamente l’opera e l’azione dello Spirito Santo. È lo Spirito Santo di Dio che deve rendere certa, credibile, operativa la speranza verso la quale si cammina. È lo Spirito Santo di Dio che deve rendere credibile, comprensibile, vivibile la certezza che viene dalla fede e che è stata piantata in noi come vero principio di speranza soprannaturale ed eterna. È lo Spirito di Dio l’anima, la luce, la forza, la guida, l’intelligenza, la sapienza del nostro spirito e della nostra mente. La nostra debolezza è sempre sorretta dallo Spirito Santo di Dio. La nostra è debolezza spirituale, prima che fisica e materiale. È debolezza materiale, perché debolezza spirituale.</w:t>
      </w:r>
    </w:p>
    <w:p w14:paraId="3A5AA91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Ma, se speriamo quello che non vediamo, lo attendiamo con perseveranza.</w:t>
      </w:r>
    </w:p>
    <w:p w14:paraId="4315145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parola di Dio, che si fonda sulla sua onnipotenza invincibile, ci dice che la risurrezione gloriosa avverrà, si compirà per noi. La storia ci dice che tutto questo avviene oggi nell’invisibile della fede e della parola. Quale dovrà essere il nostro atteggiamento? Qual è la nostra responsabilità? Attendere con perseveranza che ogni Parola di Dio e di Cristo Gesù si compia, si realizzi, si avveri. È in questo tragitto che va dalla Parola alla sua realizzazione che avvengono i disastri provocati dalla tentazione, nati anche dalle prove della vita. È in questo tragitto che molti cadono, si arrendono, vengono meno, si perdono. Il viaggio è lungo, dura tutta una vita, c’è un deserto che sempre ci separa dal perfetto compimento della parola della speranza. San Paolo così presenta questo tragitto nella Prima Lettera ai Corinzi.</w:t>
      </w:r>
    </w:p>
    <w:p w14:paraId="1ABB4B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E4CD9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w:t>
      </w:r>
      <w:r w:rsidRPr="00FF65C6">
        <w:rPr>
          <w:rFonts w:ascii="Arial" w:eastAsia="Times New Roman" w:hAnsi="Arial"/>
          <w:i/>
          <w:iCs/>
          <w:color w:val="000000"/>
          <w:kern w:val="32"/>
          <w:position w:val="6"/>
          <w:sz w:val="24"/>
          <w:szCs w:val="20"/>
          <w:lang w:val="la-Latn" w:eastAsia="it-IT"/>
        </w:rPr>
        <w:lastRenderedPageBreak/>
        <w:t>infatti è degno di fede e non permetterà che siate tentati oltre le vostre forze ma, insieme con la tentazione, vi darà anche il modo di uscirne per poterla sostenere. (1Cor 10,1-13).</w:t>
      </w:r>
    </w:p>
    <w:p w14:paraId="055309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Entra nel perfetto compimento della speranza non colui che inizia, bensì colui che persevera sino alla fine. Anche Gesù ci annunzia che questo tragitto non è per nulla facile. È un tragitto di martirio, di persecuzione, di morte, di tradimenti, rinnegamenti, vera crocifissione fisica e non solo spirituale.</w:t>
      </w:r>
    </w:p>
    <w:p w14:paraId="5D9447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C7CB5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73CF2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83D5C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5109E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chiunque mi riconoscerà davanti agli uomini, anch’io lo riconoscerò davanti al Padre mio che è nei cieli; chi invece mi rinnegherà davanti agli uomini, anch’io lo rinnegherò davanti al Padre mio che è nei cieli.</w:t>
      </w:r>
    </w:p>
    <w:p w14:paraId="498DAB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5AE606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58AAA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73C0B3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2A424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monte degli Ulivi poi, sedutosi, i discepoli gli si avvicinarono e, in disparte, gli dissero: «Di’ a noi quando accadranno queste cose e quale sarà il segno della tua venuta e della fine del mondo».</w:t>
      </w:r>
    </w:p>
    <w:p w14:paraId="2E098E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FA6E0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14:paraId="7FF2CA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Raggiungerà il premio chi avrà perseverato sino alla fine. Il tragitto è pieno, zeppo di ostacoli. Essi devono essere superati tutti. Nemmeno uno deve rimanere insuperato. Così si raggiunge la gloria eterna. </w:t>
      </w:r>
    </w:p>
    <w:p w14:paraId="205A297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 xml:space="preserve">Allo stesso modo anche lo Spirito viene in aiuto alla nostra debolezza; non sappiamo infatti come pregare in modo conveniente, ma lo Spirito stesso intercede con gemiti inesprimibili; </w:t>
      </w:r>
    </w:p>
    <w:p w14:paraId="3DF630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Ritorna ancora una volta l’opera dello Spirito Santo. In questo tragitto che va dal battesimo sino alla morte fisica, cosa è il meglio, l’ottimo per il discepolo di Gesù? Quale via sarà la sua? Quale progetto realizzare? Quale compito assolvere? Quale vocazione seguire? Quali mansioni svolgere? Il discepolo di Gesù è debole </w:t>
      </w:r>
      <w:r w:rsidRPr="00FF65C6">
        <w:rPr>
          <w:rFonts w:ascii="Arial" w:eastAsia="Times New Roman" w:hAnsi="Arial"/>
          <w:sz w:val="24"/>
          <w:szCs w:val="20"/>
          <w:lang w:val="la-Latn" w:eastAsia="it-IT"/>
        </w:rPr>
        <w:lastRenderedPageBreak/>
        <w:t>nella conoscenza. Egli è un vero cieco. Per lui si possono applicare le parole della Sapienza che descrive la condizione presente dell’uomo?</w:t>
      </w:r>
    </w:p>
    <w:p w14:paraId="28BBB9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4CE6C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w:t>
      </w:r>
    </w:p>
    <w:p w14:paraId="3E1C98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che era presente quando creavi il mondo; lei sa quel che piace ai tuoi occhi e ciò che è conforme ai tuoi decreti.</w:t>
      </w:r>
    </w:p>
    <w:p w14:paraId="6A0567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6C5A01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40961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6DFFC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discepolo di Gesù una cosa sola può fare: vivere giorno per giorno la Parola del Signore. Vivere giorno per giorno nella Parola del Signore. Ma questo non basta. Non è sufficiente. A volte è necessario prendere delle decisioni, fare delle scelte, muoversi per una via, anziché per un’altra? Paolo dona una regola di discernimento e di operazione, ma questa da sola non basta.</w:t>
      </w:r>
    </w:p>
    <w:p w14:paraId="59D6D4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preghiamo, fratelli, di avere riguardo per quelli che faticano tra voi, che vi fanno da guida nel Signore e vi ammoniscono; trattateli con molto rispetto e amore, a motivo del loro lavoro. Vivete in pace tra voi. </w:t>
      </w:r>
      <w:r w:rsidRPr="00FF65C6">
        <w:rPr>
          <w:rFonts w:ascii="Arial" w:eastAsia="Times New Roman" w:hAnsi="Arial"/>
          <w:i/>
          <w:iCs/>
          <w:color w:val="000000"/>
          <w:kern w:val="32"/>
          <w:position w:val="6"/>
          <w:sz w:val="24"/>
          <w:szCs w:val="20"/>
          <w:lang w:val="la-Latn" w:eastAsia="it-IT"/>
        </w:rPr>
        <w:lastRenderedPageBreak/>
        <w:t>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(1Ts 5,12-21).</w:t>
      </w:r>
    </w:p>
    <w:p w14:paraId="21A9AD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0581C5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5E79CB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 regola santa, sempre attuale, sempre immediata, sempre vera: lo Spirito Santo del Signore. Il nostro spirito è fragile, la nostra mente è incerta, il nostro cuore ingannevole. In questa fragilità costitutiva, del nostro stesso essere, lo Spirito Santo si fa nostra forza, nostra luce, nostra verità, nostra stessa preghiera. Noi sappiamo che tutto dobbiamo chiedere a Dio. Ma non sappiamo però cosa chiedere a Dio. Non sapendo cosa chiedere, si può pregare anche vanamente, inutilmente. Lo Spirito Santo sa cosa Dio vuole da noi. Lui conosce il progetto che il Signore ha stabilito che noi realizzassimo. Lo Spirito Santo conosce la volontà di Dio sopra ciascuno di noi. Quando Lui è in noi e noi siamo in Lui, è Lui stesso che prega per noi, che intercede per noi. Non prega però con un linguaggio comprensibile, nel senso che ci fa capire cosa è il meglio per noi. Prega con gemiti inesprimibili, prega con il nostro cuore, senza però la nostra mente, la nostra intelligenza, il nostro spirito. Lui prega e noi viviamo. Lui prega e noi scegliamo. Lui prega e noi operiamo. Lui prega e noi avanziamo nella volontà di Dio secondo la sua Parola. Lui prega e noi progrediamo nell’amore e nella verità. Lui prega e noi realizziamo il progetto di Dio, o meglio: Dio realizza in noi e per noi il suo progetto di salvezza e di redenzione. Lo realizziamo senza mai conoscerlo pienamente, perché è Lui che lo custodisce, lo legge, lo interpreta, lo comprende, lo attua con noi per noi. Lo Spirito è la vera guida della nostra vita. È Lui che ci guida a tutta la verità. Quale verità? Quella della Scrittura, della Rivelazione e quella che Dio ha scritto per noi. Ognuno di noi possiede personalmente, singolarmente una verità che Dio ha pensato e scritto per lui.</w:t>
      </w:r>
    </w:p>
    <w:p w14:paraId="016F63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conosce questa verità personale e verso di essa ci guida e ci conduce.</w:t>
      </w:r>
    </w:p>
    <w:p w14:paraId="293C8AB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27</w:t>
      </w:r>
      <w:r w:rsidRPr="00FF65C6">
        <w:rPr>
          <w:rFonts w:ascii="Arial" w:eastAsia="Times New Roman" w:hAnsi="Arial"/>
          <w:b/>
          <w:sz w:val="24"/>
          <w:szCs w:val="20"/>
          <w:lang w:val="la-Latn" w:eastAsia="it-IT"/>
        </w:rPr>
        <w:t>e colui che scruta i cuori sa che cosa desidera lo Spirito, perché egli intercede per i santi secondo i disegni di Dio.</w:t>
      </w:r>
    </w:p>
    <w:p w14:paraId="12A17D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Santo è la comunione di verità e di amore del Padre e del Figlio. Questo ad intra della Beata Trinità. Ad extra della Beata trinità è la comunione di verità e di amore tra il Padre, il Figlio e ogni discepolo di Gesù Signore. La verità del Padre e del Figlio è data al discepolo di Gesù per opera dello Spirito Santo. Ma anche la verità del discepolo del Signore è presentata sotto forma di preghiera al Padre e al Figlio perché le diano attuazione, compimento. Lo Spirito Santo sa i desideri del Padre. Il Padre sa quali sono i desideri dello Spirito Santo. Lo sa perché i desideri dello Spirito Santo per il discepolo di Gesù sono gli stessi desideri del Padre. Il Padre stabilisce la verità per ogni discepolo di Gesù. Lo Spirito Santo prega il Padre perché questa sua verità si compie. Il Padre ascolta la preghiera dello Spirito e risponde con la realizzazione della sua verità nel cuore del discepolo del Signore. Allora qual è la responsabilità e il compito del discepolo del Signore?</w:t>
      </w:r>
    </w:p>
    <w:p w14:paraId="5866A3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Essa è questa: far sì che la sua preghiera sia sempre un fatto divino e non umano. Far sì che sia sempre lo Spirito Santo a pregare nel suo cuore con gemiti inesprimibili. Perché lo Spirito possa pregare in lui e per lui è necessario che Egli abbia la sua dimora nel cuore del credente in Gesù Signore. Al cristiano è chiesta una cosa sola: crescere ogni giorno in grazia e in santità. Crescendo in obbedienza e in ascolto della Parola di Dio, lui cresce in grazia, cresce nelle virtù, lo Spirito Santo abiterà in lui, farà del suo cuore la sua casa, la sua dimora, e attimo per attimo eleverà al Padre celeste la sua preghiera. È questa la via perché lo Spirito Santo lo possa condurre verso la verità tutta intera, quella personale nella quale si dovrà anche realizzare la verità tutta intera, quella della rivelazione, del Vangelo. Paolo è un esempio vivente di questa preghiera e di questa conduzione dello Spirito Santo. Lo attestano gli Atti degli Apostoli.</w:t>
      </w:r>
    </w:p>
    <w:p w14:paraId="749FF7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w:t>
      </w:r>
    </w:p>
    <w:p w14:paraId="37E788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Attraversarono quindi la Frigia e la regione della Galazia, avendo lo Spirito Santo vietato loro di predicare la parola nella provincia di Asia (At 16, 6). Raggiunta la Misia, si dirigevano verso la Bitinia, ma lo Spirito di Gesù non lo permise loro (At 16, 7). Ed ecco ora, avvinto dallo Spirito, io vado a Gerusalemme senza sapere ciò che là mi accadrà (At 20, 22). So soltanto che lo Spirito Santo in ogni città mi attesta che mi attendono catene e tribolazioni (At 20, 23). </w:t>
      </w:r>
    </w:p>
    <w:p w14:paraId="487CBD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scruta i nostri cuori. Vede in essi il desiderio dello Spirito. Ma anche lo Spirito scruta il cuore di Dio. Vede in esso i desideri del Padre sulla persona singola. Vede la verità che il Padre ha scritto per essa. Lo Spirito Santo prega con gemiti inesprimibili secondo la volontà del Padre e il Padre ascolta lo Spirito Santo che </w:t>
      </w:r>
      <w:r w:rsidRPr="00FF65C6">
        <w:rPr>
          <w:rFonts w:ascii="Arial" w:eastAsia="Times New Roman" w:hAnsi="Arial"/>
          <w:sz w:val="24"/>
          <w:szCs w:val="20"/>
          <w:lang w:val="la-Latn" w:eastAsia="it-IT"/>
        </w:rPr>
        <w:lastRenderedPageBreak/>
        <w:t>gli chiede che la sua volontà sia fatta e non la nostra. È quanto avviene con Gesù nell’Orto degli Ulivi.</w:t>
      </w:r>
    </w:p>
    <w:p w14:paraId="7474E8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4162A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nel Padre nostro avviene la stessa cosa.</w:t>
      </w:r>
    </w:p>
    <w:p w14:paraId="217C41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Pregando, non sprecate parole come i pagani: essi credono di venire ascoltati a forza di parole. Non siate dunque come loro, perché il Padre vostro sa di quali cose avete bisogno prima ancora che gliele chiediate.</w:t>
      </w:r>
    </w:p>
    <w:p w14:paraId="36F6C0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34B8C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voi infatti perdonerete agli altri le loro colpe, il Padre vostro che è nei cieli perdonerà anche a voi; ma se voi non perdonerete agli altri, neppure il Padre vostro perdonerà le vostre colpe. (Mt 6,7-15).</w:t>
      </w:r>
    </w:p>
    <w:p w14:paraId="746A9A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deve sempre lasciare che sia lo Spirito a pregare in lui, allo stesso modo che deve lasciare che sia lo Spirito a parlare in lui dinanzi ai tribunali.</w:t>
      </w:r>
    </w:p>
    <w:p w14:paraId="38C7F6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6A43E2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è l’opera dello Spirito Santo nel cristiano.</w:t>
      </w:r>
    </w:p>
    <w:p w14:paraId="496073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 xml:space="preserve">Del resto, noi sappiamo che tutto concorre al bene, per quelli che amano Dio, per coloro che sono stati chiamati secondo il suo disegno. </w:t>
      </w:r>
    </w:p>
    <w:p w14:paraId="14450C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Paolo introduce un’altra verità.</w:t>
      </w:r>
    </w:p>
    <w:p w14:paraId="37F89C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Chiede ai cristiani di avere una visione alta della fede. Domanda loro di vedere la loro vita interamente, sempre, tutta nella Provvidenza del Padre. Il Padre è il </w:t>
      </w:r>
      <w:r w:rsidRPr="00FF65C6">
        <w:rPr>
          <w:rFonts w:ascii="Arial" w:eastAsia="Times New Roman" w:hAnsi="Arial"/>
          <w:sz w:val="24"/>
          <w:szCs w:val="20"/>
          <w:lang w:val="la-Latn" w:eastAsia="it-IT"/>
        </w:rPr>
        <w:lastRenderedPageBreak/>
        <w:t xml:space="preserve">Signore della storia, della vita, della creazione, del mondo, del tempo, del presente, del passato, dell’eternità. Niente potrà mai avvenire nel mondo senza il suo volere o la sua permissione. Qui entriamo nel fitto mistero della vita. Da un lato abbiamo l’onniscienza di Dio e dall’altro la cecità totale dell’uomo. Ora Paolo chiede ai discepoli di Gesù di fidarsi interamente del loro Dio e Signore, del loro Padre celeste. Perché il discepolo di Gesù deve fidarsi interamente, sempre, per tutta la sua vita del Padre suo che è nei Cieli? Leggiamo qualche passo della Scrittura e capiremo. </w:t>
      </w:r>
    </w:p>
    <w:p w14:paraId="578E90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 Libro di Giobbe.</w:t>
      </w:r>
    </w:p>
    <w:p w14:paraId="133A00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32EE8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9A227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CD003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310E9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egli ancora parlava, entrò un altro e disse: «Un fuoco divino è caduto dal cielo: si è appiccato alle pecore e ai guardiani e li ha divorati. Sono scampato soltanto io per raccontartelo».</w:t>
      </w:r>
    </w:p>
    <w:p w14:paraId="1AD5EC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Mentre egli ancora parlava, entrò un altro e disse: «I Caldei hanno formato tre bande: sono piombati sopra i cammelli e li hanno portati via e hanno passato a fil di spada i guardiani. Sono scampato soltanto io per raccontartelo».</w:t>
      </w:r>
    </w:p>
    <w:p w14:paraId="1BEA68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AA518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7AA4FA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61EB8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03A0FD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tutto questo Giobbe non peccò con le sue labbra.</w:t>
      </w:r>
    </w:p>
    <w:p w14:paraId="522FB9D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BF98C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Giobbe prese a dire al Signore: «Comprendo che tu puoi tutto e che nessun progetto per te è impossibile. Chi è colui che, da ignorante, </w:t>
      </w:r>
      <w:r w:rsidRPr="00FF65C6">
        <w:rPr>
          <w:rFonts w:ascii="Arial" w:eastAsia="Times New Roman" w:hAnsi="Arial"/>
          <w:i/>
          <w:iCs/>
          <w:color w:val="000000"/>
          <w:kern w:val="32"/>
          <w:position w:val="6"/>
          <w:sz w:val="24"/>
          <w:szCs w:val="20"/>
          <w:lang w:val="la-Latn" w:eastAsia="it-IT"/>
        </w:rPr>
        <w:lastRenderedPageBreak/>
        <w:t>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7FA04A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436240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Elifaz di Teman, Bildad di Suach e Sofar di Naamà andarono e fecero come aveva detto loro il Signore e il Signore ebbe riguardo di Giobbe.</w:t>
      </w:r>
    </w:p>
    <w:p w14:paraId="2B5B4B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68773A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w:t>
      </w:r>
    </w:p>
    <w:p w14:paraId="4116DF8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tutto questo, Giobbe visse ancora centoquarant’anni e vide figli e nipoti per quattro generazioni. Poi Giobbe morì, vecchio e sazio di giorni. (Gb 42,1-17).</w:t>
      </w:r>
    </w:p>
    <w:p w14:paraId="258AF6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Dal Libro di Tobia.</w:t>
      </w:r>
    </w:p>
    <w:p w14:paraId="5F196A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6D233C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Fece dunque venire l’angelo e gli disse: «Prendi come tuo compenso la metà di tutti i beni che hai riportato e va’ in pace». Allora Raffaele li chiamò tutti e due in disparte e disse loro: «Benedite Dio e proclamate </w:t>
      </w:r>
      <w:r w:rsidRPr="00FF65C6">
        <w:rPr>
          <w:rFonts w:ascii="Arial" w:eastAsia="Times New Roman" w:hAnsi="Arial"/>
          <w:i/>
          <w:iCs/>
          <w:color w:val="000000"/>
          <w:kern w:val="32"/>
          <w:position w:val="6"/>
          <w:sz w:val="24"/>
          <w:szCs w:val="20"/>
          <w:lang w:val="la-Latn" w:eastAsia="it-IT"/>
        </w:rPr>
        <w:lastRenderedPageBreak/>
        <w:t>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7BDC6D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24F82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Tobi disse: «Benedetto Dio che vive in eterno, benedetto il suo regno; egli castiga e ha compassione, fa scendere agli inferi, nelle profondità della terra, e fa risalire dalla grande perdizione: nessuno sfugge alla sua mano. Lodatelo, figli d’Israele, davanti alle nazioni, perché in mezzo ad esse egli vi ha disperso e qui vi ha fatto vedere la sua grandezza; date gloria a lui davanti a ogni vivente, poiché è lui il nostro Signore, il nostro Dio, lui il nostro Padre, Dio per tutti i secoli.</w:t>
      </w:r>
    </w:p>
    <w:p w14:paraId="4F5ADE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castiga per le vostre iniquità, ma avrà compassione di tutti voi e vi radunerà da tutte le nazioni, fra le quali siete stati dispersi. Quando vi sarete convertiti a lui con tutto il cuore e con tutta l’anima per fare ciò che è giusto davanti a lui, allora egli ritornerà a voi e non vi nasconderà più il suo volto. </w:t>
      </w:r>
    </w:p>
    <w:p w14:paraId="6C12D1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Ora guardate quello che ha fatto per voi e ringraziatelo con tutta la voce; benedite il Signore che è giusto e date gloria al re dei secoli. Io gli do lode nel paese del mio esilio e manifesto la sua forza e la sua grandezza a un popolo di peccatori. Convertitevi, o peccatori, e fate ciò che è giusto davanti a lui; chissà che non torni ad amarvi e ad avere compassione di voi.</w:t>
      </w:r>
    </w:p>
    <w:p w14:paraId="29021B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esalto il mio Dio, l'anima mia celebra il re del cielo ed esulta per la sua grandezza. Tutti ne parlino e diano lode a lui in Gerusalemme. Gerusalemme, città santa, egli ti castiga per le opere dei tuoi figli, ma avrà ancora pietà per i figli dei giusti. Da’ lode degnamente al Signore e benedici il re dei secoli; egli ricostruirà in te il suo tempio con gioia, per allietare in te tutti i deportati e per amare in te tutti gli sventurati, per tutte le generazioni future.</w:t>
      </w:r>
    </w:p>
    <w:p w14:paraId="50EEBE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Una luce splendida brillerà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per le generazioni future.</w:t>
      </w:r>
    </w:p>
    <w:p w14:paraId="722097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Maledetti tutti quelli che ti insultano! Maledetti tutti quelli che ti distruggono, che demoliscono le tue mura, rovinano le tue torri e incendiano le tue abitazioni! Ma benedetti per sempre tutti quelli che ti temono.</w:t>
      </w:r>
    </w:p>
    <w:p w14:paraId="67674C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Sorgi ed esulta per i figli dei giusti, tutti presso di te si raduneranno e benediranno il Signore dei secoli. Beati coloro che ti amano, beati coloro che esulteranno per la tua pace. Beati coloro che avranno pianto per le tue sventure: gioiranno per te e vedranno tutta la tua gioia per sempre. Anima mia, benedici il Signore, il grande re, perché Gerusalemme sarà ricostruita come città della sua dimora per sempre.</w:t>
      </w:r>
    </w:p>
    <w:p w14:paraId="00F701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Beato sarò io, se rimarrà un resto della mia discendenza per vedere la tua gloria e dare lode al re del cielo. Le porte di Gerusalemme saranno ricostruite con zaffiro e con smeraldo e tutte le sue mura con pietre preziose. Le torri di Gerusalemme saranno ricostruite con oro e i loro baluardi con oro purissimo. Le strade di Gerusalemme saranno lastricate con turchese e pietra di Ofir.</w:t>
      </w:r>
    </w:p>
    <w:p w14:paraId="1EFB3F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Le porte di Gerusalemme risuoneranno di canti di esultanza, e in tutte le sue case canteranno: “Alleluia! Benedetto il Dio d’Israele e benedetti coloro che benedicono il suo santo nome nei secoli e per sempre!”». (Tb 13,1-18).</w:t>
      </w:r>
    </w:p>
    <w:p w14:paraId="27D007FF" w14:textId="77777777" w:rsidR="00FF65C6" w:rsidRPr="00FF65C6" w:rsidRDefault="00FF65C6" w:rsidP="00FF65C6">
      <w:pPr>
        <w:tabs>
          <w:tab w:val="left" w:pos="1418"/>
          <w:tab w:val="left" w:pos="2268"/>
        </w:tabs>
        <w:spacing w:after="0" w:line="240" w:lineRule="auto"/>
        <w:ind w:left="851" w:hanging="851"/>
        <w:jc w:val="both"/>
        <w:rPr>
          <w:rFonts w:ascii="Times New Roman" w:eastAsia="Times New Roman" w:hAnsi="Times New Roman"/>
          <w:color w:val="000000"/>
          <w:sz w:val="24"/>
          <w:szCs w:val="20"/>
          <w:lang w:val="la-Latn" w:eastAsia="it-IT"/>
        </w:rPr>
      </w:pPr>
      <w:r w:rsidRPr="00FF65C6">
        <w:rPr>
          <w:rFonts w:ascii="Times New Roman" w:eastAsia="Times New Roman" w:hAnsi="Times New Roman"/>
          <w:color w:val="000000"/>
          <w:sz w:val="24"/>
          <w:szCs w:val="20"/>
          <w:lang w:val="la-Latn" w:eastAsia="it-IT"/>
        </w:rPr>
        <w:t xml:space="preserve"> </w:t>
      </w:r>
    </w:p>
    <w:p w14:paraId="72CF76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Dagli Atti degli Apostoli.</w:t>
      </w:r>
    </w:p>
    <w:p w14:paraId="1C0798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stava compiendosi il giorno della Pentecoste, si trovavano tutti insieme nello stesso luogo. Venne all’improvviso dal cielo un fragore, quasi un vento che si abbatte impetuoso, e riempì tutta la casa dove </w:t>
      </w:r>
      <w:r w:rsidRPr="00FF65C6">
        <w:rPr>
          <w:rFonts w:ascii="Arial" w:eastAsia="Times New Roman" w:hAnsi="Arial"/>
          <w:i/>
          <w:iCs/>
          <w:color w:val="000000"/>
          <w:kern w:val="32"/>
          <w:position w:val="6"/>
          <w:sz w:val="24"/>
          <w:szCs w:val="20"/>
          <w:lang w:val="la-Latn" w:eastAsia="it-IT"/>
        </w:rPr>
        <w:lastRenderedPageBreak/>
        <w:t>stavano. Apparvero loro lingue come di fuoco, che si dividevano, e si posarono su ciascuno di loro, e tutti furono colmati di Spirito Santo e cominciarono a parlare in altre lingue, nel modo in cui lo Spirito dava loro il potere di esprimersi.</w:t>
      </w:r>
    </w:p>
    <w:p w14:paraId="6A7464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E40E9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B3C74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94580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4A68AE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CF379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3786A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0DA41E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il Signore al mio Signore: siedi alla mia destra, finché io ponga i tuoi nemici come sgabello dei tuoi piedi.</w:t>
      </w:r>
    </w:p>
    <w:p w14:paraId="6C44D4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2787ED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4A5E4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0B3FC9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via per il Cielo, la via della redenzione del nostro corpo, della santificazione, della testimonianza, della verità, della giustizia, della pace, della vita secondo la Parola, secondo il Vangelo passa attraverso la croce. La croce è il duro ininterrotto tragitto della fede. Chi vuole giungere alla vita eterna deve passare attraverso la porta stretta della persecuzione della sofferenza, del dolore. Chi vive la croce in tutta obbedienza al suo Signore, cioè chi vive la croce rimanendo sempre nella più alta santità, verità, giustizia, pace, amore, perdono, preghiera, costui maturerà un frutto di vita eterna sia per la terra che per il Cielo. </w:t>
      </w:r>
    </w:p>
    <w:p w14:paraId="292D9F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Vivendo ogni cosa nella verità e nell’amore di Dio, tutto concorre per il nostro bene. Tutto concorre al bene per coloro che sono stati chiamati secondo il suo </w:t>
      </w:r>
      <w:r w:rsidRPr="00FF65C6">
        <w:rPr>
          <w:rFonts w:ascii="Arial" w:eastAsia="Times New Roman" w:hAnsi="Arial"/>
          <w:sz w:val="24"/>
          <w:szCs w:val="20"/>
          <w:lang w:val="la-Latn" w:eastAsia="it-IT"/>
        </w:rPr>
        <w:lastRenderedPageBreak/>
        <w:t>disegno. Qual è il disegno di Dio? Quello di essere tutti noi conformi all’immagine del Figlio suo, di Gesù Cristo nostro Signore, il Crocifisso e il Risorto. Noi siamo stati chiamati da Dio a realizzare Cristo Gesù. Qual è la via per la realizzazione di questo disegno? La croce. Come si manifesta la croce? Attraverso le quotidiane sofferenze che ci investono e ci sommergono. Mentre il cristiano è nella sofferenza, deve vivere ogni cosa per il suo più grande bene, per entrare in possesso della vita eterna, per la più grande realizzazione di Cristo nella sua vita.</w:t>
      </w:r>
    </w:p>
    <w:p w14:paraId="565A5A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allora si deve fidare di Dio? Perché Dio mai permettere che una sofferenza si abbatta su di lui che non sia da lui vincibile, superabile, sopportabile. Se Dio una sofferenza la permette è per il nostro più grande bene. Con questo spirito di fede il discepolo di Gesù deve vedersi in tutte le vicende dolorose della sua vita. Nessuna sofferenza è fuori della volontà di Dio. Se Dio la permette è per il mio più grande bene, per la mia più grande crescita nell’amore, per la mia elevazione in obbedienza. Il frutto della sofferenza è sempre di gloria, di conversione, di santificazione, di redenzione del mondo, di giustificazione dei cuori e delle menti. Questa visione di fede mai ci deve abbandonare, perché solo con essa riusciremo a portare la croce, ogni croce. </w:t>
      </w:r>
    </w:p>
    <w:p w14:paraId="636192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Tutti sono chiamati secondo il suo disegno. Nella volontà di Dio la redenzione, la giustificazione, la santificazione è per tutti. Nella storia questa volontà salvifica universale di Dio si infrange su due grandi ostacoli che provengono dall’uomo. Il primo ostacolo è il rifiuto di accogliere la Parola della predicazione e di credere in essa per avere la vita eterna. Il secondo ostacolo è il non dono della Parola, è la non predicazione, il non annuncio, il non insegnamento, il non ammaestramento della verità della salvezza. Il primo ostacolo è di colui che non conosce Cristo e non lo vuole conoscere. Il secondo ostacolo è invece di chi conosce Cristo, ma che non lo fa conoscere agli altri. L’impedimento al compimento della volontà salvifica universale di Dio è l’uomo. Se sulla terra la fede non brilla e non riscalda, la colpa, la responsabilità è dell’uomo. È dell’uomo che non crede e che non vuole credere, ma è anche dell’uomo che crede e che non trasmette la fede. Forti della fede che Dio sempre vuole le cose migliori per i suoi figli, si persevera nella fede sino alla fine percorrendo la via della sofferenza e della croce. Ecco come ora Paolo continua a sviluppare questo principio. </w:t>
      </w:r>
    </w:p>
    <w:p w14:paraId="3133674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 xml:space="preserve">Poiché quelli che egli da sempre ha conosciuto, li ha anche predestinati a essere conformi all’immagine del Figlio suo, perché egli sia il primogenito tra molti fratelli; </w:t>
      </w:r>
    </w:p>
    <w:p w14:paraId="1C0DEF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Leggiamo quanto Paolo scrive nella Lettera agli Efesini.</w:t>
      </w:r>
    </w:p>
    <w:p w14:paraId="5D9995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di Cristo Gesù per volontà di Dio, ai santi che sono a Èfeso credenti in Cristo Gesù: grazia a voi e pace da Dio, Padre nostro, e dal Signore Gesù Cristo.</w:t>
      </w:r>
    </w:p>
    <w:p w14:paraId="680560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Benedetto Dio, Padre del Signore nostro Gesù Cristo, che ci ha benedetti con ogni benedizione spirituale nei cieli in Cristo.</w:t>
      </w:r>
    </w:p>
    <w:p w14:paraId="315A48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lui ci ha scelti prima della creazione del mondo per essere santi e immacolati di fronte a lui nella carità, predestinandoci a essere per lui figli adottivi mediante Gesù Cristo, secondo il disegno d’amore della </w:t>
      </w:r>
      <w:r w:rsidRPr="00FF65C6">
        <w:rPr>
          <w:rFonts w:ascii="Arial" w:eastAsia="Times New Roman" w:hAnsi="Arial"/>
          <w:i/>
          <w:iCs/>
          <w:color w:val="000000"/>
          <w:kern w:val="32"/>
          <w:position w:val="6"/>
          <w:sz w:val="24"/>
          <w:szCs w:val="20"/>
          <w:lang w:val="la-Latn" w:eastAsia="it-IT"/>
        </w:rPr>
        <w:lastRenderedPageBreak/>
        <w:t>sua volontà, a lode dello splendore della sua grazia, di cui ci ha gratificati nel Figlio amato.</w:t>
      </w:r>
    </w:p>
    <w:p w14:paraId="6F90C2B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F89C4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lui siamo stati fatti anche eredi, predestinati – secondo il progetto di colui che tutto opera secondo la sua volontà – a essere lode della sua gloria, noi, che già prima abbiamo sperato nel Cristo. </w:t>
      </w:r>
    </w:p>
    <w:p w14:paraId="0354ED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C2258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C99F4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955E3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disegno eterno di Dio: essere ogni uomo conforme all’immagine del Figlio suo, perché egli sia il primogenito tra molti fratelli. In che senso Dio li ha predestinati? Nel senso che li ha chiamati prima della stessa creazione del mondo, prima della loro stessa esistenza. La predestinazione è però nel disegno, nella vocazione, nella chiamata, non è nel fine, nel frutto, nella realizzazione. Il fine, il frutto, la realizzazione è posta nella volontà del predestinato, del chiamato. Dio vuole questo: ecco la predestinazione e lo vuole prima della mia stessa esistenza. Lo vuole perché Lui è il mio Creatore, il mio Signore, il mio Dio. Vuole questo, affida però questa sua volontà alla mia volontà, per cui tutto è dalla mia volontà: se voglio, realizzo; se non voglio non realizzo.</w:t>
      </w:r>
    </w:p>
    <w:p w14:paraId="2F0BDA2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L’immagine del Figlio suo è una immagine di croce e di gloria, di abbassamento e di esaltazione, di annientamento e di sublimazione. Sulla terra si è nell’umiltà, </w:t>
      </w:r>
      <w:r w:rsidRPr="00FF65C6">
        <w:rPr>
          <w:rFonts w:ascii="Arial" w:eastAsia="Times New Roman" w:hAnsi="Arial"/>
          <w:sz w:val="24"/>
          <w:szCs w:val="20"/>
          <w:lang w:val="la-Latn" w:eastAsia="it-IT"/>
        </w:rPr>
        <w:lastRenderedPageBreak/>
        <w:t>nel Cielo si è nella gloria. Chi sono quelli che Dio ha conosciuto da sempre? Sono tutti coloro che hanno e che rispondono sì al suo progetto di salvezza. Nella predestinazione di Dio però ogni uomo è chiamato a rispondere con un sì netto, pieno, deciso, fermo a questa sua chiamata. Dio ha stabilito che Gesù sia il primogenito in tutto: sulla croce, nel sepolcro, nella risurrezione, nella gloria, sulla terra e nel Cielo. Al primogenito tutti devono essere simili. Ogni altro deve realizzare in sé la sua immagine. Ognuno è chiamato ad essere immagine viva, perfetta, completa, esaustiva di Gesù Signore.</w:t>
      </w:r>
    </w:p>
    <w:p w14:paraId="74BE06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Poiché quelli che egli da sempre ha conosciuto li ha anche predestinati ad essere conformi all'immagine del Figlio suo, perché egli sia il primogenito tra molti fratelli (Rm 8, 29). Egli è anche il capo del corpo, cioè della Chiesa; il principio, il primogenito di coloro che risuscitano dai morti, per ottenere il primato su tutte le cose (Col 1, 18). E di nuovo, quando introduce il primogenito nel mondo, dice: Lo adorino tutti gli angeli di Dio (Eb 1, 6). e da Gesù Cristo, il testimone fedele, il primogenito dei morti e il principe dei re della terra. A Colui che ci ama e ci ha liberati dai nostri peccati con il suo sangue (Ap 1, 5). </w:t>
      </w:r>
    </w:p>
    <w:p w14:paraId="39069D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vocazione di ogni uomo: realizzare perfettamente Cristo nella sua vita. </w:t>
      </w:r>
    </w:p>
    <w:p w14:paraId="4DCBE2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21CA21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la salvezza voluta e desiderata dal Signore Dio. Noi siamo in tutto simile ad un grande blocco di marmo. Gesù è l’immagine da realizzare. A noi il mandato e il compito di operare in ciascuno di noi questa realizzazione. Ad ognuno il mandato e il compito di aiutare i fratelli a realizzare la loro forma di Cristo nella loro vita.</w:t>
      </w:r>
    </w:p>
    <w:p w14:paraId="6269A71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quelli poi che ha predestinato, li ha anche chiamati; quelli che ha chiamato, li ha anche giustificati; quelli che ha giustificato, li ha anche glorificati.</w:t>
      </w:r>
    </w:p>
    <w:p w14:paraId="0A3B91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l’opera di Dio al completo: predestinazione, vocazione, giustificazione, glorificazione. Proviamo per un istante a leggere partendo dalla fine quanto Paolo ci sta rivelando e avremo una comprensione perfetta del suo insegnamento. Dio ha glorificato tutti quelli che ha giustificato. Ha giustificato tutti quelli che ha chiamato. Ha chiamato tutti quelli che ha predestinato. Ha predestinato tutti quelli che da sempre ha conosciuto. Ora sappiamo chi sono quelli che Dio ha conosciuto: sono coloro che hanno detto sì al suo disegno di formare, realizzare </w:t>
      </w:r>
      <w:r w:rsidRPr="00FF65C6">
        <w:rPr>
          <w:rFonts w:ascii="Arial" w:eastAsia="Times New Roman" w:hAnsi="Arial"/>
          <w:sz w:val="24"/>
          <w:szCs w:val="20"/>
          <w:lang w:val="la-Latn" w:eastAsia="it-IT"/>
        </w:rPr>
        <w:lastRenderedPageBreak/>
        <w:t>Cristo in loro. La verità che emerge da questi versetti è però una sola: Dio ha il potere di attuare quanto promette.</w:t>
      </w:r>
    </w:p>
    <w:p w14:paraId="2A4A5A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Del resto, Dio ha potere di far abbondare in voi ogni grazia perché, avendo sempre il necessario in tutto, possiate compiere generosamente tutte le opere di bene (2Cor 9, 8).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w:t>
      </w:r>
    </w:p>
    <w:p w14:paraId="01783F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Ricolleghiamoci al punto di partenza: </w:t>
      </w:r>
      <w:r w:rsidRPr="00FF65C6">
        <w:rPr>
          <w:rFonts w:ascii="Arial" w:eastAsia="Times New Roman" w:hAnsi="Arial"/>
          <w:i/>
          <w:sz w:val="24"/>
          <w:szCs w:val="20"/>
          <w:lang w:val="la-Latn" w:eastAsia="it-IT"/>
        </w:rPr>
        <w:t>“Del resto, noi sappiamo che tutto concorre al bene, per quelli che amano Dio, per coloro che sono stati chiamati secondo il suo disegno”</w:t>
      </w:r>
      <w:r w:rsidRPr="00FF65C6">
        <w:rPr>
          <w:rFonts w:ascii="Arial" w:eastAsia="Times New Roman" w:hAnsi="Arial"/>
          <w:sz w:val="24"/>
          <w:szCs w:val="20"/>
          <w:lang w:val="la-Latn" w:eastAsia="it-IT"/>
        </w:rPr>
        <w:t>. Ecco il dubbio atroce che potrebbe nascere in ciascun discepolo di Gesù nel momento della prova, della tentazione, del martirio, della stessa morte: il Signore mi ha chiamato, ma non ha avuto la forza di portare a compimento la sua volontà. È facile cadere in questa tentazione. Nei momenti di debolezza a tutti può sorgere un siffatto pensiero nella mente e soprattutto nel cuore. Un simile pensiero è fonte di infinita delusione, di abbandono, di sconforto, di vera apostasia della retta e santa fede. Questo pensiero è quanto Mosè disse al Signore, quando implorò perdono per il suo popolo.</w:t>
      </w:r>
    </w:p>
    <w:p w14:paraId="7D28FC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8689C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FF65C6">
        <w:rPr>
          <w:rFonts w:ascii="Arial" w:eastAsia="Times New Roman" w:hAnsi="Arial"/>
          <w:i/>
          <w:iCs/>
          <w:color w:val="000000"/>
          <w:kern w:val="32"/>
          <w:position w:val="6"/>
          <w:sz w:val="24"/>
          <w:szCs w:val="20"/>
          <w:lang w:val="la-Latn" w:eastAsia="it-IT"/>
        </w:rPr>
        <w:lastRenderedPageBreak/>
        <w:t>lascia che la mia ira si accenda contro di loro e li divori. Di te invece farò una grande nazione».</w:t>
      </w:r>
    </w:p>
    <w:p w14:paraId="5053E9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E3CE6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si pentì del male che aveva minacciato di fare al suo popolo.</w:t>
      </w:r>
    </w:p>
    <w:p w14:paraId="4167F5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si voltò e scese dal monte con in mano le due tavole della Testimonianza, tavole scritte sui due lati, da una parte e dall’altra. Le tavole erano opera di Dio, la scrittura era scrittura di Dio, scolpita sulle tavole.</w:t>
      </w:r>
    </w:p>
    <w:p w14:paraId="4C2F8E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577865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0E596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2CF6F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w:t>
      </w:r>
      <w:r w:rsidRPr="00FF65C6">
        <w:rPr>
          <w:rFonts w:ascii="Arial" w:eastAsia="Times New Roman" w:hAnsi="Arial"/>
          <w:i/>
          <w:iCs/>
          <w:color w:val="000000"/>
          <w:kern w:val="32"/>
          <w:position w:val="6"/>
          <w:sz w:val="24"/>
          <w:szCs w:val="20"/>
          <w:lang w:val="la-Latn" w:eastAsia="it-IT"/>
        </w:rPr>
        <w:lastRenderedPageBreak/>
        <w:t>stato contro suo figlio e contro suo fratello, perché oggi egli vi accordasse benedizione».</w:t>
      </w:r>
    </w:p>
    <w:p w14:paraId="2B0208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814E8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colpì il popolo, perché aveva fatto il vitello fabbricato da Aronne. (Es 32,1-35).</w:t>
      </w:r>
    </w:p>
    <w:p w14:paraId="253349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allora la rivelazione di Paolo: cristiani, andate avanti. Restate saldi nella fede. Dio ha il potere di portare a compimento ogni sua vocazione. Nessuno di noi dovrà mai pensare o dire: il Signore mi ha chiamato, ma non è riuscito a portare a compimento l’opera sua. Il fallimento della nostra vocazione è in noi. Mai è nel Signore. Il Signore attua, è capace, ha il potere di attuare ogni sua promessa, ogni sua Parola, ogni sua profezia. In ogni persecuzione e tribolazione il discepolo di Gesù deve procedere con questa fede invincibile: il Signore può realizzare in me la sua Parola. Lo ha detto, lo farà. Lo ha promesso. Lo compirà. Nessuno è in grado di resistere al suo volere. Con questa fede ogni giorno potrà incamminarsi sulla via della croce, sapendo che tutto concorre al bene per lui, se lui rimane però nell’amore del Signore. Chi rimane nell’amore del Signore rimarrà stabile in eterno. Mai potrà vacillare. In lui e per lui si compiranno tutte le promesse di Dio.</w:t>
      </w:r>
    </w:p>
    <w:p w14:paraId="3B969AB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1BBA7709" w14:textId="77777777" w:rsidR="00FF65C6" w:rsidRPr="00FF65C6" w:rsidRDefault="00FF65C6" w:rsidP="00FF65C6">
      <w:pPr>
        <w:spacing w:after="120" w:line="240" w:lineRule="auto"/>
        <w:rPr>
          <w:rFonts w:ascii="Arial" w:eastAsia="Times New Roman" w:hAnsi="Arial"/>
          <w:b/>
          <w:bCs/>
          <w:sz w:val="24"/>
          <w:szCs w:val="36"/>
          <w:lang w:val="la-Latn" w:eastAsia="it-IT"/>
        </w:rPr>
      </w:pPr>
      <w:bookmarkStart w:id="401" w:name="_Toc62148674"/>
      <w:r w:rsidRPr="00FF65C6">
        <w:rPr>
          <w:rFonts w:ascii="Arial" w:eastAsia="Times New Roman" w:hAnsi="Arial"/>
          <w:b/>
          <w:bCs/>
          <w:sz w:val="24"/>
          <w:szCs w:val="36"/>
          <w:lang w:val="la-Latn" w:eastAsia="it-IT"/>
        </w:rPr>
        <w:t>Inno alla gloria di Dio</w:t>
      </w:r>
      <w:bookmarkEnd w:id="401"/>
    </w:p>
    <w:p w14:paraId="5B75673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 xml:space="preserve">Che diremo dunque di queste cose? Se Dio è per noi, chi sarà contro di noi? </w:t>
      </w:r>
    </w:p>
    <w:p w14:paraId="420585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Dio? Dio è l‘Invincibile. </w:t>
      </w:r>
    </w:p>
    <w:p w14:paraId="68E89E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Giuditta disse:</w:t>
      </w:r>
    </w:p>
    <w:p w14:paraId="3F256F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«Intonate un inno al mio Dio con i tamburelli, cantate al Signore con i cimbali, </w:t>
      </w:r>
      <w:r w:rsidRPr="00FF65C6">
        <w:rPr>
          <w:rFonts w:ascii="Arial" w:eastAsia="Times New Roman" w:hAnsi="Arial"/>
          <w:i/>
          <w:iCs/>
          <w:color w:val="000000"/>
          <w:kern w:val="32"/>
          <w:position w:val="6"/>
          <w:sz w:val="24"/>
          <w:szCs w:val="20"/>
          <w:lang w:val="la-Latn" w:eastAsia="it-IT"/>
        </w:rPr>
        <w:t xml:space="preserve">componete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w:t>
      </w:r>
    </w:p>
    <w:p w14:paraId="1A3311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w:t>
      </w:r>
      <w:r w:rsidRPr="00FF65C6">
        <w:rPr>
          <w:rFonts w:ascii="Arial" w:eastAsia="Times New Roman" w:hAnsi="Arial"/>
          <w:i/>
          <w:iCs/>
          <w:color w:val="000000"/>
          <w:kern w:val="32"/>
          <w:position w:val="6"/>
          <w:sz w:val="24"/>
          <w:szCs w:val="20"/>
          <w:lang w:val="la-Latn" w:eastAsia="it-IT"/>
        </w:rPr>
        <w:lastRenderedPageBreak/>
        <w:t>da giovani, né lo percossero figli di titani, né alti giganti l’oppressero, ma Giuditta, figlia di Merarì, lo fiaccò con la bellezza del suo volto.</w:t>
      </w:r>
    </w:p>
    <w:p w14:paraId="343769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w:t>
      </w:r>
    </w:p>
    <w:p w14:paraId="4CD87A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27EAB4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Canterò al mio Dio un canto nuovo: Signore, grande sei tu e glorioso, mirabile nella potenza e invincibile. Ti sia sottomessa ogni tua creatura: perché tu hai detto e tutte le cose furono fatte, hai mandato il tuo spirito e furono costruite, nessuno resisterà alla tua voce.</w:t>
      </w:r>
    </w:p>
    <w:p w14:paraId="72260E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14:paraId="390C3C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è il Signore degli eserciti celesti.</w:t>
      </w:r>
    </w:p>
    <w:p w14:paraId="257E0B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6F9B97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3F2128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762942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io udii la voce del Signore che diceva: «Chi manderò e chi andrà per noi?». E io risposi: «Eccomi, manda me!». (Is 6,1-8).</w:t>
      </w:r>
    </w:p>
    <w:p w14:paraId="27F5C716" w14:textId="77777777" w:rsidR="00FF65C6" w:rsidRPr="00FF65C6" w:rsidRDefault="00FF65C6" w:rsidP="00FF65C6">
      <w:pPr>
        <w:tabs>
          <w:tab w:val="left" w:pos="851"/>
          <w:tab w:val="left" w:pos="2268"/>
        </w:tabs>
        <w:spacing w:after="0" w:line="240" w:lineRule="auto"/>
        <w:ind w:left="851" w:firstLine="567"/>
        <w:jc w:val="both"/>
        <w:rPr>
          <w:rFonts w:ascii="Times New Roman" w:eastAsia="Times New Roman" w:hAnsi="Times New Roman"/>
          <w:color w:val="000000"/>
          <w:sz w:val="20"/>
          <w:szCs w:val="20"/>
          <w:lang w:val="la-Latn" w:eastAsia="it-IT"/>
        </w:rPr>
      </w:pPr>
    </w:p>
    <w:p w14:paraId="1AE36B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Dio è il Re delle schiere angeliche. Leggiamo nel Secondo Libro dei Re.</w:t>
      </w:r>
    </w:p>
    <w:p w14:paraId="219D76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30D29C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ADD49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364C8D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31CB04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w:t>
      </w:r>
      <w:r w:rsidRPr="00FF65C6">
        <w:rPr>
          <w:rFonts w:ascii="Arial" w:eastAsia="Times New Roman" w:hAnsi="Arial"/>
          <w:i/>
          <w:iCs/>
          <w:color w:val="000000"/>
          <w:kern w:val="32"/>
          <w:position w:val="6"/>
          <w:sz w:val="24"/>
          <w:szCs w:val="20"/>
          <w:lang w:val="la-Latn" w:eastAsia="it-IT"/>
        </w:rPr>
        <w:lastRenderedPageBreak/>
        <w:t>mangiato e bevuto, li congedò ed essi se ne andarono dal loro signore. Le bande aramee non penetrarono più nella terra d’Israele. (2Re 6,1-23).</w:t>
      </w:r>
    </w:p>
    <w:p w14:paraId="548911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Solo il Signore è da temere. Solo contro il Signore mai ci dobbiamo schierare. Mai il Signore dobbiamo offendere.</w:t>
      </w:r>
    </w:p>
    <w:p w14:paraId="298187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934D0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A4062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30DB8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w:t>
      </w:r>
      <w:r w:rsidRPr="00FF65C6">
        <w:rPr>
          <w:rFonts w:ascii="Arial" w:eastAsia="Times New Roman" w:hAnsi="Arial"/>
          <w:i/>
          <w:iCs/>
          <w:color w:val="000000"/>
          <w:kern w:val="32"/>
          <w:position w:val="6"/>
          <w:sz w:val="24"/>
          <w:szCs w:val="20"/>
          <w:lang w:val="la-Latn" w:eastAsia="it-IT"/>
        </w:rPr>
        <w:lastRenderedPageBreak/>
        <w:t>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4075C2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di Dio una cosa sola mai deve fare: porsi contro il Signore, mettersi contro di Lui. Solo allora non ci sarà salvezza per lui, a meno che non si converta, pentendosi, e rientri nell’amicizia e nel timore del suo Dio. Quando un uomo è amico di Dio, egli è sotto la custodia del Signore. Quanto avviene, avviene solo per il suo più grande bene. Quando Dio è per noi, nessuno potrà essere contro di noi. Sarebbe contro Dio. Ma Dio è l’Invincibile, il Forte, l’Onnipotente, il Signore. Anche il male che si abbatte contro l’uomo che è con Dio non è per il suo male, bensì per il suo grande bene, per il bene più grande. Questa è però purissima visione di fede. È visione di una fede purissima. Chi non possiede questa fede, facilmente cadrà nello sconforto e nella desolazione del suo spirito. Ogni abbassamento ed umiliazione, ogni annichilimento della nostra persona in questa fede purissima deve essere visto come via per una più grande esaltazione. Per vivere secondo questa fede bisogna però rimanere sempre nella più pura obbedienza al Signore Dio nostro. Dio è solo con chi dimora nella sua Parola, nel suo Vangelo, nei suoi Comandamenti, nella sua Santa Legge.</w:t>
      </w:r>
    </w:p>
    <w:p w14:paraId="00AB8C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 xml:space="preserve">Egli, che non ha risparmiato il proprio Figlio, ma lo ha consegnato per tutti noi, non ci donerà forse ogni cosa insieme a lui? </w:t>
      </w:r>
    </w:p>
    <w:p w14:paraId="503D69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ancora Dio? È colui che per amore dell’uomo non ha risparmiato il proprio Figlio, ma lo ha consegnato per noi.</w:t>
      </w:r>
    </w:p>
    <w:p w14:paraId="5F025C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8907C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A0F1B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0B14F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D4815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165E7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risparmiò il figlio ad Abramo. </w:t>
      </w:r>
    </w:p>
    <w:p w14:paraId="4D7263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386972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w:t>
      </w:r>
      <w:r w:rsidRPr="00FF65C6">
        <w:rPr>
          <w:rFonts w:ascii="Arial" w:eastAsia="Times New Roman" w:hAnsi="Arial"/>
          <w:i/>
          <w:iCs/>
          <w:color w:val="000000"/>
          <w:kern w:val="32"/>
          <w:position w:val="6"/>
          <w:sz w:val="24"/>
          <w:szCs w:val="20"/>
          <w:lang w:val="la-Latn" w:eastAsia="it-IT"/>
        </w:rPr>
        <w:lastRenderedPageBreak/>
        <w:t xml:space="preserve">l’olocausto?». Abramo rispose: «Dio stesso si provvederà l’agnello per l’olocausto, figlio mio!». Proseguirono tutti e due insieme. </w:t>
      </w:r>
    </w:p>
    <w:p w14:paraId="40620E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CD222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748E13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Abramo tornò dai suoi servi; insieme si misero in cammino verso Bersabea e Abramo abitò a Bersabea. (Gen 22,1-19).</w:t>
      </w:r>
    </w:p>
    <w:p w14:paraId="098C07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lo risparmiò invece a se stesso. Tanto grande è il suo amore per noi. Ecco ora la conclusione di Paolo: Se Dio ci ha donato il proprio figlio, non lo ha risparmiato, lo ha consegnato per tutti noi, c’è qualcosa nel Cielo e sulla terra che non potrà donarci? Se Dio nel suo Figlio Diletto ha donato la sua stessa vita – il Figlio è la vita del Padre – potrà egli risparmiarsi in qualcosa verso di noi, dal momento che ha dato tutto di sé per la nostra redenzione e salvezza eterna? Dio ha dato se stesso non quando noi eravamo giusti, bensì quando abitavano nel peccato, quando eravamo meritevoli solo della sua ira e non della sua misericordia.</w:t>
      </w:r>
    </w:p>
    <w:p w14:paraId="5BFE12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che siamo suoi figli di adozione, Corpo di Cristo, Tempio vivo dello Spirito Santo, suoi amici e familiari, concittadini dei santi, già ascesi in Cielo nel Corpo glorioso del Signore Gesù c’è qualcosa che non potrà donarci? Ad un amico, ad un figlio, ad uno che è parte di sé tutto si dona, sempre, in ogni istante. L’amore è proprio questo: consegna e dono di se stesso all’altro, di tutto se stesso all’altro. Dio ci ama perché consegna tutto se stesso per il nostro più grande amore. Dio ci donerà se stesso e insieme a questo dono di se stesso ogni altra cosa. Dio si dona a noi con tutto ciò che Lui è e possiede. Ci dona se stesso, la via eterna, Cristo Gesù, lo Spirito Santo, il Cielo tutto.</w:t>
      </w:r>
    </w:p>
    <w:p w14:paraId="3D1CE3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speranza poi non delude, perché l'amore di Dio è stato riversato nei nostri cuori per mezzo dello Spirito Santo che ci è stato dato (Rm 5, 5). Egli che non ha risparmiato il proprio Figlio, ma lo ha dato per tutti noi, come non ci donerà ogni cosa insieme con lui? (Rm 8, 32). </w:t>
      </w:r>
      <w:r w:rsidRPr="00FF65C6">
        <w:rPr>
          <w:rFonts w:ascii="Arial" w:eastAsia="Times New Roman" w:hAnsi="Arial"/>
          <w:i/>
          <w:iCs/>
          <w:color w:val="000000"/>
          <w:kern w:val="32"/>
          <w:position w:val="6"/>
          <w:sz w:val="24"/>
          <w:szCs w:val="20"/>
          <w:lang w:val="la-Latn" w:eastAsia="it-IT"/>
        </w:rPr>
        <w:lastRenderedPageBreak/>
        <w:t xml:space="preserve">Per la grazia che mi è stata concessa, io dico a ciascuno di voi: non valutatevi più di quanto è conveniente, ma valutatevi in maniera da avere di voi un giusto concetto, ciascuno secondo la misura di fede che Dio gli ha dato (Rm 12, 3). </w:t>
      </w:r>
    </w:p>
    <w:p w14:paraId="183D92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dunque ti ha dato questo privilegio? Che cosa mai possiedi che tu non abbia ricevuto? E se l'hai ricevuto, perché te ne vanti come non l'avessi ricevuto? (1Cor 4, 7). … ci ha impresso il sigillo e ci ha dato la caparra dello Spirito Santo nei nostri cuori (2Cor 1, 22). È Dio che ci ha fatti per questo e ci ha dato la caparra dello Spirito (2Cor 5, 5). Per questo vi scrivo queste cose da lontano: per non dover poi, di presenza, agire severamente con il potere che il Signore mi ha dato per edificare e non per distruggere (2Cor 13, 10). che ha dato se stesso per i nostri peccati, per strapparci da questo mondo perverso, secondo la volontà di Dio e Padre nostro (Gal 1, 4). </w:t>
      </w:r>
    </w:p>
    <w:p w14:paraId="0D2EE8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Sono stato crocifisso con Cristo e non sono più io che vivo, ma Cristo vive in me. Questa vita nella carne, io la vivo nella fede del Figlio di Dio, che mi ha amato e ha dato se stesso per me (Gal 2, 20). secondo il beneplacito della sua volontà. E questo a lode e gloria della sua grazia, che ci ha dato nel suo Figlio diletto (Ef 1, 6). e camminate nella carità, nel modo che anche Cristo vi ha amato e ha dato se stesso per noi, offrendosi a Dio in sacrificio di soave odore (Ef 5, 2). E voi, mariti, amate le vostre mogli, come Cristo ha amato la Chiesa e ha dato se stesso per lei (Ef 5, 25). Con lui Dio ha dato vita anche a voi, che eravate morti per i vostri peccati e per l'incirconcisione della vostra carne, perdonandoci tutti i peccati (Col 2, 13). </w:t>
      </w:r>
    </w:p>
    <w:p w14:paraId="5B8FEC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lo stesso Signore nostro Gesù Cristo e Dio, Padre nostro, che ci ha amati e ci ha dato, per sua grazia, una consolazione eterna e una buona speranza (2Ts 2, 16). Rendo grazie a colui che mi ha dato la forza, Cristo Gesù Signore nostro, perché mi ha giudicato degno di fiducia chiamandomi al ministero (1Tm 1, 12). che ha dato se stesso in riscatto per tutti. Questa testimonianza egli l'ha data nei tempi stabiliti (1Tm 2, 6). Al cospetto di Dio che dà vita a tutte le cose e di Gesù Cristo che ha dato la sua bella testimonianza davanti a Ponzio Pilato (1Tm 6, 13). Dio infatti non ci ha dato uno Spirito di timidezza, ma di forza, di amore e di saggezza (2Tm 1, 7). Il Signore però mi è stato vicino e mi ha dato forza, perché per mio mezzo si compisse la proclamazione del messaggio e potessero sentirlo tutti i Gentili: e così fui liberato dalla bocca del leone (2Tm 4, 17). Egli ha dato se stesso per noi, per riscattarci da ogni iniquità e formarsi un popolo puro che gli appartenga, zelante nelle opere buone (Tt 2, 14). </w:t>
      </w:r>
    </w:p>
    <w:p w14:paraId="3B77D9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Dio si dona tutto, perché allora la sofferenza, la croce, il martirio, la stessa morte? Perché tutte queste cose non sono per noi un male in sé. Sono la via per il raggiungimento del nostro più grande, alto, elevato bene. Siamo chiamati ad avere una misura alta della fede, anzi altissima. Più alta è la misura della nostra fede e più grande sarà la nostra forza nelle vicende dolorose. È la fede il vero </w:t>
      </w:r>
      <w:r w:rsidRPr="00FF65C6">
        <w:rPr>
          <w:rFonts w:ascii="Arial" w:eastAsia="Times New Roman" w:hAnsi="Arial"/>
          <w:sz w:val="24"/>
          <w:szCs w:val="20"/>
          <w:lang w:val="la-Latn" w:eastAsia="it-IT"/>
        </w:rPr>
        <w:lastRenderedPageBreak/>
        <w:t xml:space="preserve">motore della nostra vita spirituale. Senza una fede elevatissima, facilmente si cade nella delusione, dell’abbandono della via intrapresa, nello scoraggiamento. Senza la fede, la nostra caduta è più che reale. </w:t>
      </w:r>
    </w:p>
    <w:p w14:paraId="7FEC753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 xml:space="preserve">Chi muoverà accuse contro coloro che Dio ha scelto? Dio è colui che giustifica! </w:t>
      </w:r>
    </w:p>
    <w:p w14:paraId="2D5927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cosa insegna l’Antica Scrittura sull’accusa contro gli amici di Dio. </w:t>
      </w:r>
    </w:p>
    <w:p w14:paraId="505CA4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 Davide. 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 Siano come pula al vento e l’angelo del Signore li disperda; la loro strada sia buia e scivolosa quando l’angelo del Signore li insegue. Poiché senza motivo mi hanno teso una rete, senza motivo mi hanno scavato una fossa. Li colga una rovina improvvisa, li catturi la rete che hanno teso e nella rovina siano travolti. </w:t>
      </w:r>
    </w:p>
    <w:p w14:paraId="0D2D3A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l’anima mia esulterà nel Signore e gioirà per la sua salvezza. Tutte le mie ossa dicano: «Chi è come te, Signore, che liberi il povero dal più forte, il povero e il misero da chi li rapina?».</w:t>
      </w:r>
    </w:p>
    <w:p w14:paraId="1B2B26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Sorgevano testimoni violenti, mi interrogavano su ciò che ignoravo, mi rendevano male per bene: una desolazione per l’anima mia. Ma io, quand’erano malati, vestivo di sacco, mi affliggevo col digiuno, la mia preghiera riecheggiava nel mio petto. Accorrevo come per un amico, come per un mio fratello, mi prostravo nel dolore come in lutto per la madre. Ma essi godono della mia caduta, si radunano, si radunano contro di me per colpirmi di sorpresa. Mi dilaniano di continuo, mi mettono alla prova, mi coprono di scherni; contro di me digrignano i loro denti.</w:t>
      </w:r>
    </w:p>
    <w:p w14:paraId="6162BF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Fino a quando, Signore, starai a guardare? Libera la mia vita dalla loro violenza, dalle zanne dei leoni l’unico mio bene. Ti renderò grazie nella grande assemblea, ti loderò in mezzo a un popolo numeroso. Non esultino su di me i nemici bugiardi, non strizzino l’occhio quelli che, senza motivo, mi odiano. Poiché essi non parlano di pace; contro gente pacifica tramano inganni. Spalancano contro di me la loro bocca; dicono: «Bene! I nostri occhi hanno visto!». Signore, tu hai visto, non tacere; Signore, da me non stare lontano.</w:t>
      </w:r>
    </w:p>
    <w:p w14:paraId="2448CB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Déstati, svégliati per il mio giudizio, per la mia causa, mio Dio e Signore! Giudicami secondo la tua giustizia, Signore, mio Dio, perché di me non debbano gioire. Non pensino in cuor loro: «È ciò che volevamo!». Non dicano: «Lo abbiamo divorato!». </w:t>
      </w:r>
    </w:p>
    <w:p w14:paraId="17B06B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 svergognato e confuso chi gode della mia rovina, sia coperto di vergogna e disonore chi mi insulta. Esulti e gioisca chi ama il mio diritto, dica sempre: «Grande è il Signore, che vuole la pace del suo </w:t>
      </w:r>
      <w:r w:rsidRPr="00FF65C6">
        <w:rPr>
          <w:rFonts w:ascii="Arial" w:eastAsia="Times New Roman" w:hAnsi="Arial"/>
          <w:i/>
          <w:iCs/>
          <w:color w:val="000000"/>
          <w:kern w:val="32"/>
          <w:position w:val="6"/>
          <w:sz w:val="24"/>
          <w:szCs w:val="20"/>
          <w:lang w:val="la-Latn" w:eastAsia="it-IT"/>
        </w:rPr>
        <w:lastRenderedPageBreak/>
        <w:t xml:space="preserve">servo». La mia lingua mediterà la tua giustizia, canterà la tua lode per sempre. (Sal 35 (34) 1-28). </w:t>
      </w:r>
    </w:p>
    <w:p w14:paraId="662B91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w:t>
      </w:r>
    </w:p>
    <w:p w14:paraId="307A4F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5F3BF2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w:t>
      </w:r>
    </w:p>
    <w:p w14:paraId="19DD5A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 questa da parte del Signore la ricompensa per chi mi accusa, per chi parla male contro la mia vita.</w:t>
      </w:r>
    </w:p>
    <w:p w14:paraId="5BEDEE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 Aiutami, Signore mio Dio, salvami per il tuo amore.</w:t>
      </w:r>
    </w:p>
    <w:p w14:paraId="51E684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 (108) 1-31). </w:t>
      </w:r>
    </w:p>
    <w:p w14:paraId="136D49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Dice il Signore: «Dov’è il documento di ripudio di vostra madre, con cui l’ho scacciata? Oppure a quale dei miei creditori io vi ho venduti?</w:t>
      </w:r>
    </w:p>
    <w:p w14:paraId="62A86A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217A9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w:t>
      </w:r>
    </w:p>
    <w:p w14:paraId="10D517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w:t>
      </w:r>
    </w:p>
    <w:p w14:paraId="59E354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voi tutti che accendete il fuoco, che vi circondate di frecce incendiarie, andate alle fiamme del vostro fuoco, tra le frecce che avete acceso. Dalla mia mano vi è giunto questo; voi giacerete nel luogo dei dolori. (Is 50,1-11).</w:t>
      </w:r>
    </w:p>
    <w:p w14:paraId="01210A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è Colui che giustifica l’empio. È Colui che è la misericordia e il perdono. L’unico che può muovere accuse contro l’uomo è Dio. Dinanzi alla sua santità siamo tutti peccatori, tutti manchevoli, tutti poco santi.</w:t>
      </w:r>
    </w:p>
    <w:p w14:paraId="6B8E6E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52296E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Dio viene per la salvezza dell’empio, potrà mai accusare un suo amico, un suo fedele, uno che lui stesso ha scelto? Ma se Dio non accusa, ci potrà essere qualcuno in grado di accusare un eletto di Dio dinanzi al Signore? Nessuno ha questo potere. Anche se lo avesse, verrebbe smentito dal Signore. Subito apparirebbe la sua falsità. La sua testimonianza non corrisponderebbe a verità. </w:t>
      </w:r>
      <w:r w:rsidRPr="00FF65C6">
        <w:rPr>
          <w:rFonts w:ascii="Arial" w:eastAsia="Times New Roman" w:hAnsi="Arial"/>
          <w:sz w:val="24"/>
          <w:szCs w:val="20"/>
          <w:lang w:val="la-Latn" w:eastAsia="it-IT"/>
        </w:rPr>
        <w:lastRenderedPageBreak/>
        <w:t>Senza accusa non c’è dichiarazione di colpevolezza. Senza accusa non c’è condanna. Questa verità la possiamo notare con divina chiarezza e precisione nel processo fatto a Gesù.</w:t>
      </w:r>
    </w:p>
    <w:p w14:paraId="1A90D3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41038E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intanto gli uomini che avevano in custodia Gesù lo deridevano e lo picchiavano, gli bendavano gli occhi e gli dicevano: «Fa’ il profeta! Chi è che ti ha colpito?». E molte altre cose dicevano contro di lui, insultandolo.</w:t>
      </w:r>
    </w:p>
    <w:p w14:paraId="406D04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22,54-71). </w:t>
      </w:r>
    </w:p>
    <w:p w14:paraId="314522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Tutta l’assemblea si alzò; lo condussero da Pilato e cominciarono ad accusarlo: «Abbiamo trovato costui che metteva in agitazione il nostro popolo, impediva di pagare tributi a Cesare e affermava di essere Gesù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445A11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Udito ciò, Pilato domandò se quell’uomo era Galileo e, saputo che stava sotto l’autorità di Erode, lo rinviò a Erode, che in quei giorni si trovava anch’egli a Gerusalemme. </w:t>
      </w:r>
    </w:p>
    <w:p w14:paraId="4E65E8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Vedendo Gesù, Erode si rallegrò molto. Da molto tempo infatti desiderava vederlo, per averne sentito parlare, e sperava di vedere qualche miracolo fatto da lui. Lo interrogò, facendogli molte domande, </w:t>
      </w:r>
      <w:r w:rsidRPr="00FF65C6">
        <w:rPr>
          <w:rFonts w:ascii="Arial" w:eastAsia="Times New Roman" w:hAnsi="Arial"/>
          <w:i/>
          <w:iCs/>
          <w:color w:val="000000"/>
          <w:kern w:val="32"/>
          <w:position w:val="6"/>
          <w:sz w:val="24"/>
          <w:szCs w:val="20"/>
          <w:lang w:val="la-Latn" w:eastAsia="it-IT"/>
        </w:rPr>
        <w:lastRenderedPageBreak/>
        <w:t>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36A5B1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0D90A6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23,1-25).</w:t>
      </w:r>
    </w:p>
    <w:p w14:paraId="0144E5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Nessuna delle accuse è risultata vera. Gesù è stato condannato con una sentenza iniqua, ingiusta. È stato condannato per le urla dei Giudei. Nessuna accusa avrà potere contro colui che Dio ha scelto. Questa verità dovrà rimanere ben salda nel cuore del discepolo di Gesù. Il discepolo di Gesù una cosa dovrà sempre fare: rimanere nella più alta giustizia. Restare nella verità del Vangelo. Vivere di perfetta obbedienza. A noi il dovere di rimanere nella giustizia. Al Signore il compito di difendere la nostra equità e santità. Dio sempre difenderà i suoi fedeli. Sempre si prenderà cura di loro. È consolante questa verità e porta tanta speranza fiducia, certezza nel cuore: il giusto è assistito da Dio. Il giusto mai andrà deluso. Il giusto alla fine risulterà vittorioso nel Signore. </w:t>
      </w:r>
    </w:p>
    <w:p w14:paraId="4B2C981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34</w:t>
      </w:r>
      <w:r w:rsidRPr="00FF65C6">
        <w:rPr>
          <w:rFonts w:ascii="Arial" w:eastAsia="Times New Roman" w:hAnsi="Arial"/>
          <w:b/>
          <w:sz w:val="24"/>
          <w:szCs w:val="20"/>
          <w:lang w:val="la-Latn" w:eastAsia="it-IT"/>
        </w:rPr>
        <w:t>Chi condannerà? Cristo Gesù è morto, anzi è risorto, sta alla destra di Dio e intercede per noi!</w:t>
      </w:r>
    </w:p>
    <w:p w14:paraId="08D437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Padre celeste non accusa. Egli protegge e libera i suoi fedeli. E Cristo Gesù? Forse Lui ci condannerà. Neanche questo può essere detto e neanche pensato. Cristo Gesù non è venuto per condannare il mondo. È venuto perché il mondo si salvi per mezzo di Lui.</w:t>
      </w:r>
    </w:p>
    <w:p w14:paraId="506A99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Sebbene avesse compiuto segni così grandi davanti a loro, non credevano in lui, perché si compisse la parola detta dal profeta Isaia: Signore, chi ha creduto alla nostra parola? E la forza del Signore, a chi è stata rivelata?</w:t>
      </w:r>
    </w:p>
    <w:p w14:paraId="248D20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Per questo non potevano credere, poiché ancora Isaia disse: Ha reso ciechi i loro occhi e duro il loro cuore, perché non vedano con gli occhi e non comprendano con il cuore e non si convertano, e io li guarisca!</w:t>
      </w:r>
    </w:p>
    <w:p w14:paraId="551FCF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06F00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12,1-50).</w:t>
      </w:r>
    </w:p>
    <w:p w14:paraId="7D78FA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è morto per i nostri peccati. Ora è risorto, sta alla destra di Dio e intercede per noi.</w:t>
      </w:r>
    </w:p>
    <w:p w14:paraId="2531FF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0A32BF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7D7F4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w:t>
      </w:r>
      <w:r w:rsidRPr="00FF65C6">
        <w:rPr>
          <w:rFonts w:ascii="Arial" w:eastAsia="Times New Roman" w:hAnsi="Arial"/>
          <w:i/>
          <w:iCs/>
          <w:color w:val="000000"/>
          <w:kern w:val="32"/>
          <w:position w:val="6"/>
          <w:sz w:val="24"/>
          <w:szCs w:val="20"/>
          <w:lang w:val="la-Latn" w:eastAsia="it-IT"/>
        </w:rPr>
        <w:lastRenderedPageBreak/>
        <w:t>varie abluzioni, tutte prescrizioni carnali, valide fino al tempo in cui sarebbero state riformate.</w:t>
      </w:r>
    </w:p>
    <w:p w14:paraId="12C97F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71AD9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C0B79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1F3E4D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non ci accusa. Cristo non ci condanna. Dio ci difende. Cristo intercede per noi. Vive il suo sacerdozio eterno in nostro favore. Questa fede deve operare </w:t>
      </w:r>
      <w:r w:rsidRPr="00FF65C6">
        <w:rPr>
          <w:rFonts w:ascii="Arial" w:eastAsia="Times New Roman" w:hAnsi="Arial"/>
          <w:sz w:val="24"/>
          <w:szCs w:val="20"/>
          <w:lang w:val="la-Latn" w:eastAsia="it-IT"/>
        </w:rPr>
        <w:lastRenderedPageBreak/>
        <w:t xml:space="preserve">certezze nel cuore credente. Quali certezze essa dovrà generare nel nostro cuore? Eccole. </w:t>
      </w:r>
    </w:p>
    <w:p w14:paraId="342188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 xml:space="preserve">Chi ci separerà dall’amore di Cristo? Forse la tribolazione, l’angoscia, la persecuzione, la fame, la nudità, il pericolo, la spada? </w:t>
      </w:r>
    </w:p>
    <w:p w14:paraId="057073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Solo Cristo ci potrebbe separare dal suo amore. Cristo è però colui che ama sino alla fine. Quindi Cristo Gesù mai ci separerà dal suo amore. Solo noi ci possiamo separare dall’amore di Cristo Gesù, se scegliamo di non vivere più nella sua Parola. Tutte le altre cose: tribolazione, angoscia, persecuzione, fame, nudità, pericolo, spada e cose del genere non hanno questo potere di separarci da Cristo Signore. Queste cose però sono una prova per noi e la prova potrebbe essere superata come anche non superata. Potrebbe essere vinta come anche non vinta. La prova si vince con la grande preghiera. Si vince con il rimanere radicati e piantati nella Legge del Vangelo, della verità. Chi sente la prova che sta per avvolgere la sua vita, una cosa sola deve sempre fare: rimanere nel Vangelo, rimanere nella grazia e verità, crescere ogni giorno di più nella grazia e nella verità. Piantarsi in una pronta e sollecita obbedienza. Le prove sono la via attraverso la quale solamente si può giungere nel Paradiso. La prova è la costante della vita.</w:t>
      </w:r>
    </w:p>
    <w:p w14:paraId="46098F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Il crogiuolo è per l'argento e il forno per l'oro, ma chi prova i cuori è il Signore (Pr 17, 3). Mettiamolo alla prova con insulti e tormenti, per conoscere la mitezza del suo carattere e saggiare la sua rassegnazione (Sap 2, 19). Difatti, messi alla prova, sebbene puniti con misericordia, compresero quali tormenti avevano sofferto gli empi, giudicati nella collera (Sap 11, 9). perché con il fuoco si prova l'oro, e gli uomini ben accetti nel crogiuolo del dolore (Sir 2, 5). Chi ha subìto la prova, risultando perfetto? Sarà un titolo di gloria per lui. Chi, potendo trasgredire, non ha trasgredito, e potendo compiere il male, non lo ha fatto? (Sir 31, 10). Egli custodì la legge dell'Altissimo, con lui entrò in alleanza. Stabilì questa alleanza nella propria carne e nella prova fu trovato fedele (Sir 44, 20). </w:t>
      </w:r>
    </w:p>
    <w:p w14:paraId="77E1EF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uomo è provato, sempre, nella sua fedeltà, nella sua giustizia, nella sua carità, nella sua speranza, nella sua virtù. La prova è il segno che noi amiamo veramente il Signore o non lo amiamo affatto. La croce, il martirio è la più alta prova che il Signore potrebbe chiederci per provare, saggiare il grado del nostro amore e della nostra fedeltà. La prova ci potrebbe separare dal Signore, ma solo perché da noi non è stata vinta. La non vittoria è nostra responsabilità. È per nostra colpa, sempre, se ci separiamo dal Signore. Nessuna creatura sulla terra ha questo potere o facoltà di poterci separare dal Signore. </w:t>
      </w:r>
    </w:p>
    <w:p w14:paraId="31ADDAE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36</w:t>
      </w:r>
      <w:r w:rsidRPr="00FF65C6">
        <w:rPr>
          <w:rFonts w:ascii="Arial" w:eastAsia="Times New Roman" w:hAnsi="Arial"/>
          <w:b/>
          <w:sz w:val="24"/>
          <w:szCs w:val="20"/>
          <w:lang w:val="la-Latn" w:eastAsia="it-IT"/>
        </w:rPr>
        <w:t xml:space="preserve">Come sta scritto: </w:t>
      </w:r>
      <w:r w:rsidRPr="00FF65C6">
        <w:rPr>
          <w:rFonts w:ascii="Arial" w:eastAsia="Times New Roman" w:hAnsi="Arial"/>
          <w:b/>
          <w:i/>
          <w:sz w:val="24"/>
          <w:szCs w:val="20"/>
          <w:lang w:val="la-Latn" w:eastAsia="it-IT"/>
        </w:rPr>
        <w:t>Per causa tua siamo messi a morte tutto il giorno, siamo considerati come pecore da macello</w:t>
      </w:r>
      <w:r w:rsidRPr="00FF65C6">
        <w:rPr>
          <w:rFonts w:ascii="Arial" w:eastAsia="Times New Roman" w:hAnsi="Arial"/>
          <w:b/>
          <w:sz w:val="24"/>
          <w:szCs w:val="20"/>
          <w:lang w:val="la-Latn" w:eastAsia="it-IT"/>
        </w:rPr>
        <w:t>.</w:t>
      </w:r>
    </w:p>
    <w:p w14:paraId="75B32B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frase è tratta dal Salmo.</w:t>
      </w:r>
    </w:p>
    <w:p w14:paraId="758A63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 maestro del coro. Dei figli di Core. Maskil. 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 Sei tu il mio re, Dio mio, che decidi vittorie per Giacobbe.</w:t>
      </w:r>
    </w:p>
    <w:p w14:paraId="592004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te abbiamo respinto i nostri avversari, nel tuo nome abbiamo annientato i nostri aggressori. Nel mio arco infatti non ho confidato, la mia spada non mi ha salvato, ma tu ci hai salvati dai nostri avversari, hai confuso i nostri nemici. In Dio ci gloriamo ogni giorno e lodiamo per sempre il tuo nome. Ma ora ci hai respinti e coperti di vergogna, e più non esci con le nostre schiere.</w:t>
      </w:r>
    </w:p>
    <w:p w14:paraId="3C6BA5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 Il mio disonore mi sta sempre davanti e la vergogna copre il mio volto, per la voce di chi insulta e bestemmia davanti al nemico e al vendicatore.</w:t>
      </w:r>
    </w:p>
    <w:p w14:paraId="08C40E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Tutto questo ci è accaduto e non ti avevamo dimenticato, non avevamo rinnegato la tua alleanza. Non si era vòlto indietro il nostro cuore, i nostri passi non avevano abbandonato il tuo sentiero; ma tu ci hai stritolati in un luogo di sciacalli e ci hai avvolti nell’ombra di morte. Se avessimo dimenticato il nome del nostro Dio e teso le mani verso un dio straniero, forse che Dio non lo avrebbe scoperto, lui che conosce i segreti del cuore?</w:t>
      </w:r>
    </w:p>
    <w:p w14:paraId="64674F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Per te ogni giorno siamo messi a morte, stimati come pecore da macello. Svégliati! Perché dormi, Signore? Déstati, non respingerci per sempre! Perché nascondi il tuo volto, dimentichi la nostra miseria e oppressione? La nostra gola è immersa nella polvere, il nostro ventre è incollato al suolo. Àlzati, vieni in nostro aiuto! Salvaci per la tua misericordia! (Sal 44 (43) 1-27).</w:t>
      </w:r>
    </w:p>
    <w:p w14:paraId="6A6607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persecuzione nasce anche dalla fede, dalla nostra obbedienza al Signore. Celebre è quanto dice la Sapienza su questa lotta dell’empio contro il pio, proprio a causa della sua giustizia e pietà. </w:t>
      </w:r>
    </w:p>
    <w:p w14:paraId="67353F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Dicono fra loro sragionando: «La nostra vita è breve e triste; non c’è rimedio quando l’uomo muore, e non si conosce nessuno che liberi dal regno dei morti. Siamo nati per caso e dopo saremo come se non </w:t>
      </w:r>
      <w:r w:rsidRPr="00FF65C6">
        <w:rPr>
          <w:rFonts w:ascii="Arial" w:eastAsia="Times New Roman" w:hAnsi="Arial"/>
          <w:i/>
          <w:iCs/>
          <w:color w:val="000000"/>
          <w:kern w:val="32"/>
          <w:position w:val="6"/>
          <w:sz w:val="24"/>
          <w:szCs w:val="20"/>
          <w:lang w:val="la-Latn" w:eastAsia="it-IT"/>
        </w:rPr>
        <w:lastRenderedPageBreak/>
        <w:t>fossimo stati: è un fumo il soffio delle nostre narici, il pensiero è una scintilla nel palpito del nostro cuore, spenta la quale, il corpo diventerà cenere e lo spirito svanirà come aria sottile.</w:t>
      </w:r>
    </w:p>
    <w:p w14:paraId="00D7740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48A4D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28BD29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7BFF41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A7F6B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554D69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w:t>
      </w:r>
      <w:r w:rsidRPr="00FF65C6">
        <w:rPr>
          <w:rFonts w:ascii="Arial" w:eastAsia="Times New Roman" w:hAnsi="Arial"/>
          <w:i/>
          <w:iCs/>
          <w:color w:val="000000"/>
          <w:kern w:val="32"/>
          <w:position w:val="6"/>
          <w:sz w:val="24"/>
          <w:szCs w:val="20"/>
          <w:lang w:val="la-Latn" w:eastAsia="it-IT"/>
        </w:rPr>
        <w:lastRenderedPageBreak/>
        <w:t xml:space="preserve">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w:t>
      </w:r>
    </w:p>
    <w:p w14:paraId="15E72A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w:t>
      </w:r>
    </w:p>
    <w:p w14:paraId="6067C7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w:t>
      </w:r>
    </w:p>
    <w:p w14:paraId="084A4E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w:t>
      </w:r>
    </w:p>
    <w:p w14:paraId="25B535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serve piamente il Signore sarà sempre provato nel suo amore, nella sua fedeltà, nella sua speranza, nella sua certezza di verità. Chi sta nel Vangelo, nella verità di Dio, è quotidianamente su una strada di prova. Questa è la sua verità. </w:t>
      </w:r>
    </w:p>
    <w:p w14:paraId="33DB99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 xml:space="preserve">Ma in tutte queste cose noi siamo più che vincitori grazie a colui che ci ha amati. </w:t>
      </w:r>
    </w:p>
    <w:p w14:paraId="0AA76C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grido di esultanza e di gioia di Paolo. In ogni prova, in ogni tribolazione, in ogni morte, il discepolo di Gesù è più che vincitore. È vincitore non per sue proprie forze. È vincitore perché quotidianamente avvolto dall’amore di Cristo Gesù, dall’amore del Padre e dello Spirito Santo. Dio avvolge i suoi giusti con la potenza del suo amore e questi riescono a rimanere saldi in ogni prova, anche nella prova del martirio. È per purissima grazia di Dio che la prova viene superata. Nessuno pensi che la si superi con le proprie forze. Nessun uomo è in grado con le sole sue forze di superare una prova, neanche la più piccola. Qui una riflessione si impone. La nostra società cristiana vive di forte religiosità, ma di pochissima fede. Vive di scarso amore per il Signore, anzi si lascia amare poco da Lui.</w:t>
      </w:r>
    </w:p>
    <w:p w14:paraId="54037B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Quali sono i frutti di questo poco amore e di questa scarsissima fede? Non riusciamo a superare neanche una minima prova. Siamo impazienti, intolleranti, rabbiosi sempre, scontrosi, arrabbiati, scontenti, sconvolti, delusi, amareggiati, </w:t>
      </w:r>
      <w:r w:rsidRPr="00FF65C6">
        <w:rPr>
          <w:rFonts w:ascii="Arial" w:eastAsia="Times New Roman" w:hAnsi="Arial"/>
          <w:sz w:val="24"/>
          <w:szCs w:val="20"/>
          <w:lang w:val="la-Latn" w:eastAsia="it-IT"/>
        </w:rPr>
        <w:lastRenderedPageBreak/>
        <w:t>tristi, luttuosi, disperati. Questo quando va bene. Quando va male siamo pieni di sete di giustizia, non perdoniamo, non ci riconciliamo, non ci lasciamo perdonare. Non sappiamo sopportare una malattia, una morte, un incidente. Proponiamo soluzioni omicide contro la stessa prova, quando questa diviene prova di una vita, prova della vita.</w:t>
      </w:r>
    </w:p>
    <w:p w14:paraId="24AF86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c’è l’amore di Dio in noi, tutto questo si supera. Nessuno ci separa dall’amore di Dio. Se invece l’amore di Dio non c’è in noi, non vive, ci separiamo e separiamo il mondo intero da questo amore, con le nostre parole false, ingannevoli, fallaci, mentitrici. Ogni nostra reazione dinanzi alla prova, mette in luce la grandezza del nostro amore e sovente questo amore è nullo, misero, inesistente. La vittoria nell’ora della prova non nasce da noi. Essa è il frutto dell’amore di Dio in noi. È anche il frutto del nostro amore per Lui. La nostra società è cristianamente falsa, perché incapace di soluzioni di vittoria, soluzioni di amore, soluzioni di superamento di ogni prova. </w:t>
      </w:r>
    </w:p>
    <w:p w14:paraId="7CD867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 xml:space="preserve">Io sono infatti persuaso che né morte né vita, né angeli né principati, né presente né avvenire, né potenze, </w:t>
      </w:r>
    </w:p>
    <w:p w14:paraId="14FECA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persuasione di Paolo è fede forte, grande, infinita. È una fede a prova di lapidazione, di martirio già subìto e superato. Ecco da dove nasce in Paolo questa fede.</w:t>
      </w:r>
    </w:p>
    <w:p w14:paraId="0DA055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AEDBE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DAB8E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w:t>
      </w:r>
      <w:r w:rsidRPr="00FF65C6">
        <w:rPr>
          <w:rFonts w:ascii="Arial" w:eastAsia="Times New Roman" w:hAnsi="Arial"/>
          <w:i/>
          <w:iCs/>
          <w:color w:val="000000"/>
          <w:kern w:val="32"/>
          <w:position w:val="6"/>
          <w:sz w:val="24"/>
          <w:szCs w:val="20"/>
          <w:lang w:val="la-Latn" w:eastAsia="it-IT"/>
        </w:rPr>
        <w:lastRenderedPageBreak/>
        <w:t>apostoli di Cristo. Ciò non fa meraviglia, perché anche Satana si maschera da angelo di luce. Non è perciò gran cosa se anche i suoi ministri si mascherano da ministri di giustizia; ma la loro fine sarà secondo le loro opere.</w:t>
      </w:r>
    </w:p>
    <w:p w14:paraId="698029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4BF06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F68A4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C6896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34F5D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affinché io non monti in superbia, è stata data alla mia carne una spina, un inviato di Satana per percuotermi, perché io non monti in superbia. A causa di questo per tre volte ho pregato il Signore </w:t>
      </w:r>
      <w:r w:rsidRPr="00FF65C6">
        <w:rPr>
          <w:rFonts w:ascii="Arial" w:eastAsia="Times New Roman" w:hAnsi="Arial"/>
          <w:i/>
          <w:iCs/>
          <w:color w:val="000000"/>
          <w:kern w:val="32"/>
          <w:position w:val="6"/>
          <w:sz w:val="24"/>
          <w:szCs w:val="20"/>
          <w:lang w:val="la-Latn" w:eastAsia="it-IT"/>
        </w:rPr>
        <w:lastRenderedPageBreak/>
        <w:t>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w:t>
      </w:r>
    </w:p>
    <w:p w14:paraId="76C13B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Quella di Paolo è una fede che nasce dalla sua storia, dalla sua vita. Qual è la fede che nasce da questa storia? La sua stessa storia. Nessuno è mai riuscito a separarlo dall’amore di Cristo Gesù. Chi non è mai riuscito a separarlo? Non ci sono riusciti: morte, vita, angeli, principati, presente, avvenire, potenze.</w:t>
      </w:r>
    </w:p>
    <w:p w14:paraId="6E04457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né altezza né profondità, né alcun’altra creatura potrà mai separarci dall’amore di Dio, che è in Cristo Gesù, nostro Signore.</w:t>
      </w:r>
    </w:p>
    <w:p w14:paraId="34EA6A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ci sono riusciti ancora: altezza, profondità, nessun’altra creatura. Leggiamo bene questa affermazione o fede di Paolo. Essa significa: tutto ciò che è fuori di Dio, tutto ciò che non è Dio, tutto ciò che viene dall’alto, tutto ciò che viene dal basso, tutto ciò che viene dal male, tutto ciò che viene dal bene, niente, nessuna persona, nessuna cosa, nessuna realtà lo hanno mai separato dall’amore di Dio che è in Cristo Gesù, Signore nostro. Leggiamo prima una pagina della Storia Antica e poi cercheremo di dare ulteriori chiarificazioni per ben comprendere quanto Paolo ci sta insegnando. </w:t>
      </w:r>
    </w:p>
    <w:p w14:paraId="1FF19E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136CA4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49FF01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w:t>
      </w:r>
      <w:r w:rsidRPr="00FF65C6">
        <w:rPr>
          <w:rFonts w:ascii="Arial" w:eastAsia="Times New Roman" w:hAnsi="Arial"/>
          <w:i/>
          <w:iCs/>
          <w:color w:val="000000"/>
          <w:kern w:val="32"/>
          <w:position w:val="6"/>
          <w:sz w:val="24"/>
          <w:szCs w:val="20"/>
          <w:lang w:val="la-Latn" w:eastAsia="it-IT"/>
        </w:rPr>
        <w:lastRenderedPageBreak/>
        <w:t>l’altare di Betel e contro tutti i santuari delle alture che sono nelle città di Samaria».</w:t>
      </w:r>
    </w:p>
    <w:p w14:paraId="56F1B47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(2 Re 13,1-34).</w:t>
      </w:r>
    </w:p>
    <w:p w14:paraId="11A594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Possiamo lasciarci aiutare anche da un brano della Lettera ai Galati.</w:t>
      </w:r>
    </w:p>
    <w:p w14:paraId="184C0B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8573A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5714A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63639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FF65C6">
        <w:rPr>
          <w:rFonts w:ascii="Arial" w:eastAsia="Times New Roman" w:hAnsi="Arial"/>
          <w:i/>
          <w:iCs/>
          <w:color w:val="000000"/>
          <w:kern w:val="32"/>
          <w:position w:val="6"/>
          <w:sz w:val="24"/>
          <w:szCs w:val="20"/>
          <w:lang w:val="la-Latn" w:eastAsia="it-IT"/>
        </w:rPr>
        <w:lastRenderedPageBreak/>
        <w:t>una volta ci perseguitava, ora va annunciando la fede che un tempo voleva distruggere». E glorificavano Dio per causa mia. (Gal 1,1-24).</w:t>
      </w:r>
    </w:p>
    <w:p w14:paraId="49487E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Alla luce di questi brani, possiamo comprendere con saggezza, intelligenza, sapienza quanto Paolo ci sta insegnando. L’amore di Dio è personalissimo, perché personalissima è la vocazione e personalissima è la strada che ognuno deve percorrere. Anche un angelo del cielo potrebbe venire – dice Paolo – e indicarci una via diversa per amare, per essere, per vivere, per morire. Non necessariamente deve trattarsi di una parola di male, potrebbe anche essere una parola di un bene </w:t>
      </w:r>
      <w:r w:rsidRPr="00FF65C6">
        <w:rPr>
          <w:rFonts w:ascii="Arial" w:eastAsia="Times New Roman" w:hAnsi="Arial"/>
          <w:i/>
          <w:sz w:val="24"/>
          <w:szCs w:val="20"/>
          <w:lang w:val="la-Latn" w:eastAsia="it-IT"/>
        </w:rPr>
        <w:t>“più grande”</w:t>
      </w:r>
      <w:r w:rsidRPr="00FF65C6">
        <w:rPr>
          <w:rFonts w:ascii="Arial" w:eastAsia="Times New Roman" w:hAnsi="Arial"/>
          <w:sz w:val="24"/>
          <w:szCs w:val="20"/>
          <w:lang w:val="la-Latn" w:eastAsia="it-IT"/>
        </w:rPr>
        <w:t>. Non è però il nostro bene, la nostra via, la nostra strada. Se l’amore di Dio è grande in noi e noi cresciamo giorno per giorno in questo amore, questo amore forte e grande in noi diviene forza e discernimento. Sappiamo quale amore vivere per il Signore. Abbiamo anche la forza di rimanere in esso, sempre. Potrebbe venirci indicato un amore più alto, più profondo, più angelico, più potente, più forte, più immenso. Nessuno ci potrà separare dall’amore di Dio versato in noi. Però potrebbe venirci manifestato un amore basso, infimo, di peccato, di trasgressione, di abbandono di Dio. Nessuno ci potrà separare dall’amore di Dio versato in noi. Neanche la morte, la persecuzione, ogni altra sofferenza e martirio potrà liberarci, separarci da questo amore. L’amore di Dio, in Cristo Gesù, accolto tutto nel nostro cuore è la sola protezione contro ogni altro amore falso o vero, alto o infimo, largo e snello, piccolo o grande. È questo allora il vero segreto del cristiano: crescere ogni giorno di più in questo amore. Come si cresce in questo amore? Crescendo in ascolto, in obbedienza, in realizzazione della Parola di Gesù.</w:t>
      </w:r>
    </w:p>
    <w:p w14:paraId="7D2E90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E6B3A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2B7AC9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w:t>
      </w:r>
      <w:r w:rsidRPr="00FF65C6">
        <w:rPr>
          <w:rFonts w:ascii="Arial" w:eastAsia="Times New Roman" w:hAnsi="Arial"/>
          <w:i/>
          <w:iCs/>
          <w:color w:val="000000"/>
          <w:kern w:val="32"/>
          <w:position w:val="6"/>
          <w:sz w:val="24"/>
          <w:szCs w:val="20"/>
          <w:lang w:val="la-Latn" w:eastAsia="it-IT"/>
        </w:rPr>
        <w:lastRenderedPageBreak/>
        <w:t>me, ma io ho scelto voi e vi ho costituiti perché andiate e portiate frutto e il vostro frutto rimanga; perché tutto quello che chiederete al Padre nel mio nome, ve lo conceda. Questo vi comando: che vi amiate gli uni gli altri. (Gv 15,1-17).</w:t>
      </w:r>
    </w:p>
    <w:p w14:paraId="0B64BB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Rimanendo nella Parola di Gesù, Gesù rimane in noi con l’immensità del suo amore personale per noi e noi saremo sempre forti contro ogni altro amore, sia vero che falso, sia angelico che umano, sia celeste che infernale. La nostra società cristiana oggi rivela la pochezza, l’inesistenza, la vanità del suo cuore. Stiamo costruendo una società cristiana priva però dell’amore di Dio in noi. È triste questa verità, ma è la verità che ci potrà salvare, se partiamo da essa per riportare nel cuore tutto l’infinito, l’eterno, il divino, il personale amore di Dio per noi in Cristo Gesù per opera dello Spirito Santo.</w:t>
      </w:r>
    </w:p>
    <w:p w14:paraId="328B41C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3683E39" w14:textId="77777777" w:rsidR="00FF65C6" w:rsidRPr="00FF65C6" w:rsidRDefault="00FF65C6" w:rsidP="00FF65C6">
      <w:pPr>
        <w:spacing w:after="120" w:line="240" w:lineRule="auto"/>
        <w:rPr>
          <w:rFonts w:ascii="Arial" w:eastAsia="Times New Roman" w:hAnsi="Arial"/>
          <w:b/>
          <w:bCs/>
          <w:color w:val="000000"/>
          <w:sz w:val="24"/>
          <w:szCs w:val="32"/>
          <w:lang w:val="la-Latn" w:eastAsia="it-IT"/>
        </w:rPr>
      </w:pPr>
      <w:bookmarkStart w:id="402" w:name="_Toc62148675"/>
      <w:r w:rsidRPr="00FF65C6">
        <w:rPr>
          <w:rFonts w:ascii="Arial" w:eastAsia="Times New Roman" w:hAnsi="Arial"/>
          <w:b/>
          <w:bCs/>
          <w:color w:val="000000"/>
          <w:sz w:val="24"/>
          <w:szCs w:val="32"/>
          <w:lang w:val="la-Latn" w:eastAsia="it-IT"/>
        </w:rPr>
        <w:t>DIECI BREVI RIFLESSIONI FINALI</w:t>
      </w:r>
      <w:bookmarkEnd w:id="402"/>
      <w:r w:rsidRPr="00FF65C6">
        <w:rPr>
          <w:rFonts w:ascii="Arial" w:eastAsia="Times New Roman" w:hAnsi="Arial"/>
          <w:b/>
          <w:bCs/>
          <w:color w:val="000000"/>
          <w:sz w:val="24"/>
          <w:szCs w:val="32"/>
          <w:lang w:val="la-Latn" w:eastAsia="it-IT"/>
        </w:rPr>
        <w:t xml:space="preserve"> </w:t>
      </w:r>
    </w:p>
    <w:p w14:paraId="7127E7F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Prima riflessione: </w:t>
      </w:r>
      <w:r w:rsidRPr="00FF65C6">
        <w:rPr>
          <w:rFonts w:ascii="Arial" w:eastAsia="Times New Roman" w:hAnsi="Arial"/>
          <w:bCs/>
          <w:sz w:val="24"/>
          <w:szCs w:val="20"/>
          <w:lang w:val="la-Latn" w:eastAsia="it-IT"/>
        </w:rPr>
        <w:t xml:space="preserve">Tutto è in Cristo Gesù. La vita, la virtù, la santità, la forza, la grazia, la verità, l’amore, la gioia, la carità, la speranza, la risurrezione, la gloria. Anche Dio è tutto in Cristo Gesù. Lo Spirito Santo è tutto in Cristo Gesù. Chi vuole essere tutto nella virtù, nella vita, nella santità, nella forza, nella grazia, nella verità, nell’amore, nella gioia, nella carità, nella speranza, nella risurrezione, nella gloria, in Dio e nello Spirito Santo, deve essere una cosa sola con Cristo Gesù. Come si diviene una cosa cola con Cristo Gesù? Divenendo una cosa sola con la sua Parola. Chi entra nella Parola entra in Cristo e diviene con Cristo una cosa sola, una sola vita. È Cristo il mistero del cristiano. È Cristo che il cristiano è chiamato a realizzare. È in Cristo che il cristiano è trasportato dallo Spirito Santo. È in Cristo che tutto avviene e si compie. È da Cristo che tutto si riversa nel cristiano, si riversa se con Cristo il cristiano è una cosa sola, una sola vita, una sola obbedienza. Oggi però c’è una tendenza contraria a questa verità che vuole distaccarci da Cristo, separarci da Lui, da Lui anche liberarci, facendoci appartenere ad un solo ed unico Dio, senza verità, senza grazia, senza unicità di verità e di obbedienza. Questa tendenza ci vuole fare appartenere ad un solo Dio con il quale ognuno può dire, pensare, fare ciò che vuole. Quest’unico Dio è senza Parola unica, senza obbedienza unica, senza vita unica. Questo unico Dio non è il nostro Dio, perché il nostro Dio è il Padre del Signore nostro Gesù Cristo ed è Gesù Cristo che è il Figlio Unigenito del Padre. </w:t>
      </w:r>
    </w:p>
    <w:p w14:paraId="22FC12E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Seconda riflessione:</w:t>
      </w:r>
      <w:r w:rsidRPr="00FF65C6">
        <w:rPr>
          <w:rFonts w:ascii="Arial" w:eastAsia="Times New Roman" w:hAnsi="Arial"/>
          <w:bCs/>
          <w:sz w:val="24"/>
          <w:szCs w:val="20"/>
          <w:lang w:val="la-Latn" w:eastAsia="it-IT"/>
        </w:rPr>
        <w:t xml:space="preserve"> Cristo Gesù può dire del cristiano ciò che disse Adamo di Eva in una maniera ancora più grande: </w:t>
      </w:r>
      <w:r w:rsidRPr="00FF65C6">
        <w:rPr>
          <w:rFonts w:ascii="Arial" w:eastAsia="Times New Roman" w:hAnsi="Arial"/>
          <w:bCs/>
          <w:i/>
          <w:sz w:val="24"/>
          <w:szCs w:val="20"/>
          <w:lang w:val="la-Latn" w:eastAsia="it-IT"/>
        </w:rPr>
        <w:t>“Questa volta esso è corpo del mio corpo, vita della mia vita. Lo si chiamerà cristiano perché da Cristo esso è stato tolto”</w:t>
      </w:r>
      <w:r w:rsidRPr="00FF65C6">
        <w:rPr>
          <w:rFonts w:ascii="Arial" w:eastAsia="Times New Roman" w:hAnsi="Arial"/>
          <w:bCs/>
          <w:sz w:val="24"/>
          <w:szCs w:val="20"/>
          <w:lang w:val="la-Latn" w:eastAsia="it-IT"/>
        </w:rPr>
        <w:t xml:space="preserve">. L’unità tra Cristo e il cristiano è una unità così forte, così inseparabile, così unica che si trova solo in Dio e nel mistero della sola natura divina. Cristo e il cristiano formano un solo corpo, una sola vita e questo unico corpo e questa unica vita sono inseparabili. Sono più che il tralcio e la vite, più che il ramo e l’albero. Un tralcio può essere tolto dalla vite e messo sottoterra dona vita ad un’altra pianta. Anche un ramo di albero – almeno di certi alberi – possono essere tagliati – si pensi al salice – posti per terra e danno origine ad una nuova pianta. Così mai potrà avvenire del cristiano con Cristo. Se il cristiano si separa, si scioglie, si stacca e si distacca da Cristo Gesù lui è nella completa morte. Non potrà fare </w:t>
      </w:r>
      <w:r w:rsidRPr="00FF65C6">
        <w:rPr>
          <w:rFonts w:ascii="Arial" w:eastAsia="Times New Roman" w:hAnsi="Arial"/>
          <w:bCs/>
          <w:sz w:val="24"/>
          <w:szCs w:val="20"/>
          <w:lang w:val="la-Latn" w:eastAsia="it-IT"/>
        </w:rPr>
        <w:lastRenderedPageBreak/>
        <w:t>nulla. La sua vita è vita di Cristo Gesù, in Cristo Gesù, da Cristo Gesù, per Cristo Gesù. Non potrà essere vissuta se non così. Chi vuole viverla in modo diverso, cioè in modo separata da Gesù Signore, ha deciso di non viverla affatto, perché la potrà vivere solo nella morte nel tempo che si trasformerà in morte eterna. La vivrà nella completa morte spirituale nel tempo e nell’eternità. È in Cristo che tutto abita e tutto dimora, ogni tesoro di grazia, di verità ed è in Cristo che lo si deve attingere perennemente. È in Cristo che Dio dimora ed è in Lui che lo si deve adorare. È in Cristo che lo Spirito Santo ha posto la sua tenda ed è in Cristo che lo si può invocare. Ecco perché tutto è per noi in Cristo, con Cristo, per Cristo.</w:t>
      </w:r>
    </w:p>
    <w:p w14:paraId="3B6F0084"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Terza riflessione:</w:t>
      </w:r>
      <w:r w:rsidRPr="00FF65C6">
        <w:rPr>
          <w:rFonts w:ascii="Arial" w:eastAsia="Times New Roman" w:hAnsi="Arial"/>
          <w:bCs/>
          <w:sz w:val="24"/>
          <w:szCs w:val="20"/>
          <w:lang w:val="la-Latn" w:eastAsia="it-IT"/>
        </w:rPr>
        <w:t xml:space="preserve"> Il fine dell’Incarnazione è solo in vista del peccato, a motivo del peccato? O vi è qualche altro fine insieme a questo, annunziato da Paolo in questa Lettera ai Romani? Quando Paolo fa </w:t>
      </w:r>
      <w:r w:rsidRPr="00FF65C6">
        <w:rPr>
          <w:rFonts w:ascii="Arial" w:eastAsia="Times New Roman" w:hAnsi="Arial"/>
          <w:bCs/>
          <w:i/>
          <w:sz w:val="24"/>
          <w:szCs w:val="20"/>
          <w:lang w:val="la-Latn" w:eastAsia="it-IT"/>
        </w:rPr>
        <w:t>“Teologia”</w:t>
      </w:r>
      <w:r w:rsidRPr="00FF65C6">
        <w:rPr>
          <w:rFonts w:ascii="Arial" w:eastAsia="Times New Roman" w:hAnsi="Arial"/>
          <w:bCs/>
          <w:sz w:val="24"/>
          <w:szCs w:val="20"/>
          <w:lang w:val="la-Latn" w:eastAsia="it-IT"/>
        </w:rPr>
        <w:t xml:space="preserve">, o </w:t>
      </w:r>
      <w:r w:rsidRPr="00FF65C6">
        <w:rPr>
          <w:rFonts w:ascii="Arial" w:eastAsia="Times New Roman" w:hAnsi="Arial"/>
          <w:bCs/>
          <w:i/>
          <w:sz w:val="24"/>
          <w:szCs w:val="20"/>
          <w:lang w:val="la-Latn" w:eastAsia="it-IT"/>
        </w:rPr>
        <w:t>“Rivelazione del mistero”</w:t>
      </w:r>
      <w:r w:rsidRPr="00FF65C6">
        <w:rPr>
          <w:rFonts w:ascii="Arial" w:eastAsia="Times New Roman" w:hAnsi="Arial"/>
          <w:bCs/>
          <w:sz w:val="24"/>
          <w:szCs w:val="20"/>
          <w:lang w:val="la-Latn" w:eastAsia="it-IT"/>
        </w:rPr>
        <w:t xml:space="preserve">, non fa mai un’opera completa, esaustiva. Non fa mai, in altre parole, un trattato classico di un tema della rivelazione: Dio, lo Spirito Santo, i Sacramenti, la Grazia, la Giustificazione, la Redenzione, l’Escatologia, il mistero di Cristo Gesù. Paolo annunzia quasi sempre ciò che manca ad una comunità, ad una persona, ad un gruppo di persone, ad una Chiesa, ad un gruppo di Chiese. I Romani è giusto che sappiano, dal momento che loro sono immersi in un mondo di peccato, che il fine dell’Incarnazione è anche e soprattutto l’abolizione del peccato. Il peccato deve essere tolto dal corpo del cristiano se lo si vuole togliere dal mondo. Togliere il peccato del mondo dal mondo togliendolo dal corpo del cristiano, che è poi il corpo di Cristo, è vero fine dell’Incarnazione, fine primario, essenziale, non secondario, di minore importanza. Per cui il fine stesso del cristiano diviene quello di togliere il peccato dal suo corpo, aiutando i fratelli a toglierlo anche loro dal loro corpo, dalla loro vita. Nulla avviene se non si toglie il peccato. Tutto resta come prima se resta il peccato. Tolto il peccato, tutta la creazione entra nella sua verità. Cristo che è il capo della creazione ha nuovamente il potere su di essa: potere di verità, di grazia, di santità, di gloriosa risurrezione. Se invece il peccato non si toglie, Cristo Gesù viene estromesso dalla vita e dalla stessa creazione. Una creazione non redenta mai potrà essere sua e chi oggi deve cooperare alla redenzione della creazione è proprio il cristiano. Il cristiano vi coopera togliendo il peccato dal suo corpo, dalla sua vita, vivendo in pienezza di grazia e di verità. </w:t>
      </w:r>
    </w:p>
    <w:p w14:paraId="2C73897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Quarta riflessione: </w:t>
      </w:r>
      <w:r w:rsidRPr="00FF65C6">
        <w:rPr>
          <w:rFonts w:ascii="Arial" w:eastAsia="Times New Roman" w:hAnsi="Arial"/>
          <w:bCs/>
          <w:sz w:val="24"/>
          <w:szCs w:val="20"/>
          <w:lang w:val="la-Latn" w:eastAsia="it-IT"/>
        </w:rPr>
        <w:t xml:space="preserve">Tutti facciamo pastorale. Tutti almeno diciamo di fare pastorale. Quando una pastorale è vera e quando è falsa? Quando è buona e quando è cattiva? Quando è giusta e quando è iniqua? Quando è santa e quando invece è una pastorale profana? La pastorale è una sola: condurre ogni uomo a conformarsi a Cristo Gesù. Chi è Cristo Gesù? Colui che non ha conosciuto il peccato nel suo corpo, nella sua carne, nel suo spirito, nella sua anima. È vera quella pastorale che ha come suo unico fine costruire nell’uomo Cristo, formare Cristo, conformare a Cristo, elevare alla stessa santità di Cristo Gesù. Questa pastorale è tutta finalizzata all’estirpazione dei vizi e all’abolizione del peccato, attraverso l’osservanza dei Comandamenti e delle Beatitudini. Questa pastorale si nutre e si alimenta di grazia e di verità, di Spirito Santo e di doni celesti e divini. Questa pastorale è la pastorale della Parola, della grazia, della verità, della carità, della fede, della speranza, della salvezza eterna, dell’amore che non conosce ostacoli e che sa andare sino alla fine. L’altra pastorale è quella del fare per il </w:t>
      </w:r>
      <w:r w:rsidRPr="00FF65C6">
        <w:rPr>
          <w:rFonts w:ascii="Arial" w:eastAsia="Times New Roman" w:hAnsi="Arial"/>
          <w:bCs/>
          <w:sz w:val="24"/>
          <w:szCs w:val="20"/>
          <w:lang w:val="la-Latn" w:eastAsia="it-IT"/>
        </w:rPr>
        <w:lastRenderedPageBreak/>
        <w:t xml:space="preserve">fare, lasciando l’uomo nel vizio, nel peccato, nella non osservanza dei Comandamenti, nella totale ignoranza delle Beatitudini. Questa pastorale non costruisce Cristo bensì l’uomo, non però l’uomo santo, ma l’uomo peccatore, poiché lo lascia e lo abbandona al suo peccato e alla sua morte spirituale. La vera pastorale è quella che delinea sul volto del cristiano il disegno perfetto di Cristo Gesù. Si forma il volto di Cristo abolendo quotidianamente e cancellando il volto di Adamo, il volto della disobbedienza e del peccato. </w:t>
      </w:r>
    </w:p>
    <w:p w14:paraId="676C84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Quinta riflessione:</w:t>
      </w:r>
      <w:r w:rsidRPr="00FF65C6">
        <w:rPr>
          <w:rFonts w:ascii="Arial" w:eastAsia="Times New Roman" w:hAnsi="Arial"/>
          <w:sz w:val="24"/>
          <w:szCs w:val="20"/>
          <w:lang w:val="la-Latn" w:eastAsia="it-IT"/>
        </w:rPr>
        <w:t xml:space="preserve"> Da essere carnali siamo chiamati a divenire essere spirituali. Anzi nel battesimo siamo divenuti essere spirituali. Come facciamo a conoscere se siamo esseri spirituali oppure ancora carnali? La regola che ci detta San Paolo è infallibile. In ogni istante ognuno di noi può sapere se cammina secondo la carne o secondo lo Spirito, se procede da essere carnale o da essere spirituale. È sufficiente che si esamini nelle sue opere, in tutto ciò che quotidianamente fa ed opera, dice e pensa, desidera e vuole. Ecco le opere della carne ed ecco le opere dello Spirito: </w:t>
      </w:r>
    </w:p>
    <w:p w14:paraId="492205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39452A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Ognuno, in ogni momento, può esaminare le sue opere. L’albero buono produce frutti buoni. L’albero cattivo genera frutti cattivi. L’essere spirituale produce frutti secondo lo Spirito Santo, l’essere carnale mette su frutti che sono di peccato e di morte. Il frutto dice e rivela la natura del nostro albero. </w:t>
      </w:r>
    </w:p>
    <w:p w14:paraId="2D82A7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Sesta riflessione: </w:t>
      </w:r>
      <w:r w:rsidRPr="00FF65C6">
        <w:rPr>
          <w:rFonts w:ascii="Arial" w:eastAsia="Times New Roman" w:hAnsi="Arial"/>
          <w:sz w:val="24"/>
          <w:szCs w:val="20"/>
          <w:lang w:val="la-Latn" w:eastAsia="it-IT"/>
        </w:rPr>
        <w:t xml:space="preserve">È lo Spirito Santo di Dio che fa conoscere l’uomo all’uomo, l’uomo agli uomini, gli uomini all’uomo, Dio all’uomo. Tutto è dallo Spirito Santo di Dio: la conoscenza, la verità, la sapienza, l’intelligenza, la comprensione, l’illuminazione, la stessa razionalità, il discernimento, il convincimento. Chi vuole conoscere se stesso lo può, ma solo se lo Spirito Santo di Dio gli dona questa conoscenza. Ma anche chi vuole conoscere gli altri lo può, sempre però a </w:t>
      </w:r>
      <w:r w:rsidRPr="00FF65C6">
        <w:rPr>
          <w:rFonts w:ascii="Arial" w:eastAsia="Times New Roman" w:hAnsi="Arial"/>
          <w:sz w:val="24"/>
          <w:szCs w:val="20"/>
          <w:lang w:val="la-Latn" w:eastAsia="it-IT"/>
        </w:rPr>
        <w:lastRenderedPageBreak/>
        <w:t xml:space="preserve">condizione che sia lo Spirito Santo ad offrirgli questa perfetta conoscenza degli altri. Lo Spirito Santo è la verità, è lo Spirito di verità. Non c’è verità se non in Lui e da Lui. Poiché Dio, Cristo Gesù, lo stesso Spirito Santo, l’uomo, l’animale, le cose, il Cielo, la terra sono rivestiti di verità, verità divina e storica, soprannaturale e natale, trascendente e terrena, nessuno potrà mai entrare nella conoscenza della verità se non è nello Spirito Santo che è la verità. Possiamo sapere allora chi è nello Spirito Santo da chi non è. Anche la Parola di Dio è tutta verità rivelata. Chi è nello Spirito Santo coglie la verità che lo Spirito ha posto in essa e nell’intera storia. Chi invece non è nello Spirito Santo, ma è solo nei suoi pensieri, mai si potrà aprire alla verità. Costui vedrà solo l’apparenza delle cose, ma l’apparenza non è la verità. La verità è ciò che muove una cosa. È ciò che è l’essenza della stessa cosa. La verità non è il fatto che si vede, ma è la natura stessa del fatto. Per questo è necessario dimorare nello Spirito Santo. Che oggi non si dimori più nello Spirito Santo lo attesta la nostra storia, il nostro parlare, il nostro dire. Diciamo falsità su Dio, su Cristo Gesù, sullo Spirito Santo, sull’uomo, sulla vita, sulla storia, sulla natura, sulle cose, sugli avvenimenti, su tutto ciò che è visibile ed invisibile. La falsità del nostro linguaggio attesta che non siamo nello Spirito Santo. Il fatto stesso che noi non ci conosciamo, che noi non conosciamo noi stessi, rivela che non siamo nello Spirito Santo. Chi è nello Spirito Santo conosce e si conosce. Aiuta gli altri perché si conoscano nella loro verità attuale. Come si dimora nello Spirito Santo? Allo stesso modo che si dimora in Cristo Gesù: dimorando e abitando nel Vangelo, nella Parola, nei Comandamenti, nelle Beatitudini. </w:t>
      </w:r>
    </w:p>
    <w:p w14:paraId="0860E15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Settima riflessione:</w:t>
      </w:r>
      <w:r w:rsidRPr="00FF65C6">
        <w:rPr>
          <w:rFonts w:ascii="Arial" w:eastAsia="Times New Roman" w:hAnsi="Arial"/>
          <w:bCs/>
          <w:sz w:val="24"/>
          <w:szCs w:val="20"/>
          <w:lang w:val="la-Latn" w:eastAsia="it-IT"/>
        </w:rPr>
        <w:t xml:space="preserve"> L’eredità divina è diversa da ogni eredità terrena, umana.</w:t>
      </w:r>
      <w:r w:rsidRPr="00FF65C6">
        <w:rPr>
          <w:rFonts w:ascii="Arial" w:eastAsia="Times New Roman" w:hAnsi="Arial"/>
          <w:b/>
          <w:bCs/>
          <w:sz w:val="24"/>
          <w:szCs w:val="20"/>
          <w:lang w:val="la-Latn" w:eastAsia="it-IT"/>
        </w:rPr>
        <w:t xml:space="preserve"> </w:t>
      </w:r>
      <w:r w:rsidRPr="00FF65C6">
        <w:rPr>
          <w:rFonts w:ascii="Arial" w:eastAsia="Times New Roman" w:hAnsi="Arial"/>
          <w:bCs/>
          <w:sz w:val="24"/>
          <w:szCs w:val="20"/>
          <w:lang w:val="la-Latn" w:eastAsia="it-IT"/>
        </w:rPr>
        <w:t xml:space="preserve">Sulla terra si diviene eredi con la morte del padre e della madre. Si potrebbe divenire eredi anche per donazione precedente, per vera e propria spoliazione dei beni che si possiedono. Ma questo capita assai di rado. Tuttavia l’eredità terrena è togliere qualcosa a se stessi per donarla ai propri figli. Nulla di tutto questo nell’eredità divina. Dio non si priva di nulla. Dio non muore. Dio non si spoglia. Dio si dona. Dio dona tutto se stesso, ora, in questo istante, nell’istante in cui uno diviene corpo del Figlio Suo Cristo Gesù. Ecco allora l’eredità che Dio ci dona fin da subito, dal momento in cui uno diviene figlio nel Figlio, corpo di Cristo Gesù: Dio dona se stesso, il Figlio, lo Spirito Santo, la Vergine Maria, Angeli e Santi, tutto il Cielo, ogni grazia e verità, ogni santità, ogni virtù, ogni forza, ci dona la fede, la speranza, la carità. Ci fa dono del suo Paradiso. Tutto questo è già nostro, ad una condizione però che noi rimaniamo, dimoriamo in Cristo, viviamo in Lui, ma anche con Lui e per Lui, nella sua Santa Chiesa una, santa, cattolica, apostolica. Ad una condizione: che giorno per giorno ci conformiamo all’obbedienza di Cristo Gesù e realizziamo in noi il suo mistero. L’eredità è condizionata al nostro divenire Cristo in Cristo, al nostro essere di Cristo in Cristo, al nostro essere per Cristo in Cristo, alla realizzazione della sua morte. Così si diviene partecipi della sua gloriosa risurrezione. È triste sapere che questa verità oggi è come radiata dalla mente credente. Tutti attendono come eredità il Regno eterno di Dio, il suo Paradiso. Tutti però escludono l’eredità in questo tempo. È l’eredità che riceviamo in questo tempo che ci prepara a ricevere l’eredità eterna. Se non diveniamo conformi a Cristo Gesù nella morte, mai lo potremo divenire nella gloria. Uno è il mistero di Cristo Gesù. Uno è il suo corpo. Una è la sua vita. Essa non si può dividere. Non si può separare. Non si può </w:t>
      </w:r>
      <w:r w:rsidRPr="00FF65C6">
        <w:rPr>
          <w:rFonts w:ascii="Arial" w:eastAsia="Times New Roman" w:hAnsi="Arial"/>
          <w:bCs/>
          <w:sz w:val="24"/>
          <w:szCs w:val="20"/>
          <w:lang w:val="la-Latn" w:eastAsia="it-IT"/>
        </w:rPr>
        <w:lastRenderedPageBreak/>
        <w:t xml:space="preserve">spaccare in due: una la si prende e l’altra la si lascia. Insieme si prendono, insieme si lasciano. L’unità è la legge del mistero della salvezza, della redenzione, della santificazione. </w:t>
      </w:r>
    </w:p>
    <w:p w14:paraId="07B1D2E0"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b/>
          <w:sz w:val="24"/>
          <w:szCs w:val="20"/>
          <w:lang w:val="la-Latn" w:eastAsia="it-IT"/>
        </w:rPr>
        <w:t>Ottava riflessione:</w:t>
      </w:r>
      <w:r w:rsidRPr="00FF65C6">
        <w:rPr>
          <w:rFonts w:ascii="Arial" w:eastAsia="Times New Roman" w:hAnsi="Arial"/>
          <w:sz w:val="24"/>
          <w:szCs w:val="20"/>
          <w:lang w:val="la-Latn" w:eastAsia="it-IT"/>
        </w:rPr>
        <w:t xml:space="preserve"> Nessuno sa, nessuno vuole sapere che è la debolezza spirituale la fonte, la causa, l’origine di ogni debolezza materiale. È la debolezza spirituale che si trasforma e si muta in debolezza materiale. È la povertà spirituale che si fa e diviene debolezza materiale. È la penuria del nostro spirito che si fa penuria del nostro corpo. È la povertà di Dio che diviene anche povertà delle cose. È lo spirito che impoverisce la materia. È l’anima che rende misero il corpo. È la carenza di Cielo in noi che ci fa meschini sulla terra, poveri, infelici, tristi, sconsolati. Chi vuole cambiare la sua vita e passare dalla povertà all’abbondanza deve divenire ricco di Dio, di Cristo Gesù, dello Spirito Santo, della Vergine Maria, degli Angeli, dei Santi. Deve divenire ricco di grazia e di verità. Deve ricolmarsi di ogni dono dello Spirito Santo. La ricchezza spirituale diviene pienezza di vita anche materiale. Leggiamo il Salmo:</w:t>
      </w:r>
      <w:r w:rsidRPr="00FF65C6">
        <w:rPr>
          <w:rFonts w:ascii="Arial" w:eastAsia="Times New Roman" w:hAnsi="Arial"/>
          <w:i/>
          <w:sz w:val="24"/>
          <w:szCs w:val="20"/>
          <w:lang w:val="la-Latn" w:eastAsia="it-IT"/>
        </w:rPr>
        <w:t xml:space="preserve"> </w:t>
      </w:r>
    </w:p>
    <w:p w14:paraId="4BF390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59EA10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olor w:val="000000"/>
          <w:sz w:val="24"/>
          <w:szCs w:val="20"/>
          <w:lang w:val="la-Latn" w:eastAsia="it-IT"/>
        </w:rPr>
        <w:t xml:space="preserve"> È verità. Questo fa il Signore per i suoi fedeli. La sua Provvidenza è illimitata, infinita, senza misura. </w:t>
      </w:r>
      <w:r w:rsidRPr="00FF65C6">
        <w:rPr>
          <w:rFonts w:ascii="Arial" w:eastAsia="Times New Roman" w:hAnsi="Arial"/>
          <w:sz w:val="24"/>
          <w:szCs w:val="20"/>
          <w:lang w:val="la-Latn" w:eastAsia="it-IT"/>
        </w:rPr>
        <w:t xml:space="preserve">Dove c’è una miseria materiale, di sicuro c’è come causa una miseria spirituale. Si toglie la miseria spirituale e scomparirà anche la miseria materiale. Dio è vera provvidenza per quanti lo amano e cercano la sua volontà, vivendo nella sua Parola, nel suo Vangelo. </w:t>
      </w:r>
    </w:p>
    <w:p w14:paraId="039346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Nona riflessione</w:t>
      </w:r>
      <w:r w:rsidRPr="00FF65C6">
        <w:rPr>
          <w:rFonts w:ascii="Arial" w:eastAsia="Times New Roman" w:hAnsi="Arial"/>
          <w:sz w:val="24"/>
          <w:szCs w:val="20"/>
          <w:lang w:val="la-Latn" w:eastAsia="it-IT"/>
        </w:rPr>
        <w:t>: Lo Spirito Santo viene</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per condurre a tutta la verità. Qual è questa verità tutta intera? A quale verità ci conduce lo Spirito Santo? La verità tutta intera cui ci conduce lo Spirito Santo è prima di tutto la verità contenuta nella Santa Rivelazione. È per opera dello Spirito Santo che noi possiamo conoscere la ricchezza della verità che è contenuta in ogni Parola di Dio. Senza lo Spirito Santo, leggeremmo la Parola di Dio, ma non la comprenderemmo. Sarebbe per noi un libro chiuso, sigillato, ermetico, senza senso. Al massimo potrebbe rassomigliare ad una stupenda favola. Invece lo Spirito Santo viene e dispiega tutta la verità che è in ogni Parola di Dio e noi sempre per opera dello Spirito Santo la vediamo, la cogliamo, la comprendiamo, la viviamo. Quest’opera dello Spirito Santo è ininterrotta. Durerà fino alla consumazione dei secoli. Questo significa che ogni giorno la Scrittura ci rivela qualcosa di Dio che fino a ieri era per noi impensabile ed impensato. Questo significa anche che la verità di ieri era tutta intera ieri per l’uomo di ieri, ma non è oggi tutta intera per l’uomo di oggi. Questo vale anche per oggi rispetto a domani. Giorno per giorno lo Spirito del Signore sempre aggiunge verità a verità ed è per questo che la Chiesa sempre si rinnova e sempre si ringiovanisce: a motivo della novità della Parola cui sempre </w:t>
      </w:r>
      <w:r w:rsidRPr="00FF65C6">
        <w:rPr>
          <w:rFonts w:ascii="Arial" w:eastAsia="Times New Roman" w:hAnsi="Arial"/>
          <w:sz w:val="24"/>
          <w:szCs w:val="20"/>
          <w:lang w:val="la-Latn" w:eastAsia="it-IT"/>
        </w:rPr>
        <w:lastRenderedPageBreak/>
        <w:t xml:space="preserve">la conduce lo Spirito Santo di Dio. Ma c’è un’altra verità tutta intera cui conduce lo Spirito Santo. Questa verità è quella personale, quella di ogni singola persona. Nessuno di noi conosce per intero la verità della sua vita. Cosa il Signore vuole da lui. Quale via percorrere oggi. Quale opera compiere. Quale mansione espletare. Dove e come muoversi. Il discepolo di Gesù prega lo Spirito Santo e lo Spirito del Signore viene, lo prende per mano e lo introduce quotidianamente in una verità sempre più perfetta, più splendente, più piena. Senza l’opera dello Spirito Santo diviene impossibile camminare di verità in verità, nella verità sempre più piena e allora la nostra vita diviene una ripetizione di cose, di opere, di fatti, ma non è un cammino nella verità tutta intera. Questo significa per il discepolo di Gesù lasciare sempre ciò che è acquisito e disporsi sempre ad un nuovo viaggio. Il discepolo di Gesù è persona senza radici. Ogni giorno è chiamato a intraprendere nuove vie e nuovi cammini, secondo come lo Spirito Santo intende e vuole guidarlo. Possiamo attribuire al discepolo di Gesù quanto è detto del Carro di Dio in Ezechiele: </w:t>
      </w:r>
    </w:p>
    <w:p w14:paraId="43FC59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w:t>
      </w:r>
      <w:r w:rsidRPr="00FF65C6">
        <w:rPr>
          <w:rFonts w:ascii="Arial" w:eastAsia="Times New Roman" w:hAnsi="Arial"/>
          <w:i/>
          <w:iCs/>
          <w:color w:val="000000"/>
          <w:kern w:val="32"/>
          <w:position w:val="6"/>
          <w:sz w:val="24"/>
          <w:szCs w:val="20"/>
          <w:lang w:val="la-Latn" w:eastAsia="it-IT"/>
        </w:rPr>
        <w:lastRenderedPageBreak/>
        <w:t xml:space="preserve">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42F31A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discepolo di Gesù è uno che cammina sempre dinanzi a sé, perché lo Spirito Santo lo spinge quotidianamente in avanti, senza arrestarsi neanche un istante. È questo il perenne, giornaliero miracolo dello Spirito Santo. </w:t>
      </w:r>
    </w:p>
    <w:p w14:paraId="034F7B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Decima riflessione: </w:t>
      </w:r>
      <w:r w:rsidRPr="00FF65C6">
        <w:rPr>
          <w:rFonts w:ascii="Arial" w:eastAsia="Times New Roman" w:hAnsi="Arial"/>
          <w:sz w:val="24"/>
          <w:szCs w:val="20"/>
          <w:lang w:val="la-Latn" w:eastAsia="it-IT"/>
        </w:rPr>
        <w:t xml:space="preserve">Qual è il vero male per il discepolo di Gesù? Il vero male per ogni cristiano è uno solo: quello morale, che consiste nella non osservanza dei Comandamenti. Il vero male è la disobbedienza alla Legge di Dio. È la non obbedienza al suo comando. È la trasgressione della sua volontà rivelata, manifestata, insegnata. Quando si cade nel peccato, si perde la grazia santificante e l’anima è capace di ogni debolezza e fragilità. Quando si cade in un solo peccato mortale con facilità si precipita di peccato in peccato, senza che la corsa mai si possa arrestare, fermare. Nel peccato è come se il cristiano fosse senza alcuna difesa nella lotta contro il male. Nella trasgressione lo Spirito Santo non può più agire né con la sua conoscenza della verità e con il necessario discernimento tra ciò che è bene e ciò che è male e né con la sua fortezza la sola che ci permette di compiere il bene e di fuggire il male. Erode si lasciò tentare dalla moglie di suo fratello e giunse fino a tagliare la testa a Giovanni il Batista: </w:t>
      </w:r>
    </w:p>
    <w:p w14:paraId="1B3B1E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w:t>
      </w:r>
      <w:r w:rsidRPr="00FF65C6">
        <w:rPr>
          <w:rFonts w:ascii="Arial" w:eastAsia="Times New Roman" w:hAnsi="Arial"/>
          <w:i/>
          <w:iCs/>
          <w:color w:val="000000"/>
          <w:kern w:val="32"/>
          <w:position w:val="6"/>
          <w:sz w:val="24"/>
          <w:szCs w:val="20"/>
          <w:lang w:val="la-Latn" w:eastAsia="it-IT"/>
        </w:rPr>
        <w:lastRenderedPageBreak/>
        <w:t xml:space="preserve">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45FAFA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vince il peccato se si è sempre rivestiti dell’armatura di Dio, così come lo stesso Paolo ci insegna: </w:t>
      </w:r>
    </w:p>
    <w:p w14:paraId="4857FF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E9C5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si è ben coperti di grazia e di Spirito Santo ogni prova della vita, dalla più piccola alla più grande, serve per la nostra più grande elevazione spirituale e una più splendente gloria celeste. Se invece non siamo coperti di grazia, verità e Spirito Santo, la prova si potrebbe trasformare in tentazione, facendoci precipitare nel baratro della morte spirituale ed eterna. </w:t>
      </w:r>
    </w:p>
    <w:p w14:paraId="0D385CC9"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64C4A2F" w14:textId="77777777" w:rsidR="00FF65C6" w:rsidRPr="00FF65C6" w:rsidRDefault="00FF65C6" w:rsidP="00FF65C6">
      <w:pPr>
        <w:spacing w:after="120" w:line="240" w:lineRule="auto"/>
        <w:rPr>
          <w:rFonts w:ascii="Arial" w:eastAsia="Times New Roman" w:hAnsi="Arial"/>
          <w:b/>
          <w:bCs/>
          <w:color w:val="000000"/>
          <w:sz w:val="24"/>
          <w:szCs w:val="36"/>
          <w:lang w:val="la-Latn" w:eastAsia="it-IT"/>
        </w:rPr>
      </w:pPr>
      <w:bookmarkStart w:id="403" w:name="_Toc62148676"/>
      <w:r w:rsidRPr="00FF65C6">
        <w:rPr>
          <w:rFonts w:ascii="Arial" w:eastAsia="Times New Roman" w:hAnsi="Arial"/>
          <w:b/>
          <w:bCs/>
          <w:color w:val="000000"/>
          <w:sz w:val="24"/>
          <w:szCs w:val="36"/>
          <w:lang w:val="la-Latn" w:eastAsia="it-IT"/>
        </w:rPr>
        <w:t>NOTA TEOLOGICA</w:t>
      </w:r>
      <w:bookmarkEnd w:id="403"/>
      <w:r w:rsidRPr="00FF65C6">
        <w:rPr>
          <w:rFonts w:ascii="Arial" w:eastAsia="Times New Roman" w:hAnsi="Arial"/>
          <w:b/>
          <w:bCs/>
          <w:color w:val="000000"/>
          <w:sz w:val="24"/>
          <w:szCs w:val="36"/>
          <w:lang w:val="la-Latn" w:eastAsia="it-IT"/>
        </w:rPr>
        <w:t xml:space="preserve"> </w:t>
      </w:r>
      <w:bookmarkStart w:id="404" w:name="_Toc62148677"/>
      <w:r w:rsidRPr="00FF65C6">
        <w:rPr>
          <w:rFonts w:ascii="Arial" w:eastAsia="Times New Roman" w:hAnsi="Arial"/>
          <w:b/>
          <w:bCs/>
          <w:color w:val="000000"/>
          <w:sz w:val="24"/>
          <w:szCs w:val="36"/>
          <w:lang w:val="la-Latn" w:eastAsia="it-IT"/>
        </w:rPr>
        <w:t>SULL’OTTAVO CAPITOLO</w:t>
      </w:r>
      <w:bookmarkEnd w:id="404"/>
    </w:p>
    <w:p w14:paraId="77C6CB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è oppresso, schiavo, prigioniero della legge del peccato e di conseguenza della morte. Nessuno è capace di riscattare se stesso da questa schiavitù. Nessuno è in grado di potersi liberare. Nessuno da solo può venirne fuori. Questa verità è assoluta e incatena ad essa tutti gli uomini, nessuno escluso. Dopo il peccato di Adamo è questa la nostra condizione umana. Questa schiavitù e prigionia va dal concepimento fino alla morte fisica, cioè dal momento dell’esistenza della vita fino al passaggio nell’eternità. Da questa verità si comprende la profezia che Cristo Gesù disse di sé nella sinagoga di Nazaret.</w:t>
      </w:r>
    </w:p>
    <w:p w14:paraId="207EE8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FAB8BC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Riavvolse il rotolo, lo riconsegnò all’inserviente e sedette. Nella sinagoga, gli occhi di tutti erano fissi su di lui. Allora cominciò a dire loro: «Oggi si è compiuta questa Scrittura che voi avete ascoltato». (Lc 4,16-21).</w:t>
      </w:r>
    </w:p>
    <w:p w14:paraId="331E8AD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è naturalmente prigioniero, schiavo, cieco, oppresso, carcerato. A quest’uomo Dio manda Gesù ripieno di Spirito Santo perché rechi il lieto annunzio: </w:t>
      </w:r>
      <w:r w:rsidRPr="00FF65C6">
        <w:rPr>
          <w:rFonts w:ascii="Arial" w:eastAsia="Times New Roman" w:hAnsi="Arial"/>
          <w:i/>
          <w:sz w:val="24"/>
          <w:szCs w:val="20"/>
          <w:lang w:val="la-Latn" w:eastAsia="it-IT"/>
        </w:rPr>
        <w:t>“Sono io il tuo liberatore. Sono io il tuo guaritore. Sono io il tuo salvatore. Sono io il tuo redentore. Dio mi ha costituito, mi hai inviato perché ti faccia uscire dal carcere della tua schiavitù umana, naturale, sostanziale”</w:t>
      </w:r>
      <w:r w:rsidRPr="00FF65C6">
        <w:rPr>
          <w:rFonts w:ascii="Arial" w:eastAsia="Times New Roman" w:hAnsi="Arial"/>
          <w:sz w:val="24"/>
          <w:szCs w:val="20"/>
          <w:lang w:val="la-Latn" w:eastAsia="it-IT"/>
        </w:rPr>
        <w:t xml:space="preserve">. È questo il Vangelo. Questa è la lieta notizia. Questo è anche l’anno di grazia del Signore: </w:t>
      </w:r>
      <w:r w:rsidRPr="00FF65C6">
        <w:rPr>
          <w:rFonts w:ascii="Arial" w:eastAsia="Times New Roman" w:hAnsi="Arial"/>
          <w:i/>
          <w:sz w:val="24"/>
          <w:szCs w:val="20"/>
          <w:lang w:val="la-Latn" w:eastAsia="it-IT"/>
        </w:rPr>
        <w:t>“Un giubileo universale e perenne, quotidiano”</w:t>
      </w:r>
      <w:r w:rsidRPr="00FF65C6">
        <w:rPr>
          <w:rFonts w:ascii="Arial" w:eastAsia="Times New Roman" w:hAnsi="Arial"/>
          <w:sz w:val="24"/>
          <w:szCs w:val="20"/>
          <w:lang w:val="la-Latn" w:eastAsia="it-IT"/>
        </w:rPr>
        <w:t>. Per Cristo, con Cristo, in Cristo possiamo essere liberati, siamo liberati. Cristo è la liberazione dalla legge del peccato, ma non per vivere senza legge. Il che significherebbe vivere ancora e sempre sotto la legge del peccato e della sua schiavitù.</w:t>
      </w:r>
    </w:p>
    <w:p w14:paraId="35C043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Siamo liberati dalla legge del peccato e dal dominio della carne per vivere sotto la Legge dello Spirito Santo. Usciamo dal regime della schiavitù, entriamo nel regime della libertà, ma rimanendo sotto la Legge dello Spirito di Dio. Qual è la Legge dello Spirito Santo? Essa è una sola: la verità della nostra natura umana che ci è stata ridata in Cristo, con Cristo, per Cristo. Lo Spirito Santo è la linfa interiore che porta la nostra natura verso la pienezza della sua verità.</w:t>
      </w:r>
    </w:p>
    <w:p w14:paraId="2BF8BA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la pienezza della nostra natura umana? Essa è la perfetta conformazione alla natura umana di Cristo Gesù, resa oblazione e sacrificio, olocausto e immolazione, in piena obbedienza al Padre per la santificazione del mondo, ma prima ancora per la sua redenzione. Lo Spirito Santo vive nel cuore del cristiano con una sola verità da attuare, realizzare, portare a compimento: far sì che il cristiano viva quotidianamente da risorto assieme a Cristo Gesù. La risurrezione oggi, nel tempo, è la nuova vita che vive camminando verso la realizzazione in pienezza della sua verità. Domani, nell’eternità, sarà la trasformazione del corpo </w:t>
      </w:r>
      <w:r w:rsidRPr="00FF65C6">
        <w:rPr>
          <w:rFonts w:ascii="Arial" w:eastAsia="Times New Roman" w:hAnsi="Arial"/>
          <w:sz w:val="24"/>
          <w:szCs w:val="20"/>
          <w:lang w:val="la-Latn" w:eastAsia="it-IT"/>
        </w:rPr>
        <w:lastRenderedPageBreak/>
        <w:t>di carne in corpo di luce, nel corpo di Cristo, ma sempre con Cristo, per Cristo, in Cristo. Oggi la risurrezione è il passaggio dalla legge del peccato e della carne alla Legge dello Spirito e della nuova natura umana. Domani, nel Cielo, la risurrezione, sarà dal corpo di cenere, di terra, di carne al corpo di luce, di spirito, di gloria.</w:t>
      </w:r>
    </w:p>
    <w:p w14:paraId="0028B6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L’una e l’altra risurrezione è lo Spirito Santo che deve compierle. È chiaro che tutto questo mai potrà compiersi senza la volontà determinata dell’uomo di camminare secondo la Legge dello Spirito, abbandonando per sempre, rinnegando quotidianamente la legge del peccato e della carne. Paolo è esplicito: chi si lascia guidare dalla legge della carne, cammina di morte in morte verso la morte eterna. Solo chi si lascia guidare dalla Legge dello Spirito, solo chi cammina seguendo lo Spirito di Dio, diverrà erede dei beni futuri ed eterni. Chi compie oggi la risurrezione della sua carne, del suo corpo, di certo compirà anche domani la risurrezione di gloria. Un cristiano che oggi si rifiuta di camminare secondo lo Spirito, non può sperare di essere rivestito della gloria di Gesù Signore. La redenzione di Cristo si compie nell’eternità se si compie anche nel tempo. Si parla del cristiano. Per gli altri vale la legge della coscienza. È vivendo da figli di Dio oggi che si diviene eredi dei beni eterni, eredi del Cielo, perché si è coeredi di Cristo Gesù.</w:t>
      </w:r>
    </w:p>
    <w:p w14:paraId="34E285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stessa creazione che è stata sottomessa alla caducità, alla vanità, a causa del peccato dell’uomo, a causa dell’obbedienza di Cristo Gesù, anch’essa attende di essere liberata per entrare nella novità eterna cui la sta conducendo lo Spirito Santo. Vi è pertanto una inscindibile unità tra il mistero di morte e il mistero di vita. Nessuno dovrà pensare di godere il mistero della vita senza aver sofferto il mistero della morte alla legge del peccato e della carne. Il mistero è uno. Come uno lo si dovrà sempre vivere. Nella sua unità lo si dovrà sempre presentare, predicare, insegnare. In questa mirabile unità di mistero di morte e di vita, il cristiano deve possedere una grande certezza di fede: quanto nella sua vita presente è mistero di sofferenza, di dolore, di morte anche fisica, attraverso la persecuzione e il martirio, ha solo questa finalità: portare a compimento la morte alla legge del peccato e della carne perché tutta la legge dello Spirito Santo venga vissuta e realizzata. Ogni prova ha un solo fine da raggiungere: farci diventare un solo mistero con Gesù Signore. Mistero di morte per essere mistero </w:t>
      </w:r>
      <w:bookmarkStart w:id="405" w:name="_Hlk186438211"/>
      <w:r w:rsidRPr="00FF65C6">
        <w:rPr>
          <w:rFonts w:ascii="Arial" w:eastAsia="Times New Roman" w:hAnsi="Arial"/>
          <w:sz w:val="24"/>
          <w:szCs w:val="20"/>
          <w:lang w:val="la-Latn" w:eastAsia="it-IT"/>
        </w:rPr>
        <w:t xml:space="preserve">di vita eterna. La Vergine Maria, Madre della Redenzione, ci aiuti a compiere lo stesso mistero di morte che si è compiuto per Lei sotto la croce, quando la spada le trapassò l’anima. Angeli e Santi di Dio sostengano la nostra volontà in tutte le prove della vita. </w:t>
      </w:r>
    </w:p>
    <w:bookmarkEnd w:id="405"/>
    <w:p w14:paraId="712E9B01"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3FD7232"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06" w:name="_Toc191047377"/>
      <w:r w:rsidRPr="00FF65C6">
        <w:rPr>
          <w:rFonts w:ascii="Arial" w:eastAsia="Times New Roman" w:hAnsi="Arial"/>
          <w:b/>
          <w:sz w:val="32"/>
          <w:szCs w:val="16"/>
          <w:lang w:val="la-Latn" w:eastAsia="it-IT"/>
        </w:rPr>
        <w:t>LETTERA AI ROMANI V VIII</w:t>
      </w:r>
      <w:bookmarkEnd w:id="406"/>
      <w:r w:rsidRPr="00FF65C6">
        <w:rPr>
          <w:rFonts w:ascii="Arial" w:eastAsia="Times New Roman" w:hAnsi="Arial"/>
          <w:b/>
          <w:sz w:val="32"/>
          <w:szCs w:val="16"/>
          <w:lang w:val="la-Latn" w:eastAsia="it-IT"/>
        </w:rPr>
        <w:t xml:space="preserve"> </w:t>
      </w:r>
    </w:p>
    <w:p w14:paraId="4D12B35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61760B62"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07" w:name="_Toc191047378"/>
      <w:r w:rsidRPr="00FF65C6">
        <w:rPr>
          <w:rFonts w:ascii="Arial" w:eastAsia="Times New Roman" w:hAnsi="Arial"/>
          <w:b/>
          <w:sz w:val="28"/>
          <w:szCs w:val="20"/>
          <w:lang w:val="la-Latn" w:eastAsia="it-IT"/>
        </w:rPr>
        <w:t>ROMANI V</w:t>
      </w:r>
      <w:bookmarkEnd w:id="407"/>
      <w:r w:rsidRPr="00FF65C6">
        <w:rPr>
          <w:rFonts w:ascii="Arial" w:eastAsia="Times New Roman" w:hAnsi="Arial"/>
          <w:b/>
          <w:sz w:val="28"/>
          <w:szCs w:val="20"/>
          <w:lang w:val="la-Latn" w:eastAsia="it-IT"/>
        </w:rPr>
        <w:t xml:space="preserve"> </w:t>
      </w:r>
    </w:p>
    <w:bookmarkEnd w:id="369"/>
    <w:p w14:paraId="089F8A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FF65C6">
        <w:rPr>
          <w:rFonts w:ascii="Arial" w:eastAsia="Times New Roman" w:hAnsi="Arial"/>
          <w:i/>
          <w:iCs/>
          <w:color w:val="000000"/>
          <w:kern w:val="32"/>
          <w:position w:val="6"/>
          <w:sz w:val="24"/>
          <w:szCs w:val="20"/>
          <w:lang w:val="la-Latn" w:eastAsia="it-IT"/>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B8165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2E34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D9512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AED8B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61E6B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w:t>
      </w:r>
    </w:p>
    <w:p w14:paraId="280CFE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59AF15B" w14:textId="77777777" w:rsidR="00FF65C6" w:rsidRPr="00FF65C6" w:rsidRDefault="00FF65C6" w:rsidP="00FF65C6">
      <w:pPr>
        <w:spacing w:after="120" w:line="240" w:lineRule="auto"/>
        <w:rPr>
          <w:rFonts w:ascii="Arial" w:eastAsia="Times New Roman" w:hAnsi="Arial" w:cs="Arial"/>
          <w:b/>
          <w:bCs/>
          <w:iCs/>
          <w:sz w:val="28"/>
          <w:szCs w:val="40"/>
          <w:lang w:val="la-Latn" w:eastAsia="it-IT"/>
        </w:rPr>
      </w:pPr>
      <w:bookmarkStart w:id="408" w:name="_Toc9012851"/>
      <w:bookmarkStart w:id="409" w:name="_Toc62171692"/>
      <w:r w:rsidRPr="00FF65C6">
        <w:rPr>
          <w:rFonts w:ascii="Arial" w:eastAsia="Times New Roman" w:hAnsi="Arial" w:cs="Arial"/>
          <w:b/>
          <w:bCs/>
          <w:iCs/>
          <w:sz w:val="28"/>
          <w:szCs w:val="40"/>
          <w:lang w:val="la-Latn" w:eastAsia="it-IT"/>
        </w:rPr>
        <w:t>La giustificazione pegno della salvezza</w:t>
      </w:r>
      <w:bookmarkEnd w:id="408"/>
      <w:bookmarkEnd w:id="409"/>
    </w:p>
    <w:p w14:paraId="7429EDF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1</w:t>
      </w:r>
      <w:r w:rsidRPr="00FF65C6">
        <w:rPr>
          <w:rFonts w:ascii="Arial" w:eastAsia="Times New Roman" w:hAnsi="Arial"/>
          <w:b/>
          <w:sz w:val="24"/>
          <w:szCs w:val="20"/>
          <w:lang w:val="la-Latn" w:eastAsia="it-IT"/>
        </w:rPr>
        <w:t>Giustificati dunque per fede, noi siamo in pace con Dio per mezzo del Signore nostro Gesù Cristo.</w:t>
      </w:r>
    </w:p>
    <w:p w14:paraId="079A5E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in Cristo è l’accoglienza nel cuore e nella mente di tutta la verità che contiene il mistero della Persona di Gesù Signore nella sua relazione con il Padre, lo Spirito Santo, la creazione, la salvezza, la redenzione, la vita eterna. Ma questa accoglienza di tutta la verità di Gesù Signore è solo la prima parte della fede. La seconda parte obbliga all’obbedienza ad ogni Parola uscita dalla sua bocca. Queste due parti della fede devono essere una cosa sola. Oggi possiamo dire che non vi è più vera fede in Cristo Gesù. Prima di tutto perché non si accoglie più tutta la verità che contiene il suo mistero. In secondo luogo perché non si obbedisce ad ogni Parola uscita dalla sua bocca. Ormai ogni discepolo si dipinge il suo Cristo con i suoi colori, frutto di svariate ideologie. In più si è separata la fede dall’obbedienza. Si crede in Cristo, ma non nella sua verità. Si crede in Cristo, ma non si obbedisce alla sua Parola. Giustificati dunque per la fede, cioè per aver accolto nel cuore e nella mente tutta la verità di Cristo Gesù e per aver obbedito ad ogni sua Parola, siamo in pace con Dio per mezzo del Signore nostro Gesù Cristo. </w:t>
      </w:r>
    </w:p>
    <w:p w14:paraId="4826D7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Due verità vanno messe bene in luce. Si è in pace con Dio solo quando si è nella sua Parola, nella sua verità, nel suo amore, nella sua obbedienza. L’obbedienza a Dio è obbedienza a Cristo Gesù. Verità universale della fede. Se si esce dalla Parola di Cristo, si esce dall’obbedienza, non si è nella pace. La pace è dimora in Cristo, dimora nella Parola di Cristo, dimora nel suo Vangelo. Con la giustificazione si entra nella pace. Ma poi si può anche uscire. Si esce dalla pace con Dio sempre con la disobbedienza ai suoi comandamenti. A questa verità va aggiunto che è Cristo la nostra pace e si è in pace con Dio quando si vive da vero corpo di Cristo, mossi e guidati dallo Spirito Santo. Nella Scrittura Santa, l’obbedienza alla Parola di Dio, è la sola via della pace, della salvezza, della benedizione, della vita eterna. Si esce dall’obbedienza, non si è più con il Signore. Non si cammina verso la vita, bensì verso la morte.</w:t>
      </w:r>
    </w:p>
    <w:p w14:paraId="151F21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w:t>
      </w:r>
    </w:p>
    <w:p w14:paraId="664E8A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 Gli riferirai: Il Signore, il Dio degli Ebrei, mi ha inviato a dirti: Lascia partire il mio popolo, perché possa servirmi nel deserto; ma tu finora non hai obbedito (Es 7, 16). </w:t>
      </w:r>
    </w:p>
    <w:p w14:paraId="6E2CDB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w:t>
      </w:r>
    </w:p>
    <w:p w14:paraId="49DBBD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il Signore volle farvi partire da Kades-Barnea dicendo: Entrate e prendete in possesso il paese che vi dò, voi vi ribellaste all'ordine del Signore vostro Dio, non aveste fede in lui e non obbediste alla sua voce (Dt 9, 23). Se obbedirete diligentemente ai comandi che oggi vi dò, amando il Signore vostro Dio e servendolo con tutto il cuore e con tutta l'anima (Dt 11, 13). La benedizione, se obbedite ai comandi del Signore vostro Dio, che oggi vi do (Dt 11, 27). </w:t>
      </w:r>
    </w:p>
    <w:p w14:paraId="0E0045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maledizione, se non obbedite ai comandi del Signore vostro Dio e se vi allontanate dalla via che oggi vi prescrivo, per seguire dèi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w:t>
      </w:r>
    </w:p>
    <w:p w14:paraId="3B87DB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L'uomo che si comporterà con presunzione e non obbedirà al sacerdote che sta là per servire il Signore tuo Dio o al giudice, quell'uomo dovrà morire; così toglierai il male da Israele (Dt 17, 12). Se un uomo avrà un figlio testardo e ribelle che non obbedisce alla voce né di suo padre né di sua madre e, benché l'abbiano castigato, non dà loro retta (Dt 21, 18). E diranno agli anziani della città: Questo nostro figlio è testardo e ribelle; non vuole obbedire alla nostra voce, è uno sfrenato e un bevitore (Dt 21, 20). </w:t>
      </w:r>
    </w:p>
    <w:p w14:paraId="65FCE3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w:t>
      </w:r>
    </w:p>
    <w:p w14:paraId="31AF32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w:t>
      </w:r>
      <w:r w:rsidRPr="00FF65C6">
        <w:rPr>
          <w:rFonts w:ascii="Arial" w:eastAsia="Times New Roman" w:hAnsi="Arial"/>
          <w:i/>
          <w:iCs/>
          <w:color w:val="000000"/>
          <w:kern w:val="32"/>
          <w:position w:val="6"/>
          <w:sz w:val="24"/>
          <w:szCs w:val="24"/>
          <w:lang w:val="la-Latn" w:eastAsia="it-IT"/>
        </w:rPr>
        <w:lastRenderedPageBreak/>
        <w:t xml:space="preserve">io ti prescrivo, verranno su di te e ti raggiungeranno tutte queste maledizioni (Dt 28, 15). </w:t>
      </w:r>
    </w:p>
    <w:p w14:paraId="293FDC1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w:t>
      </w:r>
    </w:p>
    <w:p w14:paraId="11EB76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obbedirai alla voce del Signore tuo Dio, osservando i suoi comandi e i suoi decreti, scritti in questo libro della legge; quando ti sarai convertito al Signore tuo Dio con tutto il cuore e con tutta l'anima (Dt 30, 10).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w:t>
      </w:r>
    </w:p>
    <w:p w14:paraId="11269C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Chiunque disprezzerà i tuoi ordini e non obbedirà alle tue parole in quanto ci comanderai, sarà messo a morte. Solo, sii forte e coraggioso" (Gs 1, 18). E disse loro: "Voi avete osservato quanto Mosè, servo del Signore, vi aveva ordinato e avete obbedito alla mia voce, in tutto quello che io vi ho comandato (Gs 22, 2). Il popolo rispose a Giosuè: "Noi serviremo il Signore nostro Dio e obbediremo alla sua voce!" (Gs 24, 24). </w:t>
      </w:r>
    </w:p>
    <w:p w14:paraId="11537D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w:t>
      </w:r>
    </w:p>
    <w:p w14:paraId="4B021C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Amalek e ho sterminato gli Amaleciti (1Sam 15, 20). </w:t>
      </w:r>
    </w:p>
    <w:p w14:paraId="2B12BA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Samuele esclamò: "Il Signore forse gradisce gli olocausti e i sacrifici come obbedire alla voce del Signore? Ecco, l'obbedire è meglio del </w:t>
      </w:r>
      <w:r w:rsidRPr="00FF65C6">
        <w:rPr>
          <w:rFonts w:ascii="Arial" w:eastAsia="Times New Roman" w:hAnsi="Arial"/>
          <w:i/>
          <w:iCs/>
          <w:color w:val="000000"/>
          <w:kern w:val="32"/>
          <w:position w:val="6"/>
          <w:sz w:val="24"/>
          <w:szCs w:val="24"/>
          <w:lang w:val="la-Latn" w:eastAsia="it-IT"/>
        </w:rPr>
        <w:lastRenderedPageBreak/>
        <w:t xml:space="preserve">sacrificio, l'essere docili è più del grasso degli arieti (1Sam 15, 22). Allora la donna si accostò a Saul e vedendolo tutto spaventato, gli disse: "Ecco, la tua serva ha ascoltato i tuoi ordini. Ho esposto al pericolo la vita per obbedire alla parola che mi hai detto (1Sam 28, 21). </w:t>
      </w:r>
    </w:p>
    <w:p w14:paraId="08865C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 Ma essi, i nostri padri, si sono comportati con superbia, hanno indurito la loro cervice e non hanno obbedito ai tuoi comandi (Ne 9, 16). </w:t>
      </w:r>
    </w:p>
    <w:p w14:paraId="25A065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Ma poi sono stati disobbedienti, si sono ribellati contro di te, si sono gettati la tua legge dietro le spalle, hanno ucciso i tuoi profeti che li scongiuravano di tornare a te, e ti hanno offeso gravemente (Ne 9, 26). </w:t>
      </w:r>
    </w:p>
    <w:p w14:paraId="155630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269972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Quindi muoverai contro tutti i paesi di occidente, perché quelle regioni hanno disobbedito al mio comando (Gdt 2, 6). Se qualcuno veniva trovato in possesso di una copia del libro dell'alleanza o ardiva obbedire alla legge, la sentenza del re lo condannava a morte (1Mac 1, 57). Dicevano loro: "Basta ormai; uscite, obbedite ai comandi del re e avrete salva la vita" (1Mac 2, 33). Noi siamo stati lieti di servire tuo padre e di comportarci secondo i suoi comandi e di obbedire ai suoi editti (1Mac 6, 23). Affidano il comando e il governo di tutti i loro domìni a uno di loro per un anno e tutti obbediscono a quel solo e non c'è in loro invidia né gelosia (1Mac 8, 16). </w:t>
      </w:r>
    </w:p>
    <w:p w14:paraId="67C19B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Anzi lo ricevette con molti onori, lo presentò a tutti i suoi amici, gli offrì doni e ordinò ai suoi amici e alle sue truppe di obbedirgli come a lui </w:t>
      </w:r>
      <w:r w:rsidRPr="00FF65C6">
        <w:rPr>
          <w:rFonts w:ascii="Arial" w:eastAsia="Times New Roman" w:hAnsi="Arial"/>
          <w:i/>
          <w:iCs/>
          <w:color w:val="000000"/>
          <w:kern w:val="32"/>
          <w:position w:val="6"/>
          <w:sz w:val="24"/>
          <w:szCs w:val="24"/>
          <w:lang w:val="la-Latn" w:eastAsia="it-IT"/>
        </w:rPr>
        <w:lastRenderedPageBreak/>
        <w:t xml:space="preserve">stesso (1Mac 12, 43). Che, prendendosi cura del santuario, fosse da tutti obbedito; che scrivessero nel suo nome tutti i contratti del paese e vestisse di porpora e ornamenti d'oro (1Mac 14, 43). </w:t>
      </w:r>
    </w:p>
    <w:p w14:paraId="096C07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w:t>
      </w:r>
    </w:p>
    <w:p w14:paraId="10661C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chi si riprometteva di assicurare il tributo per i Romani con la vendita dei prigionieri in Gerusalemme, confessava ora che i Giudei avevano un difensore, che i Giudei erano per questa ragione invincibili, perché obbedivano alle leggi stabilite da lui (2Mac 8, 36). All'udirmi, subito mi obbedivano, stranieri cercavano il mio favore (Sal 17, 45). Ma ancora lo tentarono, si ribellarono a Dio, l'Altissimo, non obbedirono ai suoi comandi (Sal 77, 56). </w:t>
      </w:r>
    </w:p>
    <w:p w14:paraId="3863C2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w:t>
      </w:r>
    </w:p>
    <w:p w14:paraId="663A7B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Salvami dall'oppressione dell'uomo e obbedirò ai tuoi precetti (Sal 118, 134). Aspetto da te la salvezza, Signore, e obbedisco ai tuoi comandi (Sal 118, 166). Fuoco e grandine, neve e nebbia, vento di bufera che obbedisce alla sua parola (Sal 148, 8). Lo schiavo non si corregge a parole, comprende, infatti, ma non obbedisce (Pr 29, 19). L'occhio che guarda con scherno il padre e disprezza l'obbedienza alla madre sia cavato dai corvi della valle e divorato dagli aquilotti (Pr 30, 17). Non essere disobbediente al timore del Signore e non avvicinarti ad esso con doppiezza di cuore (Sir 1, 25). </w:t>
      </w:r>
    </w:p>
    <w:p w14:paraId="6CA3C9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Coloro che temono il Signore non disobbediscono alle sue parole; e coloro che lo amano seguono le sue vie (Sir 2, 15). Chi riverisce il padre vivrà a lungo; chi obbedisce al Signore dà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w:t>
      </w:r>
    </w:p>
    <w:p w14:paraId="6272A9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Piegagli il collo in gioventù e battigli le costole finché è fanciullo, perché poi intestardito non ti disobbedisca e tu ne abbia un profondo dolore (Sir 30, 12). Obbligalo al lavoro come gli conviene, e se non </w:t>
      </w:r>
      <w:r w:rsidRPr="00FF65C6">
        <w:rPr>
          <w:rFonts w:ascii="Arial" w:eastAsia="Times New Roman" w:hAnsi="Arial"/>
          <w:i/>
          <w:iCs/>
          <w:color w:val="000000"/>
          <w:kern w:val="32"/>
          <w:position w:val="6"/>
          <w:sz w:val="24"/>
          <w:szCs w:val="24"/>
          <w:lang w:val="la-Latn" w:eastAsia="it-IT"/>
        </w:rPr>
        <w:lastRenderedPageBreak/>
        <w:t>obbedisce, stringi i suoi ceppi (Sir 33, 29). Tutte queste cose vivono e resteranno per sempre in tutte le circostanze e tutte gli obbediscono (Sir 42, 23). La terra è stata profanata dai suoi abitanti, perché hanno trasgredito le leggi, hanno disobbedito al decreto, hanno infranto l'alleanza eterna (Is 24, 5).</w:t>
      </w:r>
    </w:p>
    <w:p w14:paraId="63DE2E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 chi ha assistito al consiglio del Signore, chi l'ha visto e ha udito la sua parola? Chi ha ascoltato la sua parola e vi ha obbedito? (Ger 23, 18). Noi abbiamo obbedito agli ordini di Ionadab figlio di Recab, nostro antenato, riguardo a quanto ci ha comandato, così che noi, le nostre mogli, i nostri figli e le nostre figlie, non beviamo vino per tutta la nostra vita (Ger 35, 8). </w:t>
      </w:r>
    </w:p>
    <w:p w14:paraId="5D9F67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474E53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Pertanto Giovanni figlio di Kareca e tutti i capi delle bande armate e tutto il popolo non obbedirono all'invito del Signore di rimanere nel paese di Giuda (Ger 43, 4). 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w:t>
      </w:r>
    </w:p>
    <w:p w14:paraId="22EFC0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w:t>
      </w:r>
    </w:p>
    <w:p w14:paraId="62AE0B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I presenti furono presi da stupore e dicevano: "Chi è mai costui al quale i venti e il mare obbediscono?" (Mt 8, 27). </w:t>
      </w:r>
    </w:p>
    <w:p w14:paraId="49FCCB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Tutti furono presi da timore, tanto che si chiedevano a vicenda: "Che è mai questo? Una dottrina nuova insegnata con autorità. Comanda </w:t>
      </w:r>
      <w:r w:rsidRPr="00FF65C6">
        <w:rPr>
          <w:rFonts w:ascii="Arial" w:eastAsia="Times New Roman" w:hAnsi="Arial"/>
          <w:i/>
          <w:iCs/>
          <w:color w:val="000000"/>
          <w:kern w:val="32"/>
          <w:position w:val="6"/>
          <w:sz w:val="24"/>
          <w:szCs w:val="24"/>
          <w:lang w:val="la-Latn" w:eastAsia="it-IT"/>
        </w:rPr>
        <w:lastRenderedPageBreak/>
        <w:t xml:space="preserve">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dà ordini ai venti e all'acqua e gli obbediscono?" (Lc 8, 25). </w:t>
      </w:r>
    </w:p>
    <w:p w14:paraId="022073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w:t>
      </w:r>
    </w:p>
    <w:p w14:paraId="31F4AE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w:t>
      </w:r>
    </w:p>
    <w:p w14:paraId="12DB7B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w:t>
      </w:r>
    </w:p>
    <w:p w14:paraId="092766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w:t>
      </w:r>
    </w:p>
    <w:p w14:paraId="47A21E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w:t>
      </w:r>
      <w:r w:rsidRPr="00FF65C6">
        <w:rPr>
          <w:rFonts w:ascii="Arial" w:eastAsia="Times New Roman" w:hAnsi="Arial"/>
          <w:i/>
          <w:iCs/>
          <w:color w:val="000000"/>
          <w:kern w:val="32"/>
          <w:position w:val="6"/>
          <w:sz w:val="24"/>
          <w:szCs w:val="24"/>
          <w:lang w:val="la-Latn" w:eastAsia="it-IT"/>
        </w:rPr>
        <w:lastRenderedPageBreak/>
        <w:t xml:space="preserve">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w:t>
      </w:r>
    </w:p>
    <w:p w14:paraId="317DC1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Cose tutte che attirano l'ira di Dio su coloro che disobbediscono (Col 3, 6). </w:t>
      </w:r>
    </w:p>
    <w:p w14:paraId="40623E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w:t>
      </w:r>
    </w:p>
    <w:p w14:paraId="13FACC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w:t>
      </w:r>
    </w:p>
    <w:p w14:paraId="178548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Affrettiamoci dunque ad entrare in quel riposo, perché nessuno cada nello stesso tipo di disobbedienza (Eb 4, 11). Pur essendo Figlio, 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w:t>
      </w:r>
    </w:p>
    <w:p w14:paraId="6F3A97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w:t>
      </w:r>
    </w:p>
    <w:p w14:paraId="35C113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4B246F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stiamo facendo della nostra fede, che è obbedienza, una religione della non obbedienza, o meglio, dell’indifferenza all’obbedienza. Questo sta accadendo perché ognuno si sta facendo dalla sua coscienza o suo pensiero. Nella Scrittura Santa sinonimo di obbedire è ascoltare, osservare, ricordare, mettere in pratica, custodire, amare. Si ascolta, si osserva, si ricorda, si mette in pratica, si custodisce, si ama la Parola di Dio, la Parola di Cristo Gesù.</w:t>
      </w:r>
    </w:p>
    <w:p w14:paraId="4FE5267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Per mezzo di lui abbiamo anche, mediante la fede, l’accesso a questa grazia nella quale ci troviamo e ci vantiamo,</w:t>
      </w:r>
      <w:r w:rsidRPr="00FF65C6">
        <w:rPr>
          <w:rFonts w:ascii="Arial" w:eastAsia="Times New Roman" w:hAnsi="Arial"/>
          <w:b/>
          <w:i/>
          <w:sz w:val="24"/>
          <w:szCs w:val="20"/>
          <w:lang w:val="la-Latn" w:eastAsia="it-IT"/>
        </w:rPr>
        <w:t xml:space="preserve"> </w:t>
      </w:r>
      <w:r w:rsidRPr="00FF65C6">
        <w:rPr>
          <w:rFonts w:ascii="Arial" w:eastAsia="Times New Roman" w:hAnsi="Arial"/>
          <w:b/>
          <w:sz w:val="24"/>
          <w:szCs w:val="20"/>
          <w:lang w:val="la-Latn" w:eastAsia="it-IT"/>
        </w:rPr>
        <w:t>saldi nella speranza della gloria di Dio.</w:t>
      </w:r>
    </w:p>
    <w:p w14:paraId="250081C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mezzo di Lui, cioè per mezzo di Cristo Gesù, abbiamo anche, mediante la fede, l’accesso a questa grazia nella quale ci troviamo e ci vantiamo, saldi nella speranza della gloria di Dio. A quale grazia Paolo si riferisce? La grazia che è un vero vanto per Paolo è il dono che il Signore gli ha fatto di essere apostolo di Cristo Gesù, ministro del suo Vangelo, missionario della sua lieta novella. In questa grazia, per questa grazia Paolo si sta consumando. Si può consumare nella grazia di essere apostolo di Cristo Gesù perché è saldo nella speranza della gloria di Dio. Lui sa che adempiendo bene il ministero che gli è stato affidato, domani raggiungerà Cristo Gesù nella gloria di Dio.</w:t>
      </w:r>
    </w:p>
    <w:p w14:paraId="1F7EDE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1,12-15).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4,5-8). </w:t>
      </w:r>
    </w:p>
    <w:p w14:paraId="613CB4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sempre va vista nella sua duplice realtà: accoglienza nel cuore e nella mente di tutte le verità che formano, dicono, rivelano il mistero di Gesù Signore; obbedienza ad ogni Parola che Cristo Gesù fa giungere al nostro orecchio. Questa duplice realtà deve essere sempre vissuta come una sola cosa. Non esiste l’obbedienza a Cristo senza la confessione della verità del suo mistero. </w:t>
      </w:r>
      <w:r w:rsidRPr="00FF65C6">
        <w:rPr>
          <w:rFonts w:ascii="Arial" w:eastAsia="Times New Roman" w:hAnsi="Arial"/>
          <w:sz w:val="24"/>
          <w:szCs w:val="20"/>
          <w:lang w:val="la-Latn" w:eastAsia="it-IT"/>
        </w:rPr>
        <w:lastRenderedPageBreak/>
        <w:t>Non c’è confessione vera del suo mistero senza obbedienza alla sua Parola. Oggi – è giusto ripeterlo ancora una volta – la nostra fede in Gesù è morta, perché abbiamo privato la nostra confessione del suo mistero di moltissime verità. In più quanto ad obbedienza alla sua Parola neanche se ne parli. O mettiamo nel cuore e nella mente ogni verità del suo mistero, che va dall’eternità, passa per il tempo, ritorna nell’eternità, rimane nella storia, oppure la nostra fede è solo un pensiero, una fantasia della nostra mente.</w:t>
      </w:r>
    </w:p>
    <w:p w14:paraId="70EDF4D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E non solo: ci vantiamo anche nelle tribolazioni, sapendo che la tribolazione produce pazienza,</w:t>
      </w:r>
    </w:p>
    <w:p w14:paraId="73D7FC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solo per Paolo è un vanto essere apostolo di Cristo Gesù – vanto per grazia non certo per merito – lui si vanta anche nelle tribolazioni, sapendo che la tribolazione produce pazienza. Cosa è la pazienza per Paolo? È la forza nello Spirito Santo di rimanere nella verità della sua missione, nonostante che un angelo di Satana gli è stato messo accanto per schiaffeggiarlo senza sosta. Lui è veramente crocifisso su una croce invisibile. È questa la sua pazienza: rimanere sino alla fine su questa croce invisibile, offrendo ogni sua sofferenza per la salvezza di ogni uomo. Chi non sa rimanere sulla sua croce, mai potrà essere un vero apostolo di Cristo Signore. Apostolato e crocifissione, su croci visibili e invisibili, sono una cosa sola. Paolo porta la croce invisibile ma anche ogni giorno per lui ce n’è una visibile. Lui però dell’una e dell’altra croce si vanta. Sono esse che lo conformano a Cristo Gesù.</w:t>
      </w:r>
    </w:p>
    <w:p w14:paraId="400962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31638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4691B7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w:t>
      </w:r>
      <w:r w:rsidRPr="00FF65C6">
        <w:rPr>
          <w:rFonts w:ascii="Arial" w:eastAsia="Times New Roman" w:hAnsi="Arial"/>
          <w:i/>
          <w:iCs/>
          <w:color w:val="000000"/>
          <w:kern w:val="32"/>
          <w:position w:val="6"/>
          <w:sz w:val="24"/>
          <w:szCs w:val="24"/>
          <w:lang w:val="la-Latn" w:eastAsia="it-IT"/>
        </w:rPr>
        <w:lastRenderedPageBreak/>
        <w:t>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F3BA0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 </w:t>
      </w:r>
    </w:p>
    <w:p w14:paraId="0D994B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4CF2A8E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lo può ben dire: veramente lui è stato crocifisso con Cristo. Non solo su una moltitudine di croci visibili, ogni giorno sempre nuove, ma anche su una croce invisibile, una sofferenza nella carne che gli toglieva il respiro. San Paolo ci insegna che essere associati alle sofferenze di Cristo Gesù è vera grazia. Lui si reputa benedetto dal Signore. Gli è stata fatta la grazia di annunziare Cristo ed anche l’altra grazia di mostrare Cristo al vivo.</w:t>
      </w:r>
    </w:p>
    <w:p w14:paraId="14463DE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65C158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Desidero che sappiate, fratelli, come le mie vicende si siano volte piuttosto per il progresso del Vangelo, al punto che, in tutto il palazzo </w:t>
      </w:r>
      <w:r w:rsidRPr="00FF65C6">
        <w:rPr>
          <w:rFonts w:ascii="Arial" w:eastAsia="Times New Roman" w:hAnsi="Arial"/>
          <w:i/>
          <w:iCs/>
          <w:color w:val="000000"/>
          <w:kern w:val="32"/>
          <w:position w:val="6"/>
          <w:sz w:val="24"/>
          <w:szCs w:val="24"/>
          <w:lang w:val="la-Latn" w:eastAsia="it-IT"/>
        </w:rPr>
        <w:lastRenderedPageBreak/>
        <w:t>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4579804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1,3-30). </w:t>
      </w:r>
    </w:p>
    <w:p w14:paraId="613BE8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tutte le Lettere di San Paolo sempre la sofferenza per il Vangelo è vista e annunziata come vera grazia. Saper soffrire per il Vangelo, come Cristo Gesù ha sofferto, è la via perché il Signore aggiunga altri figli alla Chiesa.</w:t>
      </w:r>
    </w:p>
    <w:p w14:paraId="52462C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la pazienza una virtù provata e la virtù provata la speranza.</w:t>
      </w:r>
    </w:p>
    <w:p w14:paraId="692EF8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San Paolo rivela quali sono i frutti della pazienza. La pazienza produce una virtù provata. La virtù provata produce la speranza. Cosa è la virtù provata? È quella che ha superato tutte le prove poste sul nostro cammino. Si è di virtù provata, quando per ogni croce che viene incontro a noi, sotto qualsiasi titolo, aspetto, figura, modalità, sempre si risponde secondo purissima verità evangelica. Si inizia dal Vangelo e si rimane, perseverando nel Vangelo. Non è ancora virtù provata quando si risponde anche con un pensiero non pienamente evangelico. Se vi sono pensieri ancora non totalmente evangelici allora è segno che la nostra virtù non è provata. Siamo in cammino. Perché la virtù provata </w:t>
      </w:r>
      <w:r w:rsidRPr="00FF65C6">
        <w:rPr>
          <w:rFonts w:ascii="Arial" w:eastAsia="Times New Roman" w:hAnsi="Arial"/>
          <w:sz w:val="24"/>
          <w:szCs w:val="20"/>
          <w:lang w:val="la-Latn" w:eastAsia="it-IT"/>
        </w:rPr>
        <w:lastRenderedPageBreak/>
        <w:t>produce la speranza? Perché sempre il Signore darà in premio ciò che ha promesso ai suoi fedeli, cioè a quanti fanno della Parola di Gesù la sola Legge, il solo Statuto, la sola norma per la loro vita.</w:t>
      </w:r>
    </w:p>
    <w:p w14:paraId="4A0D5A6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La speranza poi non delude, perché l’amore di Dio è stato riversato nei nostri cuori per mezzo dello Spirito Santo che ci è stato dato.</w:t>
      </w:r>
    </w:p>
    <w:p w14:paraId="7D52C6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è una speranza vana quella fondata sulla più pura obbedienza al Vangelo. </w:t>
      </w:r>
      <w:r w:rsidRPr="00FF65C6">
        <w:rPr>
          <w:rFonts w:ascii="Arial" w:eastAsia="Times New Roman" w:hAnsi="Arial"/>
          <w:i/>
          <w:sz w:val="24"/>
          <w:szCs w:val="20"/>
          <w:lang w:val="la-Latn" w:eastAsia="it-IT"/>
        </w:rPr>
        <w:t>La speranza poi non delude, perché l’amore di Dio è stato riversato nei nostri cuori per mezzo dello Spirito Santo che ci è stato dato</w:t>
      </w:r>
      <w:r w:rsidRPr="00FF65C6">
        <w:rPr>
          <w:rFonts w:ascii="Arial" w:eastAsia="Times New Roman" w:hAnsi="Arial"/>
          <w:sz w:val="24"/>
          <w:szCs w:val="20"/>
          <w:lang w:val="la-Latn" w:eastAsia="it-IT"/>
        </w:rPr>
        <w:t xml:space="preserve">. San Paolo non solo dice che la speranza fondata sulla virtù provata mai delude. </w:t>
      </w:r>
      <w:r w:rsidRPr="00FF65C6">
        <w:rPr>
          <w:rFonts w:ascii="Arial" w:eastAsia="Times New Roman" w:hAnsi="Arial"/>
          <w:spacing w:val="-2"/>
          <w:sz w:val="24"/>
          <w:szCs w:val="20"/>
          <w:lang w:val="la-Latn" w:eastAsia="it-IT"/>
        </w:rPr>
        <w:t>Ci dice anche perché questa speranza mai potrà deludere.</w:t>
      </w:r>
      <w:r w:rsidRPr="00FF65C6">
        <w:rPr>
          <w:rFonts w:ascii="Arial" w:eastAsia="Times New Roman" w:hAnsi="Arial"/>
          <w:sz w:val="24"/>
          <w:szCs w:val="20"/>
          <w:lang w:val="la-Latn" w:eastAsia="it-IT"/>
        </w:rPr>
        <w:t xml:space="preserve"> </w:t>
      </w:r>
      <w:r w:rsidRPr="00FF65C6">
        <w:rPr>
          <w:rFonts w:ascii="Arial" w:eastAsia="Times New Roman" w:hAnsi="Arial"/>
          <w:spacing w:val="-2"/>
          <w:sz w:val="24"/>
          <w:szCs w:val="20"/>
          <w:lang w:val="la-Latn" w:eastAsia="it-IT"/>
        </w:rPr>
        <w:t xml:space="preserve">Con la giustificazione </w:t>
      </w:r>
      <w:r w:rsidRPr="00FF65C6">
        <w:rPr>
          <w:rFonts w:ascii="Arial" w:eastAsia="Times New Roman" w:hAnsi="Arial"/>
          <w:sz w:val="24"/>
          <w:szCs w:val="20"/>
          <w:lang w:val="la-Latn" w:eastAsia="it-IT"/>
        </w:rPr>
        <w:t>per la fede in Cristo Gesù, il battezzato è colmo dell’amore di Dio. Chi colma il cuore dell’amore di Dio è lo Spirito Santo che viene donato al momento del Battesimo. Si diviene corpo di Cristo. Ci si colma di Spirito Santo. Lo Spirito Santo ci colma dell’amore di Dio. Siamo creature di Dio. Quanti oggi predicano la non necessità di essere battezzati nel nome del Padre e del Figlio e dello Spirito Santo non solo negano un comando esplicito di Cristo Gesù. Dichiarano anche di non conoscere il grande mistero del battesimo. Perché la speranza non delude San Paolo ce lo rivela non solo in questa Lettera, nei versetti che seguono, ma anche nella Lettera ai Galati. È lo Spirito Santo che facendoci figli di Dio, ci fa anche eredi dei beni divini ed eterni.</w:t>
      </w:r>
    </w:p>
    <w:p w14:paraId="6BA5C5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188D0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speranza che non delude è quella fondata sulla virtù provata. Se si cade dalla fede, se si ritorna nella disobbedienza, la virtù non è provata e anche la speranza muore. Urge che si ritorni nella fede, nella pazienza, nella virtù. Oggi di questa verità nulla più esiste. Il cristiano non solo afferma che non esiste l’inferno, asserisce anche che il paradiso è per tutti. Così dicendo e insegnando, rende vana tutta la Rivelazione Antica e tutto il Vangelo. </w:t>
      </w:r>
    </w:p>
    <w:p w14:paraId="08B43B1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Infatti, quando eravamo ancora deboli, nel tempo stabilito Cristo morì per gli empi.</w:t>
      </w:r>
    </w:p>
    <w:p w14:paraId="054B7A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San Paolo spiega perché la virtù provata produce una speranza che non delude. </w:t>
      </w:r>
      <w:r w:rsidRPr="00FF65C6">
        <w:rPr>
          <w:rFonts w:ascii="Arial" w:eastAsia="Times New Roman" w:hAnsi="Arial"/>
          <w:i/>
          <w:sz w:val="24"/>
          <w:szCs w:val="20"/>
          <w:lang w:val="la-Latn" w:eastAsia="it-IT"/>
        </w:rPr>
        <w:t>Infatti, quando eravamo ancora deboli, nel tempo stabilito Cristo morì per gli empi.</w:t>
      </w:r>
      <w:r w:rsidRPr="00FF65C6">
        <w:rPr>
          <w:rFonts w:ascii="Arial" w:eastAsia="Times New Roman" w:hAnsi="Arial"/>
          <w:sz w:val="24"/>
          <w:szCs w:val="20"/>
          <w:lang w:val="la-Latn" w:eastAsia="it-IT"/>
        </w:rPr>
        <w:t xml:space="preserve"> Si è deboli perché si vive secondo la carne, condotti da essa. Quando Cristo è morto per gli empi nel tempo stabilito? Quando noi eravamo nella fragilità della nostra carne. Quando ci lasciavamo condurre dalla disobbedienza e da ogni trasgressione. Quando seguivano il mondo. Noi eravamo sotto il regime della carne e Cristo Gesù è morto per noi. È morto per la nostra redenzione e salvezza. </w:t>
      </w:r>
      <w:r w:rsidRPr="00FF65C6">
        <w:rPr>
          <w:rFonts w:ascii="Arial" w:eastAsia="Times New Roman" w:hAnsi="Arial"/>
          <w:sz w:val="24"/>
          <w:szCs w:val="20"/>
          <w:lang w:val="la-Latn" w:eastAsia="it-IT"/>
        </w:rPr>
        <w:lastRenderedPageBreak/>
        <w:t>È morto per farci dono del suo Santo Spirito. È morto per liberarci dalla schiavitù del peccato e della carne.</w:t>
      </w:r>
    </w:p>
    <w:p w14:paraId="3BA2CE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FE0A5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di grande rilevanza soteriologica separare e distinguere il prima della redenzione operata da Cristo Gesù e il dopo. Prima si era empi. Si era mondo. Dopo, per la fede in Cristo, si è di Cristo, si è del Padre, si è dello Spirito Santo. Se si è di Cristo, del Padre e dello Spirito Santo e si rimane attraverso la virtù provata di Cristo Gesù, del Padre e dello Spirito Santo, Cristo Gesù, il Padre e lo Spirito Santo saranno la nostra eredità eterna. </w:t>
      </w:r>
    </w:p>
    <w:p w14:paraId="1841F4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21,22-23,5). </w:t>
      </w:r>
    </w:p>
    <w:p w14:paraId="35418A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il frutto della speranza. Come oggi il cristiano che vive secondo le regole della fede è tempio dello Spirito Santo, domani nei cieli eterni suo tempio sarà il Padre e il Figlio e lo Spirito Santo. Il discepolo abiterà in Dio, dimorerà in Lui. </w:t>
      </w:r>
    </w:p>
    <w:p w14:paraId="2E67C81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Ora, a stento qualcuno è disposto a morire per un giusto; forse qualcuno oserebbe morire per una persona buona.</w:t>
      </w:r>
    </w:p>
    <w:p w14:paraId="5E7414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San Paolo mette in luce il grande amore che Dio ha avuto ed ha per noi. </w:t>
      </w:r>
      <w:r w:rsidRPr="00FF65C6">
        <w:rPr>
          <w:rFonts w:ascii="Arial" w:eastAsia="Times New Roman" w:hAnsi="Arial"/>
          <w:i/>
          <w:sz w:val="24"/>
          <w:szCs w:val="20"/>
          <w:lang w:val="la-Latn" w:eastAsia="it-IT"/>
        </w:rPr>
        <w:t>Ora, a stento qualcuno è disposto a morire per un giusto; forse qualcuno oserebbe morire per una persona buona</w:t>
      </w:r>
      <w:r w:rsidRPr="00FF65C6">
        <w:rPr>
          <w:rFonts w:ascii="Arial" w:eastAsia="Times New Roman" w:hAnsi="Arial"/>
          <w:sz w:val="24"/>
          <w:szCs w:val="20"/>
          <w:lang w:val="la-Latn" w:eastAsia="it-IT"/>
        </w:rPr>
        <w:t>. Ogni uomo è aggrappato alla sua vita. Per conservare la sua vita l’uomo spesso toglie la vita ai suoi fratelli. Non è nella natura umana, condotta dalla carne e governata dal peccato, dare la propria vita per il bene più grande di un suo fratello o di molti fratelli. La nostra storia sappiamo che inizia con l’omicidio di Abele da parte del fratello Caino e dalla vendetta oltre ogni limite da parte di Lamec. La carne fa di un uomo un assassino dei suoi fratelli. Oggi le modalità di uccisione sono molte.</w:t>
      </w:r>
    </w:p>
    <w:p w14:paraId="263FFC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Adamo conobbe Eva sua moglie, che concepì e partorì Caino e disse: «Ho acquistato un uomo grazie al Signore». Poi partorì ancora Abele, suo fratello. Ora Abele era pastore di greggi, mentre Caino era lavoratore del suolo. </w:t>
      </w:r>
    </w:p>
    <w:p w14:paraId="7FBC0F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C9CC7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5A88A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DCFE0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Lamec disse alle mogli: «Ada e Silla, ascoltate la mia voce; mogli di Lamec, porgete l’orecchio al mio dire. Ho ucciso un uomo per una mia scalfittura e un ragazzo per un mio livido. Sette volte sarà vendicato Caino, ma Lamec settantasette».</w:t>
      </w:r>
    </w:p>
    <w:p w14:paraId="6AF2F7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Adamo di nuovo conobbe sua moglie, che partorì un figlio e lo chiamò Set. «Perché – disse – Dio mi ha concesso un’altra discendenza al posto di Abele, poiché Caino l’ha ucciso».</w:t>
      </w:r>
    </w:p>
    <w:p w14:paraId="060222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a Set nacque un figlio, che chiamò Enos. A quel tempo si cominciò a invocare il nome del Signore (Gen 4,1-26). </w:t>
      </w:r>
    </w:p>
    <w:p w14:paraId="1AFB83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solo le modalità di uccidere i fratelli sono molte, sono anche presentate come sommo bene, come loro dignità, come diritto. Altre forme sono ancora più sottili. L’uomo lavora per la morte dell’uomo, raramente per la sua vita. Oggi si sta lavorando per la cancellazione di ogni verità anche nella natura dell’uomo. Si predica l’ecologia ad ogni livello, ma poi ognuno mortifica la natura a sua piacimento. L’uomo senza Dio è anche senza se stesso. Un uomo senza se stesso, vuole colmare il vuoto di sé dentro di sé, schiavizzando persone e cose al suo volere. Il vuoto che ognuno ha di sé dentro di sé si può colmare solo portando Dio nel proprio cuore.</w:t>
      </w:r>
    </w:p>
    <w:p w14:paraId="3E01F29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Ma Dio dimostra il suo amore verso di noi nel fatto che, mentre eravamo ancora peccatori, Cristo è morto per noi.</w:t>
      </w:r>
    </w:p>
    <w:p w14:paraId="6BC397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dove si colloca il grande amore di Dio per noi. Il Figlio suo non è morto per i giusti o le persone per bene. </w:t>
      </w:r>
      <w:r w:rsidRPr="00FF65C6">
        <w:rPr>
          <w:rFonts w:ascii="Arial" w:eastAsia="Times New Roman" w:hAnsi="Arial"/>
          <w:i/>
          <w:sz w:val="24"/>
          <w:szCs w:val="20"/>
          <w:lang w:val="la-Latn" w:eastAsia="it-IT"/>
        </w:rPr>
        <w:t>Ma Dio dimostra il suo amore verso di noi nel fatto che, mentre eravamo ancora peccatori, Cristo è morto per noi</w:t>
      </w:r>
      <w:r w:rsidRPr="00FF65C6">
        <w:rPr>
          <w:rFonts w:ascii="Arial" w:eastAsia="Times New Roman" w:hAnsi="Arial"/>
          <w:sz w:val="24"/>
          <w:szCs w:val="20"/>
          <w:lang w:val="la-Latn" w:eastAsia="it-IT"/>
        </w:rPr>
        <w:t xml:space="preserve">. Gesù non è morto per i giusti, ma per noi che eravamo empi, suoi nemici, a Lui ostili. Lui è morto per la nostra redenzione, salvezza, giustificazione. Lui è morto per farci dono della sua vita e anche del Padre e dello Spirito Santo. </w:t>
      </w:r>
      <w:r w:rsidRPr="00FF65C6">
        <w:rPr>
          <w:rFonts w:ascii="Arial" w:eastAsia="Times New Roman" w:hAnsi="Arial"/>
          <w:spacing w:val="-2"/>
          <w:sz w:val="24"/>
          <w:szCs w:val="20"/>
          <w:lang w:val="la-Latn" w:eastAsia="it-IT"/>
        </w:rPr>
        <w:t>Amore più grande di questo non esiste.</w:t>
      </w:r>
      <w:r w:rsidRPr="00FF65C6">
        <w:rPr>
          <w:rFonts w:ascii="Arial" w:eastAsia="Times New Roman" w:hAnsi="Arial"/>
          <w:sz w:val="24"/>
          <w:szCs w:val="20"/>
          <w:lang w:val="la-Latn" w:eastAsia="it-IT"/>
        </w:rPr>
        <w:t xml:space="preserve"> </w:t>
      </w:r>
      <w:r w:rsidRPr="00FF65C6">
        <w:rPr>
          <w:rFonts w:ascii="Arial" w:eastAsia="Times New Roman" w:hAnsi="Arial"/>
          <w:spacing w:val="-2"/>
          <w:sz w:val="24"/>
          <w:szCs w:val="20"/>
          <w:lang w:val="la-Latn" w:eastAsia="it-IT"/>
        </w:rPr>
        <w:t>È a partire da questo amore per gli empi, che è possibile comprendere l’insegnamento</w:t>
      </w:r>
      <w:r w:rsidRPr="00FF65C6">
        <w:rPr>
          <w:rFonts w:ascii="Arial" w:eastAsia="Times New Roman" w:hAnsi="Arial"/>
          <w:sz w:val="24"/>
          <w:szCs w:val="20"/>
          <w:lang w:val="la-Latn" w:eastAsia="it-IT"/>
        </w:rPr>
        <w:t xml:space="preserve"> di Gesù sull’arrendevolezza, la misericordia, la riconciliazione, il perdono, il non giudizio, la ricerca della pace.</w:t>
      </w:r>
    </w:p>
    <w:p w14:paraId="498835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96E02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Avete inteso che fu detto: Non commetterai adulterio. Ma io vi dico: chiunque guarda una donna per desiderarla, ha già commesso adulterio con lei nel proprio cuore. Se il tuo occhio destro ti è motivo di </w:t>
      </w:r>
      <w:r w:rsidRPr="00FF65C6">
        <w:rPr>
          <w:rFonts w:ascii="Arial" w:eastAsia="Times New Roman" w:hAnsi="Arial"/>
          <w:i/>
          <w:iCs/>
          <w:color w:val="000000"/>
          <w:kern w:val="32"/>
          <w:position w:val="6"/>
          <w:sz w:val="24"/>
          <w:szCs w:val="24"/>
          <w:lang w:val="la-Latn" w:eastAsia="it-IT"/>
        </w:rPr>
        <w:lastRenderedPageBreak/>
        <w:t xml:space="preserve">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C6E56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0FF6794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D975E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2184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27E65E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Solo contemplando Cristo Crocifisso che muore per gli empi nel tempo stabilito è possibile osservare alla perfezione questi suoi precetti. Essi obbligano ogni suo discepolo. Più si cresce nello Spirito di Cristo e più saranno osservati.</w:t>
      </w:r>
    </w:p>
    <w:p w14:paraId="4BD3834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9</w:t>
      </w:r>
      <w:r w:rsidRPr="00FF65C6">
        <w:rPr>
          <w:rFonts w:ascii="Arial" w:eastAsia="Times New Roman" w:hAnsi="Arial"/>
          <w:b/>
          <w:sz w:val="24"/>
          <w:szCs w:val="20"/>
          <w:lang w:val="la-Latn" w:eastAsia="it-IT"/>
        </w:rPr>
        <w:t>A maggior ragione ora, giustificati nel suo sangue, saremo salvati dall’ira per mezzo di lui.</w:t>
      </w:r>
    </w:p>
    <w:p w14:paraId="0C613A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quando eravamo peccatori, empi, nemici di Dio, Gesù è morto per noi, a maggior ragione ora, giustificati nel suo sangue, saremo salvati dall’ira per mezzo di lui. L’ira è la perdizione eterna, è la condanna al fuoco per sempre. Quando si è salvati dall’ira? Quando si vive con la virtù provata. Se ci separa da Cristo, dallo Spirito Santo, dal Padre, e si ritorna nell’empietà di un tempo, allora non potrà esserci alcuna salvezza dall’ira che incombe sul mondo. Solo chi è trovato nella giustizia, nella verità, nella Legge della Chiesa, del Vangelo, della Scrittura sarà </w:t>
      </w:r>
      <w:r w:rsidRPr="00FF65C6">
        <w:rPr>
          <w:rFonts w:ascii="Arial" w:eastAsia="Times New Roman" w:hAnsi="Arial"/>
          <w:sz w:val="24"/>
          <w:szCs w:val="20"/>
          <w:lang w:val="la-Latn" w:eastAsia="it-IT"/>
        </w:rPr>
        <w:lastRenderedPageBreak/>
        <w:t>salvato dall’ira. Quanti invece seguono la carne e gli istinti del peccato, saranno condannati alla morte eterna.</w:t>
      </w:r>
    </w:p>
    <w:p w14:paraId="0919A0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z w:val="24"/>
          <w:szCs w:val="20"/>
          <w:lang w:val="la-Latn" w:eastAsia="it-IT"/>
        </w:rPr>
        <w:t>Se infatti, quand’eravamo nemici, siamo stati riconciliati con Dio per mezzo della morte del Figlio suo, molto più, ora che siamo riconciliati, saremo salvati mediante la sua vita.</w:t>
      </w:r>
    </w:p>
    <w:p w14:paraId="373A48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di Paolo è perfetto sviluppo logico, razionale, intelligente. Lui pone a servizio della fede tutta la sapienza, la scienza, l’intelligenza, che sono in lui dono dello Spirito Santo. Chi non è nello Spirito, vive di fede ottusa, stolta. </w:t>
      </w:r>
      <w:r w:rsidRPr="00FF65C6">
        <w:rPr>
          <w:rFonts w:ascii="Arial" w:eastAsia="Times New Roman" w:hAnsi="Arial"/>
          <w:i/>
          <w:sz w:val="24"/>
          <w:szCs w:val="20"/>
          <w:lang w:val="la-Latn" w:eastAsia="it-IT"/>
        </w:rPr>
        <w:t>Se infatti, quand’eravamo nemici, siamo stati riconciliati con Dio per mezzo della morte del Figlio suo, molto più, ora che siamo riconciliati, saremo salvati mediante la sua vita</w:t>
      </w:r>
      <w:r w:rsidRPr="00FF65C6">
        <w:rPr>
          <w:rFonts w:ascii="Arial" w:eastAsia="Times New Roman" w:hAnsi="Arial"/>
          <w:sz w:val="24"/>
          <w:szCs w:val="20"/>
          <w:lang w:val="la-Latn" w:eastAsia="it-IT"/>
        </w:rPr>
        <w:t xml:space="preserve">. Per la vita di Cristo siamo giustificati, redenti. Per la vita di Cristo saremo salvati dalla perdizione eterna. La grazia di Cristo Gesù ha tanta potenza nello Spirito Santo perché noi possiamo camminare di fede in fede e di verità in verità fino al raggiungimento della vita eterna. Non ci salviamo per le nostre forze, ma per la grazia di Cristo. Per grazia siamo redenti, per la fede in Cristo Gesù. Per grazia siamo salvati per la fede in Cristo Gesù. La fede che ci salva è la fede trasformata in obbedienza alla Parola. Anche l’obbedienza alla Parola è grazia di Cristo che lo Spirito Santo giorno per giorno versa nei nostri cuori. Più si obbedisce e più grazia lo Spirito Santo ci concede perché la nostra obbedienza sia sempre più perfetta, più santa. </w:t>
      </w:r>
    </w:p>
    <w:p w14:paraId="52082ED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z w:val="24"/>
          <w:szCs w:val="20"/>
          <w:lang w:val="la-Latn" w:eastAsia="it-IT"/>
        </w:rPr>
        <w:t>Non solo, ma ci gloriamo pure in Dio, per mezzo del Signore nostro Gesù Cristo, grazie al quale ora abbiamo ricevuto la riconciliazione.</w:t>
      </w:r>
    </w:p>
    <w:p w14:paraId="1EF937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la gloria di Paolo che dovrà essere gloria di ogni discepolo di Gesù? La gloria </w:t>
      </w:r>
      <w:r w:rsidRPr="00FF65C6">
        <w:rPr>
          <w:rFonts w:ascii="Arial" w:eastAsia="Times New Roman" w:hAnsi="Arial"/>
          <w:spacing w:val="-2"/>
          <w:sz w:val="24"/>
          <w:szCs w:val="20"/>
          <w:lang w:val="la-Latn" w:eastAsia="it-IT"/>
        </w:rPr>
        <w:t xml:space="preserve">del </w:t>
      </w:r>
      <w:r w:rsidRPr="00FF65C6">
        <w:rPr>
          <w:rFonts w:ascii="Arial" w:eastAsia="Times New Roman" w:hAnsi="Arial"/>
          <w:sz w:val="24"/>
          <w:szCs w:val="20"/>
          <w:lang w:val="la-Latn" w:eastAsia="it-IT"/>
        </w:rPr>
        <w:t>cristiano è nel sapere</w:t>
      </w:r>
      <w:r w:rsidRPr="00FF65C6">
        <w:rPr>
          <w:rFonts w:ascii="Arial" w:eastAsia="Times New Roman" w:hAnsi="Arial"/>
          <w:spacing w:val="-2"/>
          <w:sz w:val="24"/>
          <w:szCs w:val="20"/>
          <w:lang w:val="la-Latn" w:eastAsia="it-IT"/>
        </w:rPr>
        <w:t xml:space="preserve"> che Dio lo ama</w:t>
      </w:r>
      <w:r w:rsidRPr="00FF65C6">
        <w:rPr>
          <w:rFonts w:ascii="Arial" w:eastAsia="Times New Roman" w:hAnsi="Arial"/>
          <w:sz w:val="24"/>
          <w:szCs w:val="20"/>
          <w:lang w:val="la-Latn" w:eastAsia="it-IT"/>
        </w:rPr>
        <w:t xml:space="preserve"> in Cristo e nel confessare questa sua fede ad ogni uomo, perché anche lui si lasci amare da Dio in Cristo. </w:t>
      </w:r>
      <w:r w:rsidRPr="00FF65C6">
        <w:rPr>
          <w:rFonts w:ascii="Arial" w:eastAsia="Times New Roman" w:hAnsi="Arial"/>
          <w:i/>
          <w:sz w:val="24"/>
          <w:szCs w:val="20"/>
          <w:lang w:val="la-Latn" w:eastAsia="it-IT"/>
        </w:rPr>
        <w:t>Non solo, ma ci gloriamo pure in Dio, per mezzo del Signore nostro Gesù Cristo, grazie al quale ora abbiamo ricevuto la riconciliazione</w:t>
      </w:r>
      <w:r w:rsidRPr="00FF65C6">
        <w:rPr>
          <w:rFonts w:ascii="Arial" w:eastAsia="Times New Roman" w:hAnsi="Arial"/>
          <w:sz w:val="24"/>
          <w:szCs w:val="20"/>
          <w:lang w:val="la-Latn" w:eastAsia="it-IT"/>
        </w:rPr>
        <w:t>. Tutto viene da Dio, ma anche tutto da Dio viene a noi per Cristo Gesù, nello Spirito Santo. La nostra riconciliazione è opera del Padre, per Cristo, nello Spirito Santo. Quando però diciamo per Cristo, in Cristo, con Cristo, dobbiamo dire: per il corpo di Cristo, nel corpo di Cristo, con il corpo di Cristo che è la Chiesa. Il ministero della Chiesa non solo è indispensabile alla vera riconciliazione, ma è anche proprio della riconciliazione formare il corpo di Cristo, aggregandosi ad esso e ad esso conformandosi. Il corpo di Cristo è la Chiesa. Prima è stato il corpo di Cristo che si è offerto al Padre per la nostra riconciliazione. Ora, in Cristo, con Cristo, per Cristo, è il corpo della Chiesa che si deve offrire. Ogni membro di questo corpo deve divenire offerta a Dio.</w:t>
      </w:r>
    </w:p>
    <w:p w14:paraId="59D819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w:t>
      </w:r>
      <w:r w:rsidRPr="00FF65C6">
        <w:rPr>
          <w:rFonts w:ascii="Arial" w:eastAsia="Times New Roman" w:hAnsi="Arial"/>
          <w:i/>
          <w:iCs/>
          <w:color w:val="000000"/>
          <w:kern w:val="32"/>
          <w:position w:val="6"/>
          <w:sz w:val="24"/>
          <w:szCs w:val="24"/>
          <w:lang w:val="la-Latn" w:eastAsia="it-IT"/>
        </w:rPr>
        <w:lastRenderedPageBreak/>
        <w:t xml:space="preserve">ammonendo ogni uomo e istruendo ciascuno con ogni sapienza, per rendere ogni uomo perfetto in Cristo. Per questo mi affatico e lotto, con la forza che viene da lui e che agisce in me con potenza (Col 1,24-29). </w:t>
      </w:r>
    </w:p>
    <w:p w14:paraId="525D8A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la vocazione del discepolo di Gesù: fare della sua vita un sacrificio al Signore per la riconciliazione dei suoi fratelli. Senza l’offerta di questo sacrificio personale la riconciliazione non si compie. La storia lo attesta. Dove un membro del corpo di Cristo si è fatto sacrificio in onore del suo Signore e Padre, sempre attorno al lui è fiorita la riconciliazione, la pace con il ritorno nella Chiesa di molti figli dispersi e di altri attratti dalla grazia dello Spirito. Dove questo sacrificio non si compie, non solo nessuna riconciliazione e nessuna pace sorge nei cuori, addirittura molti che sono in seno alla Chiesa si ritirano. Lasciano il seno della Chiesa e si consegnano al mondo. La storia mai potrà essere smentita. L’aggregazione di molti figli al corpo di Cristo e la loro perseveranza in esso è un premio che il Signore elargisce a quanti fanno della loro vita un sacrificio, un olocausto per il loro Dio e Padre.</w:t>
      </w:r>
    </w:p>
    <w:p w14:paraId="6995CCCC"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2DE9895"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410" w:name="_Toc9012852"/>
      <w:bookmarkStart w:id="411" w:name="_Toc62171693"/>
      <w:r w:rsidRPr="00FF65C6">
        <w:rPr>
          <w:rFonts w:ascii="Arial" w:eastAsia="Times New Roman" w:hAnsi="Arial" w:cs="Arial"/>
          <w:b/>
          <w:bCs/>
          <w:sz w:val="24"/>
          <w:szCs w:val="24"/>
          <w:lang w:val="la-Latn" w:eastAsia="it-IT"/>
        </w:rPr>
        <w:t>Adamo e Gesù Cristo</w:t>
      </w:r>
      <w:bookmarkEnd w:id="410"/>
      <w:bookmarkEnd w:id="411"/>
    </w:p>
    <w:p w14:paraId="20906A3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z w:val="24"/>
          <w:szCs w:val="20"/>
          <w:lang w:val="la-Latn" w:eastAsia="it-IT"/>
        </w:rPr>
        <w:t>Quindi, come a causa di un solo uomo il peccato è entrato nel mondo e, con il peccato, la morte, e così in tutti gli uomini si è propagata la morte, poiché tutti hanno peccato…</w:t>
      </w:r>
    </w:p>
    <w:p w14:paraId="5F4885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San Paolo mostra i frutti di Adamo che sono di morte e i frutti di Cristo Gesù che sono di vita. Cosa noi abbiamo ereditato da Adamo? La perdita della vita e di conseguenza la morte fisica e spirituale insieme. </w:t>
      </w:r>
      <w:r w:rsidRPr="00FF65C6">
        <w:rPr>
          <w:rFonts w:ascii="Arial" w:eastAsia="Times New Roman" w:hAnsi="Arial"/>
          <w:spacing w:val="-2"/>
          <w:sz w:val="24"/>
          <w:szCs w:val="20"/>
          <w:lang w:val="la-Latn" w:eastAsia="it-IT"/>
        </w:rPr>
        <w:t>Quindi, come a causa di un solo uomo il peccato è entrato nel mondo e, con il peccato, la morte, e così in tutti gli uomini si è propagata la morte, poiché tutti hanno peccato</w:t>
      </w:r>
      <w:r w:rsidRPr="00FF65C6">
        <w:rPr>
          <w:rFonts w:ascii="Arial" w:eastAsia="Times New Roman" w:hAnsi="Arial"/>
          <w:sz w:val="24"/>
          <w:szCs w:val="20"/>
          <w:lang w:val="la-Latn" w:eastAsia="it-IT"/>
        </w:rPr>
        <w:t>…</w:t>
      </w:r>
      <w:r w:rsidRPr="00FF65C6">
        <w:rPr>
          <w:rFonts w:ascii="Arial" w:eastAsia="Times New Roman" w:hAnsi="Arial"/>
          <w:sz w:val="7"/>
          <w:szCs w:val="7"/>
          <w:lang w:val="la-Latn" w:eastAsia="it-IT"/>
        </w:rPr>
        <w:t xml:space="preserve"> </w:t>
      </w:r>
      <w:r w:rsidRPr="00FF65C6">
        <w:rPr>
          <w:rFonts w:ascii="Arial" w:eastAsia="Times New Roman" w:hAnsi="Arial"/>
          <w:spacing w:val="-2"/>
          <w:sz w:val="24"/>
          <w:szCs w:val="20"/>
          <w:lang w:val="la-Latn" w:eastAsia="it-IT"/>
        </w:rPr>
        <w:t xml:space="preserve">Urge operare una distinzione tra peccato originale e personale. </w:t>
      </w:r>
      <w:r w:rsidRPr="00FF65C6">
        <w:rPr>
          <w:rFonts w:ascii="Arial" w:eastAsia="Times New Roman" w:hAnsi="Arial"/>
          <w:sz w:val="24"/>
          <w:szCs w:val="20"/>
          <w:lang w:val="la-Latn" w:eastAsia="it-IT"/>
        </w:rPr>
        <w:t>Il peccato originale è l’eredità di morte che Adamo ci ha lasciato. Lui ha perso i beni soprannaturali, dalla vita è passato nella morte. Ogni suo discendente – ogni uomo e donna sulla terra sono suoi discendenti – li hanno persi.</w:t>
      </w:r>
    </w:p>
    <w:p w14:paraId="7C3248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un uomo ricco, anzi ricchissimo, per un suo vizio o un suo peccato perde tutte le sue ricchezze, ai suoi figli consegnerà la sua povertà e la sua miseria. Questo è il peccato originale. Noi da Adamo abbiamo ereditato la morte. La morte non è solo quella fisica, ma prima di tutto è quella spirituale. La morte spirituale è la separazione all’interno della persona umana di tutte le facoltà del suo spirito. Ognuna di esse è nella morte, ma anche separata dalle altre. Mente, cuore, volontà, desideri, razionalità, discernimento non sono più in comunione. Ognuna di questa facoltà, oltre che funzionare male, è anche in contrapposizione con le altre. L’uomo è nel regno della morte. Non solo.</w:t>
      </w:r>
    </w:p>
    <w:p w14:paraId="300ED5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anche nel regno del principe del mondo. Questo per eredità da Adamo. A questa eredità si aggiungono i peccati personali, che aggravano ancora di più sia la morte fisica che la morte spirituale. Più si pecca e più si muore. Nessuno oggi vuole comprendere che moltissime malattie sono il frutto dei vizi dell’uomo. Più ci si immerge nei vizi e più si muore, più si dona morte. Siamo gli uni dagli altri. Vale sia nel campo della natura che in quello della società. Il vizio del padre o </w:t>
      </w:r>
      <w:r w:rsidRPr="00FF65C6">
        <w:rPr>
          <w:rFonts w:ascii="Arial" w:eastAsia="Times New Roman" w:hAnsi="Arial"/>
          <w:sz w:val="24"/>
          <w:szCs w:val="20"/>
          <w:lang w:val="la-Latn" w:eastAsia="it-IT"/>
        </w:rPr>
        <w:lastRenderedPageBreak/>
        <w:t>della madre corrompe la sua natura, a volte la modifica anche nei suoi geni. Qual è il frutto di questa modifica genetica? I figli che nasceranno sono seriamente compromessi nella loro salute fisica.</w:t>
      </w:r>
    </w:p>
    <w:p w14:paraId="440E4A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regola va applicata anche ai vizi della fede, della carità, della speranza, di ogni altra virtù. Per ogni vizio viene modificata spiritualmente la struttura del nostro essere e per noi si diffonde il male, scorre il male spirituale sulla terra. Oggi tanto male spirituale sta allagando la terra a causa di molti figli della Chiesa che hanno introdotto nella fede, nella carità e nella speranza, il loro pensiero al posto del pensiero di Dio, la loro volontà al posto del Vangelo. Oggi i vizi spirituali di molti discepoli di Gesù e anche di quanti si oppongono alla verità della loro natura che viene dal Creatore Onnipotente e Signore, sta conducendo l’umanità allo sfacelo totale. La situazione è preoccupante. Si vuole l’ecologia della natura, ma lasciando l’uomo nella morte dello spirito e dell’anima. La storia giorno dopo giorno ci sta attestando che stiamo costruendo una umanità di morte. L’umanità di morte altro non fa che generare morte. </w:t>
      </w:r>
    </w:p>
    <w:p w14:paraId="734441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z w:val="24"/>
          <w:szCs w:val="20"/>
          <w:lang w:val="la-Latn" w:eastAsia="it-IT"/>
        </w:rPr>
        <w:t>Fino alla Legge infatti c’era il peccato nel mondo e, anche se il peccato non può essere imputato quando manca la Legge,</w:t>
      </w:r>
    </w:p>
    <w:p w14:paraId="1C83B0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Urge distinguere tra Legge positiva, Legge della coscienza, Legge dell’argomentazione, Legge come comando del Signore. La Legge positiva, quella scritta, non fu data all’umanità, fu data invece al popolo di Dio. </w:t>
      </w:r>
      <w:r w:rsidRPr="00FF65C6">
        <w:rPr>
          <w:rFonts w:ascii="Arial" w:eastAsia="Times New Roman" w:hAnsi="Arial"/>
          <w:i/>
          <w:sz w:val="24"/>
          <w:szCs w:val="20"/>
          <w:lang w:val="la-Latn" w:eastAsia="it-IT"/>
        </w:rPr>
        <w:t>Fino alla Legge infatti c’era il peccato nel mondo e, anche se il peccato non può essere imputato quando manca la Legge</w:t>
      </w:r>
      <w:r w:rsidRPr="00FF65C6">
        <w:rPr>
          <w:rFonts w:ascii="Arial" w:eastAsia="Times New Roman" w:hAnsi="Arial"/>
          <w:sz w:val="24"/>
          <w:szCs w:val="20"/>
          <w:lang w:val="la-Latn" w:eastAsia="it-IT"/>
        </w:rPr>
        <w:t>…. Non può essere imputato il peccato che è frutto della trasgressione della Legge positiva. Ma questa Legge fu data solo ai figli d’Israele. Avrebbero dovuto essi mostrare al mondo intero la bellezza e la sapienza di questa Legge. Mentre essi hanno offeso il Signore, rendendolo non Dio agli occhi delle genti.</w:t>
      </w:r>
    </w:p>
    <w:p w14:paraId="0309E3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2D6F07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77092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4B77E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E73CF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w:t>
      </w:r>
      <w:r w:rsidRPr="00FF65C6">
        <w:rPr>
          <w:rFonts w:ascii="Arial" w:eastAsia="Times New Roman" w:hAnsi="Arial"/>
          <w:i/>
          <w:iCs/>
          <w:color w:val="000000"/>
          <w:kern w:val="32"/>
          <w:position w:val="6"/>
          <w:sz w:val="24"/>
          <w:szCs w:val="24"/>
          <w:lang w:val="la-Latn" w:eastAsia="it-IT"/>
        </w:rPr>
        <w:lastRenderedPageBreak/>
        <w:t>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BFA57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DF52F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23F14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3901EA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99BBF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w:t>
      </w:r>
    </w:p>
    <w:p w14:paraId="070F94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BBE19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Onora tuo padre e tua madre, come il Signore, tuo Dio, ti ha comandato, perché si prolunghino i tuoi giorni e tu sia felice nel paese che il Signore, tuo Dio, ti dà. Non ucciderai. Non commetterai adulterio. Non ruberai. Non pronuncerai testimonianza menzognera contro il tuo prossimo. Non desidererai la moglie del tuo prossimo. Non bramerai la casa del tuo prossimo, né il suo campo, né il suo schiavo, né la sua schiava, né il suo bue, né il suo asino, né alcuna cosa che appartenga al tuo prossimo”. Sul monte il Signore disse, con voce possente, queste parole a tutta la vostra assemblea, in mezzo al fuoco, alla nube e all’oscurità. Non aggiunse altro. Le scrisse su due tavole di pietra e me le diede.</w:t>
      </w:r>
    </w:p>
    <w:p w14:paraId="46E51F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w:t>
      </w:r>
      <w:r w:rsidRPr="00FF65C6">
        <w:rPr>
          <w:rFonts w:ascii="Arial" w:eastAsia="Times New Roman" w:hAnsi="Arial"/>
          <w:i/>
          <w:iCs/>
          <w:color w:val="000000"/>
          <w:kern w:val="32"/>
          <w:position w:val="6"/>
          <w:sz w:val="24"/>
          <w:szCs w:val="24"/>
          <w:lang w:val="la-Latn" w:eastAsia="it-IT"/>
        </w:rPr>
        <w:lastRenderedPageBreak/>
        <w:t xml:space="preserve">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5EFC80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7D763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D1250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w:t>
      </w:r>
      <w:r w:rsidRPr="00FF65C6">
        <w:rPr>
          <w:rFonts w:ascii="Arial" w:eastAsia="Times New Roman" w:hAnsi="Arial"/>
          <w:i/>
          <w:iCs/>
          <w:color w:val="000000"/>
          <w:kern w:val="32"/>
          <w:position w:val="6"/>
          <w:sz w:val="24"/>
          <w:szCs w:val="24"/>
          <w:lang w:val="la-Latn" w:eastAsia="it-IT"/>
        </w:rPr>
        <w:lastRenderedPageBreak/>
        <w:t xml:space="preserve">di te e ti farà scomparire dalla faccia della terra. Non tenterete il Signore, vostro Dio, come lo tentaste a Massa. </w:t>
      </w:r>
    </w:p>
    <w:p w14:paraId="02A1F8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AC9CB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Vengono però imputate tutte le colpe frutto della disobbedienza alla Legge della coscienza, della natura, dell’argomentazione, del comandato dato da Dio all’uomo. Caino sapeva che ogni istinto del peccato andava dominato. Lui ha ucciso il fratello. Di questa morte è responsabile dinanzi a Dio e così è responsabile ogni altro uomo che disobbedisce alle Leggi che sono nel suo essere. Anche del soffocamento della verità nell’ingiustizia si è responsabili.</w:t>
      </w:r>
    </w:p>
    <w:p w14:paraId="4A8C605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la morte regnò da Adamo fino a Mosè anche su quelli che non avevano peccato a somiglianza della trasgressione di Adamo, il quale è figura di colui che doveva venire.</w:t>
      </w:r>
    </w:p>
    <w:p w14:paraId="0658F67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morte è eredità di ogni uomo che viene in questo mondo. </w:t>
      </w:r>
      <w:r w:rsidRPr="00FF65C6">
        <w:rPr>
          <w:rFonts w:ascii="Arial" w:eastAsia="Times New Roman" w:hAnsi="Arial"/>
          <w:i/>
          <w:sz w:val="24"/>
          <w:szCs w:val="20"/>
          <w:lang w:val="la-Latn" w:eastAsia="it-IT"/>
        </w:rPr>
        <w:t>La morte regnò da Adamo fino a Mosè anche su quelli che non avevano peccato a somiglianza della trasgressione di Adamo, il quale è figura di colui che doveva venire</w:t>
      </w:r>
      <w:r w:rsidRPr="00FF65C6">
        <w:rPr>
          <w:rFonts w:ascii="Arial" w:eastAsia="Times New Roman" w:hAnsi="Arial"/>
          <w:sz w:val="24"/>
          <w:szCs w:val="20"/>
          <w:lang w:val="la-Latn" w:eastAsia="it-IT"/>
        </w:rPr>
        <w:t>. Cosa vuole rivelarci Paolo con queste parole? La morte non è regnata fino a Mosè, regnerà fino all’avvento dei cieli nuovi e della terra nuova. La morte fisica e spirituale, se frutto anche di peccati personali, diverrà morte eterna. Qual è la trasgressione di Adamo? È la disobbedienza ad un comando esplicito del Signore: “Potrai mangiare di tutti gli alberi del giardino, ma non dell’albero della conoscenza del bene e del male. Se ne mangi, morirai”. Quando si disobbedisce alla Legge della natura, o della coscienza, o della sana argomentazione, o di un comando personale ricevuto da Dio, sempre si cade nel peccato e dal peccato originale si passa al peccato personale.</w:t>
      </w:r>
    </w:p>
    <w:p w14:paraId="1DF446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Mentre le conseguenze del peccato originale non sono imputabili all’uomo come peccato personale, perché non commesso dall’uomo, ma è solo una pesantissima eredità, per ogni peccato personale si è imputabili. Ecco allora la rivelazione fatta a noi da Paolo: al peccato originale va aggiunto il peccato personale. Mentre il peccato originale viene ereditato da tutti, in tutte le sue </w:t>
      </w:r>
      <w:r w:rsidRPr="00FF65C6">
        <w:rPr>
          <w:rFonts w:ascii="Arial" w:eastAsia="Times New Roman" w:hAnsi="Arial"/>
          <w:sz w:val="24"/>
          <w:szCs w:val="20"/>
          <w:lang w:val="la-Latn" w:eastAsia="it-IT"/>
        </w:rPr>
        <w:lastRenderedPageBreak/>
        <w:t>conseguenze. Non tutti però hanno peccato con peccato personale. Sappiamo che Enoc fu trovato giusto. Anche Noè fu trovato giusto. Giobbe confessa di non aver mai conosciuto il peccato personale. La sua giustizia è ancora intatta. Anche costoro hanno ereditato la morte di Adamo. Di Adamo Paolo dice che è figura di Colui che doveva venire. La figura non è nella morte. Ma è nella vita. Non è per una eredità di peccato, ma per una eredità di grazia, benedizione, gloria eterna, riconciliazione, amicizia, pace. Volendo riassumere, è giusto affermare che mai il Signore ha dato la Legge positiva all’intera umanità. Ha dato la prima Legge a Mosè per i figli d’Israele, con la missione di essere un popolo di sacerdoti e di profeti in mezzo ai popoli.</w:t>
      </w:r>
    </w:p>
    <w:p w14:paraId="3F2EDA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039176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Ha dato la Legge del Vangelo ai suoi discepoli. Sono i discepoli che devono far risuonare il Vangelo o la Legge di Cristo ad ogni uomo, di ogni nazione, popolo, lingua. Se il discepolo non annunzia il Vangelo, il mondo rimane nelle tenebre.</w:t>
      </w:r>
    </w:p>
    <w:p w14:paraId="7E8BA7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(Cfr. Mt 5,1-7,29). </w:t>
      </w:r>
    </w:p>
    <w:p w14:paraId="4E9498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Gli undici discepoli, intanto, andarono in Galilea, sul monte che Gesù aveva loro indicato. Quando lo videro, si prostrarono. Essi però dubitarono. Gesù si avvicinò e disse loro: «A me è stato dato ogni </w:t>
      </w:r>
      <w:r w:rsidRPr="00FF65C6">
        <w:rPr>
          <w:rFonts w:ascii="Arial" w:eastAsia="Times New Roman" w:hAnsi="Arial"/>
          <w:i/>
          <w:iCs/>
          <w:color w:val="000000"/>
          <w:kern w:val="32"/>
          <w:position w:val="6"/>
          <w:sz w:val="24"/>
          <w:szCs w:val="24"/>
          <w:lang w:val="la-Latn" w:eastAsia="it-IT"/>
        </w:rPr>
        <w:lastRenderedPageBreak/>
        <w:t xml:space="preserve">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5B7E7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San Pietro recepisce questa verità e come la trasmette ai discepoli di Gesù. Non è solo degli Apostoli annunziare il Vangelo, ma di ogni membro del corpo di Cristo Gesù. Se il discepolo non annunzia, il mondo è senza luce.</w:t>
      </w:r>
    </w:p>
    <w:p w14:paraId="6B3E44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4ECD95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3FE6B3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07C27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05F1A6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qual è l’altissima responsabilità del cristiano nel mondo: mostrare la bellezza della Legge di Cristo Gesù e i frutti di vita eterna che si raccolgono quando essa viene osservata in ogni suo anche più piccolo precetto. Rimane in eterno la verità. Dio ha dato la Legge a Mosè perché la comunicasse ai figli </w:t>
      </w:r>
      <w:r w:rsidRPr="00FF65C6">
        <w:rPr>
          <w:rFonts w:ascii="Arial" w:eastAsia="Times New Roman" w:hAnsi="Arial"/>
          <w:sz w:val="24"/>
          <w:szCs w:val="20"/>
          <w:lang w:val="la-Latn" w:eastAsia="it-IT"/>
        </w:rPr>
        <w:lastRenderedPageBreak/>
        <w:t>d’Israele. È stata data ai figli d’Israele perché manifestassero la saggezza, l’intelligenza, la sapienza posta in essa. Questo non accadde. Il Padre ha dato il Vangelo al Figlio perché lo annunziasse ai suoi discepoli. Ha mandato i suoi discepoli perché lo proclamassero al mondo, ad ogni uomo. Se il discepolo annuncia, il mondo conosce la luce, altrimenti rimane nelle tenebre. Oggi non solo non si vuole più annunciare il Vangelo, si insegna che ogni libro è uguale ad ogni altro libro e che Gesù è uguale ad ogni altro fondatore di religione. Questa non solo è rinuncia alla missione, è anche falsità e inganno.</w:t>
      </w:r>
    </w:p>
    <w:p w14:paraId="229466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lascia l’uomo nelle tenebre e nella morte per stoltezza, insipienza, caduta dalla fede, disprezzo del comando del Signore. Così facendo ci si dichiara non discepoli di Cristo. Ma si ingannano le genti perché si parla nel nome di Gesù.</w:t>
      </w:r>
    </w:p>
    <w:p w14:paraId="322A88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Senza alcun dubbio, per il cristiano o per il discepolo di Gesù, è questo il peccato più grave che si possa commettere: ingannare il mondo sulla volontà di Dio nel nome di Dio. Senza questo inganno, il cristiano su cosa fonda le cose? Non le può di certo fondare sulla Scrittura, sulla verità rivelata. Deve fondarle sulla sua autorità. Ma per fare questo dovrebbe essere un nuovo Messia, un nuovo Cristo di Dio: “Avete inteso che fu detto agli antichi, ma io vi dico…”.</w:t>
      </w:r>
    </w:p>
    <w:p w14:paraId="24C401C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Ma il dono di grazia non è come la caduta: se infatti per la caduta di uno solo tutti morirono, molto di più la grazia di Dio e il dono concesso in grazia del solo uomo Gesù Cristo si sono riversati in abbondanza su tutti.</w:t>
      </w:r>
    </w:p>
    <w:p w14:paraId="0E84F0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Paolo entra nella sostanziale differenza che necessariamente dovrà essere fatta tra il peccato di Adamo e l’obbedienza di Cristo Gesù. La differenza è sostanzialmente diversa. </w:t>
      </w:r>
      <w:r w:rsidRPr="00FF65C6">
        <w:rPr>
          <w:rFonts w:ascii="Arial" w:eastAsia="Times New Roman" w:hAnsi="Arial"/>
          <w:i/>
          <w:sz w:val="24"/>
          <w:szCs w:val="20"/>
          <w:lang w:val="la-Latn" w:eastAsia="it-IT"/>
        </w:rPr>
        <w:t>Ma il dono di grazia non è come la caduta</w:t>
      </w:r>
      <w:r w:rsidRPr="00FF65C6">
        <w:rPr>
          <w:rFonts w:ascii="Arial" w:eastAsia="Times New Roman" w:hAnsi="Arial"/>
          <w:sz w:val="24"/>
          <w:szCs w:val="20"/>
          <w:lang w:val="la-Latn" w:eastAsia="it-IT"/>
        </w:rPr>
        <w:t xml:space="preserve">. Se infatti per la caduta di uno solo tutti moriamo. Perché tutti moriamo? Per natura. Perché la morte è l’eredità che Adamo ci ha lasciato. Lui ha perso la vita, non può dare in eredità vita. Ha la morte come salario e morte dona. È un fatto di natura. Alla morte per eredità si aggiunge la morte per trasgressione personale. Quest’aggiunta può condurre alla morte eterna, se non si abbandona il peccato con il pentimento e con la conversione. </w:t>
      </w:r>
      <w:r w:rsidRPr="00FF65C6">
        <w:rPr>
          <w:rFonts w:ascii="Arial" w:eastAsia="Times New Roman" w:hAnsi="Arial"/>
          <w:i/>
          <w:sz w:val="24"/>
          <w:szCs w:val="20"/>
          <w:lang w:val="la-Latn" w:eastAsia="it-IT"/>
        </w:rPr>
        <w:t>Se infatti per la caduta di uno solo tutti moriamo, molto di più per la grazia di Dio e il dono concesso in grazia del solo uomo Gesù Cristo si sono riversati in abbondanza su tutti</w:t>
      </w:r>
      <w:r w:rsidRPr="00FF65C6">
        <w:rPr>
          <w:rFonts w:ascii="Arial" w:eastAsia="Times New Roman" w:hAnsi="Arial"/>
          <w:sz w:val="24"/>
          <w:szCs w:val="20"/>
          <w:lang w:val="la-Latn" w:eastAsia="it-IT"/>
        </w:rPr>
        <w:t>. Urge a questo punto aggiungere una ulteriore verità. Si è detto che il Signore ha dato i Comandamenti a Mosè, perché Mosè li desse al popolo, perché il popolo mostrasse a tutte le genti la bellezza, la sapienza, l’intelligenza che viene dalla Legge. Il popolo è fallito in questa missione.</w:t>
      </w:r>
    </w:p>
    <w:p w14:paraId="1D01D9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è detto che Gesù ha dato la Nuova Legge ai suoi discepoli, perché fossero i discepoli a farla risuonare nel mondo intero, chiamando ogni uomo alla fede e a lasciarsi battezzare nel nome del Padre e del Figlio e dello Spirito Santo. Oggi molti figli della Chiesa stanno rinunciando a questa loro missione per false, sataniche, diaboliche ideologie. Non parliamo più neanche di eresie, ma di vere ideologie sataniche e infernali. Cristo Gesù non serve più all’uomo. Diciamo questo perché se solamente affermiamo che Gesù Signore non serve ad un solo uomo per ricevere la giustificazione, non serve a nessun altro uomo. È da circa cinquanta anni e più che siamo governati dalle ideologie infernali. Qual è allora la ulteriore verità? Non solo il Vangelo va donato ad ogni uomo, anche la grazia </w:t>
      </w:r>
      <w:r w:rsidRPr="00FF65C6">
        <w:rPr>
          <w:rFonts w:ascii="Arial" w:eastAsia="Times New Roman" w:hAnsi="Arial"/>
          <w:sz w:val="24"/>
          <w:szCs w:val="20"/>
          <w:lang w:val="la-Latn" w:eastAsia="it-IT"/>
        </w:rPr>
        <w:lastRenderedPageBreak/>
        <w:t>di Cristo va offerta ad ogni uomo. Il primo responsabile è l’apostolo del Signore, in comunione con lui ogni altro discepolo.</w:t>
      </w:r>
    </w:p>
    <w:p w14:paraId="6B137E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grazia si dona attraverso due vie: per la via sacramentale, ma anche attraverso una produzione personale di grazia, crescendo in obbedienza a Cristo e facendo della nostra vita un olocausto di salvezza per il nostro Dio. Anche il Vangelo va dato facendolo divenire nostra vita, nostra carne e sangue, nostro pensiero e desiderio, nostro cuore e volontà. Questo avviene quando ci conformiamo a Cristo Signore e diveniamo con lui un solo sacrificio di amore. La grazia e la verità di Cristo Gesù si riversano nel mondo attraverso il corpo di Cristo che è la Chiesa, divenendo ogni discepolo grazia e verità di Gesù Signore, nello Spirito Santo. Il mistero è oltre la nostra mente e il nostro cuore.</w:t>
      </w:r>
    </w:p>
    <w:p w14:paraId="65F6F5F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E nel caso del dono non è come nel caso di quel solo che ha peccato: il giudizio infatti viene da uno solo, ed è per la condanna, il dono di grazia invece da molte cadute, ed è per la giustificazione.</w:t>
      </w:r>
    </w:p>
    <w:p w14:paraId="4E4622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differenza: </w:t>
      </w:r>
      <w:r w:rsidRPr="00FF65C6">
        <w:rPr>
          <w:rFonts w:ascii="Arial" w:eastAsia="Times New Roman" w:hAnsi="Arial"/>
          <w:i/>
          <w:sz w:val="24"/>
          <w:szCs w:val="20"/>
          <w:lang w:val="la-Latn" w:eastAsia="it-IT"/>
        </w:rPr>
        <w:t>E nel caso del dono non è come nel caso di quel solo che ha peccato: il giudizio infatti viene da uno solo, ed è per la condanna</w:t>
      </w:r>
      <w:r w:rsidRPr="00FF65C6">
        <w:rPr>
          <w:rFonts w:ascii="Arial" w:eastAsia="Times New Roman" w:hAnsi="Arial"/>
          <w:sz w:val="24"/>
          <w:szCs w:val="20"/>
          <w:lang w:val="la-Latn" w:eastAsia="it-IT"/>
        </w:rPr>
        <w:t>. Adamo ha peccato, cioè uno solo ha trasgredito la volontà del Signore. Tutti per questo suo peccato sono nella morte. Al peccato di Adamo poi si aggiungono tutti i peccati di ogni singolo uomo. Se volessimo quantificare il peccato, neanche potremmo. Esso avvolge tutta l’umanità. Avvolge l’umanità non per un solo istante, ma tutta l’umanità dal momento della prima caduta fino all’ultimo peccato che si commetterà sulla terra. Il dono di grazia invece da molte cadute, ed è per la giustificazione. Un esempio potrà aiutarci: prendiamo tutte le acque della terra. Consideriamole avvelenate. Non è una sola goccia d’acqua che è avvelenata. Ma tutta l’acqua della terra e dei mari. Non è un solo uomo nella morte, ma tutta l’umanità. Non è l’umanità di un solo giorno, ma di tutti i giorni. Ecco la grandezza del dono di Cristo Gesù. Per la sua grazia tutta l’umanità, di ogni tempo, ogni giorno, per tutto il tempo e tutti i giorni viene giustificata per la fede. Quanto si è già detto circa la grazia, mai va dimenticato. Alla grazia di Cristo necessariamente va aggiunta la grazia del discepolo di Gesù. Se il discepolo priva la grazia di Cristo della sua grazia, molti cuori mai giungeranno ad essa.</w:t>
      </w:r>
    </w:p>
    <w:p w14:paraId="73B79C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5FD59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Io invece non mi sono avvalso di alcuno di questi diritti, né ve ne scrivo perché si faccia in tal modo con me; preferirei piuttosto morire. </w:t>
      </w:r>
      <w:r w:rsidRPr="00FF65C6">
        <w:rPr>
          <w:rFonts w:ascii="Arial" w:eastAsia="Times New Roman" w:hAnsi="Arial"/>
          <w:i/>
          <w:iCs/>
          <w:color w:val="000000"/>
          <w:kern w:val="32"/>
          <w:position w:val="6"/>
          <w:sz w:val="24"/>
          <w:szCs w:val="24"/>
          <w:lang w:val="la-Latn" w:eastAsia="it-IT"/>
        </w:rPr>
        <w:lastRenderedPageBreak/>
        <w:t>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35728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1C50D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 </w:t>
      </w:r>
    </w:p>
    <w:p w14:paraId="7FAF36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Consumarsi per il Vangelo, consumarsi per la grazia è la sola via possibile perché Cristo Gesù attragga a sé molti cuori. Questa verità è attestata dalla storia. Quando una persona si consuma per Cristo, Cristo attrae sempre. </w:t>
      </w:r>
    </w:p>
    <w:p w14:paraId="7FC431F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Infatti se per la caduta di uno solo la morte ha regnato a causa di quel solo uomo, molto di più quelli che ricevono l’abbondanza della grazia e del dono della giustizia regneranno nella vita per mezzo del solo Gesù Cristo.</w:t>
      </w:r>
    </w:p>
    <w:p w14:paraId="24BD04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San Paolo vuole che ogni uomo metta nel cuore che il frutto dell’obbedienza di Cristo Gesù è oltremodo universale. La sua grazia è capace di ottenere il perdono e la riconciliazione per ogni uomo, di ogni tempo, di ogni luogo. </w:t>
      </w:r>
      <w:r w:rsidRPr="00FF65C6">
        <w:rPr>
          <w:rFonts w:ascii="Arial" w:eastAsia="Times New Roman" w:hAnsi="Arial"/>
          <w:i/>
          <w:sz w:val="24"/>
          <w:szCs w:val="20"/>
          <w:lang w:val="la-Latn" w:eastAsia="it-IT"/>
        </w:rPr>
        <w:t>Infatti se per la caduta di uno solo la morte ha regnato a causa di quel solo uomo, molto di più quelli che ricevono l’abbondanza della grazia e del dono della giustizia regneranno nella vita per mezzo del solo Gesù Cristo</w:t>
      </w:r>
      <w:r w:rsidRPr="00FF65C6">
        <w:rPr>
          <w:rFonts w:ascii="Arial" w:eastAsia="Times New Roman" w:hAnsi="Arial"/>
          <w:sz w:val="24"/>
          <w:szCs w:val="20"/>
          <w:lang w:val="la-Latn" w:eastAsia="it-IT"/>
        </w:rPr>
        <w:t xml:space="preserve">. Per comprendere quanto è grande e universale la grazia di Cristo Gesù, basta per un solo attimo pensare all’Eucaristia. Un solo corpo, un solo sangue, quelli di Cristo Gesù, nutrono e sfamano di vita eterna l’umanità ogni giorno. Eppure non vi è alcuna moltiplicazione del corpo e del sangue di Cristo e neanche vi è moltiplicazione della sua Persona. Cristo è lo stesso ieri, oggi, sempre. L’unico Cristo, l’unico corpo, l’unico sangue sono della moltitudine. Uno è anche lo Spirito Santo e Lui viene dato a chiunque desidera e si lascia trasformare in corpo di Cristo Signore. </w:t>
      </w:r>
      <w:r w:rsidRPr="00FF65C6">
        <w:rPr>
          <w:rFonts w:ascii="Arial" w:eastAsia="Times New Roman" w:hAnsi="Arial"/>
          <w:sz w:val="24"/>
          <w:szCs w:val="20"/>
          <w:lang w:val="la-Latn" w:eastAsia="it-IT"/>
        </w:rPr>
        <w:lastRenderedPageBreak/>
        <w:t>Così potente è la grazia di Cristo. Altra verità. Essa è capace di fare di ogni uomo un membro del corpo di Cristo. Per il Verbo Eterno del Padre è avvenuta la creazione del cielo e della terra e di quanto vi è in essi. Per la redenzione operata dal Verbo Incarnato avviene la riconciliazione, la giustificazione, la santificazione di ogni uomo.</w:t>
      </w:r>
    </w:p>
    <w:p w14:paraId="025DD3A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Come dunque per la caduta di uno solo si è riversata su tutti gli uomini la condanna, così anche per l’opera giusta di uno solo si riversa su tutti gli uomini la giustificazione, che dà vita.</w:t>
      </w:r>
    </w:p>
    <w:p w14:paraId="648CB1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San Paolo non vuole che vi siano dubbi nel cuore o nella mente. Da qualsiasi angolazione o punto di vista viene osservata la differenza tra Cristo Gesù e Adamo, sempre risulterà la straordinaria grandezza del suo dono. Come dunque per la caduta di uno solo si è riversata su tutti gli uomini la condanna, così anche per l’opera giusta di uno solo si riversa su tutti gli uomini la giustificazione, che dà vita. Con quale differenza? La morte è per discendenza, per natura, per eredità. La salvezza è per volontà. Si predica il Vangelo, si offre il dono della riconciliazione e della pace, chi lo accoglie, entra per la fede in Cristo nella giustificazione, nella vita eterna. Chi non lo accoglie rimane nella sua morte. Anche questa sostanziale differenza tra natura e volontà va necessariamente operata. Non si è discepoli di Gesù per nascita dai genitori cristiani. Si diviene discepoli per la fede in Lui. Mentre si rimane sempre nella morte fisica, anche se siamo in Cristo. La morte fisica si vincerà con la gloriosa risurrezione. Non si rimane nella vita spirituale se ci si separa da Cristo. Ci si separa da Lui, diveniamo tralci secchi.</w:t>
      </w:r>
    </w:p>
    <w:p w14:paraId="0491289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z w:val="24"/>
          <w:szCs w:val="20"/>
          <w:lang w:val="la-Latn" w:eastAsia="it-IT"/>
        </w:rPr>
        <w:t>Infatti, come per la disobbedienza di un solo uomo tutti sono stati costituiti peccatori, così anche per l’obbedienza di uno solo tutti saranno costituiti giusti.</w:t>
      </w:r>
    </w:p>
    <w:p w14:paraId="4FCFBC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pacing w:val="-2"/>
          <w:sz w:val="24"/>
          <w:szCs w:val="20"/>
          <w:lang w:val="la-Latn" w:eastAsia="it-IT"/>
        </w:rPr>
        <w:t xml:space="preserve">Qui urge operare un’altra necessaria distinzione. Per la colpa di Adamo si eredita </w:t>
      </w:r>
      <w:r w:rsidRPr="00FF65C6">
        <w:rPr>
          <w:rFonts w:ascii="Arial" w:eastAsia="Times New Roman" w:hAnsi="Arial"/>
          <w:sz w:val="24"/>
          <w:szCs w:val="20"/>
          <w:lang w:val="la-Latn" w:eastAsia="it-IT"/>
        </w:rPr>
        <w:t>la sua morte e la povertà e miseria nella quale ha fatto precipitare l’umanità. Non si eredita il suo peccato. Peccatori si diviene per colpe commesse</w:t>
      </w:r>
      <w:r w:rsidRPr="00FF65C6">
        <w:rPr>
          <w:rFonts w:ascii="Arial" w:eastAsia="Times New Roman" w:hAnsi="Arial"/>
          <w:spacing w:val="-2"/>
          <w:sz w:val="24"/>
          <w:szCs w:val="20"/>
          <w:lang w:val="la-Latn" w:eastAsia="it-IT"/>
        </w:rPr>
        <w:t xml:space="preserve">. </w:t>
      </w:r>
      <w:r w:rsidRPr="00FF65C6">
        <w:rPr>
          <w:rFonts w:ascii="Arial" w:eastAsia="Times New Roman" w:hAnsi="Arial"/>
          <w:sz w:val="24"/>
          <w:szCs w:val="20"/>
          <w:lang w:val="la-Latn" w:eastAsia="it-IT"/>
        </w:rPr>
        <w:t>Abele ha ereditato da Adamo la morte, però lui è giusto dinanzi al Signore. Non ha commesso alcun peccato personale. Caino invece, pur avendo ereditato la morte e la miseria della natura umana, è divenuto omicida, peccatore. Infatti, come per la disobbedienza di un solo uomo tutti siamo stati costituiti peccatori – abbiamo ereditato la morte e la miseria o povertà spirituale – così anche per l’obbedienza di uno solo tutti saranno costituiti giusti. Quando saranno costituiti giusti? Quando, dopo aver ascoltato il Vangelo e avere in esso creduto, si chiede si essere fatti nuove creature per opera dello Spirito Santo nelle acque del battesimo. Predicazione, conversione, battesimo. Nella redenzione tutto avviene per volontà, per fede, per conversione, per l’accoglienza di Cristo Gesù. Se la predicazione viene omessa, la ricchezza della grazia di Dio va sciupata. Mai potrà nascere la vera fede in Gesù Signore.</w:t>
      </w:r>
    </w:p>
    <w:p w14:paraId="6F85B75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La Legge poi sopravvenne perché abbondasse la caduta; ma dove abbondò il peccato, sovrabbondò la grazia.</w:t>
      </w:r>
    </w:p>
    <w:p w14:paraId="77D7B9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affermazione è unica nella Scrittura Santa ed è solo di Paolo. </w:t>
      </w:r>
      <w:r w:rsidRPr="00FF65C6">
        <w:rPr>
          <w:rFonts w:ascii="Arial" w:eastAsia="Times New Roman" w:hAnsi="Arial"/>
          <w:i/>
          <w:sz w:val="24"/>
          <w:szCs w:val="20"/>
          <w:lang w:val="la-Latn" w:eastAsia="it-IT"/>
        </w:rPr>
        <w:t xml:space="preserve">La Legge poi sopravvenne perché abbondasse la caduta. Ma dove abbondò il peccato, </w:t>
      </w:r>
      <w:r w:rsidRPr="00FF65C6">
        <w:rPr>
          <w:rFonts w:ascii="Arial" w:eastAsia="Times New Roman" w:hAnsi="Arial"/>
          <w:i/>
          <w:sz w:val="24"/>
          <w:szCs w:val="20"/>
          <w:lang w:val="la-Latn" w:eastAsia="it-IT"/>
        </w:rPr>
        <w:lastRenderedPageBreak/>
        <w:t>sovrabbondò la grazia</w:t>
      </w:r>
      <w:r w:rsidRPr="00FF65C6">
        <w:rPr>
          <w:rFonts w:ascii="Arial" w:eastAsia="Times New Roman" w:hAnsi="Arial"/>
          <w:sz w:val="24"/>
          <w:szCs w:val="20"/>
          <w:lang w:val="la-Latn" w:eastAsia="it-IT"/>
        </w:rPr>
        <w:t xml:space="preserve">. Leggiamo anche il testo in greco e in latino. </w:t>
      </w:r>
      <w:r w:rsidRPr="00FF65C6">
        <w:rPr>
          <w:rFonts w:ascii="Arial" w:eastAsia="Times New Roman" w:hAnsi="Arial"/>
          <w:bCs/>
          <w:i/>
          <w:spacing w:val="-2"/>
          <w:sz w:val="24"/>
          <w:szCs w:val="23"/>
          <w:lang w:val="la-Latn" w:eastAsia="it-IT"/>
        </w:rPr>
        <w:t>Lex autem subintravit ut abundaret delictum ubi autem abundavit delictum superabundavit gratia</w:t>
      </w:r>
      <w:r w:rsidRPr="00FF65C6">
        <w:rPr>
          <w:rFonts w:ascii="Arial" w:eastAsia="Times New Roman" w:hAnsi="Arial"/>
          <w:bCs/>
          <w:sz w:val="24"/>
          <w:szCs w:val="20"/>
          <w:lang w:val="la-Latn" w:eastAsia="it-IT"/>
        </w:rPr>
        <w:t xml:space="preserve">. </w:t>
      </w:r>
      <w:r w:rsidRPr="00FF65C6">
        <w:rPr>
          <w:rFonts w:ascii="Greek" w:eastAsia="Times New Roman" w:hAnsi="Greek" w:cs="Greek"/>
          <w:bCs/>
          <w:sz w:val="26"/>
          <w:szCs w:val="26"/>
          <w:lang w:val="la-Latn" w:eastAsia="it-IT"/>
        </w:rPr>
        <w:t>nÒmoj dpareisÁlqen †na pleon£sV tÕ par£ptwma: oá d ™pleÒnasen ¹ ¡mart…a, Øpereper…sseusen ¹ c£rij</w:t>
      </w:r>
      <w:r w:rsidRPr="00FF65C6">
        <w:rPr>
          <w:rFonts w:ascii="Arial" w:eastAsia="Times New Roman" w:hAnsi="Arial"/>
          <w:bCs/>
          <w:sz w:val="24"/>
          <w:szCs w:val="20"/>
          <w:lang w:val="la-Latn" w:eastAsia="it-IT"/>
        </w:rPr>
        <w:t xml:space="preserve"> (Rm 5,20). </w:t>
      </w:r>
      <w:r w:rsidRPr="00FF65C6">
        <w:rPr>
          <w:rFonts w:ascii="Arial" w:eastAsia="Times New Roman" w:hAnsi="Arial"/>
          <w:sz w:val="24"/>
          <w:szCs w:val="20"/>
          <w:lang w:val="la-Latn" w:eastAsia="it-IT"/>
        </w:rPr>
        <w:t xml:space="preserve">Diciamo subito che le Leggi sono quattro: La Legge della natura. La Legge della coscienza. La Legge dell’argomentazione e della deduzione. La Legge positiva: ogni Statuto o comando del Signore, i dieci Comandamenti, il Vangelo. </w:t>
      </w:r>
    </w:p>
    <w:p w14:paraId="29EAF0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Dobbiamo affermare che fin dal momento della creazione il Signore ha manifestato all’uomo il suo volere. L’uomo per natura è dalla volontà del suo Signore per compiere la volontà del suo Signore. Questo il suo statuto. È verità: la Legge positiva non è stata data perché abbondasse il peccato. Il fine della Legge non è il peccato, ma l’obbedienza per rimanere nella vita. La Legge invece ha manifestato tutta la potenza della corruzione della natura dell’uomo. È la potenza della corruzione della natura dell’uomo e l’abbondanza dei peccati commessi da questa natura corrotta che rivela tutta la straordinaria grandezza della grazia di Cristo Gesù. Perché allora Paolo fa un’affermazione così forte? Lui ha un solo scopo, un solo fine: mettere in luce quanto potente, grande, universale è la grazia di Gesù Signore. Essa è capace di cancellare tutte le colpe, i peccati, le trasgressioni che sono il frutto della disobbedienza. </w:t>
      </w:r>
    </w:p>
    <w:p w14:paraId="351611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Di modo che, come regnò il peccato nella morte, così regni anche la grazia mediante la giustizia per la vita eterna, per mezzo di Gesù Cristo nostro Signore.</w:t>
      </w:r>
    </w:p>
    <w:p w14:paraId="2AB623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Adamo ha regnato il peccato nella morte. Con Cristo Gesù nostro Signore regna la grazia mediante la giustizia per la vita eterna. Mai va dimenticato che l’eredità di Adamo è per natura. L’eredità di Cristo Gesù è per volontà. Da un lato vi è il regno del peccato e della morte. Dall’altro vi è il regno della grazia di Gesù Signore. La grazia ha tanta potenza di perdonare ogni peccato, riconciliare ogni cuore, rigenerare ogni uomo, dare la vita eterna all’umanità. Anche se tutta la </w:t>
      </w:r>
      <w:bookmarkStart w:id="412" w:name="_Hlk186438828"/>
      <w:r w:rsidRPr="00FF65C6">
        <w:rPr>
          <w:rFonts w:ascii="Arial" w:eastAsia="Times New Roman" w:hAnsi="Arial"/>
          <w:sz w:val="24"/>
          <w:szCs w:val="20"/>
          <w:lang w:val="la-Latn" w:eastAsia="it-IT"/>
        </w:rPr>
        <w:t>terra fosse sommersa dal peccato, più che le acque coprono gli oceani, la grazia di Gesù è così potente e grande, da poter cancellare tutti i peccati del mondo. Questa verità appartiene solo alla grazia di Cristo Signore.</w:t>
      </w:r>
    </w:p>
    <w:bookmarkEnd w:id="412"/>
    <w:p w14:paraId="2876A516"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6AA806B8"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13" w:name="_Toc9012865"/>
      <w:bookmarkStart w:id="414" w:name="_Toc62171705"/>
      <w:bookmarkStart w:id="415" w:name="_Toc191047379"/>
      <w:r w:rsidRPr="00FF65C6">
        <w:rPr>
          <w:rFonts w:ascii="Arial" w:eastAsia="Times New Roman" w:hAnsi="Arial"/>
          <w:b/>
          <w:sz w:val="28"/>
          <w:szCs w:val="20"/>
          <w:lang w:val="la-Latn" w:eastAsia="it-IT"/>
        </w:rPr>
        <w:t>ROMANI VIII</w:t>
      </w:r>
      <w:bookmarkEnd w:id="413"/>
      <w:bookmarkEnd w:id="414"/>
      <w:bookmarkEnd w:id="415"/>
    </w:p>
    <w:p w14:paraId="4B16B6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171CC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Quelli infatti che vivono secondo la carne, tendono verso ciò che è carnale; quelli invece che vivono secondo lo Spirito, tendono verso ciò che è spirituale. Ora, la carne tende alla morte, mentre lo Spirito tende </w:t>
      </w:r>
      <w:r w:rsidRPr="00FF65C6">
        <w:rPr>
          <w:rFonts w:ascii="Arial" w:eastAsia="Times New Roman" w:hAnsi="Arial"/>
          <w:i/>
          <w:iCs/>
          <w:color w:val="000000"/>
          <w:kern w:val="32"/>
          <w:position w:val="6"/>
          <w:sz w:val="24"/>
          <w:szCs w:val="20"/>
          <w:lang w:val="la-Latn" w:eastAsia="it-IT"/>
        </w:rPr>
        <w:lastRenderedPageBreak/>
        <w:t>alla vita e alla pace. Ciò a cui tende la carne è contrario a Dio, perché non si sottomette alla legge di Dio, e neanche lo potrebbe. Quelli che si lasciano dominare dalla carne non possono piacere a Dio.</w:t>
      </w:r>
    </w:p>
    <w:p w14:paraId="45C3BA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0C9C5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7A153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305F1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w:t>
      </w:r>
    </w:p>
    <w:p w14:paraId="761B98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w:t>
      </w:r>
      <w:r w:rsidRPr="00FF65C6">
        <w:rPr>
          <w:rFonts w:ascii="Arial" w:eastAsia="Times New Roman" w:hAnsi="Arial"/>
          <w:i/>
          <w:iCs/>
          <w:color w:val="000000"/>
          <w:kern w:val="32"/>
          <w:position w:val="6"/>
          <w:sz w:val="24"/>
          <w:szCs w:val="20"/>
          <w:lang w:val="la-Latn" w:eastAsia="it-IT"/>
        </w:rPr>
        <w:lastRenderedPageBreak/>
        <w:t>anche chiamati; quelli che ha chiamato, li ha anche giustificati; quelli che ha giustificato, li ha anche glorificati.</w:t>
      </w:r>
    </w:p>
    <w:p w14:paraId="1BC4A6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622381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ci separerà dall’amore di Cristo? Forse la tribolazione, l’angoscia, la persecuzione, la fame, la nudità, il pericolo, la spada? Come sta scritto: Per causa tua siamo messi a morte tutto il giorno, siamo considerati come pecore da macello. </w:t>
      </w:r>
    </w:p>
    <w:p w14:paraId="0737E5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p>
    <w:p w14:paraId="0676B5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1314F7D4" w14:textId="77777777" w:rsidR="00FF65C6" w:rsidRPr="00FF65C6" w:rsidRDefault="00FF65C6" w:rsidP="00FF65C6">
      <w:pPr>
        <w:spacing w:after="120" w:line="240" w:lineRule="auto"/>
        <w:rPr>
          <w:rFonts w:ascii="Arial" w:eastAsia="Times New Roman" w:hAnsi="Arial" w:cs="Arial"/>
          <w:b/>
          <w:bCs/>
          <w:iCs/>
          <w:sz w:val="24"/>
          <w:szCs w:val="36"/>
          <w:lang w:val="la-Latn" w:eastAsia="it-IT"/>
        </w:rPr>
      </w:pPr>
      <w:bookmarkStart w:id="416" w:name="_Toc9012869"/>
      <w:bookmarkStart w:id="417" w:name="_Toc62171709"/>
      <w:r w:rsidRPr="00FF65C6">
        <w:rPr>
          <w:rFonts w:ascii="Arial" w:eastAsia="Times New Roman" w:hAnsi="Arial" w:cs="Arial"/>
          <w:b/>
          <w:bCs/>
          <w:iCs/>
          <w:sz w:val="24"/>
          <w:szCs w:val="36"/>
          <w:lang w:val="la-Latn" w:eastAsia="it-IT"/>
        </w:rPr>
        <w:t>La vita dello Spirito</w:t>
      </w:r>
      <w:bookmarkEnd w:id="416"/>
      <w:bookmarkEnd w:id="417"/>
    </w:p>
    <w:p w14:paraId="267438B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w:t>
      </w:r>
      <w:r w:rsidRPr="00FF65C6">
        <w:rPr>
          <w:rFonts w:ascii="Arial" w:eastAsia="Times New Roman" w:hAnsi="Arial"/>
          <w:b/>
          <w:sz w:val="24"/>
          <w:szCs w:val="20"/>
          <w:lang w:val="la-Latn" w:eastAsia="it-IT"/>
        </w:rPr>
        <w:t>Ora, dunque, non c’è nessuna condanna per quelli che sono in Cristo Gesù.</w:t>
      </w:r>
    </w:p>
    <w:p w14:paraId="53B171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Presa in assoluto e a se stante questa affermazione di San Paolo è purissima verità. Essa però va ben compresa. Tutta la verità è nella preposizione “in”. È verità. Non c’è nessuna condanna per quelli che sono in Cristo Gesù. Ma chi è in Cristo Gesù? È in Cristo Gesù chi è nella sua Parola. Chi è nello Spirito Santo. Chi è nella volontà del Padre. Chi vive per dare compimento alla missione di Gesù Signore. È in Cristo Gesù chi osserva il Vangelo. Non è in Cristo Gesù chi è stato battezzato e poi con la vita di idolatria e di immoralità è divenuto tralcio secco e tagliato dal Padre. Chi è nella disobbedienza, nel peccato, nella trasgressione della legge non è in Cristo. </w:t>
      </w:r>
    </w:p>
    <w:p w14:paraId="5957F52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w:t>
      </w:r>
      <w:r w:rsidRPr="00FF65C6">
        <w:rPr>
          <w:rFonts w:ascii="Arial" w:eastAsia="Times New Roman" w:hAnsi="Arial"/>
          <w:b/>
          <w:sz w:val="24"/>
          <w:szCs w:val="20"/>
          <w:lang w:val="la-Latn" w:eastAsia="it-IT"/>
        </w:rPr>
        <w:t>Perché la legge dello Spirito, che dà vita in Cristo Gesù, ti ha liberato dalla legge del peccato e della morte.</w:t>
      </w:r>
    </w:p>
    <w:p w14:paraId="1E649B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questa seconda affermazione è purissima verità, ma ben compresa, bene illuminata, bene spiegata e insegnata. </w:t>
      </w:r>
      <w:r w:rsidRPr="00FF65C6">
        <w:rPr>
          <w:rFonts w:ascii="Arial" w:eastAsia="Times New Roman" w:hAnsi="Arial"/>
          <w:i/>
          <w:sz w:val="24"/>
          <w:szCs w:val="20"/>
          <w:lang w:val="la-Latn" w:eastAsia="it-IT"/>
        </w:rPr>
        <w:t>Perché la legge dello Spirito, che dà la vita in Cristo Gesù, ti ha liberato dalla legge del peccato e della morte</w:t>
      </w:r>
      <w:r w:rsidRPr="00FF65C6">
        <w:rPr>
          <w:rFonts w:ascii="Arial" w:eastAsia="Times New Roman" w:hAnsi="Arial"/>
          <w:sz w:val="24"/>
          <w:szCs w:val="20"/>
          <w:lang w:val="la-Latn" w:eastAsia="it-IT"/>
        </w:rPr>
        <w:t xml:space="preserve">. La legge dello Spirito è la legge della rigenerazione e della santificazione. Per legge della rigenerazione, nel battesimo l’uomo è liberato dalla schiavitù del peccato e della morte e portato nel regno della libertà dei figli di Dio. Ma la legge della rigenerazione da sola non basta per ottenere la salvezza vera, che è una vita senza peccato. Occorre l’altra legge che è quella della santificazione. Lo Spirito dona ogni energia spirituale per vivere santamente. La Legge dello Spirito è lo Spirito che si riversa in noi come Spirito di sapienza e conoscenza, Spirito di intelletto e fortezza, Spirito di consiglio e pietà, Spirito del timore del Signore. Con </w:t>
      </w:r>
      <w:r w:rsidRPr="00FF65C6">
        <w:rPr>
          <w:rFonts w:ascii="Arial" w:eastAsia="Times New Roman" w:hAnsi="Arial"/>
          <w:sz w:val="24"/>
          <w:szCs w:val="20"/>
          <w:lang w:val="la-Latn" w:eastAsia="it-IT"/>
        </w:rPr>
        <w:lastRenderedPageBreak/>
        <w:t>lo Spirito in noi possiamo vivere senza peccato. Nulla però automatico, senza la volontà dell’uomo. All’uomo si chiede di camminare di fede in fede, di obbedienza in obbedienza, di ascolto in ascolto, di verità in verità, lasciandosi sempre muovere, guidare, condurre dallo Spirito. San Paolo nelle sue Lettere più volte parla dello Spirito Santo. Sarebbe sufficiente che ogni cristiano credesse e vivesse quanto lui ci rivela nella Prima Lettera ai Corinzi e nella Lettera ai Galati, per attestare la libertà dei figli di Dio.</w:t>
      </w:r>
    </w:p>
    <w:p w14:paraId="14A4EE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65A74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724FA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0A591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w:t>
      </w:r>
      <w:r w:rsidRPr="00FF65C6">
        <w:rPr>
          <w:rFonts w:ascii="Arial" w:eastAsia="Times New Roman" w:hAnsi="Arial"/>
          <w:i/>
          <w:iCs/>
          <w:color w:val="000000"/>
          <w:kern w:val="32"/>
          <w:position w:val="6"/>
          <w:sz w:val="24"/>
          <w:szCs w:val="24"/>
          <w:lang w:val="la-Latn" w:eastAsia="it-IT"/>
        </w:rPr>
        <w:lastRenderedPageBreak/>
        <w:t>corpo non vi sia divisione, ma anzi le varie membra abbiano cura le une delle altre. Quindi se un membro soffre, tutte le membra soffrono insieme; e se un membro è onorato, tutte le membra gioiscono con lui.</w:t>
      </w:r>
    </w:p>
    <w:p w14:paraId="7AC64C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47232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parlassi le lingue degli uomini e degli angeli, ma non avessi la carità, sarei come bronzo che rimbomba o come cimbalo che strepita.</w:t>
      </w:r>
    </w:p>
    <w:p w14:paraId="4C0759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se avessi il dono della profezia, se conoscessi tutti i misteri e avessi tutta la conoscenza, se possedessi tanta fede da trasportare le montagne, ma non avessi la carità, non sarei nulla.</w:t>
      </w:r>
    </w:p>
    <w:p w14:paraId="51127A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se anche dessi in cibo tutti i miei beni e consegnassi il mio corpo per averne vanto, ma non avessi la carità, a nulla mi servirebbe.</w:t>
      </w:r>
    </w:p>
    <w:p w14:paraId="4CFCB9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67665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728C7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269A9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FF65C6">
        <w:rPr>
          <w:rFonts w:ascii="Arial" w:eastAsia="Times New Roman" w:hAnsi="Arial"/>
          <w:i/>
          <w:iCs/>
          <w:color w:val="000000"/>
          <w:kern w:val="32"/>
          <w:position w:val="6"/>
          <w:sz w:val="24"/>
          <w:szCs w:val="24"/>
          <w:lang w:val="la-Latn" w:eastAsia="it-IT"/>
        </w:rPr>
        <w:lastRenderedPageBreak/>
        <w:t>vale o la non circoncisione, ma la fede che si rende operosa per mezzo della carità.</w:t>
      </w:r>
    </w:p>
    <w:p w14:paraId="3AA1E4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FCE5D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AEA6D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E64D4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D2F4B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A762C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nello Spirito? Chi si lascia condurre dallo Spirito Santo. Dove o a chi conduce lo Spirito Santo? A Cristo Gesù. Dove non si conduce a Cristo Gesù o dove si dona il permesso o la licenza di stare senza di Lui, non c’è lo Spirito.</w:t>
      </w:r>
    </w:p>
    <w:p w14:paraId="729D79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w:t>
      </w:r>
      <w:r w:rsidRPr="00FF65C6">
        <w:rPr>
          <w:rFonts w:ascii="Arial" w:eastAsia="Times New Roman" w:hAnsi="Arial"/>
          <w:b/>
          <w:sz w:val="24"/>
          <w:szCs w:val="20"/>
          <w:lang w:val="la-Latn" w:eastAsia="it-IT"/>
        </w:rPr>
        <w:t>Infatti ciò che era impossibile alla Legge, resa impotente a causa della carne, Dio lo ha reso possibile: mandando il proprio Figlio in una carne simile a quella del peccato e a motivo del peccato, egli ha condannato il peccato nella carne,</w:t>
      </w:r>
    </w:p>
    <w:p w14:paraId="1E3D10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affermazione di Paolo riflette una luce nuova sulla redenzione operata da Cristo Gesù. Gesù non ha espiato solamente i nostri peccati, non ha cancellato le pene ad essi dovute. Ma ha anche dato lo Spirito Santo. Chi è lo Spirito Santo? È la divina forza che rende possibile ogni obbedienza alla Legge del Signore. È </w:t>
      </w:r>
      <w:r w:rsidRPr="00FF65C6">
        <w:rPr>
          <w:rFonts w:ascii="Arial" w:eastAsia="Times New Roman" w:hAnsi="Arial"/>
          <w:sz w:val="24"/>
          <w:szCs w:val="20"/>
          <w:lang w:val="la-Latn" w:eastAsia="it-IT"/>
        </w:rPr>
        <w:lastRenderedPageBreak/>
        <w:t xml:space="preserve">la vittoria perenne sulla fragilità della nostra carne. È l’Ispiratore di ogni nostro passo sulla via della verità e della giustizia di Dio. </w:t>
      </w:r>
      <w:r w:rsidRPr="00FF65C6">
        <w:rPr>
          <w:rFonts w:ascii="Arial" w:eastAsia="Times New Roman" w:hAnsi="Arial"/>
          <w:i/>
          <w:sz w:val="24"/>
          <w:szCs w:val="20"/>
          <w:lang w:val="la-Latn" w:eastAsia="it-IT"/>
        </w:rPr>
        <w:t>Infatti ciò che era impossibile alla Legge, resa impotente a causa della carne, Dio lo ha reso possibile</w:t>
      </w:r>
      <w:r w:rsidRPr="00FF65C6">
        <w:rPr>
          <w:rFonts w:ascii="Arial" w:eastAsia="Times New Roman" w:hAnsi="Arial"/>
          <w:sz w:val="24"/>
          <w:szCs w:val="20"/>
          <w:lang w:val="la-Latn" w:eastAsia="it-IT"/>
        </w:rPr>
        <w:t xml:space="preserve">. La carne è l’uomo figlio di Adamo, erede della sua povertà spirituale, di tutte le conseguenze frutto del suo peccato. Come Dio lo ha reso possibile? </w:t>
      </w:r>
      <w:r w:rsidRPr="00FF65C6">
        <w:rPr>
          <w:rFonts w:ascii="Arial" w:eastAsia="Times New Roman" w:hAnsi="Arial"/>
          <w:i/>
          <w:sz w:val="24"/>
          <w:szCs w:val="20"/>
          <w:lang w:val="la-Latn" w:eastAsia="it-IT"/>
        </w:rPr>
        <w:t>Mandando il proprio Figlio in una carne simile a quella del peccato e a motivo del peccato, egli ha condannato il peccato nella carne</w:t>
      </w:r>
      <w:r w:rsidRPr="00FF65C6">
        <w:rPr>
          <w:rFonts w:ascii="Arial" w:eastAsia="Times New Roman" w:hAnsi="Arial"/>
          <w:sz w:val="24"/>
          <w:szCs w:val="20"/>
          <w:lang w:val="la-Latn" w:eastAsia="it-IT"/>
        </w:rPr>
        <w:t>. Anche questa affermazione di Paolo va ben compresa e bene illuminata.</w:t>
      </w:r>
    </w:p>
    <w:p w14:paraId="27B68C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14846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CCB01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w:t>
      </w:r>
      <w:r w:rsidRPr="00FF65C6">
        <w:rPr>
          <w:rFonts w:ascii="Arial" w:eastAsia="Times New Roman" w:hAnsi="Arial"/>
          <w:i/>
          <w:iCs/>
          <w:color w:val="000000"/>
          <w:kern w:val="32"/>
          <w:position w:val="6"/>
          <w:sz w:val="24"/>
          <w:szCs w:val="24"/>
          <w:lang w:val="la-Latn" w:eastAsia="it-IT"/>
        </w:rPr>
        <w:lastRenderedPageBreak/>
        <w:t>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31027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DC19B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676644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9550E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vero figlio di Adamo. Assume tutta l’eredità di Adamo e ogni sua conseguenza, ma senza ereditarla. La fa sua per volontà, non per natura. Lui è immune da ogni peccato. Lui mai ha conosciuto il peccato. Lui è il Santo. Assume la carne, si fa carne in vista del peccato. In che senso? Per togliere il peccato. Come lo toglie? Espiando per noi. Offrendo il suo corpo in sacrificio a Dio. Lui è il Servo Sofferente. È l’Agnello di Dio che toglie il peccato del mondo. Non solo si deve considerare questo “effetto espiatorio”. Quest’effetto sarebbe nullo, senza l’altro grande frutto di Cristo. In Gesù sempre vanno considerati tre momenti: Il momento della morte espiatrice sulla croce. È il primo momento. Il secondo momento è il dono dell’acqua e del sangue, per la nostra santificazione, </w:t>
      </w:r>
      <w:r w:rsidRPr="00FF65C6">
        <w:rPr>
          <w:rFonts w:ascii="Arial" w:eastAsia="Times New Roman" w:hAnsi="Arial"/>
          <w:sz w:val="24"/>
          <w:szCs w:val="20"/>
          <w:lang w:val="la-Latn" w:eastAsia="it-IT"/>
        </w:rPr>
        <w:lastRenderedPageBreak/>
        <w:t>elevazione spirituale. Il terzo è l’infusione personale dello Spirito Santo che avviene nei sacramenti. Questi momenti non vanno divisi.</w:t>
      </w:r>
    </w:p>
    <w:p w14:paraId="2F241B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74263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8F090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Fermarsi solo sull’espiazione della colpa e sulla cancellazione della pena è solo un aspetto. Gli altri due sono essenziali. Oggi il terzo aspetto non è più considerato come necessario per ottenere la vera salvezza. Tutto oggi è come se si fondasse sul primo aspetto o primo frutto: l’espiazione vicaria. Il secondo aspetto e il terzo: l’immersione personale nell’acqua e nel sangue attraverso i sacramenti per essere in Cristo, è come scomparsa.</w:t>
      </w:r>
    </w:p>
    <w:p w14:paraId="6FE9238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4</w:t>
      </w:r>
      <w:r w:rsidRPr="00FF65C6">
        <w:rPr>
          <w:rFonts w:ascii="Arial" w:eastAsia="Times New Roman" w:hAnsi="Arial"/>
          <w:b/>
          <w:sz w:val="24"/>
          <w:szCs w:val="20"/>
          <w:lang w:val="la-Latn" w:eastAsia="it-IT"/>
        </w:rPr>
        <w:t>perché la giustizia della Legge fosse compiuta in noi, che camminiamo non secondo la carne ma secondo lo Spirito.</w:t>
      </w:r>
    </w:p>
    <w:p w14:paraId="5E044D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giustizia della Legge è la nostra obbedienza alla Legge. Ora è possibile obbedire alla Legge, al Vangelo. </w:t>
      </w:r>
      <w:r w:rsidRPr="00FF65C6">
        <w:rPr>
          <w:rFonts w:ascii="Arial" w:eastAsia="Times New Roman" w:hAnsi="Arial"/>
          <w:i/>
          <w:sz w:val="24"/>
          <w:szCs w:val="20"/>
          <w:lang w:val="la-Latn" w:eastAsia="it-IT"/>
        </w:rPr>
        <w:t>Perché la giustizia della Legge fosse compiuta in noi, che camminiamo non secondo la carne ma secondo lo Spirito</w:t>
      </w:r>
      <w:r w:rsidRPr="00FF65C6">
        <w:rPr>
          <w:rFonts w:ascii="Arial" w:eastAsia="Times New Roman" w:hAnsi="Arial"/>
          <w:sz w:val="24"/>
          <w:szCs w:val="20"/>
          <w:lang w:val="la-Latn" w:eastAsia="it-IT"/>
        </w:rPr>
        <w:t xml:space="preserve">. Non è solo possibile per l’espiazione delle pena e della colpa. Anche nell’Antico Testamento il Signore concedeva il perdono dei peccati e della pena ad essi dovuta. Ma rimaneva l’uomo nella sua vecchia natura, nella sua carne. Ora invece grazie al triplice dono o frutto di Cristo Gesù, non solo viene creato l’uomo nuovo, l’uomo nuovo è fatto corpo di Cristo. Il corpo di Cristo è condotto dallo Spirito Santo e può compiere la giustizia che viene dalla Legge. Se togliamo il secondo e il terzo frutto, viene meno l’essenza della nuova alleanza, nella quale tutto si compie in Cristo, con Cristo, per Cristo, nello Spirito, con lo Spirito, per lo Spirito, nella Chiesa, con la Chiesa, per la Chiesa. I tre frutti di Cristo Gesù devono essere vissuti come un solo frutto. Sono un solo frutto in Cristo, devono essere un solo </w:t>
      </w:r>
      <w:r w:rsidRPr="00FF65C6">
        <w:rPr>
          <w:rFonts w:ascii="Arial" w:eastAsia="Times New Roman" w:hAnsi="Arial"/>
          <w:sz w:val="24"/>
          <w:szCs w:val="20"/>
          <w:lang w:val="la-Latn" w:eastAsia="it-IT"/>
        </w:rPr>
        <w:lastRenderedPageBreak/>
        <w:t xml:space="preserve">frutto nell’uomo. Altrimenti la vera salvezza non si compie, perché manca l’obbedienza alla Legge del Signore. </w:t>
      </w:r>
    </w:p>
    <w:p w14:paraId="6611A97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5</w:t>
      </w:r>
      <w:r w:rsidRPr="00FF65C6">
        <w:rPr>
          <w:rFonts w:ascii="Arial" w:eastAsia="Times New Roman" w:hAnsi="Arial"/>
          <w:b/>
          <w:sz w:val="24"/>
          <w:szCs w:val="20"/>
          <w:lang w:val="la-Latn" w:eastAsia="it-IT"/>
        </w:rPr>
        <w:t>Quelli infatti che vivono secondo la carne, tendono verso ciò che è carnale; quelli invece che vivono secondo lo Spirito, tendono verso ciò che è spirituale.</w:t>
      </w:r>
    </w:p>
    <w:p w14:paraId="4E9F06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San Paolo rivela quali sono i frutti della carne e dello Spirito. </w:t>
      </w:r>
      <w:r w:rsidRPr="00FF65C6">
        <w:rPr>
          <w:rFonts w:ascii="Arial" w:eastAsia="Times New Roman" w:hAnsi="Arial"/>
          <w:i/>
          <w:sz w:val="24"/>
          <w:szCs w:val="20"/>
          <w:lang w:val="la-Latn" w:eastAsia="it-IT"/>
        </w:rPr>
        <w:t>Quelli infatti che vivono secondo la carne, tendono verso ciò che è carnale; quelli invece che vivono secondo lo Spirito, tendono verso ciò che è spirituale</w:t>
      </w:r>
      <w:r w:rsidRPr="00FF65C6">
        <w:rPr>
          <w:rFonts w:ascii="Arial" w:eastAsia="Times New Roman" w:hAnsi="Arial"/>
          <w:sz w:val="24"/>
          <w:szCs w:val="20"/>
          <w:lang w:val="la-Latn" w:eastAsia="it-IT"/>
        </w:rPr>
        <w:t xml:space="preserve">. Carnale è il peccato, il vizio, la disobbedienza, la trasgressione della Legge. Spirituale è invece la virtù, l’obbedienza, l’osservanza di ogni Parola che è uscita dalla bocca di Dio. La carne porta alla morte. Lo Spirito alla vita. Lasciando l’uomo nella carne non si può sperare di raccogliere i frutti dello Spirito. Come non si raccolgono frutti della carne se si cammina secondo lo Spirito. Dalla carne si raccoglie corruzione. Dallo Spirito vita eterna. Anche questo oggi è peccato cristiano. Si lascia il mondo nella carne e poi si pretende che esso produca frutti secondo lo Spirito. I tre frutti di Cristo sono un solo frutto e come solo frutto va accolto. La carne segue la carne, sempre. </w:t>
      </w:r>
    </w:p>
    <w:p w14:paraId="45BE00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6</w:t>
      </w:r>
      <w:r w:rsidRPr="00FF65C6">
        <w:rPr>
          <w:rFonts w:ascii="Arial" w:eastAsia="Times New Roman" w:hAnsi="Arial"/>
          <w:b/>
          <w:sz w:val="24"/>
          <w:szCs w:val="20"/>
          <w:lang w:val="la-Latn" w:eastAsia="it-IT"/>
        </w:rPr>
        <w:t>Ora, la carne tende alla morte, mentre lo Spirito tende alla vita e alla pace.</w:t>
      </w:r>
    </w:p>
    <w:p w14:paraId="251813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quali sono i frutti dello Spirito e i frutti della carne. </w:t>
      </w:r>
      <w:r w:rsidRPr="00FF65C6">
        <w:rPr>
          <w:rFonts w:ascii="Arial" w:eastAsia="Times New Roman" w:hAnsi="Arial"/>
          <w:i/>
          <w:sz w:val="24"/>
          <w:szCs w:val="20"/>
          <w:lang w:val="la-Latn" w:eastAsia="it-IT"/>
        </w:rPr>
        <w:t>Ora, la carne tende alla morte, mentre lo Spirito tende alla vita e alla pace</w:t>
      </w:r>
      <w:r w:rsidRPr="00FF65C6">
        <w:rPr>
          <w:rFonts w:ascii="Arial" w:eastAsia="Times New Roman" w:hAnsi="Arial"/>
          <w:sz w:val="24"/>
          <w:szCs w:val="20"/>
          <w:lang w:val="la-Latn" w:eastAsia="it-IT"/>
        </w:rPr>
        <w:t>. La carne genera divisioni, guerre, contrapposizioni tra gli uomini. Lo Spirito produce frutti di vera pace. Ogni cristiano, seguendo queste indicazioni di San Paolo, sa in ogni momento se cammina secondo la carne o si lascia muovere dallo Spirito Santo. I frutti che produce non ingannano. La carne produce morte, lo Spirito Santo ogni vita. Se la regola è così perfetta, perché molti discepoli di Gesù sono ciechi? Sono ciechi perché la carne rende sordi, ciechi, muti. La carne crea confusione nella mente. La carne fa trasformare il bene in male e il male in bene. Sappiamo che la carne può giungere a soffocare la verità nell’ingiustizia. Oggi molti cristiani non stanno trasformando in legge di vita ogni legge di morte. Mai la legge di morte potrà essere trasformata in legge di vita. Mai. Essa rimane legge di morte. Come può un aborto legalizzato, un divorzio legalizzato, una eutanasia legalizzata, un matrimonio tra gli stessi sessi legalizzato essere generatore di vita? La storia si rivolta contro. Ci rinnega.</w:t>
      </w:r>
    </w:p>
    <w:p w14:paraId="27A6BA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7</w:t>
      </w:r>
      <w:r w:rsidRPr="00FF65C6">
        <w:rPr>
          <w:rFonts w:ascii="Arial" w:eastAsia="Times New Roman" w:hAnsi="Arial"/>
          <w:b/>
          <w:sz w:val="24"/>
          <w:szCs w:val="20"/>
          <w:lang w:val="la-Latn" w:eastAsia="it-IT"/>
        </w:rPr>
        <w:t>Ciò a cui tende la carne è contrario a Dio, perché non si sottomette alla legge di Dio, e neanche lo potrebbe.</w:t>
      </w:r>
    </w:p>
    <w:p w14:paraId="424B4C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Ancora un ulteriore sviluppo sulla carne e le sue opere: </w:t>
      </w:r>
      <w:r w:rsidRPr="00FF65C6">
        <w:rPr>
          <w:rFonts w:ascii="Arial" w:eastAsia="Times New Roman" w:hAnsi="Arial"/>
          <w:i/>
          <w:sz w:val="24"/>
          <w:szCs w:val="20"/>
          <w:lang w:val="la-Latn" w:eastAsia="it-IT"/>
        </w:rPr>
        <w:t>Ciò a cui tende la carne è contrario a Dio, perché non si sottomette alla legge di Dio, e neanche lo potrebbe</w:t>
      </w:r>
      <w:r w:rsidRPr="00FF65C6">
        <w:rPr>
          <w:rFonts w:ascii="Arial" w:eastAsia="Times New Roman" w:hAnsi="Arial"/>
          <w:sz w:val="24"/>
          <w:szCs w:val="20"/>
          <w:lang w:val="la-Latn" w:eastAsia="it-IT"/>
        </w:rPr>
        <w:t>. È evidente che la carne opera per disobbedienza a Dio. Meno evidente è l’altra affermazione di San Paolo: e neanche lo potrebbe? Cosa la carne neanche lo potrebbe? Obbedire a Dio. Perché neanche lo potrebbe? Perché è carne. Se è carne produce opere dalla carne. Per questo Cristo ci ha lasciato il suo Santo Spirito e ci ha donato ogni grazia e verità: perché l’uomo secondo la carne fosse trasformato in essere spirituale, nascendo da acqua e da Spirito Santo e divenendo vero corpo di Cristo.</w:t>
      </w:r>
    </w:p>
    <w:p w14:paraId="5DB467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«In verità, in verità io ti dico, se uno non nasce dall’alto, non può vedere il regno di Dio». </w:t>
      </w:r>
    </w:p>
    <w:p w14:paraId="6D05C1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3,4-8). </w:t>
      </w:r>
    </w:p>
    <w:p w14:paraId="10DA6A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 vero corpo di Cristo, da uomo spirituale, non è più carne, può compiere le opere dello Spirito: a condizione che rimanga sempre in Cristo e nello Spirito, rimanendo nella Parola di Cristo Signore. È facile tornare ad essere carne.</w:t>
      </w:r>
    </w:p>
    <w:p w14:paraId="2625833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8</w:t>
      </w:r>
      <w:r w:rsidRPr="00FF65C6">
        <w:rPr>
          <w:rFonts w:ascii="Arial" w:eastAsia="Times New Roman" w:hAnsi="Arial"/>
          <w:b/>
          <w:sz w:val="24"/>
          <w:szCs w:val="20"/>
          <w:lang w:val="la-Latn" w:eastAsia="it-IT"/>
        </w:rPr>
        <w:t>Quelli che si lasciano dominare dalla carne non possono piacere a Dio.</w:t>
      </w:r>
    </w:p>
    <w:p w14:paraId="0827ED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 chi si compiace il Signore? Di quelli che camminano secondo lo Spirito. </w:t>
      </w:r>
      <w:r w:rsidRPr="00FF65C6">
        <w:rPr>
          <w:rFonts w:ascii="Arial" w:eastAsia="Times New Roman" w:hAnsi="Arial"/>
          <w:i/>
          <w:sz w:val="24"/>
          <w:szCs w:val="20"/>
          <w:lang w:val="la-Latn" w:eastAsia="it-IT"/>
        </w:rPr>
        <w:t>Quelli che si lasciano dominare dalla carne non possono piacere a Dio</w:t>
      </w:r>
      <w:r w:rsidRPr="00FF65C6">
        <w:rPr>
          <w:rFonts w:ascii="Arial" w:eastAsia="Times New Roman" w:hAnsi="Arial"/>
          <w:sz w:val="24"/>
          <w:szCs w:val="20"/>
          <w:lang w:val="la-Latn" w:eastAsia="it-IT"/>
        </w:rPr>
        <w:t xml:space="preserve">. Non possono perché disobbediscono alla sua Legge, non vivono secondo la Parola. Dio si compiace solo di quanti ascoltano la sua Parola e prestano ad essa ogni obbedienza. Solo costoro verranno accolti nel suo regno eterno. Quanti ascoltano, ma non vivono, non entreranno nelle sue dimore eterne. Di costoro il Signore mai si potrà compiacere. Noi invece cosa diciamo oggi? Che il Signore, contro la sua regola di giustizia e verità, fedeltà e amore, misericordia e santità, accoglierà tutti indistintamente nelle sue dimore eterne. </w:t>
      </w:r>
    </w:p>
    <w:p w14:paraId="7ECAB3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1673C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0874F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Una cosa dobbiamo tutti sapere: Dio mai sarà infedele alla sua Parola. Sarebbe atto in Lui di somma ingiustizia. Sarebbe atto di somma ingiustizia verso coloro che hanno a Lui consacrato la vita sul fondamento della fede nella Parola.</w:t>
      </w:r>
    </w:p>
    <w:p w14:paraId="51EEFF4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lastRenderedPageBreak/>
        <w:t>9</w:t>
      </w:r>
      <w:r w:rsidRPr="00FF65C6">
        <w:rPr>
          <w:rFonts w:ascii="Arial" w:eastAsia="Times New Roman" w:hAnsi="Arial"/>
          <w:b/>
          <w:spacing w:val="-5"/>
          <w:sz w:val="24"/>
          <w:szCs w:val="20"/>
          <w:lang w:val="la-Latn" w:eastAsia="it-IT"/>
        </w:rPr>
        <w:t>Voi però non siete sotto il dominio della carne, ma dello Spirito, dal momento che lo Spirito di Dio abita in voi. Se qualcuno non ha lo Spirito di Cristo, non gli appartiene.</w:t>
      </w:r>
    </w:p>
    <w:p w14:paraId="58C340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Sarebbe sufficiente questo solo versetto di San Paolo per dichiarare vana tutta l’attività missionaria della Chiesa dei nostri giorni. Si predica una salvezza senza Cristo e senza lo Spirito di Cristo e di conseguenza anche senza Chiesa. </w:t>
      </w:r>
      <w:r w:rsidRPr="00FF65C6">
        <w:rPr>
          <w:rFonts w:ascii="Arial" w:eastAsia="Times New Roman" w:hAnsi="Arial"/>
          <w:i/>
          <w:sz w:val="24"/>
          <w:szCs w:val="20"/>
          <w:lang w:val="la-Latn" w:eastAsia="it-IT"/>
        </w:rPr>
        <w:t>Voi però non siete sotto il dominio della carne, ma dello Spirito, dal momento che lo Spirito di Dio abita in voi</w:t>
      </w:r>
      <w:r w:rsidRPr="00FF65C6">
        <w:rPr>
          <w:rFonts w:ascii="Arial" w:eastAsia="Times New Roman" w:hAnsi="Arial"/>
          <w:sz w:val="24"/>
          <w:szCs w:val="20"/>
          <w:lang w:val="la-Latn" w:eastAsia="it-IT"/>
        </w:rPr>
        <w:t xml:space="preserve">. Quando lo Spirito abita in noi? Quando noi abitiamo in Cristo. Quando noi abitiamo in Cristo? Quando siamo in Lui? Quando abitiamo nella Parola. Usciamo dalla Parola, usciamo da Cristo, usciamo dallo Spirito Santo. Non possiamo piacere a Dio. </w:t>
      </w:r>
      <w:r w:rsidRPr="00FF65C6">
        <w:rPr>
          <w:rFonts w:ascii="Arial" w:eastAsia="Times New Roman" w:hAnsi="Arial"/>
          <w:i/>
          <w:sz w:val="24"/>
          <w:szCs w:val="20"/>
          <w:lang w:val="la-Latn" w:eastAsia="it-IT"/>
        </w:rPr>
        <w:t>Se qualcuno non ha lo Spirito di Cristo, non gli appartiene</w:t>
      </w:r>
      <w:r w:rsidRPr="00FF65C6">
        <w:rPr>
          <w:rFonts w:ascii="Arial" w:eastAsia="Times New Roman" w:hAnsi="Arial"/>
          <w:sz w:val="24"/>
          <w:szCs w:val="20"/>
          <w:lang w:val="la-Latn" w:eastAsia="it-IT"/>
        </w:rPr>
        <w:t>. Dio non lo riconosce come suo. Chi deve dare lo Spirito di Cristo? La Chiesa di Cristo. A chi la Chiesa di Cristo deve dare lo Spirito di Cristo? Ad ogni uomo. È questa la sua missione. Come dona lo Spirito di Cristo? Donando il Vangelo di Cristo. Ora, se lo Spirito Santo dice che chi non ha lo Spirito di Cristo non appartiene a Dio, perché noi diciamo che tutti appartengono a Dio? Appartengono a Dio per creazione. Devono appartenere a Dio per redenzione in Cristo Gesù. Mai va dimenticato che tutto è stato creato per Cristo in vista di Cristo e tutto è stato riconciliato e redento per Cristo in vista di Cristo. Se dimentichiamo questa verità, riduciamo a menzogna tutta la Scrittura. Cosa che sta accadendo.</w:t>
      </w:r>
    </w:p>
    <w:p w14:paraId="55867B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34559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vogliamo piacere a Dio dobbiamo essere nello Spirito di Cristo, vivendo in Cristo, con Cristo, per Cristo. Se vogliamo che un nostro fratello appartenga a Dio, dobbiamo portarlo in Cristo e nello Spirito Santo. È verità universale.</w:t>
      </w:r>
    </w:p>
    <w:p w14:paraId="36846FA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10</w:t>
      </w:r>
      <w:r w:rsidRPr="00FF65C6">
        <w:rPr>
          <w:rFonts w:ascii="Arial" w:eastAsia="Times New Roman" w:hAnsi="Arial"/>
          <w:b/>
          <w:spacing w:val="-5"/>
          <w:sz w:val="24"/>
          <w:szCs w:val="20"/>
          <w:lang w:val="la-Latn" w:eastAsia="it-IT"/>
        </w:rPr>
        <w:t>Ora, se Cristo è in voi, il vostro corpo è morto per il peccato, ma lo Spirito è vita per la giustizia.</w:t>
      </w:r>
    </w:p>
    <w:p w14:paraId="11BD52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mistero è così alto, largo, spesso, profondo che non basta un solo versetto per annunciarlo. Ne occorrono veramente molti. </w:t>
      </w:r>
      <w:r w:rsidRPr="00FF65C6">
        <w:rPr>
          <w:rFonts w:ascii="Arial" w:eastAsia="Times New Roman" w:hAnsi="Arial"/>
          <w:i/>
          <w:sz w:val="24"/>
          <w:szCs w:val="20"/>
          <w:lang w:val="la-Latn" w:eastAsia="it-IT"/>
        </w:rPr>
        <w:t>Ora, se Cristo è in voi, il vostro corpo è morto per il peccato, ma lo Spirito è vita per la giustizia</w:t>
      </w:r>
      <w:r w:rsidRPr="00FF65C6">
        <w:rPr>
          <w:rFonts w:ascii="Arial" w:eastAsia="Times New Roman" w:hAnsi="Arial"/>
          <w:sz w:val="24"/>
          <w:szCs w:val="20"/>
          <w:lang w:val="la-Latn" w:eastAsia="it-IT"/>
        </w:rPr>
        <w:t xml:space="preserve">. Quando Cristo Gesù è in noi? Quando il nostro corpo è morto al peccato? Quando noi ci lasciamo governare dallo Spirito Santo, perché siamo nello Spirito Santo. Se siamo fuori </w:t>
      </w:r>
      <w:r w:rsidRPr="00FF65C6">
        <w:rPr>
          <w:rFonts w:ascii="Arial" w:eastAsia="Times New Roman" w:hAnsi="Arial"/>
          <w:sz w:val="24"/>
          <w:szCs w:val="20"/>
          <w:lang w:val="la-Latn" w:eastAsia="it-IT"/>
        </w:rPr>
        <w:lastRenderedPageBreak/>
        <w:t xml:space="preserve">dalla Spirito siamo anche senza Cristo. Cristo Gesù e lo Spirito Santo sono una cosa sola. Lo Spirito è in noi vita per la giustizia, cioè vita per l’obbedienza alla fede, se noi siamo in Cristo. Se siamo in Cristo il nostro corpo è morto per il peccato, perché obbedisce a Cristo. </w:t>
      </w:r>
    </w:p>
    <w:p w14:paraId="2706A51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11</w:t>
      </w:r>
      <w:r w:rsidRPr="00FF65C6">
        <w:rPr>
          <w:rFonts w:ascii="Arial" w:eastAsia="Times New Roman" w:hAnsi="Arial"/>
          <w:b/>
          <w:spacing w:val="-5"/>
          <w:sz w:val="24"/>
          <w:szCs w:val="20"/>
          <w:lang w:val="la-Latn" w:eastAsia="it-IT"/>
        </w:rPr>
        <w:t>E se lo Spirito di Dio, che ha risuscitato Gesù dai morti, abita in voi, colui che ha risuscitato Cristo dai morti darà la vita anche ai vostri corpi mortali per mezzo del suo Spirito che abita in voi.</w:t>
      </w:r>
    </w:p>
    <w:p w14:paraId="44F889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Santo ha iniziato a compiere il mistero di Cristo e anche lo porterà a pieno compimento. Quando avverrà il pieno compimento? Il giorno della gloriosa risurrezione quando Gesù verrà sulle nubi per giudicare il mondo. </w:t>
      </w:r>
      <w:r w:rsidRPr="00FF65C6">
        <w:rPr>
          <w:rFonts w:ascii="Arial" w:eastAsia="Times New Roman" w:hAnsi="Arial"/>
          <w:i/>
          <w:sz w:val="24"/>
          <w:szCs w:val="20"/>
          <w:lang w:val="la-Latn" w:eastAsia="it-IT"/>
        </w:rPr>
        <w:t>E se lo Spirito di Dio, che ha risuscitato Gesù dai morti, abita in voi, colui che ha risuscitato Cristo dai morti darà la vita anche ai vostri corpi mortali per mezzo del suo Spirito che abita in voi</w:t>
      </w:r>
      <w:r w:rsidRPr="00FF65C6">
        <w:rPr>
          <w:rFonts w:ascii="Arial" w:eastAsia="Times New Roman" w:hAnsi="Arial"/>
          <w:sz w:val="24"/>
          <w:szCs w:val="20"/>
          <w:lang w:val="la-Latn" w:eastAsia="it-IT"/>
        </w:rPr>
        <w:t>. È giusto illuminare la verità annunziata. Per San Paolo il mistero di Cristo è duplice: obbedienza fino alla morte di croce e risurrezione gloriosa. Questo mistero è stato operato dal Padre per mezzo del suo Santo Spirito. Ora lo Spirito Santo dovrà operarlo in ogni cristiano. Lui dovrà portare ogni discepolo alla piena conformazione a Cristo nella sua morte vissuta per obbedienza al Padre. Senza questa conformazione non sarà possibile operare la seconda parte del mistero: la risurrezione di gloria. Mentre siamo sulla terra, abitando nello Spirito Santo e lo Spirito Santo abitando in noi, compiamo il nostro viaggio nella piena obbedienza al Vangelo e piena obbedienza al proprio carisma, ministero, vocazione, missione. Vivendo nella Parola e per la Parola prepariamo il nostro grado di gloria per il giorno della Parusia. Più si è conformi a Lui nella morte e più si sarà conformi a Lui nella vita. Ma oggi chi vede così la vita cristiana? Quasi più nessuno.</w:t>
      </w:r>
    </w:p>
    <w:p w14:paraId="0DC474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4C66B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B1B0C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w:t>
      </w:r>
      <w:r w:rsidRPr="00FF65C6">
        <w:rPr>
          <w:rFonts w:ascii="Arial" w:eastAsia="Times New Roman" w:hAnsi="Arial"/>
          <w:i/>
          <w:iCs/>
          <w:color w:val="000000"/>
          <w:kern w:val="32"/>
          <w:position w:val="6"/>
          <w:sz w:val="24"/>
          <w:szCs w:val="24"/>
          <w:lang w:val="la-Latn" w:eastAsia="it-IT"/>
        </w:rPr>
        <w:lastRenderedPageBreak/>
        <w:t>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7B77E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58BE8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3713F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AA49E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Tutti noi, che siamo perfetti, dobbiamo avere questi sentimenti; se in qualche cosa pensate diversamente, Dio vi illuminerà anche su questo. Intanto, dal punto a cui siamo arrivati, insieme procediamo.</w:t>
      </w:r>
    </w:p>
    <w:p w14:paraId="28510AA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w:t>
      </w:r>
      <w:r w:rsidRPr="00FF65C6">
        <w:rPr>
          <w:rFonts w:ascii="Arial" w:eastAsia="Times New Roman" w:hAnsi="Arial"/>
          <w:i/>
          <w:iCs/>
          <w:color w:val="000000"/>
          <w:kern w:val="32"/>
          <w:position w:val="6"/>
          <w:sz w:val="24"/>
          <w:szCs w:val="24"/>
          <w:lang w:val="la-Latn" w:eastAsia="it-IT"/>
        </w:rPr>
        <w:lastRenderedPageBreak/>
        <w:t xml:space="preserve">Signore Gesù Cristo, il quale trasfigurerà il nostro misero corpo per conformarlo al suo corpo glorioso, in virtù del potere che egli ha di sottomettere a sé tutte le cose (Fil 3,1-21). </w:t>
      </w:r>
    </w:p>
    <w:p w14:paraId="48129B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Conformi a Lui nella morte per essere conformi a Lui nella vita. San Paolo vuole essere in tutto simile a Cristo Gesù, anche nel suo corpo mortale, per essere in tutto conforme a Gesù nel suo corpo glorioso. Lui corre verso Cristo Gesù.</w:t>
      </w:r>
    </w:p>
    <w:p w14:paraId="0CD17C9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12</w:t>
      </w:r>
      <w:r w:rsidRPr="00FF65C6">
        <w:rPr>
          <w:rFonts w:ascii="Arial" w:eastAsia="Times New Roman" w:hAnsi="Arial"/>
          <w:b/>
          <w:spacing w:val="-5"/>
          <w:sz w:val="24"/>
          <w:szCs w:val="20"/>
          <w:lang w:val="la-Latn" w:eastAsia="it-IT"/>
        </w:rPr>
        <w:t>Così dunque, fratelli, noi siamo debitori non verso la carne, per vivere secondo i desideri carnali,</w:t>
      </w:r>
    </w:p>
    <w:p w14:paraId="5BA641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discepolo di Gesù non ha alcun debito verso la carne. Alla carne non deve nulla. Lo Spirito lo ha liberto. </w:t>
      </w:r>
      <w:r w:rsidRPr="00FF65C6">
        <w:rPr>
          <w:rFonts w:ascii="Arial" w:eastAsia="Times New Roman" w:hAnsi="Arial"/>
          <w:i/>
          <w:sz w:val="24"/>
          <w:szCs w:val="20"/>
          <w:lang w:val="la-Latn" w:eastAsia="it-IT"/>
        </w:rPr>
        <w:t>Così dunque, fratelli, noi siamo debitori ma non verso la carne, per vivere secondo i desideri carnali</w:t>
      </w:r>
      <w:r w:rsidRPr="00FF65C6">
        <w:rPr>
          <w:rFonts w:ascii="Arial" w:eastAsia="Times New Roman" w:hAnsi="Arial"/>
          <w:sz w:val="24"/>
          <w:szCs w:val="20"/>
          <w:lang w:val="la-Latn" w:eastAsia="it-IT"/>
        </w:rPr>
        <w:t xml:space="preserve">. Nulla è dovuto alla carne. La libertà dal peccato, dalla morte, dalla carne è piena, perfetta. Questa libertà </w:t>
      </w:r>
      <w:r w:rsidRPr="00FF65C6">
        <w:rPr>
          <w:rFonts w:ascii="Arial" w:eastAsia="Times New Roman" w:hAnsi="Arial"/>
          <w:spacing w:val="-2"/>
          <w:sz w:val="24"/>
          <w:szCs w:val="20"/>
          <w:lang w:val="la-Latn" w:eastAsia="it-IT"/>
        </w:rPr>
        <w:t>è opera dello Spirito Santo nel cristiano ed è un premio che il Padre ha</w:t>
      </w:r>
      <w:r w:rsidRPr="00FF65C6">
        <w:rPr>
          <w:rFonts w:ascii="Arial" w:eastAsia="Times New Roman" w:hAnsi="Arial"/>
          <w:sz w:val="24"/>
          <w:szCs w:val="20"/>
          <w:lang w:val="la-Latn" w:eastAsia="it-IT"/>
        </w:rPr>
        <w:t xml:space="preserve"> concesso ha Cristo Gesù per il dono a Lui fatto della sua vita sul legno della croce.</w:t>
      </w:r>
    </w:p>
    <w:p w14:paraId="141FCA7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FF65C6">
        <w:rPr>
          <w:rFonts w:ascii="Arial" w:eastAsia="Times New Roman" w:hAnsi="Arial"/>
          <w:b/>
          <w:position w:val="6"/>
          <w:sz w:val="24"/>
          <w:szCs w:val="20"/>
          <w:vertAlign w:val="superscript"/>
          <w:lang w:val="la-Latn" w:eastAsia="it-IT"/>
        </w:rPr>
        <w:t>13</w:t>
      </w:r>
      <w:r w:rsidRPr="00FF65C6">
        <w:rPr>
          <w:rFonts w:ascii="Arial" w:eastAsia="Times New Roman" w:hAnsi="Arial"/>
          <w:b/>
          <w:spacing w:val="-5"/>
          <w:sz w:val="24"/>
          <w:szCs w:val="20"/>
          <w:lang w:val="la-Latn" w:eastAsia="it-IT"/>
        </w:rPr>
        <w:t>perché, se vivete secondo la carne, morirete. Se, invece, mediante lo Spirito fate morire le opere del corpo, vivrete.</w:t>
      </w:r>
    </w:p>
    <w:p w14:paraId="22A642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carne ha un frutto di morte. Lo Spirito ha un frutto di vita. </w:t>
      </w:r>
      <w:r w:rsidRPr="00FF65C6">
        <w:rPr>
          <w:rFonts w:ascii="Arial" w:eastAsia="Times New Roman" w:hAnsi="Arial"/>
          <w:i/>
          <w:sz w:val="24"/>
          <w:szCs w:val="20"/>
          <w:lang w:val="la-Latn" w:eastAsia="it-IT"/>
        </w:rPr>
        <w:t>Perché, se vivete secondo la carne, morirete. Se, invece, mediante lo Spirito fate morire le opere del corpo, vivrete</w:t>
      </w:r>
      <w:r w:rsidRPr="00FF65C6">
        <w:rPr>
          <w:rFonts w:ascii="Arial" w:eastAsia="Times New Roman" w:hAnsi="Arial"/>
          <w:sz w:val="24"/>
          <w:szCs w:val="20"/>
          <w:lang w:val="la-Latn" w:eastAsia="it-IT"/>
        </w:rPr>
        <w:t xml:space="preserve">. Quali sono le opere del corpo? Le stesse della carne. Sono tutte quelle opere che danno morte e non vita, perché disobbedienza ai Comandamenti del Signore, al Vangelo, alla Parola. Sono le opere frutti dei nostri vizi che ancora militano nella nostra carne, nel nostro corpo. Operare dalla carne per morire e agire dallo Spirito Santo per vivere, è una scelta della volontà del singolo discepolo di Gesù. </w:t>
      </w:r>
      <w:r w:rsidRPr="00FF65C6">
        <w:rPr>
          <w:rFonts w:ascii="Arial" w:eastAsia="Times New Roman" w:hAnsi="Arial"/>
          <w:spacing w:val="-2"/>
          <w:sz w:val="24"/>
          <w:szCs w:val="20"/>
          <w:lang w:val="la-Latn" w:eastAsia="it-IT"/>
        </w:rPr>
        <w:t>Chi sceglie la trasgressione dei Comandamenti, ha scelto di agire dalla carne per la morte oggi e nell’eternità.</w:t>
      </w:r>
      <w:r w:rsidRPr="00FF65C6">
        <w:rPr>
          <w:rFonts w:ascii="Arial" w:eastAsia="Times New Roman" w:hAnsi="Arial"/>
          <w:sz w:val="24"/>
          <w:szCs w:val="20"/>
          <w:lang w:val="la-Latn" w:eastAsia="it-IT"/>
        </w:rPr>
        <w:t xml:space="preserve"> </w:t>
      </w:r>
    </w:p>
    <w:p w14:paraId="5F51B5C3"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CB6D972"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418" w:name="_Toc9012870"/>
      <w:bookmarkStart w:id="419" w:name="_Toc62171710"/>
      <w:r w:rsidRPr="00FF65C6">
        <w:rPr>
          <w:rFonts w:ascii="Arial" w:eastAsia="Times New Roman" w:hAnsi="Arial" w:cs="Arial"/>
          <w:b/>
          <w:bCs/>
          <w:sz w:val="24"/>
          <w:szCs w:val="24"/>
          <w:lang w:val="la-Latn" w:eastAsia="it-IT"/>
        </w:rPr>
        <w:t>Figli di Dio grazie allo Spirito</w:t>
      </w:r>
      <w:bookmarkEnd w:id="418"/>
      <w:bookmarkEnd w:id="419"/>
    </w:p>
    <w:p w14:paraId="6DC0E1E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pacing w:val="-5"/>
          <w:sz w:val="24"/>
          <w:szCs w:val="20"/>
          <w:lang w:val="la-Latn" w:eastAsia="it-IT"/>
        </w:rPr>
        <w:t xml:space="preserve"> </w:t>
      </w:r>
      <w:r w:rsidRPr="00FF65C6">
        <w:rPr>
          <w:rFonts w:ascii="Arial" w:eastAsia="Times New Roman" w:hAnsi="Arial"/>
          <w:b/>
          <w:position w:val="6"/>
          <w:sz w:val="24"/>
          <w:szCs w:val="20"/>
          <w:vertAlign w:val="superscript"/>
          <w:lang w:val="la-Latn" w:eastAsia="it-IT"/>
        </w:rPr>
        <w:t>14</w:t>
      </w:r>
      <w:r w:rsidRPr="00FF65C6">
        <w:rPr>
          <w:rFonts w:ascii="Arial" w:eastAsia="Times New Roman" w:hAnsi="Arial"/>
          <w:b/>
          <w:sz w:val="24"/>
          <w:szCs w:val="20"/>
          <w:lang w:val="la-Latn" w:eastAsia="it-IT"/>
        </w:rPr>
        <w:t>Infatti tutti quelli che sono guidati dallo Spirito di Dio, questi sono figli di Dio.</w:t>
      </w:r>
    </w:p>
    <w:p w14:paraId="1BA810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battesimo ci fa veri figli adottivi del Padre. Nascere come figli non è ancora vivere come figli e neanche è ancora ereditare la vita eterna. </w:t>
      </w:r>
      <w:r w:rsidRPr="00FF65C6">
        <w:rPr>
          <w:rFonts w:ascii="Arial" w:eastAsia="Times New Roman" w:hAnsi="Arial"/>
          <w:i/>
          <w:sz w:val="24"/>
          <w:szCs w:val="20"/>
          <w:lang w:val="la-Latn" w:eastAsia="it-IT"/>
        </w:rPr>
        <w:t>Infatti tutti quelli che sono guidati dallo Spirito di Dio, questi sono figli di Dio</w:t>
      </w:r>
      <w:r w:rsidRPr="00FF65C6">
        <w:rPr>
          <w:rFonts w:ascii="Arial" w:eastAsia="Times New Roman" w:hAnsi="Arial"/>
          <w:sz w:val="24"/>
          <w:szCs w:val="20"/>
          <w:lang w:val="la-Latn" w:eastAsia="it-IT"/>
        </w:rPr>
        <w:t>. Un uomo nasce come figlio. Poi può anche morire come figlio. Può anche essere privato dell’eredità che gli spetta perché figlio. Giacobbe non trasmise la sua benedizione ai primi tre dei suoi figli perché colpevoli di gravi delitti.</w:t>
      </w:r>
    </w:p>
    <w:p w14:paraId="197D6D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w:t>
      </w:r>
      <w:r w:rsidRPr="00FF65C6">
        <w:rPr>
          <w:rFonts w:ascii="Arial" w:eastAsia="Times New Roman" w:hAnsi="Arial"/>
          <w:i/>
          <w:iCs/>
          <w:color w:val="000000"/>
          <w:kern w:val="32"/>
          <w:position w:val="6"/>
          <w:sz w:val="24"/>
          <w:szCs w:val="24"/>
          <w:lang w:val="la-Latn" w:eastAsia="it-IT"/>
        </w:rPr>
        <w:lastRenderedPageBreak/>
        <w:t xml:space="preserve">convegno non si unisca il mio cuore, perché nella loro ira hanno ucciso gli uomini e nella loro passione hanno mutilato i tori. Maledetta la loro ira, perché violenta, e la loro collera, perché crudele! Io li dividerò in Giacobbe e li disperderò in Israele.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7BE8A8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Essere generati come veri figli di Dio ci dona il diritto all’eredità eterna. Ma essa verrà raggiunta da tutti coloro che si sono lasciati guidare dallo Spirito Santo e hanno compiuto nel loro corpo il mistero di Cristo Signore. </w:t>
      </w:r>
    </w:p>
    <w:p w14:paraId="27A4A8AB" w14:textId="77777777" w:rsidR="00FF65C6" w:rsidRPr="00FF65C6" w:rsidRDefault="00FF65C6" w:rsidP="00FF65C6">
      <w:pPr>
        <w:spacing w:after="120" w:line="240" w:lineRule="auto"/>
        <w:jc w:val="both"/>
        <w:rPr>
          <w:rFonts w:ascii="Arial" w:eastAsia="Times New Roman" w:hAnsi="Arial"/>
          <w:i/>
          <w:iCs/>
          <w:spacing w:val="-2"/>
          <w:sz w:val="24"/>
          <w:szCs w:val="24"/>
          <w:lang w:val="la-Latn" w:eastAsia="it-IT"/>
        </w:rPr>
      </w:pPr>
      <w:r w:rsidRPr="00FF65C6">
        <w:rPr>
          <w:rFonts w:ascii="Arial" w:eastAsia="Times New Roman" w:hAnsi="Arial"/>
          <w:i/>
          <w:iCs/>
          <w:spacing w:val="-2"/>
          <w:sz w:val="24"/>
          <w:szCs w:val="24"/>
          <w:lang w:val="la-Latn"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72E780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questa verità non esiste più nel pensiero e nel linguaggio dei discepoli di Gesù. Ormai la vita eterna non è più una eredità e solamente un dono che Dio elargirà a tutti, senza alcuna distinzione di opere o di altro.</w:t>
      </w:r>
    </w:p>
    <w:p w14:paraId="363DCE5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15</w:t>
      </w:r>
      <w:r w:rsidRPr="00FF65C6">
        <w:rPr>
          <w:rFonts w:ascii="Arial" w:eastAsia="Times New Roman" w:hAnsi="Arial"/>
          <w:b/>
          <w:sz w:val="24"/>
          <w:szCs w:val="20"/>
          <w:lang w:val="la-Latn" w:eastAsia="it-IT"/>
        </w:rPr>
        <w:t>E voi non avete ricevuto uno spirito da schiavi per ricadere nella paura, ma avete ricevuto lo Spirito che rende figli adottivi, per mezzo del quale gridiamo: «Abbà! Padre!».</w:t>
      </w:r>
    </w:p>
    <w:p w14:paraId="7C22C2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non è il nostro Padrone, ma il Padre nostro. </w:t>
      </w:r>
      <w:r w:rsidRPr="00FF65C6">
        <w:rPr>
          <w:rFonts w:ascii="Arial" w:eastAsia="Times New Roman" w:hAnsi="Arial"/>
          <w:i/>
          <w:sz w:val="24"/>
          <w:szCs w:val="20"/>
          <w:lang w:val="la-Latn" w:eastAsia="it-IT"/>
        </w:rPr>
        <w:t>E voi non avete ricevuto uno spirito da schiavi per ricadere nella paura, ma avete ricevuto lo Spirito che rende figli adottivi, per mezzo del quale gridiamo: “Abbà! Padre!”</w:t>
      </w:r>
      <w:r w:rsidRPr="00FF65C6">
        <w:rPr>
          <w:rFonts w:ascii="Arial" w:eastAsia="Times New Roman" w:hAnsi="Arial"/>
          <w:sz w:val="24"/>
          <w:szCs w:val="20"/>
          <w:lang w:val="la-Latn" w:eastAsia="it-IT"/>
        </w:rPr>
        <w:t xml:space="preserve">. Con il battesimo cambia lo statuto della nostra relazione con Dio e con quanti sono discepoli di Gesù. Prima Dio è Creatore e Signore. Ora Dio rimane sempre Creatore e Signore, ma è anche Padre. È vero Padre. È vero Padre perché Lui ci ha generati come suoi veri figli nello Spirito Santo, rendendoci partecipi della natura divina. I membri dello corpo sono fratelli di una speciale fratellanza. Speciale è la figliolanza e speciale la fratellanza. Dio è Padre di tutti per creazione. Dio è Padre di adozione con quanti sono corpo di Cristo Gesù. Ogni uomo perché creato da Dio è fratello di ogni altro uomo. Ma il cristiano con il cristiano vive di una fratellanza specialissima. Quanti sono nel corpo di Cristo sono stati generati da Dio per lo Spirito Santo e resi figli di adozione. È questa generazione spirituale </w:t>
      </w:r>
      <w:r w:rsidRPr="00FF65C6">
        <w:rPr>
          <w:rFonts w:ascii="Arial" w:eastAsia="Times New Roman" w:hAnsi="Arial"/>
          <w:sz w:val="24"/>
          <w:szCs w:val="20"/>
          <w:lang w:val="la-Latn" w:eastAsia="it-IT"/>
        </w:rPr>
        <w:lastRenderedPageBreak/>
        <w:t>che li rende fratelli speciali. Anche questa speciale fratellanza oggi si vuole cancellare dai cuori.</w:t>
      </w:r>
    </w:p>
    <w:p w14:paraId="5C9F51C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16</w:t>
      </w:r>
      <w:r w:rsidRPr="00FF65C6">
        <w:rPr>
          <w:rFonts w:ascii="Arial" w:eastAsia="Times New Roman" w:hAnsi="Arial"/>
          <w:b/>
          <w:sz w:val="24"/>
          <w:szCs w:val="20"/>
          <w:lang w:val="la-Latn" w:eastAsia="it-IT"/>
        </w:rPr>
        <w:t>Lo Spirito stesso, insieme al nostro spirito, attesta che siamo figli di Dio.</w:t>
      </w:r>
    </w:p>
    <w:p w14:paraId="67103E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Testimoni di questa divina verità sono due: lo Spirito Santo e il nostro spirito. </w:t>
      </w:r>
      <w:r w:rsidRPr="00FF65C6">
        <w:rPr>
          <w:rFonts w:ascii="Arial" w:eastAsia="Times New Roman" w:hAnsi="Arial"/>
          <w:i/>
          <w:sz w:val="24"/>
          <w:szCs w:val="20"/>
          <w:lang w:val="la-Latn" w:eastAsia="it-IT"/>
        </w:rPr>
        <w:t>Lo Spirito stesso, insieme al nostro spirito, attesta che siamo figli di Dio</w:t>
      </w:r>
      <w:r w:rsidRPr="00FF65C6">
        <w:rPr>
          <w:rFonts w:ascii="Arial" w:eastAsia="Times New Roman" w:hAnsi="Arial"/>
          <w:sz w:val="24"/>
          <w:szCs w:val="20"/>
          <w:lang w:val="la-Latn" w:eastAsia="it-IT"/>
        </w:rPr>
        <w:t>. Come l’uomo sente di essere creatura di Dio, così anche sente di essere figlio di Dio. Il cristiano che vive nello Spirito Santo ha la coscienza di essere una creatura speciale, anzi di essere oltre la stessa creatura. Lui è partecipe della natura divina. Lui è figlio adottivo del Padre. Lui è vero figlio di Dio per adozione. Poiché oggi molti cristiani hanno perso questa testimonianza da parte della loro coscienza, dobbiamo concludere che non si è nello Spirito Santo. Si è tralci secchi. Non siamo innestati nella vite vera. Non sentiamo la nostra figliolanza.</w:t>
      </w:r>
    </w:p>
    <w:p w14:paraId="7528F9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17</w:t>
      </w:r>
      <w:r w:rsidRPr="00FF65C6">
        <w:rPr>
          <w:rFonts w:ascii="Arial" w:eastAsia="Times New Roman" w:hAnsi="Arial"/>
          <w:b/>
          <w:sz w:val="24"/>
          <w:szCs w:val="20"/>
          <w:lang w:val="la-Latn" w:eastAsia="it-IT"/>
        </w:rPr>
        <w:t>E se siamo figli, siamo anche eredi: eredi di Dio, coeredi di Cristo, se davvero prendiamo parte alle sue sofferenze per partecipare anche alla sua gloria.</w:t>
      </w:r>
    </w:p>
    <w:p w14:paraId="3FEBEA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vero figlio ha diritto all’eredità del Padre. </w:t>
      </w:r>
      <w:r w:rsidRPr="00FF65C6">
        <w:rPr>
          <w:rFonts w:ascii="Arial" w:eastAsia="Times New Roman" w:hAnsi="Arial"/>
          <w:i/>
          <w:spacing w:val="-2"/>
          <w:sz w:val="24"/>
          <w:szCs w:val="20"/>
          <w:lang w:val="la-Latn" w:eastAsia="it-IT"/>
        </w:rPr>
        <w:t>E se siamo figli, siamo anche eredi: eredi di Dio, coeredi di Cristo, se davvero prendiamo parte alle sue sofferenze per partecipare alla sua gloria</w:t>
      </w:r>
      <w:r w:rsidRPr="00FF65C6">
        <w:rPr>
          <w:rFonts w:ascii="Arial" w:eastAsia="Times New Roman" w:hAnsi="Arial"/>
          <w:sz w:val="24"/>
          <w:szCs w:val="20"/>
          <w:lang w:val="la-Latn" w:eastAsia="it-IT"/>
        </w:rPr>
        <w:t xml:space="preserve">. </w:t>
      </w:r>
      <w:r w:rsidRPr="00FF65C6">
        <w:rPr>
          <w:rFonts w:ascii="Arial" w:eastAsia="Times New Roman" w:hAnsi="Arial"/>
          <w:spacing w:val="-2"/>
          <w:sz w:val="24"/>
          <w:szCs w:val="20"/>
          <w:lang w:val="la-Latn" w:eastAsia="it-IT"/>
        </w:rPr>
        <w:t xml:space="preserve">Chi è erede di Dio e coerede di Cristo? </w:t>
      </w:r>
      <w:r w:rsidRPr="00FF65C6">
        <w:rPr>
          <w:rFonts w:ascii="Arial" w:eastAsia="Times New Roman" w:hAnsi="Arial"/>
          <w:sz w:val="24"/>
          <w:szCs w:val="20"/>
          <w:lang w:val="la-Latn" w:eastAsia="it-IT"/>
        </w:rPr>
        <w:t>Chi rimane figlio nel Figlio. Chi cammina in Cristo, con Cristo, per Cristo, per conformarsi a Cristo nella sofferenza. Chi si lascia condurre dallo Spirito Santo alla perfetta obbedienza ad ogni Comando del Signore. Vale la pena ricordare quanto insegna Gesù nel Vangelo secondo Giovanni sulla vera vite, sul Padre suo che ha cura della vera vite e dei tralci che non producono frutto e vengono tagliati per essere gettati nel fuoco.</w:t>
      </w:r>
    </w:p>
    <w:p w14:paraId="588738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568D76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allora erede della vita eterna, erede di Dio e coerede di Cristo Gesù? Colui che fa dell’obbedienza di Gesù la sua obbedienza, della grazia di Gesù la sua grazia, dell’amore e sofferenze di Gesù, il suo amore e le sue sofferenze.</w:t>
      </w:r>
    </w:p>
    <w:p w14:paraId="0C0368F1"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9DDA922"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420" w:name="_Toc9012871"/>
      <w:bookmarkStart w:id="421" w:name="_Toc62171711"/>
      <w:r w:rsidRPr="00FF65C6">
        <w:rPr>
          <w:rFonts w:ascii="Arial" w:eastAsia="Times New Roman" w:hAnsi="Arial" w:cs="Arial"/>
          <w:b/>
          <w:bCs/>
          <w:sz w:val="24"/>
          <w:szCs w:val="24"/>
          <w:lang w:val="la-Latn" w:eastAsia="it-IT"/>
        </w:rPr>
        <w:t>Destinati alla gloria</w:t>
      </w:r>
      <w:bookmarkEnd w:id="420"/>
      <w:bookmarkEnd w:id="421"/>
    </w:p>
    <w:p w14:paraId="47AE776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18</w:t>
      </w:r>
      <w:r w:rsidRPr="00FF65C6">
        <w:rPr>
          <w:rFonts w:ascii="Arial" w:eastAsia="Times New Roman" w:hAnsi="Arial"/>
          <w:b/>
          <w:sz w:val="24"/>
          <w:szCs w:val="20"/>
          <w:lang w:val="la-Latn" w:eastAsia="it-IT"/>
        </w:rPr>
        <w:t>Ritengo infatti che le sofferenze del tempo presente non siano paragonabili alla gloria futura che sarà rivelata in noi.</w:t>
      </w:r>
    </w:p>
    <w:p w14:paraId="0B27CC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Ora San Paolo mette a confronto le sofferenze del momento presente e la futura gloria nei cieli. Nota la grandissima disuguaglianza. Tra la sofferenza vissuta e offerta e la gloria futura non c’è alcun confronto. </w:t>
      </w:r>
      <w:r w:rsidRPr="00FF65C6">
        <w:rPr>
          <w:rFonts w:ascii="Arial" w:eastAsia="Times New Roman" w:hAnsi="Arial"/>
          <w:i/>
          <w:sz w:val="24"/>
          <w:szCs w:val="20"/>
          <w:lang w:val="la-Latn" w:eastAsia="it-IT"/>
        </w:rPr>
        <w:t>Ritengo infatti che le sofferenze del tempo presente non siano paragonabili alla gloria futura che sarà rivelata in noi</w:t>
      </w:r>
      <w:r w:rsidRPr="00FF65C6">
        <w:rPr>
          <w:rFonts w:ascii="Arial" w:eastAsia="Times New Roman" w:hAnsi="Arial"/>
          <w:sz w:val="24"/>
          <w:szCs w:val="20"/>
          <w:lang w:val="la-Latn" w:eastAsia="it-IT"/>
        </w:rPr>
        <w:t>. La gloria sarà così grade, sarà eterna, senza fine. La sofferenza dura un istante. La beatitudine non finisce mai. L’eternità della beatitudine, la smisurata quantità di gloria che avvolgerà quanti si lasciano condurre dallo Spirito Santo deve dare ogni forza per perseverare sino alla fine. Tutto è dalla perseveranza. La perseveranza è nell’obbedienza.</w:t>
      </w:r>
    </w:p>
    <w:p w14:paraId="10EDEC3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2"/>
          <w:sz w:val="24"/>
          <w:szCs w:val="20"/>
          <w:lang w:val="la-Latn" w:eastAsia="it-IT"/>
        </w:rPr>
      </w:pPr>
      <w:r w:rsidRPr="00FF65C6">
        <w:rPr>
          <w:rFonts w:ascii="Arial" w:eastAsia="Times New Roman" w:hAnsi="Arial"/>
          <w:b/>
          <w:position w:val="6"/>
          <w:sz w:val="24"/>
          <w:szCs w:val="20"/>
          <w:vertAlign w:val="superscript"/>
          <w:lang w:val="la-Latn" w:eastAsia="it-IT"/>
        </w:rPr>
        <w:t>19</w:t>
      </w:r>
      <w:r w:rsidRPr="00FF65C6">
        <w:rPr>
          <w:rFonts w:ascii="Arial" w:eastAsia="Times New Roman" w:hAnsi="Arial"/>
          <w:b/>
          <w:spacing w:val="-2"/>
          <w:sz w:val="24"/>
          <w:szCs w:val="20"/>
          <w:lang w:val="la-Latn" w:eastAsia="it-IT"/>
        </w:rPr>
        <w:t>L’ardente aspettativa della creazione, infatti, è protesa verso la rivelazione dei figli di Dio.</w:t>
      </w:r>
    </w:p>
    <w:p w14:paraId="128B58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il desiderio o l’ardente aspettativa della creazione? Il ritorno nella sua verità. Quando avviene il ritorno della creazione nella sua verità? Quando l’uomo entra nella pienezza della gloria dei figli di Dio. </w:t>
      </w:r>
      <w:r w:rsidRPr="00FF65C6">
        <w:rPr>
          <w:rFonts w:ascii="Arial" w:eastAsia="Times New Roman" w:hAnsi="Arial"/>
          <w:i/>
          <w:sz w:val="24"/>
          <w:szCs w:val="20"/>
          <w:lang w:val="la-Latn" w:eastAsia="it-IT"/>
        </w:rPr>
        <w:t>L’ardente aspettativa della creazione, infatti, è protesa verso la rivelazione dei figli di Dio</w:t>
      </w:r>
      <w:r w:rsidRPr="00FF65C6">
        <w:rPr>
          <w:rFonts w:ascii="Arial" w:eastAsia="Times New Roman" w:hAnsi="Arial"/>
          <w:sz w:val="24"/>
          <w:szCs w:val="20"/>
          <w:lang w:val="la-Latn" w:eastAsia="it-IT"/>
        </w:rPr>
        <w:t xml:space="preserve">. Quando avverrà questa rivelazione? Nella forma piena, perfetta, definitiva al momento della loro gloriosa risurrezione nel giorno della Parusia. Fino a quel giorno nella creazione ci sono i segni della sua redenzione, ma ancora in essa regna il peccato e la morte. Poi un giorno i due regni della vita e della morte saranno definitivamente separati, senza alcun contatto. Ci sarà una creazione nella quale si rivela tutta la misericordia di Dio e una creazione nella quale si manifesta il rifiuto dell’uomo della misericordia del Signore. Ci sarà il regno della luce e anche il regno delle tenebre. </w:t>
      </w:r>
    </w:p>
    <w:p w14:paraId="06D445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20</w:t>
      </w:r>
      <w:r w:rsidRPr="00FF65C6">
        <w:rPr>
          <w:rFonts w:ascii="Arial" w:eastAsia="Times New Roman" w:hAnsi="Arial"/>
          <w:b/>
          <w:sz w:val="24"/>
          <w:szCs w:val="20"/>
          <w:lang w:val="la-Latn" w:eastAsia="it-IT"/>
        </w:rPr>
        <w:t>La creazione infatti è stata sottoposta alla caducità – non per sua volontà, ma per volontà di colui che l’ha sottoposta – nella speranza</w:t>
      </w:r>
    </w:p>
    <w:p w14:paraId="187DE2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la creazione è stata sottoposta alla caducità? La creazione spirituale è stata sottoposta alle tenebre quando Lucifero si dichiarò Dio, volle essere come Dio e trascinò con sé nelle tenebre dell’inferno un terzo di Angeli. La creazione visibile fu sottoposta alla caducità, anche nella sua parte invisibile – parliamo dell’anima e dello spirito dell’uomo – con il peccato commesso dalla donna e poi dall’uomo nel giardino dell’Eden. Ora la creazione è schiava anch’essa del peccato dell’uomo che la deturpa e la priva della sua bellezza e armonia. Chi vuole dare bellezza e armonia alla creazione, deve togliere il peccato dal suo corpo, dalla sua anima. </w:t>
      </w:r>
      <w:r w:rsidRPr="00FF65C6">
        <w:rPr>
          <w:rFonts w:ascii="Arial" w:eastAsia="Times New Roman" w:hAnsi="Arial"/>
          <w:i/>
          <w:sz w:val="24"/>
          <w:szCs w:val="20"/>
          <w:lang w:val="la-Latn" w:eastAsia="it-IT"/>
        </w:rPr>
        <w:t>La creazione infatti è stata sottoposta alla caducità – non per sua volontà, ma per volontà di colui che l’ha sottoposta –</w:t>
      </w:r>
      <w:r w:rsidRPr="00FF65C6">
        <w:rPr>
          <w:rFonts w:ascii="Arial" w:eastAsia="Times New Roman" w:hAnsi="Arial"/>
          <w:sz w:val="24"/>
          <w:szCs w:val="20"/>
          <w:lang w:val="la-Latn" w:eastAsia="it-IT"/>
        </w:rPr>
        <w:t>. Ora essa vive nella speranza. Di che speranza di tratta? Di essere un giorno liberata dalla caducità. Lo ripetiamo. La parte dannata di essa mai sarà liberata dalla morte. Per questa parte la morte sarà eterna. Per Lucifero e i suoi Angeli, per tutti coloro che si sono ribellati al Signore, vi saranno le tenebre eterne dell’inferno.</w:t>
      </w:r>
    </w:p>
    <w:p w14:paraId="3067615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21</w:t>
      </w:r>
      <w:r w:rsidRPr="00FF65C6">
        <w:rPr>
          <w:rFonts w:ascii="Arial" w:eastAsia="Times New Roman" w:hAnsi="Arial"/>
          <w:b/>
          <w:sz w:val="24"/>
          <w:szCs w:val="20"/>
          <w:lang w:val="la-Latn" w:eastAsia="it-IT"/>
        </w:rPr>
        <w:t>che anche la stessa creazione sarà liberata dalla schiavitù della corruzione per entrare nella libertà della gloria dei figli di Dio.</w:t>
      </w:r>
    </w:p>
    <w:p w14:paraId="090EA8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speranza </w:t>
      </w:r>
      <w:r w:rsidRPr="00FF65C6">
        <w:rPr>
          <w:rFonts w:ascii="Arial" w:eastAsia="Times New Roman" w:hAnsi="Arial"/>
          <w:i/>
          <w:sz w:val="24"/>
          <w:szCs w:val="20"/>
          <w:lang w:val="la-Latn" w:eastAsia="it-IT"/>
        </w:rPr>
        <w:t>che anche la stessa creazione sarà liberata dalla schiavitù della corruzione per entrare nella gloria dei figli di Dio</w:t>
      </w:r>
      <w:r w:rsidRPr="00FF65C6">
        <w:rPr>
          <w:rFonts w:ascii="Arial" w:eastAsia="Times New Roman" w:hAnsi="Arial"/>
          <w:sz w:val="24"/>
          <w:szCs w:val="20"/>
          <w:lang w:val="la-Latn" w:eastAsia="it-IT"/>
        </w:rPr>
        <w:t xml:space="preserve">, riguarda solo una parte di essa. Quanti sono nelle tenebre rimarranno in esse per l’eternità. Non c’è una palingenesi universale. Verranno i cieli nuovi e la terra. Verrà la Gerusalemme </w:t>
      </w:r>
      <w:r w:rsidRPr="00FF65C6">
        <w:rPr>
          <w:rFonts w:ascii="Arial" w:eastAsia="Times New Roman" w:hAnsi="Arial"/>
          <w:sz w:val="24"/>
          <w:szCs w:val="20"/>
          <w:lang w:val="la-Latn" w:eastAsia="it-IT"/>
        </w:rPr>
        <w:lastRenderedPageBreak/>
        <w:t xml:space="preserve">celeste, verrà il paradiso, ma non per tutti. Quanti sono nelle tenebre, rimarranno in esse per l’eternità. La dannazione è irreversibile. Questa irreversibilità spaventa i cuori. Turba le menti. Anziché convertirsi, cambiare vita, si insegna che non esiste né l’inferno e né la perdizione. Tutti saranno domani in Paradiso con il Signore. Tutti nella beatitudine eterna. Non esiste falsità, menzogna, inganno più grande di questo. La Parola del Signore è immutabile per i secoli dei secoli. Quanto Lui ha detto si compie sempre. Ha detto che la perdizione è eterna ed eterna sarà. </w:t>
      </w:r>
    </w:p>
    <w:p w14:paraId="12639C3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22</w:t>
      </w:r>
      <w:r w:rsidRPr="00FF65C6">
        <w:rPr>
          <w:rFonts w:ascii="Arial" w:eastAsia="Times New Roman" w:hAnsi="Arial"/>
          <w:b/>
          <w:sz w:val="24"/>
          <w:szCs w:val="20"/>
          <w:lang w:val="la-Latn" w:eastAsia="it-IT"/>
        </w:rPr>
        <w:t>Sappiamo infatti che tutta insieme la creazione geme e soffre le doglie del parto fino ad oggi.</w:t>
      </w:r>
    </w:p>
    <w:p w14:paraId="126D59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Queste doglie del parto significano una cosa sola. È come se dalla creazione corrotta dovesse nascere la creazione incorrotta. </w:t>
      </w:r>
      <w:r w:rsidRPr="00FF65C6">
        <w:rPr>
          <w:rFonts w:ascii="Arial" w:eastAsia="Times New Roman" w:hAnsi="Arial"/>
          <w:i/>
          <w:sz w:val="24"/>
          <w:szCs w:val="20"/>
          <w:lang w:val="la-Latn" w:eastAsia="it-IT"/>
        </w:rPr>
        <w:t>Sappiamo infatti che tutta insieme la creazione geme e soffre le doglie del parto fino ad oggi</w:t>
      </w:r>
      <w:r w:rsidRPr="00FF65C6">
        <w:rPr>
          <w:rFonts w:ascii="Arial" w:eastAsia="Times New Roman" w:hAnsi="Arial"/>
          <w:sz w:val="24"/>
          <w:szCs w:val="20"/>
          <w:lang w:val="la-Latn" w:eastAsia="it-IT"/>
        </w:rPr>
        <w:t>. Sono doglie non di generazione della nuova creazione, ma doglie di vera speranza, vera attesa. Sappiamo che la nuova creazione è opera del Signore. È il nostro Dio che creerà con la sua onnipotenza cieli nuovi e terra nuova. Come la creazione non può rigenerare o ricreare se stessa, così neanche l’uomo potrà mai ricreare o rigenerare se stesso. Nell’uomo tutto avviene per grazia di Cristo, per opera della Spirito Santo, nella mediazione della Chiesa. La verità è verità e va sempre professata, creduta, confessata nella sua pienezza di rivelazione e di comprensione. Dopo il peccato, tutto è dall’amore del Padre, per la grazia di Cristo, attraverso la comunione dello Spirito Santo.</w:t>
      </w:r>
    </w:p>
    <w:p w14:paraId="081BDE0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23</w:t>
      </w:r>
      <w:r w:rsidRPr="00FF65C6">
        <w:rPr>
          <w:rFonts w:ascii="Arial" w:eastAsia="Times New Roman" w:hAnsi="Arial"/>
          <w:b/>
          <w:sz w:val="24"/>
          <w:szCs w:val="20"/>
          <w:lang w:val="la-Latn" w:eastAsia="it-IT"/>
        </w:rPr>
        <w:t>Non solo, ma anche noi, che possediamo le primizie dello Spirito, gemiamo interiormente aspettando l’adozione a figli, la redenzione del nostro corpo.</w:t>
      </w:r>
    </w:p>
    <w:p w14:paraId="30226F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sz w:val="24"/>
          <w:szCs w:val="20"/>
          <w:lang w:val="la-Latn" w:eastAsia="it-IT"/>
        </w:rPr>
        <w:t>Non solo</w:t>
      </w:r>
      <w:r w:rsidRPr="00FF65C6">
        <w:rPr>
          <w:rFonts w:ascii="Arial" w:eastAsia="Times New Roman" w:hAnsi="Arial"/>
          <w:sz w:val="24"/>
          <w:szCs w:val="20"/>
          <w:lang w:val="la-Latn" w:eastAsia="it-IT"/>
        </w:rPr>
        <w:t xml:space="preserve"> la creazione, </w:t>
      </w:r>
      <w:r w:rsidRPr="00FF65C6">
        <w:rPr>
          <w:rFonts w:ascii="Arial" w:eastAsia="Times New Roman" w:hAnsi="Arial"/>
          <w:i/>
          <w:sz w:val="24"/>
          <w:szCs w:val="20"/>
          <w:lang w:val="la-Latn" w:eastAsia="it-IT"/>
        </w:rPr>
        <w:t>ma anche noi, che possediamo le primizie dello Spirito, gemiamo interiormente aspettando l’adozione a figli, la redenzione del nostro corpo</w:t>
      </w:r>
      <w:r w:rsidRPr="00FF65C6">
        <w:rPr>
          <w:rFonts w:ascii="Arial" w:eastAsia="Times New Roman" w:hAnsi="Arial"/>
          <w:sz w:val="24"/>
          <w:szCs w:val="20"/>
          <w:lang w:val="la-Latn" w:eastAsia="it-IT"/>
        </w:rPr>
        <w:t>. Ma noi con il battesimo non siamo già veri figli di Dio per adozione? Siamo veri figli di Dio, ma sempre esposti a tentazione, sempre nella condizione di poter tornare ad essere figli del diavolo e delle tenebre. Invece con la risurrezione si entra nella definitività senza più alcun ritorno indietro. Sappiamo che Paolo veramente geme in attesa di essere sempre con il Signore. Questo suo ardente desiderio ce lo rivela nella Lettera ai Filippesi. Lui vorrebbe essere già con il Signore, nella luce eterna e nella sua gloria.</w:t>
      </w:r>
    </w:p>
    <w:p w14:paraId="342A54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Paolo e Timòteo, servi di Cristo Gesù, a tutti i santi in Cristo Gesù che sono a Filippi, con i vescovi e i diaconi: Grazia a voi e pace da Dio, Padre nostro, e dal Signore Gesù Cristo.</w:t>
      </w:r>
    </w:p>
    <w:p w14:paraId="56FDEB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w:t>
      </w:r>
      <w:r w:rsidRPr="00FF65C6">
        <w:rPr>
          <w:rFonts w:ascii="Arial" w:eastAsia="Times New Roman" w:hAnsi="Arial"/>
          <w:i/>
          <w:iCs/>
          <w:color w:val="000000"/>
          <w:kern w:val="32"/>
          <w:position w:val="6"/>
          <w:sz w:val="24"/>
          <w:szCs w:val="24"/>
          <w:lang w:val="la-Latn" w:eastAsia="it-IT"/>
        </w:rPr>
        <w:lastRenderedPageBreak/>
        <w:t>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664EB1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3ED7C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78E05BA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522A32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oggi vive come se il cielo gli fosse dovuto. Neanche si preoccupa di essere con Cristo. Vive come gli pare. Cammina di falsa speranza in falsa speranza. Quando si perde il desiderio del cielo, tutto si perde.</w:t>
      </w:r>
    </w:p>
    <w:p w14:paraId="37EF71C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24</w:t>
      </w:r>
      <w:r w:rsidRPr="00FF65C6">
        <w:rPr>
          <w:rFonts w:ascii="Arial" w:eastAsia="Times New Roman" w:hAnsi="Arial"/>
          <w:b/>
          <w:sz w:val="24"/>
          <w:szCs w:val="20"/>
          <w:lang w:val="la-Latn" w:eastAsia="it-IT"/>
        </w:rPr>
        <w:t>Nella speranza infatti siamo stati salvati. Ora, ciò che si spera, se è visto, non è più oggetto di speranza; infatti, ciò che uno già vede, come potrebbe sperarlo?</w:t>
      </w:r>
    </w:p>
    <w:p w14:paraId="77EDB3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la salvezza che è il passaggio dalla morte alla vita in Cristo e questa salvezza è già realizzata, si è compiuta, si vive, perseverando di fede in Cristo Gesù, anzi crescendo di fede in fede e camminando di verità in verità. Cosa allora significa che nella speranza siamo stati salvati? Significa che la speranza non è un evento del futuro, ma del presente. Oggi noi siamo stati salvati, perché oggi a noi è stata data realmente l’eredità eterna. Solo che ancora non siamo entrati in suo possesso. Camminiamo verso di essa, perché essendo divenuti figli nel Figlio del Padre ed essendo Cristo Gesù nella salvezza eterna, anche noi siamo in Lui nella salvezza eterna. Ora però camminiamo nella fede, non nella visione; nell’attesa, non nel possesso reale. Il possesso è promesso ed è reale. Lo si deve raggiungere. Lo si raggiunge, credendo in esso e camminando verso di esso nella fede. Se si perde la fede nella salvezza eterna, non ci sarà più cammino nella speranza. San Paolo questo pericolo lo denuncia ai Corinzi. Senza la speranza della risurrezione, la vita cristiana perde la sua vera essenza.</w:t>
      </w:r>
    </w:p>
    <w:p w14:paraId="751C0E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505872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C34DF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37D33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523CB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94029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D75CB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w:t>
      </w:r>
      <w:r w:rsidRPr="00FF65C6">
        <w:rPr>
          <w:rFonts w:ascii="Arial" w:eastAsia="Times New Roman" w:hAnsi="Arial"/>
          <w:i/>
          <w:iCs/>
          <w:color w:val="000000"/>
          <w:kern w:val="32"/>
          <w:position w:val="6"/>
          <w:sz w:val="24"/>
          <w:szCs w:val="24"/>
          <w:lang w:val="la-Latn" w:eastAsia="it-IT"/>
        </w:rPr>
        <w:lastRenderedPageBreak/>
        <w:t>simili all’uomo celeste. Vi dico questo, o fratelli: carne e sangue non possono ereditare il regno di Dio, né ciò che si corrompe può ereditare l’incorruttibilità.</w:t>
      </w:r>
    </w:p>
    <w:p w14:paraId="5AFD53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36DB2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267C2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vi è un calo nella fede, sempre vi sarà un calo nella speranza. Si perde la fede, si perde la speranza. Anche la carità si perde. I pastori devono porre ogni attenzione affinché mai si perda la fede nel loro gregge.</w:t>
      </w:r>
    </w:p>
    <w:p w14:paraId="418C96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25</w:t>
      </w:r>
      <w:r w:rsidRPr="00FF65C6">
        <w:rPr>
          <w:rFonts w:ascii="Arial" w:eastAsia="Times New Roman" w:hAnsi="Arial"/>
          <w:b/>
          <w:sz w:val="24"/>
          <w:szCs w:val="20"/>
          <w:lang w:val="la-Latn" w:eastAsia="it-IT"/>
        </w:rPr>
        <w:t>Ma, se speriamo quello che non vediamo, lo attendiamo con perseveranza.</w:t>
      </w:r>
    </w:p>
    <w:p w14:paraId="49740A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Più forte è la speranza e più potente in noi sarà la forza per perseverare fino al compimento dell’oggetto della speranza. Meno è la speranza e meno sarà anche la perseveranza. Oggi non c’è perseveranza perché non c’è speranza. Non c’è speranza perché non c’è più vera fede. </w:t>
      </w:r>
      <w:r w:rsidRPr="00FF65C6">
        <w:rPr>
          <w:rFonts w:ascii="Arial" w:eastAsia="Times New Roman" w:hAnsi="Arial"/>
          <w:i/>
          <w:sz w:val="24"/>
          <w:szCs w:val="20"/>
          <w:lang w:val="la-Latn" w:eastAsia="it-IT"/>
        </w:rPr>
        <w:t>Ma, se speriamo quello che non vediamo, lo attendiamo con perseveranza</w:t>
      </w:r>
      <w:r w:rsidRPr="00FF65C6">
        <w:rPr>
          <w:rFonts w:ascii="Arial" w:eastAsia="Times New Roman" w:hAnsi="Arial"/>
          <w:sz w:val="24"/>
          <w:szCs w:val="20"/>
          <w:lang w:val="la-Latn" w:eastAsia="it-IT"/>
        </w:rPr>
        <w:t>. Cosa non vediamo? Tutta la verità che è contenuta nella Parola del Signore. Non vediamo il futuro di essa. Tutta la Parola del Signore contiene una parte che spetta a noi attuare e una parte che dovrà attuare il Signore. Sappiamo che lui l’attuerà, ma noi non vediamo oggi la sua attuazione. La vediamo man mano che viviamo la Parola. Tutte le beatitudini sono composte di due parti: una visibile che spetta a noi realizzare e una invisibile che realizzerà il Signore, se noi avremo realizzato la nostra parte. Io sono povero in spirito. Il Signore mi darà il regno dei cieli. Io vedo la mia povertà in spirito. Nella speranza devo attendere che Dio compia ciò che ha promesso. Se perdo la fede nella verità di Dio, nella sua fedeltà, nella sua giustizia, cado anche dalla speranza e dalla carità. È questo il motivo per cui i pastori del gregge devono porre ogni impegno a far sì che nessuno cada dalla retta fede. Si cade dalla fede, si perde la speranza, non si vive più di obbedienza. Ci si abbandona al vizio e al peccato.</w:t>
      </w:r>
    </w:p>
    <w:p w14:paraId="03B533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26</w:t>
      </w:r>
      <w:r w:rsidRPr="00FF65C6">
        <w:rPr>
          <w:rFonts w:ascii="Arial" w:eastAsia="Times New Roman" w:hAnsi="Arial"/>
          <w:b/>
          <w:sz w:val="24"/>
          <w:szCs w:val="20"/>
          <w:lang w:val="la-Latn" w:eastAsia="it-IT"/>
        </w:rPr>
        <w:t>Allo stesso modo anche lo Spirito viene in aiuto alla nostra debolezza; non sappiamo infatti come pregare in modo conveniente, ma lo Spirito stesso intercede con gemiti inesprimibili;</w:t>
      </w:r>
    </w:p>
    <w:p w14:paraId="598114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Ogni uomo vive con uno spirito, una mente che appena riesce a vedere le cose visibili e anche le vede malamente, confusamente. Figuriamoci poi a vedere le cose eterne e a desiderarle. A questa carenza supplisce lo Spirito Santo. Per questo Lui ci viene dato. </w:t>
      </w:r>
      <w:r w:rsidRPr="00FF65C6">
        <w:rPr>
          <w:rFonts w:ascii="Arial" w:eastAsia="Times New Roman" w:hAnsi="Arial"/>
          <w:i/>
          <w:sz w:val="24"/>
          <w:szCs w:val="20"/>
          <w:lang w:val="la-Latn" w:eastAsia="it-IT"/>
        </w:rPr>
        <w:t>Allo stesso modo anche lo Spirito viene in aiuto alla nostra debolezza. Non sappiamo infatti come pregare in modo conveniente, ma lo Spirito stesso intercede con gemiti inesprimibili</w:t>
      </w:r>
      <w:r w:rsidRPr="00FF65C6">
        <w:rPr>
          <w:rFonts w:ascii="Arial" w:eastAsia="Times New Roman" w:hAnsi="Arial"/>
          <w:sz w:val="24"/>
          <w:szCs w:val="20"/>
          <w:lang w:val="la-Latn" w:eastAsia="it-IT"/>
        </w:rPr>
        <w:t>. Perché noi non sappiamo pregare? Perché il nostro spirito non vede la verità eterna, il bene supremo, la verità della nostra vocazione, il fine della nostra vita. Di conseguenza preghiamo secondo una visione assai ristretta, effimera. Viene lo Spirito in noi. Lui tutto conosce di noi. Sa qual è la nostra vocazione per il tempo e per l’eternità e secondo questa vocazione Lui prega. Lui prega perché noi possiamo raggiungere il sommo bene sulla terra e nell’eternità. Lui prega perché il nostro futuro sia tutto secondo la volontà di Dio. Non solo lo Spirito prega. Lui ci manifesta anche qual è il nostro futuro secondo la volontà di Dio. Però spesso noi non lo ascoltiamo. La nostra vita è esposta al fallimento. Lo Spirito Santo non solo prega il Padre, per Cristo Gesù, per noi, per la realizzazione del nostro futuro secondo la divina volontà. Prega anche noi perché obbediamo alla sua voce. Purtroppo vi è troppa sordità. Tutta la prima parte della Lettera agli Ebrei è questo grido dello Spirito Santo perché si ascolti lo Spirito. Perché si deve ascoltare lo Spirito? Perché oggi il futuro e il presente dell’uomo è Cristo Gesù. Solo Cristo Gesù.</w:t>
      </w:r>
    </w:p>
    <w:p w14:paraId="47FEA99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FBDA29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91310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w:t>
      </w:r>
      <w:r w:rsidRPr="00FF65C6">
        <w:rPr>
          <w:rFonts w:ascii="Arial" w:eastAsia="Times New Roman" w:hAnsi="Arial"/>
          <w:i/>
          <w:iCs/>
          <w:color w:val="000000"/>
          <w:kern w:val="32"/>
          <w:position w:val="6"/>
          <w:sz w:val="24"/>
          <w:szCs w:val="24"/>
          <w:lang w:val="la-Latn" w:eastAsia="it-IT"/>
        </w:rPr>
        <w:lastRenderedPageBreak/>
        <w:t>avuto fin dall’inizio. Quando si dice: Oggi, se udite la sua voce, non indurite i vostri cuori come nel giorno della ribellione,</w:t>
      </w:r>
    </w:p>
    <w:p w14:paraId="6B7E77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5,1-19). </w:t>
      </w:r>
    </w:p>
    <w:p w14:paraId="6DB189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EF97B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40740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535BC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98ECA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w:t>
      </w:r>
      <w:r w:rsidRPr="00FF65C6">
        <w:rPr>
          <w:rFonts w:ascii="Arial" w:eastAsia="Times New Roman" w:hAnsi="Arial"/>
          <w:i/>
          <w:iCs/>
          <w:color w:val="000000"/>
          <w:kern w:val="32"/>
          <w:position w:val="6"/>
          <w:sz w:val="24"/>
          <w:szCs w:val="24"/>
          <w:lang w:val="la-Latn" w:eastAsia="it-IT"/>
        </w:rPr>
        <w:lastRenderedPageBreak/>
        <w:t xml:space="preserve">ricevere misericordia e trovare grazia, così da essere aiutati al momento opportuno (Eb 4,1-16). </w:t>
      </w:r>
    </w:p>
    <w:p w14:paraId="260818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Noi oggi cosa stiamo facendo, se non soffocare la voce dello Spirito, per seguire ognuno gli istinti del nostro cuore? Non stiamo noi allontanando noi stessi e l’umanità da Cristo Gesù? Così ci allontaniamo dalla nostra verità.</w:t>
      </w:r>
    </w:p>
    <w:p w14:paraId="1FB059B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27</w:t>
      </w:r>
      <w:r w:rsidRPr="00FF65C6">
        <w:rPr>
          <w:rFonts w:ascii="Arial" w:eastAsia="Times New Roman" w:hAnsi="Arial"/>
          <w:b/>
          <w:sz w:val="24"/>
          <w:szCs w:val="20"/>
          <w:lang w:val="la-Latn" w:eastAsia="it-IT"/>
        </w:rPr>
        <w:t>e colui che scruta i cuori sa che cosa desidera lo Spirito, perché egli intercede per i santi secondo i disegni di Dio.</w:t>
      </w:r>
    </w:p>
    <w:p w14:paraId="4B6EAE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scruta i cuori è il Signore. </w:t>
      </w:r>
      <w:r w:rsidRPr="00FF65C6">
        <w:rPr>
          <w:rFonts w:ascii="Arial" w:eastAsia="Times New Roman" w:hAnsi="Arial"/>
          <w:i/>
          <w:sz w:val="24"/>
          <w:szCs w:val="20"/>
          <w:lang w:val="la-Latn" w:eastAsia="it-IT"/>
        </w:rPr>
        <w:t>E colui che scruta i cuori sa cosa desidera lo Spirito, perché egli intercede per i santi secondo i disegni di Dio</w:t>
      </w:r>
      <w:r w:rsidRPr="00FF65C6">
        <w:rPr>
          <w:rFonts w:ascii="Arial" w:eastAsia="Times New Roman" w:hAnsi="Arial"/>
          <w:sz w:val="24"/>
          <w:szCs w:val="20"/>
          <w:lang w:val="la-Latn" w:eastAsia="it-IT"/>
        </w:rPr>
        <w:t>. Chi sono i santi? Sono coloro che formano il corpo di Cristo e vivono nel corpo di Cristo. Il Padre conosce il cuore dello Spirito Santo, conosce ogni suo desiderio. Qual è il desiderio dello Spirito del Signore? Che ogni discepolo di Gesù viva da vero discepolo di Gesù, in piena obbedienza alla volontà del Padre. Conoscendo quali sono i disegni di Dio su ogni discepolo di Cristo Gesù, lo Spirito Santo prega il Padre perché dia tanta grazia, affinché ogni suo disegno si possa realizzare. Lo Spirito prega perché si compia la divina volontà.</w:t>
      </w:r>
    </w:p>
    <w:p w14:paraId="7031E8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Noi non conosciamo i disegni di Dio su di noi. Manchiamo di questa sapienza divina ed eterna. Lo Spirito Santo li conosce e prega perché li possiamo realizzare. Dio conosce lo Spirito, conosce i cuori, esaudisce la preghiera. Dovremmo fidarci un po’ di più dello Spirito Santo. Dovremmo seguire ogni sua mozione, sapendo che la sua ispirazione, il suo consiglio sono la sola cosa vera, buona, santa, intelligente, sapiente per noi. Noi non vediamo. Anche questa dovrebbe essere missione del pastore. Guidare il gregge ad avere fede e fiducia nelle ispirazioni dello Spirito Santo. Ma anche nella sua voce, che può giungere sia al suo orecchio che al suo cuore. </w:t>
      </w:r>
    </w:p>
    <w:p w14:paraId="45C32BF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B7978B7"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422" w:name="_Toc9012872"/>
      <w:bookmarkStart w:id="423" w:name="_Toc62171712"/>
      <w:r w:rsidRPr="00FF65C6">
        <w:rPr>
          <w:rFonts w:ascii="Arial" w:eastAsia="Times New Roman" w:hAnsi="Arial" w:cs="Arial"/>
          <w:b/>
          <w:bCs/>
          <w:sz w:val="24"/>
          <w:szCs w:val="24"/>
          <w:lang w:val="la-Latn" w:eastAsia="it-IT"/>
        </w:rPr>
        <w:t>Il piano della salvezza</w:t>
      </w:r>
      <w:bookmarkEnd w:id="422"/>
      <w:bookmarkEnd w:id="423"/>
    </w:p>
    <w:p w14:paraId="2E18FF3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28</w:t>
      </w:r>
      <w:r w:rsidRPr="00FF65C6">
        <w:rPr>
          <w:rFonts w:ascii="Arial" w:eastAsia="Times New Roman" w:hAnsi="Arial"/>
          <w:b/>
          <w:sz w:val="24"/>
          <w:szCs w:val="20"/>
          <w:lang w:val="la-Latn" w:eastAsia="it-IT"/>
        </w:rPr>
        <w:t>Del resto, noi sappiamo che tutto concorre al bene, per quelli che amano Dio, per coloro che sono stati chiamati secondo il suo disegno.</w:t>
      </w:r>
    </w:p>
    <w:p w14:paraId="1003A8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ama il Signore? Chi fa la sua volontà. Il Signore ha un suo particolare disegno verso ogni membro del corpo di Cristo. Ama il Signore chi pone mente, cuore, intelligenza, volontà alla realizzazione del disegno di Dio su di lui. </w:t>
      </w:r>
      <w:r w:rsidRPr="00FF65C6">
        <w:rPr>
          <w:rFonts w:ascii="Arial" w:eastAsia="Times New Roman" w:hAnsi="Arial"/>
          <w:i/>
          <w:sz w:val="24"/>
          <w:szCs w:val="20"/>
          <w:lang w:val="la-Latn" w:eastAsia="it-IT"/>
        </w:rPr>
        <w:t>Del resto, noi sappiamo che tutto concorre al bene, per quelli che amano Dio, per coloro che sono stati chiamati secondo il suo disegno</w:t>
      </w:r>
      <w:r w:rsidRPr="00FF65C6">
        <w:rPr>
          <w:rFonts w:ascii="Arial" w:eastAsia="Times New Roman" w:hAnsi="Arial"/>
          <w:sz w:val="24"/>
          <w:szCs w:val="20"/>
          <w:lang w:val="la-Latn" w:eastAsia="it-IT"/>
        </w:rPr>
        <w:t>. Qual è il disegno di Dio? Che ogni uomo divenga con Cristo un solo corpo, una sola vita. Ecco come San Paolo rivela il disegno di Dio nella Lettera agli Efesini. È sua volontà che tutto avvenga e si compia in Cristo, con Cristo, per Cristo. Si toglie Cristo dalla storia, dalla Chiesa, dall’umanità, si compiono disegni dell’uomo.</w:t>
      </w:r>
    </w:p>
    <w:p w14:paraId="7770FA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w:t>
      </w:r>
      <w:r w:rsidRPr="00FF65C6">
        <w:rPr>
          <w:rFonts w:ascii="Arial" w:eastAsia="Times New Roman" w:hAnsi="Arial"/>
          <w:i/>
          <w:iCs/>
          <w:color w:val="000000"/>
          <w:kern w:val="32"/>
          <w:position w:val="6"/>
          <w:sz w:val="24"/>
          <w:szCs w:val="24"/>
          <w:lang w:val="la-Latn" w:eastAsia="it-IT"/>
        </w:rPr>
        <w:lastRenderedPageBreak/>
        <w:t>predestinandoci a essere per lui figli adottivi mediante Gesù Cristo, secondo il disegno d’amore della sua volontà, a lode dello splendore della sua grazia, di cui ci ha gratificati nel Figlio amato.</w:t>
      </w:r>
    </w:p>
    <w:p w14:paraId="4459FF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BBEC1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lui siamo stati fatti anche eredi, predestinati – secondo il progetto di colui che tutto opera secondo la sua volontà – a essere lode della sua gloria, noi, che già prima abbiamo sperato nel Cristo.</w:t>
      </w:r>
    </w:p>
    <w:p w14:paraId="700349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25D1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AED11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3D6E8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disegno non riguarda un solo uomo, ma ogni uomo che viene nel mondo. Ogni figlio di Adamo è chiamato a divenire in Cristo Gesù vero figlio di Dio, corpo di Cristo, tempio vivo dello Spirito Santo, Chiesa del Dio vivente. Se tutto concorre al bene per quanti amano il Signore, tutto include anche la croce, la sofferenza, il martirio. Tutto include anche ogni persecuzione. Tutto però va vissuto in obbedienza allo Spirito Santo nel corpo di Cristo.</w:t>
      </w:r>
    </w:p>
    <w:p w14:paraId="669BAF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29</w:t>
      </w:r>
      <w:r w:rsidRPr="00FF65C6">
        <w:rPr>
          <w:rFonts w:ascii="Arial" w:eastAsia="Times New Roman" w:hAnsi="Arial"/>
          <w:b/>
          <w:sz w:val="24"/>
          <w:szCs w:val="20"/>
          <w:lang w:val="la-Latn" w:eastAsia="it-IT"/>
        </w:rPr>
        <w:t>Poiché quelli che egli da sempre ha conosciuto, li ha anche predestinati a essere conformi all’immagine del Figlio suo, perché egli sia il primogenito tra molti fratelli;</w:t>
      </w:r>
    </w:p>
    <w:p w14:paraId="7DB49B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Chi da sempre ha conosciuto il Signore? Chi da lui si lascia conoscere. Chi si lascia conoscere dal Signore? Chi si lascia amare da Lui. Chi si lascia amare da Lui? Chi ascolta la sua voce. Chi fa la sua volontà. Chi è predestinato a essere conforme all’immagine del Figlio suo? Ogni uomo. Ma chi diviene conforme all’immagine del Figlio suo? Chi accoglie il Vangelo, si converte, si lascia battezzare. Gesù è il vero Figlio del Padre per generazione. In Lui ogni uomo è chiamato ad essere vero figlio di Dio per generazione da acqua e da Spirito Santo. Generati da Dio per opera dello Spirito Santo, diveniamo figli di Dio e Gesù diviene il nostro fratello primogenito. Chi è secondo la Scrittura il primogenito? Colui che porta la benedizione per tutti gli altri fratelli. La benedizione di Dio è in Cristo. Cristo è la benedizione per ogni altro figlio del Padre. Figli del Padre si diviene in Cristo, con Cristo, per Lui. È questa la vocazione di ogni uomo: divenire in Cristo vero figlio di Dio. Divenire in Lui vero fratello di Cristo. Lasciarsi in Cristo coprire dalla divina benedizione che è giustificazione, redenzione, salvezza, vita eterna, luce, santificazione.</w:t>
      </w:r>
    </w:p>
    <w:p w14:paraId="14BD53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30</w:t>
      </w:r>
      <w:r w:rsidRPr="00FF65C6">
        <w:rPr>
          <w:rFonts w:ascii="Arial" w:eastAsia="Times New Roman" w:hAnsi="Arial"/>
          <w:b/>
          <w:sz w:val="24"/>
          <w:szCs w:val="20"/>
          <w:lang w:val="la-Latn" w:eastAsia="it-IT"/>
        </w:rPr>
        <w:t>quelli poi che ha predestinato, li ha anche chiamati; quelli che ha chiamato, li ha anche giustificati; quelli che ha giustificato, li ha anche glorificati.</w:t>
      </w:r>
    </w:p>
    <w:p w14:paraId="3E4436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Dobbiamo opera su due piani: sul piano della volontà eterna di Dio, che chiama ogni uomo alla salvezza in Cristo Gesù, suo Figlio e nostro Signore. E anche sul piano della storia. Non ogni uomo vuole la salvezza del suo Dio in Cristo. Quelli poi che ha predestinato, li ha anche chiamati. Chi ha chiamati alla salvezza in Cristo? Predestinati sono tutti. Chiamati da Dio, sono tutti. Ma non tutti sono storicamente chiamati, per omissione apostolica e cristiana. Quelli che ha chiamato, li ha anche giustificati. Chi è stato giustificato? Chi si è lasciato giustificare. L’apostolo chiama, ma poi spetta al chiamato la risposta secondo la fede. Quelli che ha giustificato, li ha anche glorificati. Chi sono i glorificati? Partiamo dall’eternità, dalla Gerusalemme celeste? Chi abita nella gloria di Dio? Coloro che si sono lasciati giustificare, perché si sono lasciati chiamare, perché hanno accolto il disegno di salvezza del Padre.</w:t>
      </w:r>
    </w:p>
    <w:p w14:paraId="59E565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versetto dobbiamo distinguere tre volontà. La volontà di Dio che vuole che ogni uomo giunga alla conoscenza della verità in Cristo, con Cristo, per Cristo. La volontà dell’apostolo che deve porsi a servizio della volontà di Cristo. La volontà dell’uomo che deve rispondere con la fede alla chiamata a lui fatta da Dio per mezzo dell’apostolo. Sappiamo che la volontà di Dio si realizza nella storia attraverso le altre due volontà. Se l’apostolo non chiama, tutto si perde. Dio nulla potrà fare. Se il chiamato non risponde con la fede, l’apostolo nulla potrà fare. Tutto si perde. Perché si compia il disegno del Padre accorrono che le tre volontà lavorino in perfetta comunione: Dio, apostolo, uomo.</w:t>
      </w:r>
    </w:p>
    <w:p w14:paraId="507F13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un uomo non giunge alla glorificazione è perché sono mancate o la volontà dell’apostolo che non ha obbedito al comando di Cristo Gesù. O la volontà dell’uomo che non si è convertito al Vangelo o non ha comminato nella fede. Per l’uomo – apostolo o il chiamato – può essere reso vano il progetto di salvezza, giustificazione, chiamata, glorificazione del Padre. Per me, oggi, il disegno di salvezza del Padre si compie nella mia persona e nelle altre? È questa una domanda alla quale ogni discepolo di Gesù deve seriamente rispondere. Dal </w:t>
      </w:r>
      <w:r w:rsidRPr="00FF65C6">
        <w:rPr>
          <w:rFonts w:ascii="Arial" w:eastAsia="Times New Roman" w:hAnsi="Arial"/>
          <w:sz w:val="24"/>
          <w:szCs w:val="20"/>
          <w:lang w:val="la-Latn" w:eastAsia="it-IT"/>
        </w:rPr>
        <w:lastRenderedPageBreak/>
        <w:t>corpo di Cristo oggi dipende la glorificazione di ogni cuore. Tutto è dal Padre per lo Spirito Santo, ma tutto è per il corpo di Cristo.</w:t>
      </w:r>
    </w:p>
    <w:p w14:paraId="3627B7B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CC03802"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424" w:name="_Toc9012873"/>
      <w:bookmarkStart w:id="425" w:name="_Toc62171713"/>
      <w:r w:rsidRPr="00FF65C6">
        <w:rPr>
          <w:rFonts w:ascii="Arial" w:eastAsia="Times New Roman" w:hAnsi="Arial" w:cs="Arial"/>
          <w:b/>
          <w:bCs/>
          <w:sz w:val="24"/>
          <w:szCs w:val="24"/>
          <w:lang w:val="la-Latn" w:eastAsia="it-IT"/>
        </w:rPr>
        <w:t>Inno all’amore di Dio</w:t>
      </w:r>
      <w:bookmarkEnd w:id="424"/>
      <w:bookmarkEnd w:id="425"/>
    </w:p>
    <w:p w14:paraId="65316B9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31</w:t>
      </w:r>
      <w:r w:rsidRPr="00FF65C6">
        <w:rPr>
          <w:rFonts w:ascii="Arial" w:eastAsia="Times New Roman" w:hAnsi="Arial"/>
          <w:b/>
          <w:sz w:val="24"/>
          <w:szCs w:val="20"/>
          <w:lang w:val="la-Latn" w:eastAsia="it-IT"/>
        </w:rPr>
        <w:t>Che diremo dunque di queste cose? Se Dio è per noi, chi sarà contro di noi?</w:t>
      </w:r>
    </w:p>
    <w:p w14:paraId="33FA13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Ritorniamo alla frase iniziale: </w:t>
      </w:r>
      <w:r w:rsidRPr="00FF65C6">
        <w:rPr>
          <w:rFonts w:ascii="Arial" w:eastAsia="Times New Roman" w:hAnsi="Arial"/>
          <w:i/>
          <w:sz w:val="24"/>
          <w:szCs w:val="20"/>
          <w:lang w:val="la-Latn" w:eastAsia="it-IT"/>
        </w:rPr>
        <w:t>Del resto, noi sappiamo che tutto concorre al bene, per quelli che amano Dio, per coloro che sono stati chiamati secondo il suo disegno</w:t>
      </w:r>
      <w:r w:rsidRPr="00FF65C6">
        <w:rPr>
          <w:rFonts w:ascii="Arial" w:eastAsia="Times New Roman" w:hAnsi="Arial"/>
          <w:sz w:val="24"/>
          <w:szCs w:val="20"/>
          <w:lang w:val="la-Latn" w:eastAsia="it-IT"/>
        </w:rPr>
        <w:t xml:space="preserve">. Tutto significa ogni croce, ogni sofferenza, ogni persecuzione. Il cristiano deve vedere la sua vita con la stessa visione di fede di Cristo Gesù. La croce per lui è la suprema glorificazione da rendere al Padre. Niente più della croce concorre al sommo bene del Padre e della sua stessa persona. Ora San Paolo aggiunge: </w:t>
      </w:r>
      <w:r w:rsidRPr="00FF65C6">
        <w:rPr>
          <w:rFonts w:ascii="Arial" w:eastAsia="Times New Roman" w:hAnsi="Arial"/>
          <w:i/>
          <w:sz w:val="24"/>
          <w:szCs w:val="20"/>
          <w:lang w:val="la-Latn" w:eastAsia="it-IT"/>
        </w:rPr>
        <w:t>Che diremo dunque di queste cose? Se Dio è per noi, chi sarà contro di noi?</w:t>
      </w:r>
      <w:r w:rsidRPr="00FF65C6">
        <w:rPr>
          <w:rFonts w:ascii="Arial" w:eastAsia="Times New Roman" w:hAnsi="Arial"/>
          <w:sz w:val="24"/>
          <w:szCs w:val="20"/>
          <w:lang w:val="la-Latn" w:eastAsia="it-IT"/>
        </w:rPr>
        <w:t xml:space="preserve"> Non ci sono cose contro coloro che credono in Cristo e sono membra del suo corpo. Tutto invece è per la glorificazione di Cristo. Il cristiano è tutto consacrato alla gloria di Cristo. Come si rende a Cristo la più grande gloria? Obbedendo ad ogni sua Parola fino alla morte e alla morte di croce. Subendo per amore suo ogni persecuzione e sofferenza. La croce non è contro di noi, ma è per noi. Il martirio non è contro di noi, ma è per noi. Le carceri non sono contro di noi, ma per noi. Essere gettati in pasto alle belve non è contro di noi, ma per noi. A condizione che noi siamo in Cristo.</w:t>
      </w:r>
    </w:p>
    <w:p w14:paraId="1BBA53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32</w:t>
      </w:r>
      <w:r w:rsidRPr="00FF65C6">
        <w:rPr>
          <w:rFonts w:ascii="Arial" w:eastAsia="Times New Roman" w:hAnsi="Arial"/>
          <w:b/>
          <w:sz w:val="24"/>
          <w:szCs w:val="20"/>
          <w:lang w:val="la-Latn" w:eastAsia="it-IT"/>
        </w:rPr>
        <w:t>Egli, che non ha risparmiato il proprio Figlio, ma lo ha consegnato per tutti noi, non ci donerà forse ogni cosa insieme a lui?</w:t>
      </w:r>
    </w:p>
    <w:p w14:paraId="561DB9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l’altissima visione cristologica di San Paolo. Chi è Dio, il nostro Dio? </w:t>
      </w:r>
      <w:r w:rsidRPr="00FF65C6">
        <w:rPr>
          <w:rFonts w:ascii="Arial" w:eastAsia="Times New Roman" w:hAnsi="Arial"/>
          <w:i/>
          <w:sz w:val="24"/>
          <w:szCs w:val="20"/>
          <w:lang w:val="la-Latn" w:eastAsia="it-IT"/>
        </w:rPr>
        <w:t>Egli, che non ha risparmiato il proprio Figlio, ma lo ha consegnato per tutti noi, non ci donerà forse ogni cosa insieme a lui?</w:t>
      </w:r>
      <w:r w:rsidRPr="00FF65C6">
        <w:rPr>
          <w:rFonts w:ascii="Arial" w:eastAsia="Times New Roman" w:hAnsi="Arial"/>
          <w:sz w:val="24"/>
          <w:szCs w:val="20"/>
          <w:lang w:val="la-Latn" w:eastAsia="it-IT"/>
        </w:rPr>
        <w:t xml:space="preserve"> Dio ha dato per noi il proprio Figlio. Tanto grande è l’amore di Dio per noi. Dinanzi ad un dono così grande ogni altro dona è un nulla per il nostro Dio. Se ci ha dato il proprio Figlio, ci darà ogni altra cosa insieme a Lui. Questa fede muove e guida San Paolo. Se il Padre ci ha dato il suo sommo bene, se dovesse darci tutto il creato, non darebbe se non un dono infimo. Chi dà il tutto dona sempre anche il poco. Questa verità di Dio deve creare speranza, consolazione, pace nei cuori.</w:t>
      </w:r>
    </w:p>
    <w:p w14:paraId="4D5421B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33</w:t>
      </w:r>
      <w:r w:rsidRPr="00FF65C6">
        <w:rPr>
          <w:rFonts w:ascii="Arial" w:eastAsia="Times New Roman" w:hAnsi="Arial"/>
          <w:b/>
          <w:sz w:val="24"/>
          <w:szCs w:val="20"/>
          <w:lang w:val="la-Latn" w:eastAsia="it-IT"/>
        </w:rPr>
        <w:t>Chi muoverà accuse contro coloro che Dio ha scelto? Dio è colui che giustifica!</w:t>
      </w:r>
    </w:p>
    <w:p w14:paraId="2F9E7D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discepolo di Gesù deve temere solo il Padre e il suo giudizio eterno. </w:t>
      </w:r>
      <w:r w:rsidRPr="00FF65C6">
        <w:rPr>
          <w:rFonts w:ascii="Arial" w:eastAsia="Times New Roman" w:hAnsi="Arial"/>
          <w:i/>
          <w:sz w:val="24"/>
          <w:szCs w:val="20"/>
          <w:lang w:val="la-Latn" w:eastAsia="it-IT"/>
        </w:rPr>
        <w:t>Chi muoverà accuse contro coloro che Dio ha scelto?</w:t>
      </w:r>
      <w:r w:rsidRPr="00FF65C6">
        <w:rPr>
          <w:rFonts w:ascii="Arial" w:eastAsia="Times New Roman" w:hAnsi="Arial"/>
          <w:sz w:val="24"/>
          <w:szCs w:val="20"/>
          <w:lang w:val="la-Latn" w:eastAsia="it-IT"/>
        </w:rPr>
        <w:t xml:space="preserve"> Nessuno. </w:t>
      </w:r>
      <w:r w:rsidRPr="00FF65C6">
        <w:rPr>
          <w:rFonts w:ascii="Arial" w:eastAsia="Times New Roman" w:hAnsi="Arial"/>
          <w:i/>
          <w:sz w:val="24"/>
          <w:szCs w:val="20"/>
          <w:lang w:val="la-Latn" w:eastAsia="it-IT"/>
        </w:rPr>
        <w:t>Dio è colui che giustifica!</w:t>
      </w:r>
      <w:r w:rsidRPr="00FF65C6">
        <w:rPr>
          <w:rFonts w:ascii="Arial" w:eastAsia="Times New Roman" w:hAnsi="Arial"/>
          <w:sz w:val="24"/>
          <w:szCs w:val="20"/>
          <w:lang w:val="la-Latn" w:eastAsia="it-IT"/>
        </w:rPr>
        <w:t xml:space="preserve"> Questa verità vale solo per coloro che sono in Cristo Gesù. Scelto è chi vive in Cristo, con Cristo, per Cristo. Quanti sono tagliati da Cristo, o per non fede in Lui o per disobbedienza a Lui, non sono scelti. Sono tralci tagliati dalla vite vera o sono rami che mai sono appartenuti alla vite vera. Per gli uni e per gli altri ci sarà il giudizio di Dio e la condanna alle tenebre e al fuoco eterno, perché non hanno obbedito al suo Unigenito Figlio. Non hanno prestato fede. Non hanno ascoltato la sua voce. Non hanno fatto la sua volontà.</w:t>
      </w:r>
    </w:p>
    <w:p w14:paraId="6E514D5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lastRenderedPageBreak/>
        <w:t>34</w:t>
      </w:r>
      <w:r w:rsidRPr="00FF65C6">
        <w:rPr>
          <w:rFonts w:ascii="Arial" w:eastAsia="Times New Roman" w:hAnsi="Arial"/>
          <w:b/>
          <w:sz w:val="24"/>
          <w:szCs w:val="20"/>
          <w:lang w:val="la-Latn" w:eastAsia="it-IT"/>
        </w:rPr>
        <w:t>Chi condannerà? Cristo Gesù è morto, anzi è risorto, sta alla destra di Dio e intercede per noi!</w:t>
      </w:r>
    </w:p>
    <w:p w14:paraId="401068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questa affermazione vale solo per quanti sono corpo di Cristo e vivono per Cristo, in Cristo, con Cristo. </w:t>
      </w:r>
      <w:r w:rsidRPr="00FF65C6">
        <w:rPr>
          <w:rFonts w:ascii="Arial" w:eastAsia="Times New Roman" w:hAnsi="Arial"/>
          <w:i/>
          <w:sz w:val="24"/>
          <w:szCs w:val="20"/>
          <w:lang w:val="la-Latn" w:eastAsia="it-IT"/>
        </w:rPr>
        <w:t>Chi condannerà? Cristo Gesù è morto, anzi è risorto, sta alla destra di Dio e intercede per noi!</w:t>
      </w:r>
      <w:r w:rsidRPr="00FF65C6">
        <w:rPr>
          <w:rFonts w:ascii="Arial" w:eastAsia="Times New Roman" w:hAnsi="Arial"/>
          <w:sz w:val="24"/>
          <w:szCs w:val="20"/>
          <w:lang w:val="la-Latn" w:eastAsia="it-IT"/>
        </w:rPr>
        <w:t xml:space="preserve"> Intercede per la salvezza. Quanto San Paolo dice va sempre letto dalla verità di tutto il Vangelo, tutta la rivelazione, tutta la Parola. Gesù intercede per la nostra conversione. Finito il tempo sarà Lui il nostro Giudice. Ci giudicherà in base alla nostra obbedienza.</w:t>
      </w:r>
    </w:p>
    <w:p w14:paraId="508F9AD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35</w:t>
      </w:r>
      <w:r w:rsidRPr="00FF65C6">
        <w:rPr>
          <w:rFonts w:ascii="Arial" w:eastAsia="Times New Roman" w:hAnsi="Arial"/>
          <w:b/>
          <w:sz w:val="24"/>
          <w:szCs w:val="20"/>
          <w:lang w:val="la-Latn" w:eastAsia="it-IT"/>
        </w:rPr>
        <w:t>Chi ci separerà dall’amore di Cristo? Forse la tribolazione, l’angoscia, la persecuzione, la fame, la nudità, il pericolo, la spada?</w:t>
      </w:r>
    </w:p>
    <w:p w14:paraId="303405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affermazione di San Paolo che va ben chiarita. </w:t>
      </w:r>
      <w:r w:rsidRPr="00FF65C6">
        <w:rPr>
          <w:rFonts w:ascii="Arial" w:eastAsia="Times New Roman" w:hAnsi="Arial"/>
          <w:i/>
          <w:sz w:val="24"/>
          <w:szCs w:val="20"/>
          <w:lang w:val="la-Latn" w:eastAsia="it-IT"/>
        </w:rPr>
        <w:t>Chi ci separerà dall’amore di Cristo? Forse la tribolazione, l’angoscia, la persecuzione, la fame, la nudità, il pericolo, la spada?</w:t>
      </w:r>
      <w:r w:rsidRPr="00FF65C6">
        <w:rPr>
          <w:rFonts w:ascii="Arial" w:eastAsia="Times New Roman" w:hAnsi="Arial"/>
          <w:sz w:val="24"/>
          <w:szCs w:val="20"/>
          <w:lang w:val="la-Latn" w:eastAsia="it-IT"/>
        </w:rPr>
        <w:t xml:space="preserve"> Queste cose sono per noi tentazioni perché ci separiamo. Chi non vuole separarsi, deve crescere nella fede, nella carità, nella speranza, in ogni altra virtù, al fine di poter perseverare sino alla fine. Satana si serve di tutte queste cose per farci cadere. Sta a noi non cadere, perseverando. </w:t>
      </w:r>
    </w:p>
    <w:p w14:paraId="56B34AA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36</w:t>
      </w:r>
      <w:r w:rsidRPr="00FF65C6">
        <w:rPr>
          <w:rFonts w:ascii="Arial" w:eastAsia="Times New Roman" w:hAnsi="Arial"/>
          <w:b/>
          <w:sz w:val="24"/>
          <w:szCs w:val="20"/>
          <w:lang w:val="la-Latn" w:eastAsia="it-IT"/>
        </w:rPr>
        <w:t xml:space="preserve">Come sta scritto: </w:t>
      </w:r>
      <w:r w:rsidRPr="00FF65C6">
        <w:rPr>
          <w:rFonts w:ascii="Arial" w:eastAsia="Times New Roman" w:hAnsi="Arial"/>
          <w:b/>
          <w:i/>
          <w:sz w:val="24"/>
          <w:szCs w:val="20"/>
          <w:lang w:val="la-Latn" w:eastAsia="it-IT"/>
        </w:rPr>
        <w:t>Per causa tua siamo messi a morte tutto il giorno, siamo considerati come pecore da macello</w:t>
      </w:r>
      <w:r w:rsidRPr="00FF65C6">
        <w:rPr>
          <w:rFonts w:ascii="Arial" w:eastAsia="Times New Roman" w:hAnsi="Arial"/>
          <w:b/>
          <w:sz w:val="24"/>
          <w:szCs w:val="20"/>
          <w:lang w:val="la-Latn" w:eastAsia="it-IT"/>
        </w:rPr>
        <w:t>.</w:t>
      </w:r>
    </w:p>
    <w:p w14:paraId="3743843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tentazione va sempre alla conquista dell’uomo di fede. Essa si serve di tutto, anche della sofferenza, della persecuzione, della croce. Come Gesù ha pregato sudando sangue per non cadere, anche il discepolo deve pregare. Conosciamo la regola data da San Paolo per non cadere nella tentazione. Questa regola ha un solo nome: armatura di Dio. Chi indossa questa armatura persevera di fede in fede e di luce in luce. Chi non la indossa cade.</w:t>
      </w:r>
    </w:p>
    <w:p w14:paraId="343512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30E83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San Paolo pone se stesso come modello di fede, speranza, carità, perseveranza in ogni cosa. Veramente mai nulla lo ha fatto cadere dall’amore di Cristo Gesù. Eppure Lui le sofferenze e le persecuzioni le ha conosciute tutte.</w:t>
      </w:r>
    </w:p>
    <w:p w14:paraId="0EE33F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F0D4D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C5A2F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AEF50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9EF3D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w:t>
      </w:r>
      <w:r w:rsidRPr="00FF65C6">
        <w:rPr>
          <w:rFonts w:ascii="Arial" w:eastAsia="Times New Roman" w:hAnsi="Arial"/>
          <w:i/>
          <w:iCs/>
          <w:color w:val="000000"/>
          <w:kern w:val="32"/>
          <w:position w:val="6"/>
          <w:sz w:val="24"/>
          <w:szCs w:val="24"/>
          <w:lang w:val="la-Latn" w:eastAsia="it-IT"/>
        </w:rPr>
        <w:lastRenderedPageBreak/>
        <w:t>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A0D8D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4F76B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2F29C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306743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w:t>
      </w:r>
      <w:r w:rsidRPr="00FF65C6">
        <w:rPr>
          <w:rFonts w:ascii="Arial" w:eastAsia="Times New Roman" w:hAnsi="Arial"/>
          <w:i/>
          <w:iCs/>
          <w:color w:val="000000"/>
          <w:kern w:val="32"/>
          <w:position w:val="6"/>
          <w:sz w:val="24"/>
          <w:szCs w:val="24"/>
          <w:lang w:val="la-Latn" w:eastAsia="it-IT"/>
        </w:rPr>
        <w:lastRenderedPageBreak/>
        <w:t xml:space="preserve">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4A02F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Noi sappiamo che San Paolo è passato attraverso ogni tribolazione ed è rimasto sempre fedele. La sua fedeltà è il frutto dell’armatura di Dio da lui sempre indossata, di notte e di giorno. Mai un giorno senza l’armatura.</w:t>
      </w:r>
    </w:p>
    <w:p w14:paraId="103C6C1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37</w:t>
      </w:r>
      <w:r w:rsidRPr="00FF65C6">
        <w:rPr>
          <w:rFonts w:ascii="Arial" w:eastAsia="Times New Roman" w:hAnsi="Arial"/>
          <w:b/>
          <w:sz w:val="24"/>
          <w:szCs w:val="20"/>
          <w:lang w:val="la-Latn" w:eastAsia="it-IT"/>
        </w:rPr>
        <w:t>Ma in tutte queste cose noi siamo più che vincitori grazie a colui che ci ha amati.</w:t>
      </w:r>
    </w:p>
    <w:p w14:paraId="790C62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Dobbiamo sempre ricordarci delle tre volontà che sono necessarie perché la nostra vita raggiunga la glorificazione: La volontà del Padre. Essa è sempre all’opera, per Cristo nello Spirito Santo. Dio vuole la nostra glorificazione. La volontà dell’apostolo del Signore, al quale è stata affidata la missione di andare in tutto il mondo, predicare, fare discepoli, battezzare, insegnare come si vive il Vangelo. Questa volontà a volte manca. </w:t>
      </w:r>
    </w:p>
    <w:p w14:paraId="6B32BE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4CB8F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04B43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w:t>
      </w:r>
      <w:r w:rsidRPr="00FF65C6">
        <w:rPr>
          <w:rFonts w:ascii="Arial" w:eastAsia="Times New Roman" w:hAnsi="Arial"/>
          <w:i/>
          <w:iCs/>
          <w:color w:val="000000"/>
          <w:kern w:val="32"/>
          <w:position w:val="6"/>
          <w:sz w:val="24"/>
          <w:szCs w:val="24"/>
          <w:lang w:val="la-Latn" w:eastAsia="it-IT"/>
        </w:rPr>
        <w:lastRenderedPageBreak/>
        <w:t xml:space="preserve">me hanno provveduto queste mie mani. In tutte le maniere vi ho mostrato che i deboli si devono soccorrere lavorando così, ricordando le parole del Signore Gesù, che disse: “Si è più beati nel dare che nel ricevere!”» (At 20,18-35). </w:t>
      </w:r>
    </w:p>
    <w:p w14:paraId="426F81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ogni apostolo, non ogni presbitero, non ogni discepolo di Gesù potrà fare la stessa confessione di Paolo dinanzi a Dio e al mondo intero. Eppure ognuno dovrebbe fare pubblica confessione di innocenza e di non responsabilità.</w:t>
      </w:r>
    </w:p>
    <w:p w14:paraId="4ABAE8C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38</w:t>
      </w:r>
      <w:r w:rsidRPr="00FF65C6">
        <w:rPr>
          <w:rFonts w:ascii="Arial" w:eastAsia="Times New Roman" w:hAnsi="Arial"/>
          <w:b/>
          <w:sz w:val="24"/>
          <w:szCs w:val="20"/>
          <w:lang w:val="la-Latn" w:eastAsia="it-IT"/>
        </w:rPr>
        <w:t>Io sono infatti persuaso che né morte né vita, né angeli né principati, né presente né avvenire, né potenze,</w:t>
      </w:r>
    </w:p>
    <w:p w14:paraId="7F80B67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parla dalla sua esperienza.</w:t>
      </w:r>
      <w:r w:rsidRPr="00FF65C6">
        <w:rPr>
          <w:rFonts w:ascii="Arial" w:eastAsia="Times New Roman" w:hAnsi="Arial"/>
          <w:i/>
          <w:sz w:val="24"/>
          <w:szCs w:val="20"/>
          <w:lang w:val="la-Latn" w:eastAsia="it-IT"/>
        </w:rPr>
        <w:t xml:space="preserve"> Io sono infatti persuaso che né morte né vita, né Angeli né principati, né presente né avvenire, né potenze</w:t>
      </w:r>
      <w:r w:rsidRPr="00FF65C6">
        <w:rPr>
          <w:rFonts w:ascii="Arial" w:eastAsia="Times New Roman" w:hAnsi="Arial"/>
          <w:sz w:val="24"/>
          <w:szCs w:val="20"/>
          <w:lang w:val="la-Latn" w:eastAsia="it-IT"/>
        </w:rPr>
        <w:t>… Nulla di quanto esiste nell’universo potrà separarci dall’amore di Dio in Cristo Gesù. Non è questa una semplice sua persuasione personale. Questa affermazione trova la sorgente della sua verità nella rivelazione, sia dell’Antico che del Nuovo Testamento e soprattutto nella croce di Gesù Signore. Trova anche la sua verità nella Parola che il Signore gli ha rivolto, quando gli disse: “</w:t>
      </w:r>
      <w:r w:rsidRPr="00FF65C6">
        <w:rPr>
          <w:rFonts w:ascii="Arial" w:eastAsia="Times New Roman" w:hAnsi="Arial"/>
          <w:i/>
          <w:sz w:val="24"/>
          <w:szCs w:val="20"/>
          <w:lang w:val="la-Latn" w:eastAsia="it-IT"/>
        </w:rPr>
        <w:t>Paolo, ti basta la mia grazia</w:t>
      </w:r>
      <w:r w:rsidRPr="00FF65C6">
        <w:rPr>
          <w:rFonts w:ascii="Arial" w:eastAsia="Times New Roman" w:hAnsi="Arial"/>
          <w:sz w:val="24"/>
          <w:szCs w:val="20"/>
          <w:lang w:val="la-Latn" w:eastAsia="it-IT"/>
        </w:rPr>
        <w:t>”. Ecco dove risiede la verità della persuasione di San Paolo: nella potenza della grazia di Dio.</w:t>
      </w:r>
    </w:p>
    <w:p w14:paraId="07E4D87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6"/>
          <w:sz w:val="24"/>
          <w:szCs w:val="20"/>
          <w:vertAlign w:val="superscript"/>
          <w:lang w:val="la-Latn" w:eastAsia="it-IT"/>
        </w:rPr>
        <w:t>39</w:t>
      </w:r>
      <w:r w:rsidRPr="00FF65C6">
        <w:rPr>
          <w:rFonts w:ascii="Arial" w:eastAsia="Times New Roman" w:hAnsi="Arial"/>
          <w:b/>
          <w:sz w:val="24"/>
          <w:szCs w:val="20"/>
          <w:lang w:val="la-Latn" w:eastAsia="it-IT"/>
        </w:rPr>
        <w:t>né altezza né profondità, né alcun’altra creatura potrà mai separarci dall’amore di Dio, che è in Cristo Gesù, nostro Signore.</w:t>
      </w:r>
    </w:p>
    <w:p w14:paraId="7150E9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Nessuna creatura né del cielo, né della terra, né degli inferi potrà separarci da Cristo Gesù. </w:t>
      </w:r>
      <w:r w:rsidRPr="00FF65C6">
        <w:rPr>
          <w:rFonts w:ascii="Arial" w:eastAsia="Times New Roman" w:hAnsi="Arial"/>
          <w:i/>
          <w:sz w:val="24"/>
          <w:szCs w:val="20"/>
          <w:lang w:val="la-Latn" w:eastAsia="it-IT"/>
        </w:rPr>
        <w:t>Né altezza né profondità, né alcun’altra creatura potrà mai separarci dall’amore di Dio, che è in Cristo Gesù, nostro Signore</w:t>
      </w:r>
      <w:r w:rsidRPr="00FF65C6">
        <w:rPr>
          <w:rFonts w:ascii="Arial" w:eastAsia="Times New Roman" w:hAnsi="Arial"/>
          <w:sz w:val="24"/>
          <w:szCs w:val="20"/>
          <w:lang w:val="la-Latn" w:eastAsia="it-IT"/>
        </w:rPr>
        <w:t xml:space="preserve">. Questa persuasione per noi è purissima fede, perché purissima rivelazione dello Spirito Santo. Se qualcuno si separa dall’amore di Dio non è mai per cause esterne all’uomo, ma solo per cause interne. Ci si allontana dall’amore di Gesù essenzialmente e fondamentalmente per due cause: perché non si indossa l’armatura di Dio e perché si cade dalla fede, precipitando nella tentazione. Manca la nostra volontà. </w:t>
      </w:r>
    </w:p>
    <w:p w14:paraId="481F9942"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F4755CF"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426" w:name="_Toc191047380"/>
      <w:r w:rsidRPr="00FF65C6">
        <w:rPr>
          <w:rFonts w:ascii="Arial" w:eastAsia="Times New Roman" w:hAnsi="Arial"/>
          <w:b/>
          <w:sz w:val="40"/>
          <w:szCs w:val="20"/>
          <w:lang w:val="la-Latn" w:eastAsia="it-IT"/>
        </w:rPr>
        <w:t>DALLA PRIMA LETTERA AI CORINZI</w:t>
      </w:r>
      <w:bookmarkEnd w:id="426"/>
    </w:p>
    <w:p w14:paraId="6EB3E86C"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27" w:name="_Hlk190983371"/>
      <w:bookmarkStart w:id="428" w:name="_Toc191047381"/>
      <w:r w:rsidRPr="00FF65C6">
        <w:rPr>
          <w:rFonts w:ascii="Arial" w:eastAsia="Times New Roman" w:hAnsi="Arial"/>
          <w:b/>
          <w:sz w:val="32"/>
          <w:szCs w:val="16"/>
          <w:lang w:val="la-Latn" w:eastAsia="it-IT"/>
        </w:rPr>
        <w:t>PRIMA LETTERA AI CORINZI XIII XIV</w:t>
      </w:r>
      <w:bookmarkEnd w:id="428"/>
    </w:p>
    <w:bookmarkEnd w:id="427"/>
    <w:p w14:paraId="06E86BC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D7A699D" w14:textId="77777777" w:rsidR="00FF65C6" w:rsidRPr="00FF65C6" w:rsidRDefault="00FF65C6" w:rsidP="00FF65C6">
      <w:pPr>
        <w:keepNext/>
        <w:spacing w:after="120" w:line="240" w:lineRule="auto"/>
        <w:outlineLvl w:val="2"/>
        <w:rPr>
          <w:rFonts w:ascii="Arial" w:eastAsia="Times New Roman" w:hAnsi="Arial"/>
          <w:b/>
          <w:sz w:val="28"/>
          <w:szCs w:val="20"/>
          <w:lang w:eastAsia="it-IT"/>
        </w:rPr>
      </w:pPr>
      <w:bookmarkStart w:id="429" w:name="_Toc191047382"/>
      <w:r w:rsidRPr="00FF65C6">
        <w:rPr>
          <w:rFonts w:ascii="Arial" w:eastAsia="Times New Roman" w:hAnsi="Arial"/>
          <w:b/>
          <w:sz w:val="28"/>
          <w:szCs w:val="20"/>
          <w:lang w:eastAsia="it-IT"/>
        </w:rPr>
        <w:t>1 CORINZI XII</w:t>
      </w:r>
      <w:bookmarkEnd w:id="429"/>
    </w:p>
    <w:p w14:paraId="7C325CBC"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30" w:name="_Toc522871678"/>
      <w:bookmarkStart w:id="431" w:name="_Toc62144809"/>
    </w:p>
    <w:p w14:paraId="331C9B0C"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I DONI SPIRITUALI</w:t>
      </w:r>
      <w:bookmarkEnd w:id="430"/>
      <w:bookmarkEnd w:id="431"/>
    </w:p>
    <w:p w14:paraId="6B74F3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 Riguardo ai doni dello Spirito, fratelli, non voglio che restiate nell'ignoranza. </w:t>
      </w:r>
    </w:p>
    <w:p w14:paraId="00BBB98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Tutto è per grazia di Dio nell’uomo; tutto è per un suo dono d’amore. Questa è la verità prima su cui bisogna costruire il nostro edificio spirituale. Chi ricolma la nostra anima dei doni spirituali è lo Spirito Santo di Dio. È Lui che la riveste della </w:t>
      </w:r>
      <w:r w:rsidRPr="00FF65C6">
        <w:rPr>
          <w:rFonts w:ascii="Arial" w:eastAsia="Times New Roman" w:hAnsi="Arial"/>
          <w:sz w:val="24"/>
          <w:szCs w:val="20"/>
          <w:lang w:eastAsia="it-IT"/>
        </w:rPr>
        <w:lastRenderedPageBreak/>
        <w:t>grazia divina ed è lui sempre che fa fruttificare questi santi doni. Qui Paolo afferma semplicemente che esistono questi doni spirituali e che sono dello Spirito Santo. Non dice altro. Il resto lo dirà nel corso della sua trattazione. Ora invece dice che non vuole che quelli di Corinto restino nell’ignoranza riguardo proprio a questi doni, ai doni cioè dello Spirito Santo. Dobbiamo necessariamente chiederci perché egli non vuole che i Corinzi restino nell’ignoranza?</w:t>
      </w:r>
    </w:p>
    <w:p w14:paraId="3CC946E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risposta in qualche modo la possiamo già desumere da quanto Paolo ha fatto finora, da quanto ha detto e perché l’ha detto. Se il dono è di Dio, bisogna rispettare Dio che ha dato il dono e bisogna rispettare l’uomo come strumento di Dio che ha ricevuto il dono. Rispettare Dio che ha dato il dono, significa anche vedere se stessi in un’altra luce, vedere se stessi in relazione e in funzioni degli altri. Nell’ignoranza ognuno si considera autore del dono, fruitore in assoluto, col rischio assai reale nella comunità che ogni dono si trasformi in una fonte di superbia, di vanagloria, di arroganza, di ricerca di se stessi. L’ignoranza produce una serie infinita di guai nella Comunità, specie se tocca un tema così delicato come quello dei doni spirituali. Per questo Paolo vuole che su tale argomento l’ignoranza venga allontanata e si entri in possesso della verità piena. 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w:t>
      </w:r>
    </w:p>
    <w:p w14:paraId="10B139F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7A08E92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 Voi sapete infatti che, quando eravate pagani, vi lasciavate trascinare verso gli idoli muti secondo l'impulso del momento. </w:t>
      </w:r>
    </w:p>
    <w:p w14:paraId="42E5811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Paolo il pagano è abbandonato a se stesso. Non ha in sé la sapienza, né l’intelligenza soprannaturale per agire. Gli manca quel sano discernimento secondo verità che governa le sue azioni. La sua non è fede, ma religiosità. Gli dei che egli adora sono idoli muti. Sono idoli muti perché sono senza volontà, senza comandi, senza parola, senza pensiero. Al posto loro pensa, vuole, dice l’uomo, o chi ne fa le veci: i sacerdoti o gli adoratori. Ma questi non sono profeti dei loro dei, nel senso che ascoltano la parola del loro dio e la danno agli uomini. Questi parlano in nome proprio e attribuiscono agli dei i loro pensieri, le loro parole, la loro volontà. In questo senso l’idolo è muto. È idolo perché non ha una sua propria consistenza, non è lui che ha fatto l’uomo, è l’uomo che ha fatto il suo dio. Non è Dio che ha pensato l’uomo, è l’uomo che pensa e immagina il suo dio.</w:t>
      </w:r>
    </w:p>
    <w:p w14:paraId="799730C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Questo idolo è muto, deve essere per forza muto, perché non ha consistenza, non ha signoria, non ha volontà, non ha opere. Il creato non gli appartiene essendo lui stesso una cosa creata e per di più da un’altra creatura, la quale è superiore allo stesso idolo in quanto suo fabbricatore. Per illogicità e assurdità razionale e metafisica si dichiara, poi, suddito del dio che lui stesso ha fatto.</w:t>
      </w:r>
    </w:p>
    <w:p w14:paraId="3837ADD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In questo senso Paolo parla di impulso del momento. L’impulso è irragionevolezza, illogicità, assurdità, insipienza, stoltezza, in certo qual modo anche rinunzia alla stessa ragione. L’impulso è del momento, perché passeggero, momentaneo, di un istante. Poi ci saranno infiniti altri impulsi e infinite altre illogicità che spingeranno verso altri idoli muti che la mente prima costruisce e poi costituisce suoi dei, da adorare e da prostrarsi, costituisce signori della sua vita. È descritto in questo versetto tutto il dramma dell’uomo religioso che è senza fede nel Dio Onnipotente Creatore e Signore dell’universo. 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w:t>
      </w:r>
    </w:p>
    <w:p w14:paraId="4B15FA7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Dopo il peccato resta in quest’uomo un impulso del momento, impulso cieco, che spinge l’uomo verso l’adorazione di idoli muti. È il baratro di morte nel quale l’uomo è caduto e dal quale solo Gesù Signore con la forza dello Spirito Santo può trarlo fuori. Questa di Paolo è la più nitida delle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w:t>
      </w:r>
    </w:p>
    <w:p w14:paraId="253742E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 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 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w:t>
      </w:r>
    </w:p>
    <w:p w14:paraId="540EB2A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[3] Ebbene, io vi dichiaro: come nessuno che parli sotto l'azione dello Spirito di Dio può dire «Gesù è anàtema», così nessuno può dire «Gesù è Signore» se non sotto l'azione dello Spirito Santo. </w:t>
      </w:r>
    </w:p>
    <w:p w14:paraId="52E8412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L’impulso del momento è vinto solo dallo Spirito Santo di Dio. Anche questa è verità incontrovertibile, verità storica, oltre che rivelata; verità divina ed umana insieme. È verità divina perché la conosciamo per rivelazione, per un dono di Dio fatto a noi in Cristo Gesù. È verità umana perché tutti coloro che non sono sotto la guida dello Spirito Santo altro non sanno fare che lasciarsi muovere e </w:t>
      </w:r>
      <w:r w:rsidRPr="00FF65C6">
        <w:rPr>
          <w:rFonts w:ascii="Arial" w:eastAsia="Times New Roman" w:hAnsi="Arial"/>
          <w:sz w:val="24"/>
          <w:szCs w:val="20"/>
          <w:lang w:eastAsia="it-IT"/>
        </w:rPr>
        <w:lastRenderedPageBreak/>
        <w:t>trascinare dall’impulso del momento. Con una differenza: l’impulso del momento conduce verso gli idoli muti; lo Spirito del Signore porta alla vera confessione di chi è Gesù Signore; porta l’uomo di verità in verità, fino alla pienezza della verità che viene ad albergare nel nostro cuore. Lo Spirito è la verità, verità su Dio, verità sull’uomo, verità su Cristo Gesù, verità sui suoi doni di grazia, verità sulla sua Parola, verità sulla terra e verità nel Cielo. Chi è nello Spirito del Signore vede ogni cosa secondo verità. Se non vede secondo verità egli non è nello Spirito del Signore. Anche per vedere secondo verità, si deve essere necessariamente nello Spirito del Signore. Chi è nello Spirito del Signore non può dire falsità alcuna; chi non è nello Spirito del Signore non può dire alcuna verità.</w:t>
      </w:r>
    </w:p>
    <w:p w14:paraId="33184D8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Cristo è la verità di Dio, la verità dell’uomo, la verità della terra, la verità del cielo. Cristo è la verità assoluta, verità di salvezza, di redenzione, di giustificazione, di vita eterna. Cristo Gesù è il Signore dell’uomo, il suo Messia, il suo Salvatore, il suo Redentore, il suo Giudice, la sua Morte e la sua Risurrezione. Cristo Gesù è ogni verità e tutta la verità. Al di fuori di Cristo non c’è altra verità per l’uomo. Ora chi è nello Spirito Santo non può dire una falsità su Cristo. Non può dire che Cristo è anàtema, cioè uno che è separato da Dio, o uno che Dio ha separato da sé. Paolo vuole insegnarci che tutti coloro che sono nello Spirito di Dio non possono in alcun caso proferire una falsità su Cristo. Lo Spirito è la verità e la prima verità che egli confessa è quella che riguarda </w:t>
      </w:r>
      <w:smartTag w:uri="urn:schemas-microsoft-com:office:smarttags" w:element="PersonName">
        <w:smartTagPr>
          <w:attr w:name="ProductID" w:val="la Persona"/>
        </w:smartTagPr>
        <w:r w:rsidRPr="00FF65C6">
          <w:rPr>
            <w:rFonts w:ascii="Arial" w:eastAsia="Times New Roman" w:hAnsi="Arial"/>
            <w:sz w:val="24"/>
            <w:szCs w:val="20"/>
            <w:lang w:eastAsia="it-IT"/>
          </w:rPr>
          <w:t>la Persona</w:t>
        </w:r>
      </w:smartTag>
      <w:r w:rsidRPr="00FF65C6">
        <w:rPr>
          <w:rFonts w:ascii="Arial" w:eastAsia="Times New Roman" w:hAnsi="Arial"/>
          <w:sz w:val="24"/>
          <w:szCs w:val="20"/>
          <w:lang w:eastAsia="it-IT"/>
        </w:rPr>
        <w:t xml:space="preserve"> e l’opera di Cristo Signore. Al contrario, nessuno può proferire la verità su Cristo Signore, nessuno lo potrà mai conoscere secondo verità, se non sotto l’azione dello Spirito Santo. </w:t>
      </w:r>
    </w:p>
    <w:p w14:paraId="466253F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 La conclusione deve essere una sola: chi vuole conoscere secondo verità deve essere nello Spirito Santo, deve essere nella volontà di Cristo e nella sua Parola, deve compiere nel suo corpo la stessa obbedienza che fu di Cristo Signore. 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453CC9A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[4] Vi sono poi diversità di carismi, ma uno solo è lo Spirito; </w:t>
      </w:r>
    </w:p>
    <w:p w14:paraId="4810129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Lo Spirito però non è solo Spirito di verità, di conoscenza. È lo Spirito che dona all’uomo tutta la multiforme grazia di Dio. Questa grazia è detta carisma, dono. La verità è una, i carismi sono molti. Paolo afferma che c’è diversità di carismi; ce ne sono una molteplicità infinita, come infinita è la grazia di Dio che lo Spirito Santo deve dare all’umanità. Il carisma in sé è un dono di grazia, è una particolare grazia attraverso la quale noi possiamo manifestare al mondo la ricchezza di Dio, la sua onnipotenza, la sua forza trascendente. Il carisma è grazia perché dato gratuitamente all’uomo senza alcun merito da parte sua. Nessuno può farsene un vanto personale, proprio perché carisma, cioè grazia concessa </w:t>
      </w:r>
      <w:r w:rsidRPr="00FF65C6">
        <w:rPr>
          <w:rFonts w:ascii="Arial" w:eastAsia="Times New Roman" w:hAnsi="Arial"/>
          <w:sz w:val="24"/>
          <w:szCs w:val="20"/>
          <w:lang w:eastAsia="it-IT"/>
        </w:rPr>
        <w:lastRenderedPageBreak/>
        <w:t>dall’Onnipotente Signore. Quanti sono i carismi? Tanti quanti sono gli uomini sulla terra, anzi molto di più. Un solo uomo potrebbe essere arricchito da parte dello Spirito Santo di più doni e di più carismi. Affermata questa prima verità, Paolo ne afferma subito un’altra. Se i carismi sono tanti, infiniti, uno solo però è il suo Autore, una sola è la fonte: lo Spirito Santo di Dio.</w:t>
      </w:r>
    </w:p>
    <w:p w14:paraId="2BA5C9F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 Cosa è infatti l’adorazione se non il confessare la Signoria di Dio su di noi in ogni opera che lui compie? Si può adorare il Signore senza riconoscere la sua opera e rispettare la sua volontà che si manifesta in ogni dono elargito? Adorare Dio nella liturgia in un certo senso è anche facile. Lì costa solo un po’ di tempo, costa veramente niente. Là l’uomo entra con i suoi pensieri, esce con i suoi pensieri, entra con la sua volontà, esce con la propria volontà. Lì l’adorazione può anche essere solo esteriore, di facciata, finta. Può essere un’adorazione solo cultuale, quindi non reale, non vitale. </w:t>
      </w:r>
    </w:p>
    <w:p w14:paraId="124157B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 Quest’adorazione vuole il Signore; quest’adorazione gli ha dato Cristo Gesù. Egli ha riconosciuto la volontà del Padre sulla sua Persona andando incontro alla morte e alla morte di croce. L’adorazione è costata a Cristo il rinnegamento di se stesso, subendo il martirio della croce. A noi cosa costa la nostra adorazione? Quale riconoscimento c’è in noi della volontà di Dio in noi stessi e negli altri? Su questo è giusto che ci interroghiamo e facciamo di tutto per divenire veri adoratori di Dio in spirito e verità.</w:t>
      </w:r>
    </w:p>
    <w:p w14:paraId="6FCF5C5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[5] vi sono diversità di ministeri, ma uno solo è il Signore; </w:t>
      </w:r>
    </w:p>
    <w:p w14:paraId="0116C41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In questo versetto si aggiunge un nuovo aspetto a ciò che è stato detto finora. Il carisma è un dono di grazia e tutti potrebbero avere un unico carisma, un unico dono. Potrebbe capitare che in un determinato periodo storico del tutto particolare questo sia necessario per il cammino spirituale dell’umanità. Anche se il carisma è identico, non identico però è il ministero. Il ministero dell’uno spesso non è il ministero dell’altro. Il ministero è legato alla propria vocazione. Possono esserci vocazioni simili e vocazioni diverse, possono esserci ministeri simili e ministeri diversi e ogni vocazione, ogni ministero corredato di un carisma diverso oppure identico. La vocazione e il relativo ministero che ne risulta, sono per dono e per grazia dello Spirito Santo. La vocazione e il ministero uno non se li può donare; occorre che li riceva; può però chiedere allo Spirito del Signore che glieli conceda e se questa è la volontà di Dio la preghiera può e di fatto viene esaudita.</w:t>
      </w:r>
    </w:p>
    <w:p w14:paraId="616E30B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Paolo vuole affermare anche in questo versetto due verità fondamentali. La prima è che non tutte le vocazioni sono uguali. Uno può ricevere una vocazione e uno un’altra. La diversità delle vocazioni e dei ministeri serve alla crescita bene ordinata della Comunità e al suo sviluppo nel mondo. Chi dona la vocazione e il </w:t>
      </w:r>
      <w:r w:rsidRPr="00FF65C6">
        <w:rPr>
          <w:rFonts w:ascii="Arial" w:eastAsia="Times New Roman" w:hAnsi="Arial"/>
          <w:sz w:val="24"/>
          <w:szCs w:val="20"/>
          <w:lang w:eastAsia="it-IT"/>
        </w:rPr>
        <w:lastRenderedPageBreak/>
        <w:t>ministero è lo Spirito del Signore, lo Spirito Santo. Anche per i ministeri e le vocazioni bisogna prostrarsi dinanzi allo Spirito del Signore e adorare il mistero insondabile della sua volontà che elargisce doni e vocazioni e ministeri come vuole. 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w:t>
      </w:r>
    </w:p>
    <w:p w14:paraId="5B501F2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 Per una conoscenza secondo verità dell’opera del Signore occorre lo Spirito Santo. Solo la sua sapienza e la sua intelligenza è in grado di farci penetrare l’intima essenza delle cose e di vedere secondo verità l’opera di Dio nella storia degli uomini.</w:t>
      </w:r>
    </w:p>
    <w:p w14:paraId="2BC7B00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[6] vi sono diversità di operazioni, ma uno solo è Dio, che opera tutto in tutti. </w:t>
      </w:r>
    </w:p>
    <w:p w14:paraId="26B7B68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Non solo i carismi e non solo i ministeri sono dono, elargizione dello Spirito Santo. Chi fa sì che noi possiamo operare nel nostro ministero secondo il carisma dello Spirito di Dio, è solo il Signore. 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 È Dio che suscita il volere e l’operare, perché una più grande gloria si innanzi dalla terra verso il cielo. A questo principio di ordine pratico, si aggiunge quello di ordine teologico. Bisogna comprendere il principio teologico al fine di svolgere secondo verità il principio pratico, operativo.</w:t>
      </w:r>
    </w:p>
    <w:p w14:paraId="70E1702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 Dio è libertà, perché è scienza e sapienza eterna. Dio è anche Provvidenza creatrice, oltre che santificatrice e salvatrice. Se Dio ha disposto che uno eserciti un ministero con un carisma particolare e un altro agisca secondo un altro ministero e con un carisma altrettanto differente, se poi è Lui l’anima dei carismi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w:t>
      </w:r>
    </w:p>
    <w:p w14:paraId="139809E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è Dio che opera in noi e negli altri, allora è giusto pregare il Signore che agisca in noi secondo tutta la potenza del dono e del ministero di cui ci ha arricchiti, ma anche che doni vigori al carisma e al ministero con cui ha arricchito gli altri. Anche qui si tratta di vera e propria adorazione. Si adora Dio che agisce attraverso noi, </w:t>
      </w:r>
      <w:r w:rsidRPr="00FF65C6">
        <w:rPr>
          <w:rFonts w:ascii="Arial" w:eastAsia="Times New Roman" w:hAnsi="Arial"/>
          <w:sz w:val="24"/>
          <w:szCs w:val="20"/>
          <w:lang w:eastAsia="it-IT"/>
        </w:rPr>
        <w:lastRenderedPageBreak/>
        <w:t>si adora Dio che agisce attraverso gli altri. Lo si prega perché niente dei suoi doni vada perduto, né in noi né negli altri.</w:t>
      </w:r>
    </w:p>
    <w:p w14:paraId="4AC0508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[7] E a ciascuno è data una manifestazione particolare dello Spirito per l'utilità comune: </w:t>
      </w:r>
    </w:p>
    <w:p w14:paraId="4EDF6AE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Si tratta ancora di un enunciato di principio. Paolo ha già detto che ci sono carismi, che ci sono ministeri, soprattutto che c’è un’unica fonte del dono, ma anche un’unica fonte per la fruttificazione del dono e questa fonte è Dio. Ora aggiunge un’altra verità. Oltre che specificare ancora una volta che ognuno ha una sua particolare manifestazione dello Spirito, ognuno cioè è arricchito di un dono e di un carisma ed anche di un ministero che è solo suo e di nessun altro, anche se i ministeri possono essere simili. Sono simili nella sostanza, nella forma, ma non sono simili nel dono con cui il Signore lo arricchisce al fine di renderlo estremamente fruttuoso. Ciò che Paolo qui dice è di somma importanza e bisogna che ognuno faccia di questa verità l’essenza e lo stile della sua vita.</w:t>
      </w:r>
    </w:p>
    <w:p w14:paraId="6C14B11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manifestazione particolare, il carisma, il ministero non è mai per la propria persona. Esso è per gli altri. È per gli altri, ma non in un modo individualistico, bensì in un modo comunionale. Ogni manifestazione particolare dello Spirito è data per l’utilità comune. 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w:t>
      </w:r>
    </w:p>
    <w:p w14:paraId="70DA169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Ognuno dal carisma degli altri deve attingere tutta la grazia e la verità, ogni dono di santità in esso racchiuso, affinché il suo particolare carisma possa crescere e aumentare in verità, in santità, in perfezione di Spirito Santo. 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 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 Se il carisma dell’altro è l’alimento del mio, privandomene, perché non voglio riconoscere quanto Dio ha fatto per l’altro, nell’altro e con l’altro, non mi privo io stesso del nutrimento che devo offrire al mio carisma perché possa esercitare ciò che per cui il Signore me lo ha dato?</w:t>
      </w:r>
    </w:p>
    <w:p w14:paraId="79A1A63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Considerato in questa prospettiva di fede il carisma dell’altro, nasce per me l’obbligo di conoscerlo nei suoi più piccoli particolari, perché me ne possa servire come nutrimento per il mio, perché il mio possa svolgere il ministero e compiere l’opera che il Signore mi ha affidato. 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w:t>
      </w:r>
      <w:r w:rsidRPr="00FF65C6">
        <w:rPr>
          <w:rFonts w:ascii="Arial" w:eastAsia="Times New Roman" w:hAnsi="Arial"/>
          <w:sz w:val="24"/>
          <w:szCs w:val="20"/>
          <w:lang w:eastAsia="it-IT"/>
        </w:rPr>
        <w:lastRenderedPageBreak/>
        <w:t>nutrimento, alimentazione nella santità e nella verità e questo vale per tutti i giorni della mia vita.</w:t>
      </w:r>
    </w:p>
    <w:p w14:paraId="4973C7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[8] a uno viene concesso dallo Spirito il linguaggio della sapienza; a un altro invece, per mezzo dello stesso Spirito, il linguaggio di scienza; </w:t>
      </w:r>
    </w:p>
    <w:p w14:paraId="79C4181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In questi versetti Paolo enumera solo alcuni dei carismi particolari; li enumera a modo di esempio. Enumera quelli più evidenti nella vita di una comunità. 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 Attraverso il linguaggio della sapienza l’uomo a poco a poco si libera dalla terra ed entra in perenne contemplazione con il cielo. La sua conversazione è nel cielo, perché è nella verità di Dio. La sapienza è dono dello Spirito che ci immette in Dio, ci dona il gusto di Lui e delle sue cose, ci fa assaporare la bontà, la verità, la santità, la dolcezza e ogni altra virtù divina, non necessariamente a livello di intelligenza, ma di cuore. Il nostro cuore riposa tutto in Dio, anche se a livello razionale non sa concettualizzare tutto. Gusta Dio anche se non lo può teologizzare, o semplicemente tradurre questa degustazione di Dio in un linguaggio umano.</w:t>
      </w:r>
    </w:p>
    <w:p w14:paraId="72DD6C1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Ci sono cose che il cuore conserva dentro di sé, ma senza poterne conoscere la interiore realtà o verità. Questo è anche detto della Madre di Gesù. </w:t>
      </w:r>
      <w:smartTag w:uri="urn:schemas-microsoft-com:office:smarttags" w:element="PersonName">
        <w:smartTagPr>
          <w:attr w:name="ProductID" w:val="la Vergine Maria"/>
        </w:smartTagPr>
        <w:r w:rsidRPr="00FF65C6">
          <w:rPr>
            <w:rFonts w:ascii="Arial" w:eastAsia="Times New Roman" w:hAnsi="Arial"/>
            <w:sz w:val="24"/>
            <w:szCs w:val="20"/>
            <w:lang w:eastAsia="it-IT"/>
          </w:rPr>
          <w:t>La Vergine Maria</w:t>
        </w:r>
      </w:smartTag>
      <w:r w:rsidRPr="00FF65C6">
        <w:rPr>
          <w:rFonts w:ascii="Arial" w:eastAsia="Times New Roman" w:hAnsi="Arial"/>
          <w:sz w:val="24"/>
          <w:szCs w:val="20"/>
          <w:lang w:eastAsia="it-IT"/>
        </w:rPr>
        <w:t xml:space="preserve"> gustava la bontà del Signore, ma non sempre ne comprendeva il significato a livello concettuale, per questo conservava ogni cosa nel suo cuore. 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 Con il linguaggio della scienza la mente, la razionalità, l’intelligenza vengono chiamate in causa e tutto poi si può trasformare anche in un discorso sapiente e intelligente su Dio e sul mistero che lo circonda. 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 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 Degli uni e degli altri abbiamo bisogno. Bisogna amare il Signore con il cuore, ma anche bisogna parlare di lui con un linguaggio perfetto, completo, esatto. Bisogna dire di Dio ciò che Lui è, mentre bisogna non dire ciò che lui non è. Questo per esigenza di adorazione. 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3389B09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lastRenderedPageBreak/>
        <w:t xml:space="preserve">[9] a uno la fede per mezzo dello stesso Spirito; a un altro il dono di far guarigioni per mezzo dell'unico Spirito; </w:t>
      </w:r>
    </w:p>
    <w:p w14:paraId="4449384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Vengono in questo versetto elencati due doni dell’unico e medesimo Spirito: la fede e il dono di far guarigioni. Il dono di far guarigione consiste nel carisma concesso dallo Spirito Santo che costituisce una persona particolarmente attiva nel recare sollievo e conforto a quanti sono nella sofferenza del loro corpo. Attraverso questo carisma essi possono compiere guarigioni, possono cioè liberare dalla malattia, in tutto come faceva Gesù. 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 La storia della Chiesa ci dice che tanti sono stati i taumaturghi, coloro che hanno avuto questo grandissimo dono. È un dono che porta speranza, sollievo, dona certezza che anche il male fisico può essere vinto e difatti è vinto per la grazia concessa dallo Spirito ad un uomo.</w:t>
      </w:r>
    </w:p>
    <w:p w14:paraId="48019D7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Di difficile comprensione invece è il dono della fede. Gesù nel Vangelo parla di fede. Non si tratta però della fede che non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 D’altronde non si potrebbe seguire Cristo Gesù se non si avesse fede nella sua Parola, sull’esempio di Pietro che disse a Gesù: Signore, da chi andremo? Tu hai parole di vita eterna. Dobbiamo allora pensare che il dono della fede è lo stesso che Cristo vuole che gli Apostoli abbiano, fede, cioè, nella loro preghiera, fede che tutto ciò che chiedono a Dio, senza dubitare nel loro cuore, lo avranno, perché Dio lo concede loro.</w:t>
      </w:r>
    </w:p>
    <w:p w14:paraId="0102C09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 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Cristo Gesù. Se questa fede uno non la possiede, è giusto che si lasci aiutare da chi la possiede e chieda a lui che intervenga presso il Signore perché lo aiuti, lo sostenga, entri nella sua vita e le porti la pace necessaria per compiere il cammino verso il regno dei cieli.</w:t>
      </w:r>
    </w:p>
    <w:p w14:paraId="61A40D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[10] a uno il potere dei miracoli; a un altro il dono della profezia; a un altro il dono di distinguere gli spiriti; a un altro le varietà delle lingue; a un altro infine l'interpretazione delle lingue. </w:t>
      </w:r>
    </w:p>
    <w:p w14:paraId="6DA5848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In questo vengono elencati cinque doni: il potere di fare miracoli, il dono della profezia, il dono di distinguere gli spiriti, la varietà delle lingue e infine l’interpretazione delle lingue. Il potere dei miracoli si distingue dal dono di fare </w:t>
      </w:r>
      <w:r w:rsidRPr="00FF65C6">
        <w:rPr>
          <w:rFonts w:ascii="Arial" w:eastAsia="Times New Roman" w:hAnsi="Arial"/>
          <w:sz w:val="24"/>
          <w:szCs w:val="20"/>
          <w:lang w:eastAsia="it-IT"/>
        </w:rPr>
        <w:lastRenderedPageBreak/>
        <w:t>guarigioni perché più ampio rispetto a quello. Il miracolo è l’interruzione della legge naturale che governa tutta intera la creazione. Per comando dell’uomo, per volontà di Dio, la creazione interrompe la sua legge e si compie ciò che naturalmente è impossibile che avvenga. Nel dono delle guarigioni invece non necessariamente si interrompe la legge che governa la creazione. Molte volte si potrebbe anche accelerare un percorso. Nel miracolo l’interruzione è istantanea senza più possibilità di ritorno indietro, altrimenti non è miracolo. Nel dono delle guarigioni, si guarisce ma non per questo non ci si ammala più della stessa malattia. Il dono della profezia invece è assai semplice in se stesso: è la conoscenza della volontà attuale di Dio sopra una persona, su un avvenimento. È un giudizio infallibile di Dio su persone o cose, sulla storia o sugli eventi che l’uomo conosce perché il Signore glielo rivela.</w:t>
      </w:r>
    </w:p>
    <w:p w14:paraId="01DAA68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È benedetta da Dio quella comunità che possiede nel suo seno una persona capace di conoscere la volontà attuale di Dio. Essa può percorrere le vie di Dio con facilità, con sicurezza, con la certezza che tutto quanto si compie in essa è solo volontà del Signore. Il dono di distinguere gli spiriti è il dono del discernimento dei carismi. È sapere con certezza, secondo verità chi possiede un carisma e chi ne ha un altro. Questo discernimento è facile per i carismi evidenti, eclatanti; difficile è invece per i carismi nascosti. È giusto che ognuno sappia qual è il suo carisma; è anche giusto che i carismi vengano armonizzati. Per armonizzarli bisogna conoscerli e distinguerli, sapere cioè quale carisma appartiene ad uno e quale ad un altro.</w:t>
      </w:r>
    </w:p>
    <w:p w14:paraId="3C3387B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Gli ultimi due carismi riguardano il dono delle lingue. C’è chi parla in lingue e loda Dio attraverso questo dono. Ci deve essere anche chi interpreta le lingue, se si vuole sapere ciò che l’altro ha detto al Signore nella sua preghiera. Questo dono è un linguaggio estatico che si conosce solo nella Comunità di Corinto; ci sono tracce nell’Antico Testamento di linguaggio estatico di certi gruppi di profeti. Ma poi nulla più. 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w:t>
      </w:r>
    </w:p>
    <w:p w14:paraId="1FEB8A2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 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2A1FA3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[11] Ma tutte queste cose è l'unico e il medesimo Spirito che le opera, distribuendole a ciascuno come vuole. </w:t>
      </w:r>
    </w:p>
    <w:p w14:paraId="1AD1561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In questo versetto viene ribadito quanto detto precedentemente da Paolo. Non è l’uomo che sceglie i suoi doni. Non è l’uomo che li fa nascere dal suo seno. Non è l’uomo che li produce e li genera. Non è neanche l’uomo che li fa fruttificare. Questi doni non hanno la loro energia nell’uomo, nella sua volontà, né per quanto riguarda la loro origine, né tanto meno per quanto attiene alla loro fruttificazione. 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 Nei doni dello Spirito non c’è nessun automatismo. Non perché un uomo abbia un dono di Dio, egli lo può fare fruttificare secondo la sua compassione, la sua misericordia, la sua volontà, il suo beneplacito, come meglio gli pare o gli gusta.</w:t>
      </w:r>
    </w:p>
    <w:p w14:paraId="6BDFDD2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 Niente dei doni di Dio è lasciato alla libera decisione dell’uomo, alla sua volontà, ai suoi sentimenti, alla sua compassione o misericordia. Tutto invece deve partire da Dio. 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w:t>
      </w:r>
    </w:p>
    <w:p w14:paraId="06353C7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Chi possiede un dono dello Spirito Santo deve mettersi sempre a servizio dello stesso Spirito ed agire sempre con timore e tremore, chiedendo che si faccia la volontà di Dio anche nell’uso del dono e mai la propria. 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w:t>
      </w:r>
    </w:p>
    <w:p w14:paraId="435CE2A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D707A42"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32" w:name="_Toc512099352"/>
      <w:bookmarkStart w:id="433" w:name="_Toc522871679"/>
      <w:bookmarkStart w:id="434" w:name="_Toc62144810"/>
      <w:r w:rsidRPr="00FF65C6">
        <w:rPr>
          <w:rFonts w:ascii="Arial" w:eastAsia="Times New Roman" w:hAnsi="Arial"/>
          <w:b/>
          <w:sz w:val="24"/>
          <w:szCs w:val="20"/>
          <w:lang w:eastAsia="it-IT"/>
        </w:rPr>
        <w:t>IL CORPO E LE MEMBRA</w:t>
      </w:r>
      <w:bookmarkEnd w:id="432"/>
      <w:bookmarkEnd w:id="433"/>
      <w:bookmarkEnd w:id="434"/>
    </w:p>
    <w:p w14:paraId="3F0F22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[12] Come infatti il corpo, pur essendo uno, ha molte membra e tutte le membra, pur essendo molte, sono un corpo solo, così anche Cristo. </w:t>
      </w:r>
    </w:p>
    <w:p w14:paraId="42A7768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Attraverso la similitudine del corpo, Paolo vuole che i Corinzi comprendano il grande principio della comunione che lega tutti i battezzati in Cristo Gesù. La prima regola del principio della comunione è questo: il corpo è uno, le membra sono tante. Nessun membro da solo forma il corpo, nessun corpo è formato da un solo membro. Molte membra un corpo solo; un corpo solo molte membra. Il secondo principio della comunione è il seguente: la vita di un membro, la sua attività deriva dalla vita dell’altro membro e della sua attività. Nessun membro lavora per se stesso, ogni membro lavora per le altre membra. Ogni membro riceve la vita dalle altre membra e vive finché è capace di ricevere questa vita.</w:t>
      </w:r>
    </w:p>
    <w:p w14:paraId="2D7AD9D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Vive se riceve la vita; fa vivere se sviluppa in sé la vita ricevuta e la offre alle altre membra perché vivano e sviluppino altra vita necessaria a lui per vivere ed </w:t>
      </w:r>
      <w:r w:rsidRPr="00FF65C6">
        <w:rPr>
          <w:rFonts w:ascii="Arial" w:eastAsia="Times New Roman" w:hAnsi="Arial"/>
          <w:sz w:val="24"/>
          <w:szCs w:val="20"/>
          <w:lang w:eastAsia="it-IT"/>
        </w:rPr>
        <w:lastRenderedPageBreak/>
        <w:t>operare. Così la vita dell’uno è dalla vita dell’altro, senza interruzione, ma anche senza differenza. C’è una reciprocità nel corpo che per Paolo deve essere anche reciprocità nel corpo di Cristo, che è la Chiesa. Il corpo di Cristo è uno, non due, non tre, non molti. È uno dalla creazione del mondo fino alla consumazione della storia, è uno nel paradiso e nel purgatorio. Non sono più corpo di Cristo i dannati. Questi sono stati recisi dall’albero della vita e ora sono e saranno nella morte eterna.</w:t>
      </w:r>
    </w:p>
    <w:p w14:paraId="5D0484F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[13] E in realtà noi tutti siamo stati battezzati in un solo Spirito per formare un solo corpo, Giudei o Greci, schiavi o liberi; e tutti ci siamo abbeverati a un solo Spirito. </w:t>
      </w:r>
    </w:p>
    <w:p w14:paraId="116DF2D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In questo versetto viene ribadito il concetto or ora espresso. Si fa parte del corpo di Cristo nel momento in cui uno rinasce da acqua e da Spirito Santo. Il Battesimo è il sacramento della nostra incorporazione a Cristo Gesù. Quando usciamo dalle acque non siamo più noi, usciamo come corpo di Cristo, usciamo come sue membra. Questa è la nuova realtà che si compie nelle acque santificate dallo Spirito del Signore. 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w:t>
      </w:r>
    </w:p>
    <w:p w14:paraId="4209E64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C’è una totale novità di vita. Ciò che uno prima era, ora non lo è più. Il suo passato conta fino al momento del Battesimo. Dopo, quel passato è stato sepolto in Cristo e una nuova creatura è nata, senza più alcun riferimento con il suo passato. Ora si è corpo di Cristo, si è membra di questo corpo, si è cellule vive della sua unica vita. Questo corpo viene alimentato da una sola bevanda e questa bevanda è l’acqua della santità dello Spirito Santo. 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w:t>
      </w:r>
    </w:p>
    <w:p w14:paraId="10D489F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Da questa verità nasce un duplice obbligo per colui che si è lasciato fare corpo di Cristo. Il primo è quello di vedersi e di pensarsi corpo di Cristo, membro di Lui. Pensarsi come membro di Cristo, significa anche agire come suo membro, significa vivere la legge della comunione in tutte le sue esigenze, fino all’estremo di queste esigenze. Il secondo è quello di alimentarsi quotidianamente di Spirito Santo, attraverso la preghiera personale e comunitaria, ma soprattutto attraverso il sacramento della vita nuova che è l’Eucaristia, perché l’assimilazione a Cristo avvenga in modo perfetto, piano, duratura, senza ritorno indietro; avvenga integra, senza sfaldature, senza lacune.</w:t>
      </w:r>
    </w:p>
    <w:p w14:paraId="44BD7D7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suoi pensieri e della sua stessa storia. La forza dell’uomo nuovo è in questo alimentarsi perenne alle acque dello Spirito Santo. Questo è il segreto dei santi. Questo deve essere il segreto di ogni membro del corpo di Cristo. Se lui si disseterà, si abbevererà costantemente </w:t>
      </w:r>
      <w:r w:rsidRPr="00FF65C6">
        <w:rPr>
          <w:rFonts w:ascii="Arial" w:eastAsia="Times New Roman" w:hAnsi="Arial"/>
          <w:sz w:val="24"/>
          <w:szCs w:val="20"/>
          <w:lang w:eastAsia="it-IT"/>
        </w:rPr>
        <w:lastRenderedPageBreak/>
        <w:t>dell’acqua dello Spirito, il suo vecchio uomo morirà per sempre e in lui nascerà Cristo nella forma più perfetta.</w:t>
      </w:r>
    </w:p>
    <w:p w14:paraId="3483AC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[14] Ora il corpo non risulta di un membro solo, ma di molte membra. </w:t>
      </w:r>
    </w:p>
    <w:p w14:paraId="3A863BA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Viene qui ribadito il concetto già espresso precedentemente. Bisogna che il cristiano si convinca - è questo il pensiero di Paolo - che non solo lui è corpo di Cristo, ma ogni altro cristiano. Bisogna che lui creda con tutta la forza della sua fede che il corpo di Cristo è composto di molte membra. 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 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w:t>
      </w:r>
    </w:p>
    <w:p w14:paraId="4AAA641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[15] Se il piede dicesse: «Poiché io non sono mano, non appartengo al corpo», non per questo non farebbe più parte del corpo. </w:t>
      </w:r>
    </w:p>
    <w:p w14:paraId="05CE563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Paolo questa legge è l’essenza stessa della vita cristiana. Con ogni esempio e sotto molteplici aspetti e forme vuole che i Corinzi si convincano della verità delle sue affermazioni e per questo si lascia aiutare dalla legge che regna e che governa lo stesso corpo. Può una mano dichiararsi non del corpo, può essa dire che non fa più parte del corpo, perché è mano? La mano ha una sua particolare funzione nel corpo, come una particolare funzione ha ogni carisma. Qui bisogna prendere la mano come un carisma particolare. Può uno che possiede un carisma particolare dire che lui è fuori del corpo, che non è più corpo e può agire come gli pare? Come una mano tagliata dal corpo non fa più parte del corpo, ma neanche ha una vita sua autonoma, così è di un carisma che si vive fuori della legge della comunione all’interno dell’unico corpo.</w:t>
      </w:r>
    </w:p>
    <w:p w14:paraId="57CF4F7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 Essa non serve al corpo, non serve a se stessa. Non riceve l’energia dal corpo che la fa vivere, non dona energia al corpo per la sua stessa vita. La mano muore senza il corpo, il corpo senza la mano si impoverisce, diviene limitato nelle sue azioni. Questa è la verità che Paolo vuole insegnare ai Corinzi attraverso questa molteplicità di esempi e di similitudini.</w:t>
      </w:r>
    </w:p>
    <w:p w14:paraId="4728FC0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[16] E se l'orecchio dicesse: «Poiché io non sono occhio, non appartengo al corpo», non per questo non farebbe più parte del corpo. </w:t>
      </w:r>
    </w:p>
    <w:p w14:paraId="0A5A347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In questi versetti (15 e 16) c’è la stessa argomentazione, ma attraverso due membra diverse che sono la mano e l’occhio. Si è già considerata una parte dell’argomentazione, ora bisogna che venga tratteggiata con molta evidenza l’altra e cioè questa: una volta che si è corpo di Cristo, si è sempre corpo di Cristo, che l’uomo lo voglia o meno, che lo creda o meno, egli deve sempre comportarsi </w:t>
      </w:r>
      <w:r w:rsidRPr="00FF65C6">
        <w:rPr>
          <w:rFonts w:ascii="Arial" w:eastAsia="Times New Roman" w:hAnsi="Arial"/>
          <w:sz w:val="24"/>
          <w:szCs w:val="20"/>
          <w:lang w:eastAsia="it-IT"/>
        </w:rPr>
        <w:lastRenderedPageBreak/>
        <w:t xml:space="preserve">da corpo di Cristo Gesù. Cosa ci vuole insegnare Paolo con questa sua affermazione: </w:t>
      </w:r>
      <w:r w:rsidRPr="00FF65C6">
        <w:rPr>
          <w:rFonts w:ascii="Arial" w:eastAsia="Times New Roman" w:hAnsi="Arial"/>
          <w:i/>
          <w:sz w:val="24"/>
          <w:szCs w:val="20"/>
          <w:lang w:eastAsia="it-IT"/>
        </w:rPr>
        <w:t>non per questo non farebbe più parte del corpo?</w:t>
      </w:r>
    </w:p>
    <w:p w14:paraId="419ADC5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Paolo vuole che ci sia una convinzione di fede nel cuore, nella mente e nella coscienza di ogni cristiano. Vuole che mai si dubiti della nuova realtà che il Battesimo ha creato in noi. Non è questo o quel carisma che ci fa essere corpo di Cristo. Non è questo o quel carisma che fa vivere il corpo di Cristo o ci fa vivere nel corpo di Cristo. Non è questo o quel carisma che ci fa membra utili e necessari al corpo di Cristo. Siamo corpo di Cristo in ragione della rigenerazione che ha operato in noi lo Spirito Santo del Signore. Questo basta per la nostra santificazione e salvezza, questo basta per realizzare il disegno che Dio ha su di noi. Possedere questo o quell’altro carisma è proprio ininfluente alla nostra nuova essenza. Il carisma - Paolo lo ha già detto - non serve a noi, serve agli altri. Il carisma è da ascrivere sempre all’ordine del servizio. Qualsiasi servizio è buono, purché sia nella volontà di Dio quanto all’origine e nella mozione dello Spirito Santo quanto ad operazione. 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6D0306A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[17] Se il corpo fosse tutto occhio, dove sarebbe l'udito? Se fosse tutto udito, dove l'odorato?</w:t>
      </w:r>
    </w:p>
    <w:p w14:paraId="282274A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Viene qui manifestata un’altra verità secondo la quale vive il corpo di Cristo. Molte sono le membra, molte le cellule di un corpo. Il corpo è corpo perché formato da molte cellule e da molte membra. Ogni cellula e ogni membro differisce dall’altro, ma è proprio nella diversità la ricchezza del corpo ed anche la sua vitalità. 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w:t>
      </w:r>
    </w:p>
    <w:p w14:paraId="4CE30C8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 Se il corpo fosse un solo membro, non avrebbe ragione di essere chiamato corpo. Potrebbe svolgere solo una funzione, non ne potrebbe svolgere altre. Sarebbe questa la sua povertà, la sua pochezza, la sua inconsistenza. 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3D65792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 [18] Ora, invece, Dio ha disposto le membra in modo distinto nel corpo, come egli ha voluto. </w:t>
      </w:r>
    </w:p>
    <w:p w14:paraId="78E5B7A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Viene ancora una volta ribadita la verità più volte enunciata, anche se sotto altra forma. Viene affermata prima di tutto la libertà di Dio, la quale è incondizionata. Ciò che vuole egli lo compie, ciò che desidera lo mette in atto. Dio non deve rendere ragione a nessuno delle sue scelte; esse nascono dalla sua sapienza </w:t>
      </w:r>
      <w:r w:rsidRPr="00FF65C6">
        <w:rPr>
          <w:rFonts w:ascii="Arial" w:eastAsia="Times New Roman" w:hAnsi="Arial"/>
          <w:sz w:val="24"/>
          <w:szCs w:val="20"/>
          <w:lang w:eastAsia="it-IT"/>
        </w:rPr>
        <w:lastRenderedPageBreak/>
        <w:t>eterna ed infinita, che nessuno potrà mai penetrare, né in essa potrà gettare lo sguardo. Anche se lo facesse non ne capirebbe veramente niente. Non è dell’uomo scoprire i segreti di Dio, né le cause per cui egli agisce in un modo anziché in un altro, perché dona un carisma ad una persona anziché ad un’altra.</w:t>
      </w:r>
    </w:p>
    <w:p w14:paraId="1FC2ECB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sua sapienza è impenetrabile, infinita, eterna. I suoi disegni sono imperscrutabili, non conoscibili da nessuna mente umana, né razionalizzabili da mente creata. Essi sono al di là di tutto ciò che l’uomo può e potrà pensare, può e potrà immaginare. La distinzione delle membra che formano il corpo è dalla sapienza di Dio. Dalla stessa sapienza di Dio, dalla sua infinita saggezza è anche disposta la distinzione dei carismi. 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 Sicuramente altre vie non esistono, non possono esistere, perché non sono nella saggezza e nella sapienza del Signore.</w:t>
      </w:r>
    </w:p>
    <w:p w14:paraId="13FEFB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[19] Se poi tutto fosse un membro solo, dove sarebbe il corpo? </w:t>
      </w:r>
    </w:p>
    <w:p w14:paraId="37F69BA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Ritorna il concetto poc’anzi espresso. Il corpo è composto da molte membra. Se ci fosse un membro solo non si potrebbe parlare di corpo. Così dicasi per il corpo di Cristo. Esiste il corpo di Cristo in quanto esistono una infinità di membra e di carismi, di doni e di talenti, di ministeri e di funzioni. Se ci fosse una sola funzione, un solo ministero, un solo carisma, un solo dono non si potrebbe più parlare di Corpo del Signore. 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w:t>
      </w:r>
    </w:p>
    <w:p w14:paraId="0ABE394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 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3EA70F1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[20] Invece molte sono le membra, ma uno solo è il corpo. </w:t>
      </w:r>
    </w:p>
    <w:p w14:paraId="29FA99B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Le molte membra sono necessarie al corpo, sono però di una necessità di natura, di essenza, e non solo di operazione. Sono di necessità di natura e non di operazione, perché il corpo è così fatto, è così costituito. Prima viene l’essere e poi l’agire. Infatti secondo un adagio medievale l’azione segue l’essere e non potrebbe essere diversamente. 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 È l’unità del </w:t>
      </w:r>
      <w:r w:rsidRPr="00FF65C6">
        <w:rPr>
          <w:rFonts w:ascii="Arial" w:eastAsia="Times New Roman" w:hAnsi="Arial"/>
          <w:sz w:val="24"/>
          <w:szCs w:val="20"/>
          <w:lang w:eastAsia="it-IT"/>
        </w:rPr>
        <w:lastRenderedPageBreak/>
        <w:t>corpo che dona l’unità alle membra. Così è l’unità del corpo di Cristo che conferisce armonia e unità a tutti i carismi con cui esso è stato arricchito da Dio.</w:t>
      </w:r>
    </w:p>
    <w:p w14:paraId="0DE873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[21] Non può l'occhio dire alla mano: «Non ho bisogno di te»; né la testa ai piedi: «Non ho bisogno di voi». </w:t>
      </w:r>
    </w:p>
    <w:p w14:paraId="29A3C3C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Poiché il corpo è l’unità vitale e comunionale delle diverse cellule e delle molte membra, esso vive se ogni cellula e ogni membro riceve la vita dall’altro, riceve l’energia che gli è necessaria dagli altri. Ognuno ha bisogno dell’altro per necessità di vita, non di bellezza, di armonia o di altro. Tutte queste cose potrebbero essere contingenti, non necessario ad un membro, il quale potrebbe anche rifiutarsi di avere comunione con le altre membra. Invece tutto nel corpo di Cristo è di necessità di vita nella comunione; ognuno necessariamente ha bisogno dell’altro per vivere, ma ha anche bisogno dell’altro per riversare tutta la sua vita. È in questo scambio di vita, vita donata e vita ricevuta, che il corpo vive e compie l’opera che il Signore gli ha affidato per la redenzione e la salvezza del mondo intero.</w:t>
      </w:r>
    </w:p>
    <w:p w14:paraId="0A9B623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0612E0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[22] Anzi quelle membra del corpo che sembrano più deboli sono più necessarie; </w:t>
      </w:r>
    </w:p>
    <w:p w14:paraId="1D29011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 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 Bisogna andare alla ricerca proprio di quei carismi umili e nascosti, carismi necessari al corpo di Cristo per il suo buon funzionamento nell’opera della salvezza e della redenzione del mondo e della storia. Perché l’uomo cerchi i carismi più umili, più nascosti, meno appariscenti è necessario che si rivesta di una grandissima fede, fede cioè nella verità che regola il cammino della santità del corpo di Cristo Gesù.</w:t>
      </w:r>
    </w:p>
    <w:p w14:paraId="491B06E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w:t>
      </w:r>
      <w:r w:rsidRPr="00FF65C6">
        <w:rPr>
          <w:rFonts w:ascii="Arial" w:eastAsia="Times New Roman" w:hAnsi="Arial"/>
          <w:sz w:val="24"/>
          <w:szCs w:val="20"/>
          <w:lang w:eastAsia="it-IT"/>
        </w:rPr>
        <w:lastRenderedPageBreak/>
        <w:t>significato. Non c’è nessuna differenza nella santità. Essa è nell’obbedienza a Dio e l’obbedienza a Dio costa sempre la morte di noi a noi stessi, costa il sacrificio della nostra vita. 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 La santità nascosta è necessaria al corpo di Cristo, come sono necessarie al corpo quelle membra che nessuno vede, ma che sono il motore dello stesso corpo.</w:t>
      </w:r>
    </w:p>
    <w:p w14:paraId="2CE48CF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[23] e quelle parti del corpo che riteniamo meno onorevoli le circondiamo di maggior rispetto, e quelle indecorose sono trattate con maggior decenza, </w:t>
      </w:r>
    </w:p>
    <w:p w14:paraId="57005FF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 Perché allora non pensare ad una differenza di trattamento anche per le parti che compongono il corpo di Cristo? Perché volere ad ogni costo l’uguaglianza? Perché desiderare un livellamento di ogni membro che vive all’interno dell’unico corpo del Signore? Questo è inammissibile non perché si vogliono creare disparità all’interno dell’unico corpo del Signore. Ma perché l’uguaglianza è solo nella dignità, ma non nella funzione, nel ruolo, nel ministero che uno svolge.</w:t>
      </w:r>
    </w:p>
    <w:p w14:paraId="446E026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Siamo uguali quanto a importanza, siamo tutte membra che compongono il corpo di Cristo, che fanno vivere il corpo di Cristo, ma non siamo uguali quanto a svolgimento di compiti e di ministeri, quanto ad onore e a decoro. 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 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4B5E554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[24] mentre quelle decenti non ne hanno bisogno. Ma Dio ha composto il corpo, conferendo maggior onore a ciò che ne mancava, </w:t>
      </w:r>
    </w:p>
    <w:p w14:paraId="7CFA38F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Ancora una volta Paolo ci invita ad elevare lo sguardo dalla terra al cielo; vuole che non ci vediamo in noi stessi o negli altri. Vuole altresì che non contempliamo il nostro carisma, o il nostro ministero. Chi vuole vivere santamente nel corpo di Cristo deve evitare tutto questo. Egli deve vedere ogni cosa in Dio, nella sua volontà, in quel disegno eterno di salvezza che ha scritto per noi, sapendo che solo noi possiamo svolgere il ministero che Dio ci ha affidato, perché ci ha creato per svolgere questo ministero. Il corpo di Cristo vive per la santità di ognuno dei suoi membri, non vive per la grandezza o l’importanza, o l’appariscenza dei loro carismi. La santità non è più importante e meno importante; la santità è il compimento della volontà di Dio. La volontà di Dio non è un atto arbitrario del Signore, è un atto di sapienza, di intelligenza, di eterna saggezza.</w:t>
      </w:r>
    </w:p>
    <w:p w14:paraId="26675F9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Dio, nell’eterna sua saggezza ha visto cosa è necessario in un tempo e in una storia al corpo di Cristo, l’ha visto e l’ha progettato, l’ha realizzato, creando noi. Dio ci ha creati con finalità ben precisa, con decisione eterna, con disegno divino che non è frutto in lui di circostanze o di convenienze e neanche frutto di un suo cieco arbitrio. Se uno pensasse questo - oltre ad essere indegno del nostro Dio, il quale tutto fa con sapienza e amore - sarebbe anche indegno del cristiano, il quale mai deve pensare cose non sapienti e non giuste in Dio, essendo il nostro Dio somma sapienza ed eterna intelligenza e saggezza.</w:t>
      </w:r>
    </w:p>
    <w:p w14:paraId="66CA652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7D96EE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[25] perché non vi fosse disunione nel corpo, ma anzi le varie membra avessero cura le une delle altre. </w:t>
      </w:r>
    </w:p>
    <w:p w14:paraId="224DFE3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Paolo ci ha già parlato della legge della comunione che regna nell’unico corpo del Signore Gesù. Ora la esprime sotto altra immagine, sotto la figura della disunione e della cura. Dio ha fatto sì che il corpo fosse mirabilmente unito, tanto unito da costituire una unità di operazione. 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 In questa unica azione, frutto e risultato di infinite azioni, ogni membro del corpo di Cristo deve vedersi, comprendersi, ma anche agire.</w:t>
      </w:r>
    </w:p>
    <w:p w14:paraId="251F635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 C’è una cura che ogni membro deve avere verso l’altro membro, richiesta sia dall’unica azione che il corpo deve compiere e che non può compiere se un membro viene meno nella sua </w:t>
      </w:r>
      <w:r w:rsidRPr="00FF65C6">
        <w:rPr>
          <w:rFonts w:ascii="Arial" w:eastAsia="Times New Roman" w:hAnsi="Arial"/>
          <w:sz w:val="24"/>
          <w:szCs w:val="20"/>
          <w:lang w:eastAsia="it-IT"/>
        </w:rPr>
        <w:lastRenderedPageBreak/>
        <w:t>funzionalità e sia perché si ha bisogno di ogni altro membro perché noi possiamo svolgere bene la nostra ministerialità o funzione.</w:t>
      </w:r>
    </w:p>
    <w:p w14:paraId="40320F9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 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l’appariscente ha bisogno del nascosto per svolgere secondo verità il compito che il Signore gli ha affidato. Se l’uno ha bisogno dell’altro, è cosa giusta, doverosa, santa, obbligatoria che l’uno si prenda cura dell’altro e che l’altro si prenda cura dell’uno e questo perché l’uno è dalla vita dell’altro e viceversa. Questa è la legge che governa il corpo di Cristo. Questa è la verità che dirige ogni azione, ogni ministero, ogni carisma, ogni funzione che in esso si vive.</w:t>
      </w:r>
    </w:p>
    <w:p w14:paraId="5B8DD72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[26] Quindi se un membro soffre, tutte le membra soffrono insieme; e se un membro è onorato, tutte le membra gioiscono con lui. </w:t>
      </w:r>
    </w:p>
    <w:p w14:paraId="6B84845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Si è già detto che l’opera è del corpo e non delle singole membra; delle singole membra è la funzione particolare che consente al corpo di operare secondo la volontà di Dio, di svolgere la missione di salvezza che il Padre dei cieli gli ha affidato. Nell’unico corpo c’è un’unica vita, ma anche un’unica legge di vita. Quest’unica vita è la vita che dalle membra si riversa interamente sul corpo e dal corpo ritorna interamente sulle membra. Non ci sono vite singole, vite cioè delle membra, come se ogni membro ne vivesse una per conto suo. La vita è del corpo ed è una sola; le membra concorrono a che questa vita sia piena, sia rispondente al disegno di Dio. 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w:t>
      </w:r>
    </w:p>
    <w:p w14:paraId="55D67AF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Per raggiungere questa dimensione universale occorre in noi tutta la santità dello Spirito di Dio. Questa santità dobbiamo invocare su di noi attraverso una preghiera costante, diuturna, accorata, insistente. Questa santità deve liberarci dai fomiti della concupiscenza e della superbia che vogliono fare di noi una individualità nel corpo di Cristo, una solitudine, il centro e la sostanza dello stesso corpo. Man mano che l’uomo si libera da se stesso, dal suo peccato, a poco a poco egli è in grado di percepire la legge che governa l’unico corpo di Cristo e di fare di essa la norma perenne che governa tutta intera la sua vita. </w:t>
      </w:r>
    </w:p>
    <w:p w14:paraId="203727F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[27] Ora voi siete corpo di Cristo e sue membra, ciascuno per la sua parte. </w:t>
      </w:r>
    </w:p>
    <w:p w14:paraId="7F054CA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Ciò che dice Paolo in questo versetto è la nostra verità, ma è anche un annunzio di fede, una vera proclamazione del Vangelo della salvezza. Perché, oltre che verità, è anche annunzio? Perché oltre che legge che regola la vita del corpo di Cristo, è anche Vangelo? È Vangelo e annunzio perché questa è verità essenziale della nostra fede. Ogni verità di fede deve essere annunziata, proclamata, predicata. 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 Credere in questa verità significa disporre il cuore e la mente ad agire in conformità ad essa. Nessuna verità può essere creduta, se prima non viene annunziata. Una volta annunziata e creduta, essa cambia radicalmente l’operato di ciascuno nel corpo di Cristo.</w:t>
      </w:r>
    </w:p>
    <w:p w14:paraId="095B852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 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1710103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[28] Alcuni perciò Dio li ha posti nella Chiesa in primo luogo come apostoli, in secondo luogo come profeti, in terzo luogo come maestri; poi vengono i miracoli, poi i doni di far guarigioni, i doni di assistenza, di governare, delle lingue. </w:t>
      </w:r>
    </w:p>
    <w:p w14:paraId="5E4A1EA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 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w:t>
      </w:r>
    </w:p>
    <w:p w14:paraId="5C86303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 Le parti più importanti ed essenziali per Paolo sono: Apostoli, profeti, maestri, operatori di miracoli, guarigioni, doni di assistenza, di governare, delle lingue. Gli Apostoli </w:t>
      </w:r>
      <w:r w:rsidRPr="00FF65C6">
        <w:rPr>
          <w:rFonts w:ascii="Arial" w:eastAsia="Times New Roman" w:hAnsi="Arial"/>
          <w:sz w:val="24"/>
          <w:szCs w:val="20"/>
          <w:lang w:eastAsia="it-IT"/>
        </w:rPr>
        <w:lastRenderedPageBreak/>
        <w:t>sono coloro che hanno il posto di Cristo. Sono loro i pastori della comunità cristiana. A loro è affidato il gregge di Cristo perché lo conducano di verità in verità nutrendolo con la grazia dello Spirito Santo attraverso i sacramenti della salvezza. È assai evidente che essi non sono tutto il corpo di Cristo, sono corpo di Cristo ma non il corpo di Cristo. Nel corpo di Cristo ci sono altre parti che sono necessari al corpo e quindi ad ogni altra parte dell’unico corpo.</w:t>
      </w:r>
    </w:p>
    <w:p w14:paraId="22F3FE5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w:t>
      </w:r>
    </w:p>
    <w:p w14:paraId="0570A24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Gli Apostoli sono parte di Cristo, non sono il corpo di Cristo, non sono tutto nella Chiesa, ma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w:t>
      </w:r>
    </w:p>
    <w:p w14:paraId="4D0E356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per quali vie,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w:t>
      </w:r>
    </w:p>
    <w:p w14:paraId="35230EA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mancano i profeti nella Chiesa,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manca di attualità, di visibilità, di progresso. Possiede la verità e la grazia, ma non sa su quali vie camminare per andare incontro all’uomo e ricolmarlo della grazia e della verità che il Signore ha conferito alla sua Chiesa in modo stabile e definitivo. </w:t>
      </w:r>
    </w:p>
    <w:p w14:paraId="1CF4ED0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 profeti sono per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del Signore.</w:t>
      </w:r>
    </w:p>
    <w:p w14:paraId="7B36551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nella verità, deve dare la grazia di Cristo. L’apostolo non è l’occhio di Dio che vede e conduce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l’occhio di Dio è il profeta. Beata quella Chiesa che annovera nel suo seno dei profeti. Beata quella Chiesa che li sa ascoltare. Il suo futuro dipende dall’ascolto della voce dei profeti che risuona in essa.</w:t>
      </w:r>
    </w:p>
    <w:p w14:paraId="6E6B905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w:t>
      </w:r>
      <w:r w:rsidRPr="00FF65C6">
        <w:rPr>
          <w:rFonts w:ascii="Arial" w:eastAsia="Times New Roman" w:hAnsi="Arial"/>
          <w:sz w:val="24"/>
          <w:szCs w:val="20"/>
          <w:lang w:eastAsia="it-IT"/>
        </w:rPr>
        <w:lastRenderedPageBreak/>
        <w:t>potersi e doversi incamminare. Questo ministero di comprensione, di spiegazione, di illuminazione, di introduzione dell’uomo nella verità è proprio dei maestri. Sono loro che devono istruire il popolo di Dio perché comprenda, comprendendo ami, amando viva secondo la pienezza della verità.</w:t>
      </w:r>
    </w:p>
    <w:p w14:paraId="2F8C9DE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w:t>
      </w:r>
    </w:p>
    <w:p w14:paraId="4091F04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Vengono poi elencati tutti quei carismi che aiutano l’uomo a vivere nella pace e nella serenità i suoi giorni su questa terra. Miracoli, guarigioni, assistenza sono a beneficio del corpo ed anche dello spirito dell’uomo. 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39BC5D7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[29] Sono forse tutti apostoli? Tutti profeti? Tutti maestri? Tutti operatori di miracoli? </w:t>
      </w:r>
    </w:p>
    <w:p w14:paraId="0A5B620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 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 Nel corpo di Cristo si è per vocazione; ma nel corpo di Cristo si è anche per necessità di vita. Se serve un maestro il Signore suscita un maestro, ma se serve un apostolo non può suscitare un altro maestro, deve suscitare un apostolo e così dicasi per il profeta.</w:t>
      </w:r>
    </w:p>
    <w:p w14:paraId="6ECB487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Se c’è l’obbligo nel corpo di Cristo di vivere di comunione - perché è solo nella comunione che il corpo può vivere - c’è anche l’obbligo di rispettare la volontà di Dio e di accogliere con umiltà, semplicità e serenità il posto che Dio affida a ciascuno nel corpo di Cristo. 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07A77BA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[30] Tutti possiedono doni di far guarigioni? Tutti parlano lingue? Tutti le interpretano? </w:t>
      </w:r>
    </w:p>
    <w:p w14:paraId="3F3FBD1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Viene qui ripetuto lo stesso concetto espresso nel versetto precedente, ma applicandolo a carismi differenti. Per ogni mezzo e per tutte le vie Paolo vuole che ci convinciamo che non è possibile ridurre ad un solo carisma la molteplice funzionalità del corpo di Cristo, ma anche che ognuno ha bisogno del carisma o ministero dell’altro per essere, come gli altri hanno bisogno del nostro. Altro non </w:t>
      </w:r>
      <w:r w:rsidRPr="00FF65C6">
        <w:rPr>
          <w:rFonts w:ascii="Arial" w:eastAsia="Times New Roman" w:hAnsi="Arial"/>
          <w:sz w:val="24"/>
          <w:szCs w:val="20"/>
          <w:lang w:eastAsia="it-IT"/>
        </w:rPr>
        <w:lastRenderedPageBreak/>
        <w:t>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w:t>
      </w:r>
    </w:p>
    <w:p w14:paraId="0B44F14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Santifica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 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w:t>
      </w:r>
    </w:p>
    <w:p w14:paraId="6EE8B17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6FED146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[31] Aspirate ai carismi più grandi! E io vi mostrerò una via migliore di tutte. </w:t>
      </w:r>
    </w:p>
    <w:p w14:paraId="7535462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Tutto viene da Dio, tutto discende come dono da parte dell’Onnipotente Signore e Creatore dell’uomo. Tutto è da accogliere, da accettare, da vivere secondo la legge della fede, che è perfetta obbedienza al nome tre volte santo di Dio. Tuttavia per Paolo c’è un’altra possibilità: quella di desiderare un carisma, di aspirare di possedere un talento, quello di bramare nel senso buono una ministerialità all’interno della Chiesa. C’è una nostra partecipazione al bene supremo del corpo di Cristo anche manifestando a Dio ciò che è nostro desiderio compiere all’interno dell’unica Chiesa, dell’unico Corpo, dell’unica vita e via di salvezza. Ad ognuno è consentito pertanto aspirare ai carismi più grandi. Paolo lascia la libertà ai cristiani di aspirare verso cose alte e sublimi, ma non dice quali sono queste cose alte e sublimi, quali sono i carismi più alti.</w:t>
      </w:r>
    </w:p>
    <w:p w14:paraId="17D22F8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Abbiamo detto che ogni carisma nasce nel cuore per volontà di Dio, ma per esercitare tutta la ricchezza di grazia e di verità in esso contenuta è necessario che egli si alimenti dalla vita che viene a lui dagli altri carismi, In tal senso ogni carisma è dall’altro, come ogni carisma è per l’altro. Da questo punto di vista non ci sono carismi più grandi e carismi meno grandi. Sono tutti grandi, anche se alcuni sono appariscenti, mentre altri nascosti, invisibili. 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w:t>
      </w:r>
    </w:p>
    <w:p w14:paraId="7576E9C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Paolo vuole che il discepolo di Gesù vada oltre le apparenze, salga nel cielo, veda Cristo Signore, penetri nel suo cuore, abiti nella sua anima, dimori nei suoi pensieri, contempli i segni vivi della sua passione e morte, mediti per un istante la sua risurrezione. Penetrando nel cielo e contemplando Gesù il cristiano potrà </w:t>
      </w:r>
      <w:r w:rsidRPr="00FF65C6">
        <w:rPr>
          <w:rFonts w:ascii="Arial" w:eastAsia="Times New Roman" w:hAnsi="Arial"/>
          <w:sz w:val="24"/>
          <w:szCs w:val="20"/>
          <w:lang w:eastAsia="it-IT"/>
        </w:rPr>
        <w:lastRenderedPageBreak/>
        <w:t>conoscere qual è il carisma più grande, ma anche qual è la via migliore di tutte perché questo carisma possa essere fatto nostro. 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È nel possesso di questo carisma che l’anima trova la pace, perché trova la verità di Cristo nel suo cuore e nella sua mente.</w:t>
      </w:r>
    </w:p>
    <w:p w14:paraId="6DF40C1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6803481"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35" w:name="_Toc522871680"/>
      <w:bookmarkStart w:id="436" w:name="_Toc62144811"/>
      <w:r w:rsidRPr="00FF65C6">
        <w:rPr>
          <w:rFonts w:ascii="Arial" w:eastAsia="Times New Roman" w:hAnsi="Arial"/>
          <w:b/>
          <w:sz w:val="24"/>
          <w:szCs w:val="20"/>
          <w:lang w:eastAsia="it-IT"/>
        </w:rPr>
        <w:t>GESÙ CRISTO, E QUESTI CROCIFISSO</w:t>
      </w:r>
      <w:bookmarkEnd w:id="435"/>
      <w:bookmarkEnd w:id="436"/>
      <w:r w:rsidRPr="00FF65C6">
        <w:rPr>
          <w:rFonts w:ascii="Arial" w:eastAsia="Times New Roman" w:hAnsi="Arial"/>
          <w:b/>
          <w:sz w:val="24"/>
          <w:szCs w:val="20"/>
          <w:lang w:eastAsia="it-IT"/>
        </w:rPr>
        <w:t xml:space="preserve"> </w:t>
      </w:r>
    </w:p>
    <w:p w14:paraId="3F6B1F9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L’ignoranza è sempre da estirpare. </w:t>
      </w:r>
      <w:r w:rsidRPr="00FF65C6">
        <w:rPr>
          <w:rFonts w:ascii="Arial" w:eastAsia="Times New Roman" w:hAnsi="Arial"/>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0BA7BED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Ministero di luce. </w:t>
      </w:r>
      <w:r w:rsidRPr="00FF65C6">
        <w:rPr>
          <w:rFonts w:ascii="Arial" w:eastAsia="Times New Roman" w:hAnsi="Arial"/>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FF65C6">
          <w:rPr>
            <w:rFonts w:ascii="Arial" w:eastAsia="Times New Roman" w:hAnsi="Arial"/>
            <w:sz w:val="24"/>
            <w:szCs w:val="20"/>
            <w:lang w:eastAsia="it-IT"/>
          </w:rPr>
          <w:t>La Parola</w:t>
        </w:r>
      </w:smartTag>
      <w:r w:rsidRPr="00FF65C6">
        <w:rPr>
          <w:rFonts w:ascii="Arial" w:eastAsia="Times New Roman" w:hAnsi="Arial"/>
          <w:sz w:val="24"/>
          <w:szCs w:val="20"/>
          <w:lang w:eastAsia="it-IT"/>
        </w:rPr>
        <w:t xml:space="preserve"> viene esaminata come se fosse fuori di noi, come se non ci </w:t>
      </w:r>
      <w:r w:rsidRPr="00FF65C6">
        <w:rPr>
          <w:rFonts w:ascii="Arial" w:eastAsia="Times New Roman" w:hAnsi="Arial"/>
          <w:sz w:val="24"/>
          <w:szCs w:val="20"/>
          <w:lang w:eastAsia="it-IT"/>
        </w:rPr>
        <w:lastRenderedPageBreak/>
        <w:t xml:space="preserve">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FF65C6">
          <w:rPr>
            <w:rFonts w:ascii="Arial" w:eastAsia="Times New Roman" w:hAnsi="Arial"/>
            <w:sz w:val="24"/>
            <w:szCs w:val="20"/>
            <w:lang w:eastAsia="it-IT"/>
          </w:rPr>
          <w:t>la Parola</w:t>
        </w:r>
      </w:smartTag>
      <w:r w:rsidRPr="00FF65C6">
        <w:rPr>
          <w:rFonts w:ascii="Arial" w:eastAsia="Times New Roman" w:hAnsi="Arial"/>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FF65C6">
          <w:rPr>
            <w:rFonts w:ascii="Arial" w:eastAsia="Times New Roman" w:hAnsi="Arial"/>
            <w:sz w:val="24"/>
            <w:szCs w:val="20"/>
            <w:lang w:eastAsia="it-IT"/>
          </w:rPr>
          <w:t>la Parola</w:t>
        </w:r>
      </w:smartTag>
      <w:r w:rsidRPr="00FF65C6">
        <w:rPr>
          <w:rFonts w:ascii="Arial" w:eastAsia="Times New Roman" w:hAnsi="Arial"/>
          <w:sz w:val="24"/>
          <w:szCs w:val="20"/>
          <w:lang w:eastAsia="it-IT"/>
        </w:rPr>
        <w:t xml:space="preserve"> di Cristo Gesù. </w:t>
      </w:r>
    </w:p>
    <w:p w14:paraId="3D50456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Carismi diversi, unico Spirito. </w:t>
      </w:r>
      <w:r w:rsidRPr="00FF65C6">
        <w:rPr>
          <w:rFonts w:ascii="Arial" w:eastAsia="Times New Roman" w:hAnsi="Arial"/>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4B831BF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Ministero, carismi, vocazione. </w:t>
      </w:r>
      <w:r w:rsidRPr="00FF65C6">
        <w:rPr>
          <w:rFonts w:ascii="Arial" w:eastAsia="Times New Roman" w:hAnsi="Arial"/>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w:t>
      </w:r>
      <w:r w:rsidRPr="00FF65C6">
        <w:rPr>
          <w:rFonts w:ascii="Arial" w:eastAsia="Times New Roman" w:hAnsi="Arial"/>
          <w:sz w:val="24"/>
          <w:szCs w:val="20"/>
          <w:lang w:eastAsia="it-IT"/>
        </w:rPr>
        <w:lastRenderedPageBreak/>
        <w:t xml:space="preserve">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FF65C6">
          <w:rPr>
            <w:rFonts w:ascii="Arial" w:eastAsia="Times New Roman" w:hAnsi="Arial"/>
            <w:sz w:val="24"/>
            <w:szCs w:val="20"/>
            <w:lang w:eastAsia="it-IT"/>
          </w:rPr>
          <w:t>la Parola</w:t>
        </w:r>
      </w:smartTag>
      <w:r w:rsidRPr="00FF65C6">
        <w:rPr>
          <w:rFonts w:ascii="Arial" w:eastAsia="Times New Roman" w:hAnsi="Arial"/>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7FD5B31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Nello Spirito e secondo i suoi desideri. </w:t>
      </w:r>
      <w:r w:rsidRPr="00FF65C6">
        <w:rPr>
          <w:rFonts w:ascii="Arial" w:eastAsia="Times New Roman" w:hAnsi="Arial"/>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w:t>
      </w:r>
      <w:r w:rsidRPr="00FF65C6">
        <w:rPr>
          <w:rFonts w:ascii="Arial" w:eastAsia="Times New Roman" w:hAnsi="Arial"/>
          <w:sz w:val="24"/>
          <w:szCs w:val="20"/>
          <w:lang w:eastAsia="it-IT"/>
        </w:rPr>
        <w:lastRenderedPageBreak/>
        <w:t xml:space="preserve">Signore realizza in ogni istante i desideri di Dio, fiorisce la santità attorno a lui e molti sono i frutti di conversione e di santificazione da lui prodotti. </w:t>
      </w:r>
    </w:p>
    <w:p w14:paraId="4445698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I principi che regolano la vita dell’unico corpo. </w:t>
      </w:r>
      <w:r w:rsidRPr="00FF65C6">
        <w:rPr>
          <w:rFonts w:ascii="Arial" w:eastAsia="Times New Roman" w:hAnsi="Arial"/>
          <w:sz w:val="24"/>
          <w:szCs w:val="20"/>
          <w:lang w:eastAsia="it-IT"/>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35EF368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Corpo di Cristo, Eucaristia, Spirito Santo. </w:t>
      </w:r>
      <w:r w:rsidRPr="00FF65C6">
        <w:rPr>
          <w:rFonts w:ascii="Arial" w:eastAsia="Times New Roman" w:hAnsi="Arial"/>
          <w:sz w:val="24"/>
          <w:szCs w:val="20"/>
          <w:lang w:eastAsia="it-IT"/>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w:t>
      </w:r>
      <w:r w:rsidRPr="00FF65C6">
        <w:rPr>
          <w:rFonts w:ascii="Arial" w:eastAsia="Times New Roman" w:hAnsi="Arial"/>
          <w:sz w:val="24"/>
          <w:szCs w:val="20"/>
          <w:lang w:eastAsia="it-IT"/>
        </w:rPr>
        <w:lastRenderedPageBreak/>
        <w:t>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350C30B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Pensarsi corpo di Cristo. </w:t>
      </w:r>
      <w:r w:rsidRPr="00FF65C6">
        <w:rPr>
          <w:rFonts w:ascii="Arial" w:eastAsia="Times New Roman" w:hAnsi="Arial"/>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w:t>
      </w:r>
    </w:p>
    <w:p w14:paraId="2FB4A0A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Differenze, o livellamento. </w:t>
      </w:r>
      <w:r w:rsidRPr="00FF65C6">
        <w:rPr>
          <w:rFonts w:ascii="Arial" w:eastAsia="Times New Roman" w:hAnsi="Arial"/>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w:t>
      </w:r>
      <w:r w:rsidRPr="00FF65C6">
        <w:rPr>
          <w:rFonts w:ascii="Arial" w:eastAsia="Times New Roman" w:hAnsi="Arial"/>
          <w:sz w:val="24"/>
          <w:szCs w:val="20"/>
          <w:lang w:eastAsia="it-IT"/>
        </w:rPr>
        <w:lastRenderedPageBreak/>
        <w:t xml:space="preserve">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3F8358B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Apostoli, profeti, Maestri. </w:t>
      </w:r>
      <w:r w:rsidRPr="00FF65C6">
        <w:rPr>
          <w:rFonts w:ascii="Arial" w:eastAsia="Times New Roman" w:hAnsi="Arial"/>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w:t>
      </w:r>
      <w:r w:rsidRPr="00FF65C6">
        <w:rPr>
          <w:rFonts w:ascii="Arial" w:eastAsia="Times New Roman" w:hAnsi="Arial"/>
          <w:sz w:val="24"/>
          <w:szCs w:val="20"/>
          <w:lang w:eastAsia="it-IT"/>
        </w:rPr>
        <w:lastRenderedPageBreak/>
        <w:t xml:space="preserve">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può percorrere le vie di Dio, gli uomini potranno comprendere, se vogliono; sono messi nella condizione di poter fare in tutto la volontà di Dio. </w:t>
      </w:r>
    </w:p>
    <w:p w14:paraId="2CF04E7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Si può aspirare ai carismi più grandi? </w:t>
      </w:r>
      <w:r w:rsidRPr="00FF65C6">
        <w:rPr>
          <w:rFonts w:ascii="Arial" w:eastAsia="Times New Roman" w:hAnsi="Arial"/>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19FECBC1" w14:textId="77777777" w:rsidR="00FF65C6" w:rsidRPr="00FF65C6" w:rsidRDefault="00FF65C6" w:rsidP="00FF65C6">
      <w:pPr>
        <w:spacing w:after="120" w:line="240" w:lineRule="auto"/>
        <w:jc w:val="both"/>
        <w:rPr>
          <w:rFonts w:ascii="Arial" w:eastAsia="Times New Roman" w:hAnsi="Arial"/>
          <w:sz w:val="24"/>
          <w:szCs w:val="20"/>
          <w:lang w:eastAsia="it-IT"/>
        </w:rPr>
      </w:pPr>
    </w:p>
    <w:p w14:paraId="5EDB5825" w14:textId="77777777" w:rsidR="00FF65C6" w:rsidRPr="00FF65C6" w:rsidRDefault="00FF65C6" w:rsidP="00FF65C6">
      <w:pPr>
        <w:keepNext/>
        <w:spacing w:after="120" w:line="240" w:lineRule="auto"/>
        <w:outlineLvl w:val="2"/>
        <w:rPr>
          <w:rFonts w:ascii="Arial" w:eastAsia="Times New Roman" w:hAnsi="Arial"/>
          <w:b/>
          <w:sz w:val="28"/>
          <w:szCs w:val="20"/>
          <w:lang w:eastAsia="it-IT"/>
        </w:rPr>
      </w:pPr>
      <w:bookmarkStart w:id="437" w:name="_Toc191047383"/>
      <w:r w:rsidRPr="00FF65C6">
        <w:rPr>
          <w:rFonts w:ascii="Arial" w:eastAsia="Times New Roman" w:hAnsi="Arial"/>
          <w:b/>
          <w:sz w:val="28"/>
          <w:szCs w:val="20"/>
          <w:lang w:eastAsia="it-IT"/>
        </w:rPr>
        <w:t>1 CORINZI XIII</w:t>
      </w:r>
      <w:bookmarkEnd w:id="437"/>
    </w:p>
    <w:p w14:paraId="1FD163A7"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38" w:name="_Toc522871682"/>
      <w:bookmarkStart w:id="439" w:name="_Toc62144813"/>
      <w:r w:rsidRPr="00FF65C6">
        <w:rPr>
          <w:rFonts w:ascii="Arial" w:eastAsia="Times New Roman" w:hAnsi="Arial"/>
          <w:b/>
          <w:sz w:val="24"/>
          <w:szCs w:val="20"/>
          <w:lang w:eastAsia="it-IT"/>
        </w:rPr>
        <w:t>INNO ALLA CARITÀ</w:t>
      </w:r>
      <w:bookmarkEnd w:id="438"/>
      <w:bookmarkEnd w:id="439"/>
    </w:p>
    <w:p w14:paraId="3EE8B9D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 Se anche parlassi le lingue degli uomini e degli angeli, ma non avessi la carità, sono come un bronzo che risuona o un cembalo che tintinna. </w:t>
      </w:r>
    </w:p>
    <w:p w14:paraId="012E1B1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Inizia con questo versetto l’Inno di Paolo alla carità. Vengono qui presi come termine di paragone i carismi che nella Comunità di Corinto era ritenuti i più grandi: parlare in lingue. Erano ritenuti i più grandi perché erano i più appariscenti, venivano esercitati in seno alla comunità. Chi possedeva questi carismi era anche ritenuto grande, poiché grande era il suo dono. Paolo non mette in paragone solo il carisma di parlare le lingue degli uomini, ma anche quelle degli Angeli. Porta il carisma al sommo della sua grandezza, nella sua più </w:t>
      </w:r>
      <w:r w:rsidRPr="00FF65C6">
        <w:rPr>
          <w:rFonts w:ascii="Arial" w:eastAsia="Times New Roman" w:hAnsi="Arial"/>
          <w:sz w:val="24"/>
          <w:szCs w:val="20"/>
          <w:lang w:eastAsia="it-IT"/>
        </w:rPr>
        <w:lastRenderedPageBreak/>
        <w:t>assoluta perfezione. Oltre non si può andare. È questo il sommo, l’eccelso. Ebbene, tutto questo, per Paolo, non conta niente. Fa un uomo, che lo possiede, senza anima, vuoto in se stesso.</w:t>
      </w:r>
    </w:p>
    <w:p w14:paraId="60D2EF3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servono questi doni, se dinanzi a Dio non valgono proprio nulla, se lasciano l’uomo così come esso è? Anzi lo svuotano e lo rendono uno strumento senz’anima? Questo deve chiederselo chi possiede questi doni. È suo dovere far sì che egli non sia un uomo vuoto, privo di ogni valore presso il Signore. </w:t>
      </w:r>
    </w:p>
    <w:p w14:paraId="1730F0D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4B94732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[2] E se avessi il dono della profezia e conoscessi tutti i misteri e tutta la scienza, e possedessi la pienezza della fede così da trasportare le montagne, ma non avessi la carità, non sono nulla. </w:t>
      </w:r>
    </w:p>
    <w:p w14:paraId="19133D9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Lasciamo stare questi carismi che sono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nulla dinanzi a Dio. È questa la sua risposta perentoria che non lascia spazio a confusioni, o a fraintendimenti di sorta. La chiarezza di Paolo non consente alcuna ambiguità né conoscitiva, né operativa.</w:t>
      </w:r>
    </w:p>
    <w:p w14:paraId="122FC00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Il nulla è assoluto. Paolo è categorico: senza la carità non si è nulla dinanzi a Dio e dinanzi al mondo. Non si è affatto. Questa la sua risposta. Già queste due affermazioni, in risposta ai due paragoni portati, ci fanno intravedere cosa potrebbe essere la carità. La carità già si delinea come l’anima, lo spirito vitale, il soffio che rende viva una persona. Possiamo paragonare tutte queste cose ad una creta stupenda con la quale il Signore compone un uomo meraviglioso. Nonostante tutta la sua bellezza, la sua compattezza, esso resta sempre una </w:t>
      </w:r>
      <w:r w:rsidRPr="00FF65C6">
        <w:rPr>
          <w:rFonts w:ascii="Arial" w:eastAsia="Times New Roman" w:hAnsi="Arial"/>
          <w:sz w:val="24"/>
          <w:szCs w:val="20"/>
          <w:lang w:eastAsia="it-IT"/>
        </w:rPr>
        <w:lastRenderedPageBreak/>
        <w:t>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4CE76A8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64EF3C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[3] E se anche distribuissi tutte le mie sostanze e dessi il mio corpo per esser bruciato, ma non avessi la carità, niente mi giova. </w:t>
      </w:r>
    </w:p>
    <w:p w14:paraId="48F86F9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nulla giova se non si possiede la carità. </w:t>
      </w:r>
    </w:p>
    <w:p w14:paraId="7DDD3E5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w:t>
      </w:r>
    </w:p>
    <w:p w14:paraId="2BAE0EB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Non sarebbe la cosa più santa farci noi animare dalla carità perché così ogni cosa che facciamo, anche la più piccola dinanzi al Signore, si rivesta di un valore altissimo, di salvezza per tutto il genere umano, ma prima di tutto di gloria e di onore per la sua Maestà divina? Così facendo, il cristiano diviene veramente libero. Libero dai doni e dai carismi, si fa povero in spirito, puro nella sua anima, semplice nelle aspirazioni, mite e umile di cuore. Diventa così creta eccelsa che </w:t>
      </w:r>
      <w:r w:rsidRPr="00FF65C6">
        <w:rPr>
          <w:rFonts w:ascii="Arial" w:eastAsia="Times New Roman" w:hAnsi="Arial"/>
          <w:sz w:val="24"/>
          <w:szCs w:val="20"/>
          <w:lang w:eastAsia="it-IT"/>
        </w:rPr>
        <w:lastRenderedPageBreak/>
        <w:t>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w:t>
      </w:r>
    </w:p>
    <w:p w14:paraId="4F782ED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50AADC0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[4] La carità è paziente, è benigna la carità; non è invidiosa la carità, non si vanta, non si gonfia, </w:t>
      </w:r>
    </w:p>
    <w:p w14:paraId="45C8E40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46E072F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La carità è paziente. </w:t>
      </w:r>
      <w:r w:rsidRPr="00FF65C6">
        <w:rPr>
          <w:rFonts w:ascii="Arial" w:eastAsia="Times New Roman" w:hAnsi="Arial"/>
          <w:sz w:val="24"/>
          <w:szCs w:val="20"/>
          <w:lang w:eastAsia="it-IT"/>
        </w:rPr>
        <w:t>La pazienza per Paolo è una sola. È quella che Cristo ha esercitato sulla croce. Quella di Cristo è una pazienza capace di prendere su di sé il peccato di ogni uomo, portarlo fin sulla croce, espiarlo, toglierlo dal mondo, affiggendolo sul legno nel suo corpo. 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2BA7AE8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w:t>
      </w:r>
      <w:r w:rsidRPr="00FF65C6">
        <w:rPr>
          <w:rFonts w:ascii="Arial" w:eastAsia="Times New Roman" w:hAnsi="Arial"/>
          <w:sz w:val="24"/>
          <w:szCs w:val="20"/>
          <w:lang w:eastAsia="it-IT"/>
        </w:rPr>
        <w:lastRenderedPageBreak/>
        <w:t>corpo di Cristo attraverso i membri che sono gli stessi figli della Chiesa, che sono i cristiani che assieme a noi camminano e seguono Cristo Gesù?</w:t>
      </w:r>
    </w:p>
    <w:p w14:paraId="5ADF0C0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w:t>
      </w:r>
    </w:p>
    <w:p w14:paraId="39DCDE4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Cristo Gesù si fece tutto a tutti per salvare ogni uomo; si fece tutto in tutti per condurre tutti alla salvezza e alla redenzione. Questa è stata la pazienza di Cristo Gesù. 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6948280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La carità non è solo paziente, è anche </w:t>
      </w:r>
      <w:r w:rsidRPr="00FF65C6">
        <w:rPr>
          <w:rFonts w:ascii="Arial" w:eastAsia="Times New Roman" w:hAnsi="Arial"/>
          <w:b/>
          <w:sz w:val="24"/>
          <w:szCs w:val="20"/>
          <w:lang w:eastAsia="it-IT"/>
        </w:rPr>
        <w:t xml:space="preserve">benigna. </w:t>
      </w:r>
      <w:r w:rsidRPr="00FF65C6">
        <w:rPr>
          <w:rFonts w:ascii="Arial" w:eastAsia="Times New Roman" w:hAnsi="Arial"/>
          <w:sz w:val="24"/>
          <w:szCs w:val="20"/>
          <w:lang w:eastAsia="it-IT"/>
        </w:rPr>
        <w:t>La benignità è virtù sommamente necessaria al cristiano. Per essa egli trova sempre una ragione per amare l’altro, per fare del bene all’altro, per non escluderlo dal suo amore. Come la pazienza ci rende ad immagine di Cristo Gesù, il Crocifisso per amore, la benignità ci costituisce ad immagine del Padre dei cieli, il quale ha una ragione fondamentale per amare l’uomo, anche dopo il peccato e nonostante il peccato.</w:t>
      </w:r>
    </w:p>
    <w:p w14:paraId="103567E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6BDF889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benignità. Oltre questo non si può andare, siamo nella perfezione assoluta.</w:t>
      </w:r>
    </w:p>
    <w:p w14:paraId="7988F9B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Non è invidiosa la carità. </w:t>
      </w:r>
      <w:r w:rsidRPr="00FF65C6">
        <w:rPr>
          <w:rFonts w:ascii="Arial" w:eastAsia="Times New Roman" w:hAnsi="Arial"/>
          <w:sz w:val="24"/>
          <w:szCs w:val="20"/>
          <w:lang w:eastAsia="it-IT"/>
        </w:rPr>
        <w:t xml:space="preserve">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w:t>
      </w:r>
      <w:r w:rsidRPr="00FF65C6">
        <w:rPr>
          <w:rFonts w:ascii="Arial" w:eastAsia="Times New Roman" w:hAnsi="Arial"/>
          <w:sz w:val="24"/>
          <w:szCs w:val="20"/>
          <w:lang w:eastAsia="it-IT"/>
        </w:rPr>
        <w:lastRenderedPageBreak/>
        <w:t>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16E136C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5900356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Non si vanta la carità. </w:t>
      </w:r>
      <w:r w:rsidRPr="00FF65C6">
        <w:rPr>
          <w:rFonts w:ascii="Arial" w:eastAsia="Times New Roman" w:hAnsi="Arial"/>
          <w:sz w:val="24"/>
          <w:szCs w:val="20"/>
          <w:lang w:eastAsia="it-IT"/>
        </w:rPr>
        <w:t>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w:t>
      </w:r>
    </w:p>
    <w:p w14:paraId="780DB5F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Non si gonfia la carità. </w:t>
      </w:r>
      <w:r w:rsidRPr="00FF65C6">
        <w:rPr>
          <w:rFonts w:ascii="Arial" w:eastAsia="Times New Roman" w:hAnsi="Arial"/>
          <w:sz w:val="24"/>
          <w:szCs w:val="20"/>
          <w:lang w:eastAsia="it-IT"/>
        </w:rPr>
        <w:t xml:space="preserve">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w:t>
      </w:r>
    </w:p>
    <w:p w14:paraId="4109AC4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w:t>
      </w:r>
      <w:r w:rsidRPr="00FF65C6">
        <w:rPr>
          <w:rFonts w:ascii="Arial" w:eastAsia="Times New Roman" w:hAnsi="Arial"/>
          <w:sz w:val="24"/>
          <w:szCs w:val="20"/>
          <w:lang w:eastAsia="it-IT"/>
        </w:rPr>
        <w:lastRenderedPageBreak/>
        <w:t>secondo verità; ciò che è, lo dice; ciò che non è, non lo dice; ciò che sa fare, lo fa; ciò che non sa fare, non lo fa e tutto questo per amore.</w:t>
      </w:r>
    </w:p>
    <w:p w14:paraId="2B21FB0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51A804F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[5] non manca di rispetto, non cerca il suo interesse, non si adira, non tiene conto del male ricevuto, </w:t>
      </w:r>
    </w:p>
    <w:p w14:paraId="35D39E9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Vengono in questo versetto presi in esame altre quattro note essenziali della carità.</w:t>
      </w:r>
    </w:p>
    <w:p w14:paraId="12781AC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La carità non manca di rispetto. </w:t>
      </w:r>
      <w:r w:rsidRPr="00FF65C6">
        <w:rPr>
          <w:rFonts w:ascii="Arial" w:eastAsia="Times New Roman" w:hAnsi="Arial"/>
          <w:sz w:val="24"/>
          <w:szCs w:val="20"/>
          <w:lang w:eastAsia="it-IT"/>
        </w:rPr>
        <w:t>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p>
    <w:p w14:paraId="24A79A1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Sappiamo di essere nella carità quando viviamo secondo 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w:t>
      </w:r>
    </w:p>
    <w:p w14:paraId="4CCFF3E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60CC7C3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Si rispetta l’altro se gli si consegna la nostra vita perché lui possa esprimere nel mondo tutto l’amore che Dio ha versato nel cuore per mezzo dello Spirito di verità, di grazia, di comunione, di santificazione. È chiaro che prima di tutto va rispettato </w:t>
      </w:r>
      <w:r w:rsidRPr="00FF65C6">
        <w:rPr>
          <w:rFonts w:ascii="Arial" w:eastAsia="Times New Roman" w:hAnsi="Arial"/>
          <w:sz w:val="24"/>
          <w:szCs w:val="20"/>
          <w:lang w:eastAsia="it-IT"/>
        </w:rPr>
        <w:lastRenderedPageBreak/>
        <w:t xml:space="preserve">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1FC65CF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La carità non cerca il suo interesse. </w:t>
      </w:r>
      <w:r w:rsidRPr="00FF65C6">
        <w:rPr>
          <w:rFonts w:ascii="Arial" w:eastAsia="Times New Roman" w:hAnsi="Arial"/>
          <w:sz w:val="24"/>
          <w:szCs w:val="20"/>
          <w:lang w:eastAsia="it-IT"/>
        </w:rPr>
        <w:t>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w:t>
      </w:r>
    </w:p>
    <w:p w14:paraId="17EA3E4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w:t>
      </w:r>
    </w:p>
    <w:p w14:paraId="1064515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La carità non si adira. </w:t>
      </w:r>
      <w:r w:rsidRPr="00FF65C6">
        <w:rPr>
          <w:rFonts w:ascii="Arial" w:eastAsia="Times New Roman" w:hAnsi="Arial"/>
          <w:sz w:val="24"/>
          <w:szCs w:val="20"/>
          <w:lang w:eastAsia="it-IT"/>
        </w:rPr>
        <w:t xml:space="preserve">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w:t>
      </w:r>
    </w:p>
    <w:p w14:paraId="7391096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Chi ama sa essere sempre padrone di se stesso, sa governarsi, non si lascia mai prendere dalle cose e dalle persone. Chi ama fa della sua vita una via di pace, di conforto, di consolazione, di pazienza, di sopportazione, di somma attenzione nei riguardi dei suoi fratelli. 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1E22F1B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lastRenderedPageBreak/>
        <w:t xml:space="preserve">La carità non tiene conto del male ricevuto. </w:t>
      </w:r>
      <w:r w:rsidRPr="00FF65C6">
        <w:rPr>
          <w:rFonts w:ascii="Arial" w:eastAsia="Times New Roman" w:hAnsi="Arial"/>
          <w:sz w:val="24"/>
          <w:szCs w:val="20"/>
          <w:lang w:eastAsia="it-IT"/>
        </w:rPr>
        <w:t>È lo stesso motivo addotto circa l’ira e il dovere di non adirarsi per colui che vuole amare secondo Dio. Tenere conto del male ricevuto significa non perdonarlo, metterlo in deposito, tirarlo fuori al momento opportuno, usarlo a nostro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w:t>
      </w:r>
    </w:p>
    <w:p w14:paraId="3D9EC02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secondo motivo è questo: Cristo Gesù è colui che per estirpare il male dall’umanità è andato incontro alla morte e alla morte di croce, subì per il nostro peccato il supplizio della croce e lo subisce tuttora nel suo corpo che è la Chiesa. 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w:t>
      </w:r>
    </w:p>
    <w:p w14:paraId="0E3F9D5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398423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[6] non gode dell'ingiustizia, ma si compiace della verità. </w:t>
      </w:r>
    </w:p>
    <w:p w14:paraId="1D5C03A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6E049FB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Godere dell’ingiustizia </w:t>
      </w:r>
      <w:r w:rsidRPr="00FF65C6">
        <w:rPr>
          <w:rFonts w:ascii="Arial" w:eastAsia="Times New Roman" w:hAnsi="Arial"/>
          <w:sz w:val="24"/>
          <w:szCs w:val="20"/>
          <w:lang w:eastAsia="it-IT"/>
        </w:rPr>
        <w:t>sarebbe 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w:t>
      </w:r>
    </w:p>
    <w:p w14:paraId="426F1F7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w:t>
      </w:r>
      <w:r w:rsidRPr="00FF65C6">
        <w:rPr>
          <w:rFonts w:ascii="Arial" w:eastAsia="Times New Roman" w:hAnsi="Arial"/>
          <w:sz w:val="24"/>
          <w:szCs w:val="20"/>
          <w:lang w:eastAsia="it-IT"/>
        </w:rPr>
        <w:lastRenderedPageBreak/>
        <w:t>croce Cristo Gesù? Chi ama Cristo può gioire del peccato mentre Cristo è nell’agonia della sofferenza e della croce?</w:t>
      </w:r>
    </w:p>
    <w:p w14:paraId="3C17143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Il cristiano si compiace della verità. </w:t>
      </w:r>
      <w:r w:rsidRPr="00FF65C6">
        <w:rPr>
          <w:rFonts w:ascii="Arial" w:eastAsia="Times New Roman" w:hAnsi="Arial"/>
          <w:sz w:val="24"/>
          <w:szCs w:val="20"/>
          <w:lang w:eastAsia="it-IT"/>
        </w:rPr>
        <w:t>Perché? Egli sa che la verità è Cristo Gesù, verità piena, totale, di salvezza, di redenzione, di santificazione.</w:t>
      </w:r>
    </w:p>
    <w:p w14:paraId="5C70333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w:t>
      </w:r>
    </w:p>
    <w:p w14:paraId="576A852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w:t>
      </w:r>
    </w:p>
    <w:p w14:paraId="2C82E26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p>
    <w:p w14:paraId="3434CDA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w:t>
      </w:r>
    </w:p>
    <w:p w14:paraId="68C2750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070F92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[7] Tutto copre, tutto crede, tutto spera, tutto sopporta. </w:t>
      </w:r>
    </w:p>
    <w:p w14:paraId="7B719BD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5073858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Tutto copre. </w:t>
      </w:r>
      <w:r w:rsidRPr="00FF65C6">
        <w:rPr>
          <w:rFonts w:ascii="Arial" w:eastAsia="Times New Roman" w:hAnsi="Arial"/>
          <w:sz w:val="24"/>
          <w:szCs w:val="20"/>
          <w:lang w:eastAsia="it-IT"/>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w:t>
      </w:r>
    </w:p>
    <w:p w14:paraId="7AD7705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 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w:t>
      </w:r>
    </w:p>
    <w:p w14:paraId="35FD14E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Tutto crede. </w:t>
      </w:r>
      <w:r w:rsidRPr="00FF65C6">
        <w:rPr>
          <w:rFonts w:ascii="Arial" w:eastAsia="Times New Roman" w:hAnsi="Arial"/>
          <w:sz w:val="24"/>
          <w:szCs w:val="20"/>
          <w:lang w:eastAsia="it-IT"/>
        </w:rPr>
        <w:t>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491748A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Gli altri non sono contro di noi, sono per noi. Questo non significa che dobbiamo agire senza prudenza. Dobbiamo prestare fede alle parole di bene e di bontà che ci vengono dette; se poi alle parole non seguono le opere, se l’altro si dimostra </w:t>
      </w:r>
      <w:r w:rsidRPr="00FF65C6">
        <w:rPr>
          <w:rFonts w:ascii="Arial" w:eastAsia="Times New Roman" w:hAnsi="Arial"/>
          <w:sz w:val="24"/>
          <w:szCs w:val="20"/>
          <w:lang w:eastAsia="it-IT"/>
        </w:rPr>
        <w:lastRenderedPageBreak/>
        <w:t xml:space="preserve">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w:t>
      </w:r>
    </w:p>
    <w:p w14:paraId="1D4B99C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7857DA2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Tutto spera. </w:t>
      </w:r>
      <w:r w:rsidRPr="00FF65C6">
        <w:rPr>
          <w:rFonts w:ascii="Arial" w:eastAsia="Times New Roman" w:hAnsi="Arial"/>
          <w:sz w:val="24"/>
          <w:szCs w:val="20"/>
          <w:lang w:eastAsia="it-IT"/>
        </w:rPr>
        <w:t>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5D583EF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Questo principio e questa vittoria è Cristo Gesù. Ogni cosa egli la deve riempire di Cristo, perché Cristo è l’unica speranza del cristiano.</w:t>
      </w:r>
    </w:p>
    <w:p w14:paraId="1D736F4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7081CF5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Potrà egli impiantare il bene sulla terra e portare nei cuori la verità, la giustizia, l’amore, la fede, il Vangelo della salvezza. 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3EFB10F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lastRenderedPageBreak/>
        <w:t xml:space="preserve">Tutto sopporta. </w:t>
      </w:r>
      <w:r w:rsidRPr="00FF65C6">
        <w:rPr>
          <w:rFonts w:ascii="Arial" w:eastAsia="Times New Roman" w:hAnsi="Arial"/>
          <w:sz w:val="24"/>
          <w:szCs w:val="20"/>
          <w:lang w:eastAsia="it-IT"/>
        </w:rPr>
        <w:t>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w:t>
      </w:r>
    </w:p>
    <w:p w14:paraId="40C5E88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w:t>
      </w:r>
    </w:p>
    <w:p w14:paraId="03759FD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superbia e la carne si ribelleranno ad ogni male che si abbatte sul cristiano, ma lui ha l’obbligo di sottomettere la superbia e la carne alla volontà di Dio, ha l’obbligo di pregare. Questa sottomissione può avvenire solo con la fortezza dello Spirito che opera in lui. 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w:t>
      </w:r>
    </w:p>
    <w:p w14:paraId="5281C210"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sz w:val="24"/>
          <w:szCs w:val="20"/>
          <w:lang w:eastAsia="it-IT"/>
        </w:rPr>
        <w:t>Per sopportare tutto bisogna rivestirsi di pazienza e così si completa la veste della carità. Dalla pazienza si parte, alla pazienza si arriva, nella pazienza si consuma tutta intera la vita del cristiano. 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56FEBA2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[8] La carità non avrà mai fine. Le profezie scompariranno; il dono delle lingue cesserà e la scienza svanirà. </w:t>
      </w:r>
    </w:p>
    <w:p w14:paraId="05392C7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Tutto finisce, tutto scompare, tutto ha un termine. La carità invece non finisce, non scompare, non avrà mai fine. 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 La carità è il fine e l’essenza della nostra vita. Tutto il resto deve essere considerato mezzo e strumento per amare.</w:t>
      </w:r>
    </w:p>
    <w:p w14:paraId="7D6A813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Ogni altra cosa deve essere avvolta dalla relatività, dalla provvisorietà, dalla non necessità. Tutto, invece, è la carità. Dio è la nostra carità eterna, perché Dio è carità. Cristo è la nostra carità incarnata, perché Cristo è la carità crocifissa e risorta; lo Spirito è la nostra carità, perché lo Spirito è </w:t>
      </w:r>
      <w:smartTag w:uri="urn:schemas-microsoft-com:office:smarttags" w:element="PersonName">
        <w:smartTagPr>
          <w:attr w:name="ProductID" w:val="la Divina"/>
        </w:smartTagPr>
        <w:r w:rsidRPr="00FF65C6">
          <w:rPr>
            <w:rFonts w:ascii="Arial" w:eastAsia="Times New Roman" w:hAnsi="Arial"/>
            <w:sz w:val="24"/>
            <w:szCs w:val="20"/>
            <w:lang w:eastAsia="it-IT"/>
          </w:rPr>
          <w:t>la Divina</w:t>
        </w:r>
      </w:smartTag>
      <w:r w:rsidRPr="00FF65C6">
        <w:rPr>
          <w:rFonts w:ascii="Arial" w:eastAsia="Times New Roman" w:hAnsi="Arial"/>
          <w:sz w:val="24"/>
          <w:szCs w:val="20"/>
          <w:lang w:eastAsia="it-IT"/>
        </w:rPr>
        <w:t xml:space="preserve"> ed Eterna Carità </w:t>
      </w:r>
      <w:r w:rsidRPr="00FF65C6">
        <w:rPr>
          <w:rFonts w:ascii="Arial" w:eastAsia="Times New Roman" w:hAnsi="Arial"/>
          <w:sz w:val="24"/>
          <w:szCs w:val="20"/>
          <w:lang w:eastAsia="it-IT"/>
        </w:rPr>
        <w:lastRenderedPageBreak/>
        <w:t>che dal Padre si riversa interamente nel Figlio e dal Figlio ritorna tutta nel Padre, dal Padre e dal Figlio per mezzo dell’unico Spirito viene riversata in noi. 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w:t>
      </w:r>
    </w:p>
    <w:p w14:paraId="79EC854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carità è la nostra nuova natura, natura tutta cristificata, natura tutta deificata, natura tutta spiritualizzata. Natura che è la nostra nuova forma, la forma del nostro nuovo essere creato in noi dallo Spirito Santo in Cristo Gesù. La carità non finirà mai perché è la nostra stessa natura, in tutto simile alla natura di Dio Padre, di Dio Figlio, di Dio Spirito Santo. Tutto dobbiamo fare per possedere questa natura, per possederla nello splendore più alto. Quanto Paolo ci ha detto sulla carità è la via perché noi possiamo giungere al completamento nel modo più mirabile di questa nostra natura.</w:t>
      </w:r>
    </w:p>
    <w:p w14:paraId="01C1F4B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Se tutto quello che noi facciamo è solo un mezzo, non è il fine della nostra esistenza, è giusto che ci si liberi dal mezzo e per potercene liberare, bisogna necessariamente acquisire la povertà in spirito. Per mezzo di questa virtù che è anche beatitudine, è la prima delle beatitudini, l’uomo abbandona anche i suoi desideri, le sue aspirazioni, si mette interamente nelle mani del suo Signore e tutto vive secondo la legge e la regola della carità.</w:t>
      </w:r>
    </w:p>
    <w:p w14:paraId="08D52CE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 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w:t>
      </w:r>
    </w:p>
    <w:p w14:paraId="7528646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la carità si dona tutto, anche il nostro corpo; per la carità ci si libera da 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29A07C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[9] La nostra conoscenza è imperfetta e imperfetta la nostra profezia. </w:t>
      </w:r>
    </w:p>
    <w:p w14:paraId="0CDAFB0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In questo versetto Paolo mostra ancora un aspetto delle cose che si possiedono, anche se sono doni dello Spirito. Oltre che finiranno, svaniranno per sempre, durano e servono solo su questa terra, durante il tempo del nostro pellegrinaggio verso il compimento della nostra speranza, che è la conformazione in tutto a Cristo crocifisso e risorto, tutte queste cose sono anche imperfette. Se sono </w:t>
      </w:r>
      <w:r w:rsidRPr="00FF65C6">
        <w:rPr>
          <w:rFonts w:ascii="Arial" w:eastAsia="Times New Roman" w:hAnsi="Arial"/>
          <w:sz w:val="24"/>
          <w:szCs w:val="20"/>
          <w:lang w:eastAsia="it-IT"/>
        </w:rPr>
        <w:lastRenderedPageBreak/>
        <w:t>imperfette non meritano più di tanto la nostra attenzione. La nostra vocazione è a ciò che è perfetto e di perfetto c’è solo Dio, Cristo e lo Spirito Santo, di perfetto c’è solo la natura divina che è carità. 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 Cristo Gesù tutto ha lasciato per il Padre suo, per il suo amore; tutto ha vissuto per il Padre suo, per il suo amore.</w:t>
      </w:r>
    </w:p>
    <w:p w14:paraId="47DDAFC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 L’amore del Padre è il fine della sua umana esistenza, perché è solo riportando la sua natura umana nell’amore del Padre, questa si sarebbe ricolmata di vera essenzialità, di una essenzialità duratura ed eterna, come duratura ed eterna è la natura di Dio, che è carità. Come si può constatare il pensiero di Paolo è limpido, chiaro, lineare. Il suo pensiero è soprattutto libero da quanto non è amore di Dio nella sua vita e per questo amore egli è disposto a lasciare ogni altro amore, ogni altra parvenza di amore, ogni mezzo che conduce a questo amore, ma che non è questo amore.</w:t>
      </w:r>
    </w:p>
    <w:p w14:paraId="1EAE77B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2634317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[10] Ma quando verrà ciò che è perfetto, quello che è imperfetto scomparirà. </w:t>
      </w:r>
    </w:p>
    <w:p w14:paraId="3B5AE86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Viene qui ripreso ma sotto altro aspetto un concetto precedentemente espresso. La carità è la perfezione; i carismi e i doni celesti sono l’imperfezione; la carità è l’essenza, i carismi e i doni sono lo strumento. Quando l’essenza sarà stata completata in noi, o non c’è più tempo per completarla, ogni mezzo non ha più ragion d’essere. 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 L’imperfezione dei mezzi non è solo imperfezione strumentale, è imperfezione di natura, di essenza, è imperfezione sostanziale, non operativa. Come operazione 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w:t>
      </w:r>
    </w:p>
    <w:p w14:paraId="2993153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 Quando verrà ciò che è perfetto, la carità, ciò che è imperfetto, tutti i mezzi posti da Dio a nostra disposizione, scompariranno, cesseranno, verrà meno la loro funzionalità, non ci servono più. 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w:t>
      </w:r>
    </w:p>
    <w:p w14:paraId="0AA15EE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A che ci serve un mezzo che ci è stato dato per edificarci nella carità, se questo diviene strumento per distruggere la carità che lo Spirito Santo ha costruito dentro di noi? Tutto ciò che si trasforma in un male per l’uomo, deve essere abbandonato, bisogna che l’uomo si liberi di esso. È questo il principio salutare che Paolo con argomentazione e in ogni modo vuole inculcare a quelli di Corinto. Costoro devono sapere che se un mezzo, fosse anche il più grande dono mai concesso ad un uomo, deve servire per la distruzione della carità e non per la sua edificazione, è giusto e doveroso che l’uomo lo abbandoni, che non se ne serva, che lo restituisca al Signore. 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 Questa è la legge della carità. Perché essa venga edificata nel nostro cuore, tutto deve essere usato, ma anche di tutto ci dobbiamo liberare, compreso il nostro corpo. </w:t>
      </w:r>
    </w:p>
    <w:p w14:paraId="6BC2BD2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[11] Quand'ero bambino, parlavo da bambino, pensavo da bambino, ragionavo da bambino. Ma, divenuto uomo, ciò che era da bambino l'ho abbandonato. </w:t>
      </w:r>
    </w:p>
    <w:p w14:paraId="28DF56F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 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 La vocazione dell’uomo non è quella di rimanere nello stadio di infantilità, è invece quella della perfetta maturità.</w:t>
      </w:r>
    </w:p>
    <w:p w14:paraId="1B17F47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Così deve dirsi della fede. Ogni cristiano è chiamato a progredire fino a divenire un uomo adulto nella fede e si è adulti quando si è responsabili, ma soprattutto </w:t>
      </w:r>
      <w:r w:rsidRPr="00FF65C6">
        <w:rPr>
          <w:rFonts w:ascii="Arial" w:eastAsia="Times New Roman" w:hAnsi="Arial"/>
          <w:sz w:val="24"/>
          <w:szCs w:val="20"/>
          <w:lang w:eastAsia="it-IT"/>
        </w:rPr>
        <w:lastRenderedPageBreak/>
        <w:t>quando si è capaci ogni giorno di crescere e di abbondare nel compimento della volontà di Dio. Qual è in fondo il ragionamento che soggiace a questo paragone? La fede ha bisogno di sviluppo, di crescita, di maturazione. Non a caso Paolo usa tre termini che definiscono un bambino: parlare, pensare, ragionare. Qual è la differenza tra un bambino e un adulto riguardo a queste tre cose? Il bambino non è in grado di discernimento, di separare e di distinguere il necessario dall’utile, l’utile dal non utile, il non utile dal non necessario, il non necessario dal futile.</w:t>
      </w:r>
    </w:p>
    <w:p w14:paraId="010A053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Per il bambino tutto è futile e tutto è necessario nello stesso tempo. Se il cristiano rimane bambino nella fede egli è incapace di discernere l’utile dal necessario e il necessario da ciò che è tipicamente strumentale. 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 È necessario che divengano adulti, ma per questo è urgente che imparino a discernere, a sapere che la carità è l’anima di tutto, mentre i carismi sono degli strumenti che devono servire perché la carità diventi la natura stessa del cristiano, come lo è diventata in Cristo sul legno della croce.</w:t>
      </w:r>
    </w:p>
    <w:p w14:paraId="7877119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 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0AEA4B9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 La vita del cristiano è un continuo abbandono. Egli deve abbandonare la forma di ieri di concepire la sua relazione di obbedienza con il Signore, per viverne una tutta nuova in perfetta sintonia con la volontà di Dio. Quando quotidianamente abbandona ciò che fu di ieri, per immettersi nel presente eterno di Dio, egli veramente vivrà da uomo adulto nella fede e non più da bambino. La vigilanza su questo non sarà mai abbastanza; sarà invece sempre poca. 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596373D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lastRenderedPageBreak/>
        <w:t xml:space="preserve">[12] Ora vediamo come in uno specchio, in maniera confusa; ma allora vedremo a faccia a faccia. Ora conosco in modo imperfetto, ma allora conoscerò perfettamente, come anch'io sono conosciuto. </w:t>
      </w:r>
    </w:p>
    <w:p w14:paraId="575EF21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In questo versetto Paolo fa una differenza tra ciò che il cristiano vede oggi attraverso gli occhi della sua fede e domani, nel regno dei cieli, per mezzo della contemplazione diretta del Volto santo di Dio. 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707A3C0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 Questa maniera confusa e imperfetta di vedere e di conoscere potrebbe portare l’uomo a pensare che ciò che è necessario sia secondario per lui e ciò che è secondario diventi necessario. 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 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w:t>
      </w:r>
    </w:p>
    <w:p w14:paraId="1C5E23C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Tutto questo non potrà mai avvenire se manca un altro principio basilare per Paolo: il principio cioè di sapere che tutto si deve abbandonare, tutto lasciare, tutto mettere da parte al fine raggiungere la perfezione nella carità. 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 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628E479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 Se questo non avviene allora continueremo a confondere giusto ed ingiusto, vero e falso, necessario e non necessario, essenziale e secondario, finalità e mezzi. Commetteremo ogni genere di errori, perché non abbiamo voluto lasciarci muovere e condurre dallo Spirito Santo del Signore Gesù.</w:t>
      </w:r>
    </w:p>
    <w:p w14:paraId="075DCA6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342A4A4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[13] Queste dunque le tre cose che rimangono: la fede, la speranza e la carità; ma di tutte più grande è la carità! </w:t>
      </w:r>
    </w:p>
    <w:p w14:paraId="55713BF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Fede, speranza e carità rimangono perché devono accompagnare il cammino dell’uomo fino al regno dei cieli. Quando saremo nel regno dei cieli, finirà la fede; vedremo Dio faccia a faccia, lo contempleremo così come egli è; lo vedremo nella sua purissima essenza di verità, di amore, di giustizia, di misericordia. Nell’aldilà finirà la fede, perché siamo nel mondo eterno della visione diretta di Dio; finirà la speranza perché avremo conseguito la sua meta. Abbiamo raggiunto il paradiso. Cosa ci resta? Solo la carità.</w:t>
      </w:r>
    </w:p>
    <w:p w14:paraId="74177F2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Fede, speranza e carità rimangono perché sono esse che devono traghettare l’uomo dalla terra al cielo, dal presente al futuro eterno, dal contingente all’essenziale, dall’imperfetto al perfetto, da ciò che non è, a ciò che è e che ha consistenza eterna. 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 La carità è più importante, è più grande perché è l’acquisizione di essa, anche a costo della vita, il fine del cristiano; è più grande perché essa dura in eterno, mentre in eterno non ci sono né fede e né speranza. </w:t>
      </w:r>
    </w:p>
    <w:p w14:paraId="4476BD8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carità è tutto ciò che un uomo può desiderare. Chi ha la carità ha tutto, perché ha Dio e Dio è la carità. Con ogni mezzo e con ogni argomento Paolo ha dimostrato ai Corinzi che il loro modo di rapportarsi a Cristo è errato, sbagliato, confuso, infantile. Questo modo deve essere abbandonato. Bisogna incamminarsi per una via nuova, giusta, santa e questa via è una sola: mettere la carità al primo posto e mettere ogni altra cosa in secondo posto. Quando il cristiano riuscirà a vivere secondo questo insegnamento di Paolo, egli avrà fatto un passo considerevole nella realizzazione della propria perfezione che è la conquista della carità al sommo grado di sostanza e di operazione.</w:t>
      </w:r>
    </w:p>
    <w:p w14:paraId="1A510E41" w14:textId="77777777" w:rsidR="00FF65C6" w:rsidRPr="00FF65C6" w:rsidRDefault="00FF65C6" w:rsidP="00FF65C6">
      <w:pPr>
        <w:spacing w:after="120" w:line="240" w:lineRule="auto"/>
        <w:jc w:val="both"/>
        <w:rPr>
          <w:rFonts w:ascii="Arial" w:eastAsia="Times New Roman" w:hAnsi="Arial"/>
          <w:sz w:val="24"/>
          <w:szCs w:val="20"/>
          <w:lang w:eastAsia="it-IT"/>
        </w:rPr>
      </w:pPr>
    </w:p>
    <w:p w14:paraId="329C87EA"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40" w:name="_Toc522871683"/>
      <w:bookmarkStart w:id="441" w:name="_Toc62144814"/>
      <w:r w:rsidRPr="00FF65C6">
        <w:rPr>
          <w:rFonts w:ascii="Arial" w:eastAsia="Times New Roman" w:hAnsi="Arial"/>
          <w:b/>
          <w:sz w:val="24"/>
          <w:szCs w:val="20"/>
          <w:lang w:eastAsia="it-IT"/>
        </w:rPr>
        <w:t>GESÙ CRISTO, E QUESTI CROCIFISSO</w:t>
      </w:r>
      <w:bookmarkEnd w:id="440"/>
      <w:bookmarkEnd w:id="441"/>
      <w:r w:rsidRPr="00FF65C6">
        <w:rPr>
          <w:rFonts w:ascii="Arial" w:eastAsia="Times New Roman" w:hAnsi="Arial"/>
          <w:b/>
          <w:sz w:val="24"/>
          <w:szCs w:val="20"/>
          <w:lang w:eastAsia="it-IT"/>
        </w:rPr>
        <w:t xml:space="preserve"> </w:t>
      </w:r>
    </w:p>
    <w:p w14:paraId="3A16ED9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Cosa non è la carità. </w:t>
      </w:r>
      <w:r w:rsidRPr="00FF65C6">
        <w:rPr>
          <w:rFonts w:ascii="Arial" w:eastAsia="Times New Roman" w:hAnsi="Arial"/>
          <w:sz w:val="24"/>
          <w:szCs w:val="20"/>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w:t>
      </w:r>
      <w:r w:rsidRPr="00FF65C6">
        <w:rPr>
          <w:rFonts w:ascii="Arial" w:eastAsia="Times New Roman" w:hAnsi="Arial"/>
          <w:sz w:val="24"/>
          <w:szCs w:val="20"/>
          <w:lang w:eastAsia="it-IT"/>
        </w:rPr>
        <w:lastRenderedPageBreak/>
        <w:t xml:space="preserve">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FF65C6">
        <w:rPr>
          <w:rFonts w:ascii="Arial" w:eastAsia="Times New Roman" w:hAnsi="Arial"/>
          <w:i/>
          <w:sz w:val="24"/>
          <w:szCs w:val="20"/>
          <w:lang w:eastAsia="it-IT"/>
        </w:rPr>
        <w:t xml:space="preserve">Senza di me non potete fare nulla”. </w:t>
      </w:r>
      <w:r w:rsidRPr="00FF65C6">
        <w:rPr>
          <w:rFonts w:ascii="Arial" w:eastAsia="Times New Roman" w:hAnsi="Arial"/>
          <w:sz w:val="24"/>
          <w:szCs w:val="20"/>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1CA625BB"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Cosa è la carità. </w:t>
      </w:r>
      <w:r w:rsidRPr="00FF65C6">
        <w:rPr>
          <w:rFonts w:ascii="Arial" w:eastAsia="Times New Roman" w:hAnsi="Arial"/>
          <w:sz w:val="24"/>
          <w:szCs w:val="20"/>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2D024948"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Pazienza, benignità. </w:t>
      </w:r>
      <w:r w:rsidRPr="00FF65C6">
        <w:rPr>
          <w:rFonts w:ascii="Arial" w:eastAsia="Times New Roman" w:hAnsi="Arial"/>
          <w:sz w:val="24"/>
          <w:szCs w:val="20"/>
          <w:lang w:eastAsia="it-IT"/>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4BC21A89"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Invidia. Vanto. Non si gonfia. </w:t>
      </w:r>
      <w:r w:rsidRPr="00FF65C6">
        <w:rPr>
          <w:rFonts w:ascii="Arial" w:eastAsia="Times New Roman" w:hAnsi="Arial"/>
          <w:sz w:val="24"/>
          <w:szCs w:val="20"/>
          <w:lang w:eastAsia="it-IT"/>
        </w:rPr>
        <w:t xml:space="preserve">Con l’invidia troviamo il primo vizio che è negazione della carità. L’invidia è chiusura dell’uomo in se stesso. L’invidia è ricerca esclusiva di sé. Non si vuole che gli altri siano, operino, realizzino </w:t>
      </w:r>
      <w:r w:rsidRPr="00FF65C6">
        <w:rPr>
          <w:rFonts w:ascii="Arial" w:eastAsia="Times New Roman" w:hAnsi="Arial"/>
          <w:sz w:val="24"/>
          <w:szCs w:val="20"/>
          <w:lang w:eastAsia="it-IT"/>
        </w:rPr>
        <w:lastRenderedPageBreak/>
        <w:t xml:space="preserve">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7080C94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Il rispetto. L’interesse. Adirarsi. </w:t>
      </w:r>
      <w:r w:rsidRPr="00FF65C6">
        <w:rPr>
          <w:rFonts w:ascii="Arial" w:eastAsia="Times New Roman" w:hAnsi="Arial"/>
          <w:sz w:val="24"/>
          <w:szCs w:val="20"/>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w:t>
      </w:r>
      <w:r w:rsidRPr="00FF65C6">
        <w:rPr>
          <w:rFonts w:ascii="Arial" w:eastAsia="Times New Roman" w:hAnsi="Arial"/>
          <w:sz w:val="24"/>
          <w:szCs w:val="20"/>
          <w:lang w:eastAsia="it-IT"/>
        </w:rPr>
        <w:lastRenderedPageBreak/>
        <w:t xml:space="preserve">essere padrone dei suoi sentimenti, governatore dei suoi istinti, dominatore assoluto delle sue passioni. </w:t>
      </w:r>
    </w:p>
    <w:p w14:paraId="17B62B3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Tenere conto del male ricevuto. Godere dell’ingiustizia. </w:t>
      </w:r>
      <w:r w:rsidRPr="00FF65C6">
        <w:rPr>
          <w:rFonts w:ascii="Arial" w:eastAsia="Times New Roman" w:hAnsi="Arial"/>
          <w:sz w:val="24"/>
          <w:szCs w:val="20"/>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42A3C97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Compiacersi della verità. Verso la verità tutta intera. </w:t>
      </w:r>
      <w:r w:rsidRPr="00FF65C6">
        <w:rPr>
          <w:rFonts w:ascii="Arial" w:eastAsia="Times New Roman" w:hAnsi="Arial"/>
          <w:sz w:val="24"/>
          <w:szCs w:val="20"/>
          <w:lang w:eastAsia="it-IT"/>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207401A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Copre. Crede. Spera. Sopporta. </w:t>
      </w:r>
      <w:r w:rsidRPr="00FF65C6">
        <w:rPr>
          <w:rFonts w:ascii="Arial" w:eastAsia="Times New Roman" w:hAnsi="Arial"/>
          <w:sz w:val="24"/>
          <w:szCs w:val="20"/>
          <w:lang w:eastAsia="it-IT"/>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w:t>
      </w:r>
      <w:r w:rsidRPr="00FF65C6">
        <w:rPr>
          <w:rFonts w:ascii="Arial" w:eastAsia="Times New Roman" w:hAnsi="Arial"/>
          <w:sz w:val="24"/>
          <w:szCs w:val="20"/>
          <w:lang w:eastAsia="it-IT"/>
        </w:rPr>
        <w:lastRenderedPageBreak/>
        <w:t xml:space="preserve">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1D70BC23"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Tutto scompare. Rimane la carità. </w:t>
      </w:r>
      <w:r w:rsidRPr="00FF65C6">
        <w:rPr>
          <w:rFonts w:ascii="Arial" w:eastAsia="Times New Roman" w:hAnsi="Arial"/>
          <w:sz w:val="24"/>
          <w:szCs w:val="20"/>
          <w:lang w:eastAsia="it-IT"/>
        </w:rPr>
        <w:t xml:space="preserve">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w:t>
      </w:r>
      <w:r w:rsidRPr="00FF65C6">
        <w:rPr>
          <w:rFonts w:ascii="Arial" w:eastAsia="Times New Roman" w:hAnsi="Arial"/>
          <w:sz w:val="24"/>
          <w:szCs w:val="20"/>
          <w:lang w:eastAsia="it-IT"/>
        </w:rPr>
        <w:lastRenderedPageBreak/>
        <w:t>grande carità che arde nella nostra anima, l’eterna carità che è Dio stesso e che risplende nel cielo come un fuoco incandescente, eterno ed infinito di amore.</w:t>
      </w:r>
    </w:p>
    <w:p w14:paraId="08EE5B57" w14:textId="77777777" w:rsidR="00FF65C6" w:rsidRPr="00FF65C6" w:rsidRDefault="00FF65C6" w:rsidP="00FF65C6">
      <w:pPr>
        <w:spacing w:after="120" w:line="240" w:lineRule="auto"/>
        <w:jc w:val="both"/>
        <w:rPr>
          <w:rFonts w:ascii="Arial" w:eastAsia="Times New Roman" w:hAnsi="Arial"/>
          <w:b/>
          <w:sz w:val="24"/>
          <w:szCs w:val="20"/>
          <w:lang w:eastAsia="it-IT"/>
        </w:rPr>
      </w:pPr>
      <w:r w:rsidRPr="00FF65C6">
        <w:rPr>
          <w:rFonts w:ascii="Arial" w:eastAsia="Times New Roman" w:hAnsi="Arial"/>
          <w:b/>
          <w:sz w:val="24"/>
          <w:szCs w:val="20"/>
          <w:lang w:eastAsia="it-IT"/>
        </w:rPr>
        <w:t xml:space="preserve">L’imperfezione avvolge ogni cosa. </w:t>
      </w:r>
      <w:r w:rsidRPr="00FF65C6">
        <w:rPr>
          <w:rFonts w:ascii="Arial" w:eastAsia="Times New Roman" w:hAnsi="Arial"/>
          <w:sz w:val="24"/>
          <w:szCs w:val="20"/>
          <w:lang w:eastAsia="it-IT"/>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3B32DD2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Tutto al servizio della carità. </w:t>
      </w:r>
      <w:r w:rsidRPr="00FF65C6">
        <w:rPr>
          <w:rFonts w:ascii="Arial" w:eastAsia="Times New Roman" w:hAnsi="Arial"/>
          <w:sz w:val="24"/>
          <w:szCs w:val="20"/>
          <w:lang w:eastAsia="it-IT"/>
        </w:rPr>
        <w:t xml:space="preserve">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aprirsi un varco verso l’eternità, perché i beni di questo mondo hanno accecato i loro occhi, turato le loro orecchie, resa muta la loro bocca. Questa coscienza deve essere data ad ogni uomo, perché diventi l’unica legge che governa e pone in essere ogni loro azione.</w:t>
      </w:r>
    </w:p>
    <w:p w14:paraId="295B75D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Bambini, o adulti nella fede? </w:t>
      </w:r>
      <w:r w:rsidRPr="00FF65C6">
        <w:rPr>
          <w:rFonts w:ascii="Arial" w:eastAsia="Times New Roman" w:hAnsi="Arial"/>
          <w:sz w:val="24"/>
          <w:szCs w:val="20"/>
          <w:lang w:eastAsia="it-IT"/>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w:t>
      </w:r>
      <w:r w:rsidRPr="00FF65C6">
        <w:rPr>
          <w:rFonts w:ascii="Arial" w:eastAsia="Times New Roman" w:hAnsi="Arial"/>
          <w:sz w:val="24"/>
          <w:szCs w:val="20"/>
          <w:lang w:eastAsia="it-IT"/>
        </w:rPr>
        <w:lastRenderedPageBreak/>
        <w:t xml:space="preserve">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34C3996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Visione confusa. </w:t>
      </w:r>
      <w:r w:rsidRPr="00FF65C6">
        <w:rPr>
          <w:rFonts w:ascii="Arial" w:eastAsia="Times New Roman" w:hAnsi="Arial"/>
          <w:sz w:val="24"/>
          <w:szCs w:val="20"/>
          <w:lang w:eastAsia="it-IT"/>
        </w:rPr>
        <w:t xml:space="preserve">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 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deve mettervi ogni impegno per iniziare una reale ed efficace opera di liberazione dell’uomo da ogni confusione veritativa, ma soprattutto da ogni assenza della carità nel suo cuore. Se </w:t>
      </w:r>
      <w:smartTag w:uri="urn:schemas-microsoft-com:office:smarttags" w:element="PersonName">
        <w:smartTagPr>
          <w:attr w:name="ProductID" w:val="la Chiesa"/>
        </w:smartTagPr>
        <w:r w:rsidRPr="00FF65C6">
          <w:rPr>
            <w:rFonts w:ascii="Arial" w:eastAsia="Times New Roman" w:hAnsi="Arial"/>
            <w:sz w:val="24"/>
            <w:szCs w:val="20"/>
            <w:lang w:eastAsia="it-IT"/>
          </w:rPr>
          <w:t>la Chiesa</w:t>
        </w:r>
      </w:smartTag>
      <w:r w:rsidRPr="00FF65C6">
        <w:rPr>
          <w:rFonts w:ascii="Arial" w:eastAsia="Times New Roman" w:hAnsi="Arial"/>
          <w:sz w:val="24"/>
          <w:szCs w:val="20"/>
          <w:lang w:eastAsia="it-IT"/>
        </w:rPr>
        <w:t xml:space="preserve"> vi metterà ogni suo impegno e inizierà l’opera della rieducazione di ogni suo figlio ad una visione corretta, giusta e santa, delle realtà presenti e future ci sarà speranza per il cambiamento di questo mondo.</w:t>
      </w:r>
    </w:p>
    <w:p w14:paraId="4EE20E3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Ciò che rimane. Ciò che è più grande. </w:t>
      </w:r>
      <w:r w:rsidRPr="00FF65C6">
        <w:rPr>
          <w:rFonts w:ascii="Arial" w:eastAsia="Times New Roman" w:hAnsi="Arial"/>
          <w:sz w:val="24"/>
          <w:szCs w:val="20"/>
          <w:lang w:eastAsia="it-IT"/>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51492E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Times New Roman" w:eastAsia="Times New Roman" w:hAnsi="Times New Roman"/>
          <w:sz w:val="20"/>
          <w:szCs w:val="20"/>
          <w:lang w:eastAsia="it-IT"/>
        </w:rPr>
        <w:br w:type="page"/>
      </w:r>
    </w:p>
    <w:p w14:paraId="7F9BE71C"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42" w:name="_Toc191047384"/>
      <w:r w:rsidRPr="00FF65C6">
        <w:rPr>
          <w:rFonts w:ascii="Arial" w:eastAsia="Times New Roman" w:hAnsi="Arial"/>
          <w:b/>
          <w:sz w:val="32"/>
          <w:szCs w:val="16"/>
          <w:lang w:val="la-Latn" w:eastAsia="it-IT"/>
        </w:rPr>
        <w:lastRenderedPageBreak/>
        <w:t>PRIMA LETTERA AI CORINZI XIII XIV</w:t>
      </w:r>
      <w:bookmarkEnd w:id="442"/>
    </w:p>
    <w:p w14:paraId="1AFE2984" w14:textId="77777777" w:rsidR="00FF65C6" w:rsidRPr="00FF65C6" w:rsidRDefault="00FF65C6" w:rsidP="00FF65C6">
      <w:pPr>
        <w:keepNext/>
        <w:spacing w:after="120" w:line="240" w:lineRule="auto"/>
        <w:outlineLvl w:val="2"/>
        <w:rPr>
          <w:rFonts w:ascii="Arial" w:eastAsia="Times New Roman" w:hAnsi="Arial"/>
          <w:b/>
          <w:sz w:val="28"/>
          <w:szCs w:val="20"/>
          <w:lang w:eastAsia="it-IT"/>
        </w:rPr>
      </w:pPr>
      <w:bookmarkStart w:id="443" w:name="_Toc62171596"/>
      <w:bookmarkStart w:id="444" w:name="_Toc191047385"/>
      <w:r w:rsidRPr="00FF65C6">
        <w:rPr>
          <w:rFonts w:ascii="Arial" w:eastAsia="Times New Roman" w:hAnsi="Arial"/>
          <w:b/>
          <w:sz w:val="28"/>
          <w:szCs w:val="20"/>
          <w:lang w:eastAsia="it-IT"/>
        </w:rPr>
        <w:t>1 CORINZI XII</w:t>
      </w:r>
      <w:bookmarkEnd w:id="443"/>
      <w:bookmarkEnd w:id="444"/>
    </w:p>
    <w:p w14:paraId="238B68AC" w14:textId="77777777" w:rsidR="00FF65C6" w:rsidRPr="00FF65C6" w:rsidRDefault="00FF65C6" w:rsidP="00FF65C6">
      <w:pPr>
        <w:spacing w:after="120" w:line="240" w:lineRule="auto"/>
        <w:ind w:left="567" w:right="567"/>
        <w:jc w:val="both"/>
        <w:rPr>
          <w:rFonts w:ascii="Arial" w:eastAsia="Times New Roman" w:hAnsi="Arial"/>
          <w:i/>
          <w:iCs/>
          <w:sz w:val="24"/>
          <w:szCs w:val="20"/>
          <w:lang w:eastAsia="it-IT"/>
        </w:rPr>
      </w:pPr>
      <w:r w:rsidRPr="00FF65C6">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63B5F68" w14:textId="77777777" w:rsidR="00FF65C6" w:rsidRPr="00FF65C6" w:rsidRDefault="00FF65C6" w:rsidP="00FF65C6">
      <w:pPr>
        <w:spacing w:after="120" w:line="240" w:lineRule="auto"/>
        <w:ind w:left="567" w:right="567"/>
        <w:jc w:val="both"/>
        <w:rPr>
          <w:rFonts w:ascii="Arial" w:eastAsia="Times New Roman" w:hAnsi="Arial"/>
          <w:i/>
          <w:iCs/>
          <w:sz w:val="24"/>
          <w:szCs w:val="20"/>
          <w:lang w:eastAsia="it-IT"/>
        </w:rPr>
      </w:pPr>
      <w:r w:rsidRPr="00FF65C6">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EC7F937" w14:textId="77777777" w:rsidR="00FF65C6" w:rsidRPr="00FF65C6" w:rsidRDefault="00FF65C6" w:rsidP="00FF65C6">
      <w:pPr>
        <w:spacing w:after="120" w:line="240" w:lineRule="auto"/>
        <w:ind w:left="567" w:right="567"/>
        <w:jc w:val="both"/>
        <w:rPr>
          <w:rFonts w:ascii="Arial" w:eastAsia="Times New Roman" w:hAnsi="Arial"/>
          <w:i/>
          <w:iCs/>
          <w:sz w:val="24"/>
          <w:szCs w:val="20"/>
          <w:lang w:eastAsia="it-IT"/>
        </w:rPr>
      </w:pPr>
      <w:r w:rsidRPr="00FF65C6">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8B0840D" w14:textId="77777777" w:rsidR="00FF65C6" w:rsidRPr="00FF65C6" w:rsidRDefault="00FF65C6" w:rsidP="00FF65C6">
      <w:pPr>
        <w:spacing w:after="120" w:line="240" w:lineRule="auto"/>
        <w:ind w:left="567" w:right="567"/>
        <w:jc w:val="both"/>
        <w:rPr>
          <w:rFonts w:ascii="Arial" w:eastAsia="Times New Roman" w:hAnsi="Arial"/>
          <w:i/>
          <w:iCs/>
          <w:sz w:val="24"/>
          <w:szCs w:val="20"/>
          <w:lang w:eastAsia="it-IT"/>
        </w:rPr>
      </w:pPr>
      <w:r w:rsidRPr="00FF65C6">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6C6D518" w14:textId="77777777" w:rsidR="00FF65C6" w:rsidRPr="00FF65C6" w:rsidRDefault="00FF65C6" w:rsidP="00FF65C6">
      <w:pPr>
        <w:spacing w:after="120" w:line="240" w:lineRule="auto"/>
        <w:ind w:left="567" w:right="567"/>
        <w:jc w:val="both"/>
        <w:rPr>
          <w:rFonts w:ascii="Arial" w:eastAsia="Times New Roman" w:hAnsi="Arial"/>
          <w:i/>
          <w:iCs/>
          <w:sz w:val="24"/>
          <w:szCs w:val="20"/>
          <w:lang w:eastAsia="it-IT"/>
        </w:rPr>
      </w:pPr>
      <w:r w:rsidRPr="00FF65C6">
        <w:rPr>
          <w:rFonts w:ascii="Arial" w:eastAsia="Times New Roman" w:hAnsi="Arial"/>
          <w:i/>
          <w:iCs/>
          <w:sz w:val="24"/>
          <w:szCs w:val="20"/>
          <w:lang w:eastAsia="it-IT"/>
        </w:rPr>
        <w:t xml:space="preserve">Ora voi siete corpo di Cristo e, ognuno secondo la propria parte, sue membra. Alcuni perciò Dio li ha posti nella Chiesa in primo luogo come </w:t>
      </w:r>
      <w:r w:rsidRPr="00FF65C6">
        <w:rPr>
          <w:rFonts w:ascii="Arial" w:eastAsia="Times New Roman" w:hAnsi="Arial"/>
          <w:i/>
          <w:iCs/>
          <w:sz w:val="24"/>
          <w:szCs w:val="20"/>
          <w:lang w:eastAsia="it-IT"/>
        </w:rPr>
        <w:lastRenderedPageBreak/>
        <w:t>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34E9C2A0" w14:textId="77777777" w:rsidR="00FF65C6" w:rsidRPr="00FF65C6" w:rsidRDefault="00FF65C6" w:rsidP="00FF65C6">
      <w:pPr>
        <w:tabs>
          <w:tab w:val="left" w:pos="1418"/>
        </w:tabs>
        <w:spacing w:after="0" w:line="240" w:lineRule="auto"/>
        <w:ind w:left="851" w:firstLine="567"/>
        <w:jc w:val="both"/>
        <w:rPr>
          <w:rFonts w:ascii="Times New Roman" w:eastAsia="Times New Roman" w:hAnsi="Times New Roman"/>
          <w:sz w:val="24"/>
          <w:szCs w:val="24"/>
          <w:lang w:eastAsia="it-IT"/>
        </w:rPr>
      </w:pPr>
    </w:p>
    <w:p w14:paraId="06DC43DA"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45" w:name="_Toc62171599"/>
      <w:r w:rsidRPr="00FF65C6">
        <w:rPr>
          <w:rFonts w:ascii="Arial" w:eastAsia="Times New Roman" w:hAnsi="Arial"/>
          <w:b/>
          <w:sz w:val="24"/>
          <w:szCs w:val="20"/>
          <w:lang w:eastAsia="it-IT"/>
        </w:rPr>
        <w:t>I doni spirituali o “carismi”</w:t>
      </w:r>
      <w:bookmarkEnd w:id="445"/>
    </w:p>
    <w:p w14:paraId="4B23BFDC" w14:textId="77777777" w:rsidR="00FF65C6" w:rsidRPr="00FF65C6" w:rsidRDefault="00FF65C6" w:rsidP="00FF65C6">
      <w:pPr>
        <w:spacing w:after="0" w:line="240" w:lineRule="auto"/>
        <w:rPr>
          <w:rFonts w:ascii="Times New Roman" w:eastAsia="Times New Roman" w:hAnsi="Times New Roman"/>
          <w:sz w:val="4"/>
          <w:szCs w:val="20"/>
          <w:lang w:eastAsia="it-IT"/>
        </w:rPr>
      </w:pPr>
    </w:p>
    <w:p w14:paraId="35844792"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w:t>
      </w:r>
      <w:r w:rsidRPr="00FF65C6">
        <w:rPr>
          <w:rFonts w:ascii="Arial" w:eastAsia="Times New Roman" w:hAnsi="Arial"/>
          <w:b/>
          <w:sz w:val="24"/>
          <w:szCs w:val="24"/>
          <w:lang w:eastAsia="it-IT"/>
        </w:rPr>
        <w:t>Riguardo ai doni dello Spirito, fratelli, non voglio lasciarvi nell’ignoranza.</w:t>
      </w:r>
    </w:p>
    <w:p w14:paraId="2EBA6E0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pacing w:val="-2"/>
          <w:sz w:val="24"/>
          <w:szCs w:val="20"/>
          <w:lang w:eastAsia="it-IT"/>
        </w:rPr>
        <w:t xml:space="preserve">Ora l’Apostolo vuole dare luce sui doni dello Spirito Santo. Come si può constatare San Paolo esamina una dopo l'altra tutte le questioni che affliggevano </w:t>
      </w:r>
      <w:r w:rsidRPr="00FF65C6">
        <w:rPr>
          <w:rFonts w:ascii="Arial" w:eastAsia="Times New Roman" w:hAnsi="Arial"/>
          <w:sz w:val="24"/>
          <w:szCs w:val="20"/>
          <w:lang w:eastAsia="it-IT"/>
        </w:rPr>
        <w:t xml:space="preserve">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 </w:t>
      </w:r>
      <w:r w:rsidRPr="00FF65C6">
        <w:rPr>
          <w:rFonts w:ascii="Arial" w:eastAsia="Times New Roman" w:hAnsi="Arial"/>
          <w:i/>
          <w:iCs/>
          <w:sz w:val="24"/>
          <w:szCs w:val="20"/>
          <w:lang w:eastAsia="it-IT"/>
        </w:rPr>
        <w:t>Riguardo ai doni dello Spirito, fratelli, non voglio lasciarvi nell’ignoranza</w:t>
      </w:r>
      <w:r w:rsidRPr="00FF65C6">
        <w:rPr>
          <w:rFonts w:ascii="Arial" w:eastAsia="Times New Roman" w:hAnsi="Arial"/>
          <w:sz w:val="24"/>
          <w:szCs w:val="20"/>
          <w:lang w:eastAsia="it-IT"/>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411CC3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07863E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41100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FF65C6">
        <w:rPr>
          <w:rFonts w:ascii="Arial" w:eastAsia="Times New Roman" w:hAnsi="Arial"/>
          <w:i/>
          <w:iCs/>
          <w:color w:val="000000"/>
          <w:kern w:val="32"/>
          <w:position w:val="6"/>
          <w:sz w:val="24"/>
          <w:szCs w:val="20"/>
          <w:lang w:eastAsia="it-IT"/>
        </w:rPr>
        <w:lastRenderedPageBreak/>
        <w:t>tribolazione, perseveranti nella preghiera. Condividete le necessità dei santi; siate premurosi nell’ospitalità.</w:t>
      </w:r>
    </w:p>
    <w:p w14:paraId="5B4D9B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B4206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EEF3A1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7A94CA50"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w:t>
      </w:r>
      <w:r w:rsidRPr="00FF65C6">
        <w:rPr>
          <w:rFonts w:ascii="Arial" w:eastAsia="Times New Roman" w:hAnsi="Arial"/>
          <w:b/>
          <w:sz w:val="24"/>
          <w:szCs w:val="24"/>
          <w:lang w:eastAsia="it-IT"/>
        </w:rPr>
        <w:t>Voi sapete infatti che, quando eravate pagani, vi lasciavate trascinare senza alcun controllo verso gli idoli muti.</w:t>
      </w:r>
    </w:p>
    <w:p w14:paraId="39225B3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Prima verità: lo Spirito Santo, quando è nel cuore, spinge sempre verso Cristo Signore e la sua verità, la sua luce, la sua giustizia, la sua Parola. Lo Spirito di Cristo Gesù sempre attrae a Cristo Gesù, sempre spinge vero Cristo Gesù. </w:t>
      </w:r>
    </w:p>
    <w:p w14:paraId="76124C6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Seconda verità: Più cresce in noi lo Spirito Santo e più siamo attratti da Cristo Gesù. Meno cresce in noi e meno siamo attratti. La crescita è in misura della nostra obbedienza sia alla Parola del Vangelo e sia alla verità dello Spirito. </w:t>
      </w:r>
    </w:p>
    <w:p w14:paraId="370B170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Terza verità: quando si è nel peccato, nel vizio, nella trasgressione della Parola, lo Spirito non abita in noi e noi inevitabilmente siamo trascinati lontano da Cristo Gesù. Siamo come un ferro smagnetizzato. Manchiamo di ogni attrazione.</w:t>
      </w:r>
    </w:p>
    <w:p w14:paraId="3F7FB6D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Quarta verità: quando non lavoriamo per formare il corpo di Cristo, ma siamo creatori di divisioni, scismi, separazioni, contrasti, è il segno evidente che siamo senza lo Spirito del Signore. Siamo solo cultori del nostro io. Quando si è senza lo Spirito Santo si è adoratori della nostra vanità, del nostro nulla spirituale, del nostro vuoto morale. Celebriamo solo il culto del nostro io. Quando si è senza lo Spirito Santo celebriamo e adoriamo la nostra superbia.</w:t>
      </w:r>
    </w:p>
    <w:p w14:paraId="2197537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Quinta verità: Lo Spirito Santo cerca sempre lo Spirito Santo. Lo Spirito che è in un discepolo cerca lo Spirito che è negli altri discepoli, al fine di manifestarsi in tutta la sua divina sapienza e la forza di attrarre a Cristo ogni uomo. </w:t>
      </w:r>
      <w:r w:rsidRPr="00FF65C6">
        <w:rPr>
          <w:rFonts w:ascii="Arial" w:eastAsia="Times New Roman" w:hAnsi="Arial"/>
          <w:i/>
          <w:iCs/>
          <w:sz w:val="24"/>
          <w:szCs w:val="20"/>
          <w:lang w:eastAsia="it-IT"/>
        </w:rPr>
        <w:t>Voi sapete infatti che, quando eravate pagani, vi lasciavate trascinare senza alcun controllo verso gli idoli muti</w:t>
      </w:r>
      <w:r w:rsidRPr="00FF65C6">
        <w:rPr>
          <w:rFonts w:ascii="Arial" w:eastAsia="Times New Roman" w:hAnsi="Arial"/>
          <w:sz w:val="24"/>
          <w:szCs w:val="20"/>
          <w:lang w:eastAsia="it-IT"/>
        </w:rPr>
        <w:t>. Si era senza lo Spirito del Signore. Si viveva nella carne e la carne sempre trascina verso l’idolatria e l’immoralità.</w:t>
      </w:r>
    </w:p>
    <w:p w14:paraId="456AD16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 xml:space="preserve">Sesta verità: quando un discepolo di Gesù è trascinato verso il peccato, il vizio, la trasgressione della Legge, la disobbedienza al Vangelo, è il segno che si è senza lo Spirito del Signore nel cuore. Manca chi spinge verso Cristo Gesù. </w:t>
      </w:r>
    </w:p>
    <w:p w14:paraId="2DEF5074"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3</w:t>
      </w:r>
      <w:r w:rsidRPr="00FF65C6">
        <w:rPr>
          <w:rFonts w:ascii="Arial" w:eastAsia="Times New Roman" w:hAnsi="Arial"/>
          <w:b/>
          <w:sz w:val="24"/>
          <w:szCs w:val="24"/>
          <w:lang w:eastAsia="it-IT"/>
        </w:rPr>
        <w:t>Perciò io vi dichiaro: nessuno che parli sotto l’azione dello Spirito di Dio può dire: «Gesù è anàtema!»; e nessuno può dire: «Gesù è Signore!», se non sotto l’azione dello Spirito Santo.</w:t>
      </w:r>
    </w:p>
    <w:p w14:paraId="50EE404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Ora l’Apostolo Paolo dona questo principio: Chi è nello Spirito Santo fa vera professione di fede in Cristo Gesù. Riconosce la verità di Cristo e la professa. Chi è senza lo Spirito Santo mai potrà fare vera professione di fede su Gesù. </w:t>
      </w:r>
      <w:r w:rsidRPr="00FF65C6">
        <w:rPr>
          <w:rFonts w:ascii="Arial" w:eastAsia="Times New Roman" w:hAnsi="Arial"/>
          <w:i/>
          <w:iCs/>
          <w:sz w:val="24"/>
          <w:szCs w:val="20"/>
          <w:lang w:eastAsia="it-IT"/>
        </w:rPr>
        <w:t>Perciò vi dichiaro: nessuno che parli sotto l’azione dello Spirito di Dio può dire: “Gesù è anàtema!”</w:t>
      </w:r>
      <w:r w:rsidRPr="00FF65C6">
        <w:rPr>
          <w:rFonts w:ascii="Arial" w:eastAsia="Times New Roman" w:hAnsi="Arial"/>
          <w:sz w:val="24"/>
          <w:szCs w:val="20"/>
          <w:lang w:eastAsia="it-IT"/>
        </w:rPr>
        <w:t xml:space="preserve"> Sempre lo Spirito riconosce Cristo Signore. Sempre chi è nello Spirito Santo riconosce il vero Cristo di Dio. Lo Spirito è di Cristo Gesù. Vale anche il contrario: </w:t>
      </w:r>
      <w:r w:rsidRPr="00FF65C6">
        <w:rPr>
          <w:rFonts w:ascii="Arial" w:eastAsia="Times New Roman" w:hAnsi="Arial"/>
          <w:i/>
          <w:iCs/>
          <w:sz w:val="24"/>
          <w:szCs w:val="20"/>
          <w:lang w:eastAsia="it-IT"/>
        </w:rPr>
        <w:t>E nessuno può dire: “Gesù è il Signore!”, se non sotto l’azione dello Spirito Santo</w:t>
      </w:r>
      <w:r w:rsidRPr="00FF65C6">
        <w:rPr>
          <w:rFonts w:ascii="Arial" w:eastAsia="Times New Roman" w:hAnsi="Arial"/>
          <w:sz w:val="24"/>
          <w:szCs w:val="20"/>
          <w:lang w:eastAsia="it-IT"/>
        </w:rPr>
        <w:t>. Quali sono le conseguenze di questo principio dell’Apostolo, che mai noi dobbiamo dimenticare, mai mettere da parte?</w:t>
      </w:r>
    </w:p>
    <w:p w14:paraId="5F25420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 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3362FD01" w14:textId="77777777" w:rsidR="00FF65C6" w:rsidRPr="00FF65C6" w:rsidRDefault="00FF65C6" w:rsidP="00FF65C6">
      <w:pPr>
        <w:spacing w:after="120" w:line="240" w:lineRule="auto"/>
        <w:jc w:val="both"/>
        <w:rPr>
          <w:rFonts w:ascii="Arial" w:eastAsia="Times New Roman" w:hAnsi="Arial"/>
          <w:sz w:val="24"/>
          <w:szCs w:val="20"/>
          <w:lang w:eastAsia="it-IT"/>
        </w:rPr>
      </w:pPr>
    </w:p>
    <w:p w14:paraId="7790EFDE"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46" w:name="_Toc62171600"/>
      <w:r w:rsidRPr="00FF65C6">
        <w:rPr>
          <w:rFonts w:ascii="Arial" w:eastAsia="Times New Roman" w:hAnsi="Arial"/>
          <w:b/>
          <w:sz w:val="24"/>
          <w:szCs w:val="20"/>
          <w:lang w:eastAsia="it-IT"/>
        </w:rPr>
        <w:t>Diversità e unità dei carismi</w:t>
      </w:r>
      <w:bookmarkEnd w:id="446"/>
    </w:p>
    <w:p w14:paraId="0E4F160E"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4</w:t>
      </w:r>
      <w:r w:rsidRPr="00FF65C6">
        <w:rPr>
          <w:rFonts w:ascii="Arial" w:eastAsia="Times New Roman" w:hAnsi="Arial"/>
          <w:b/>
          <w:sz w:val="24"/>
          <w:szCs w:val="24"/>
          <w:lang w:eastAsia="it-IT"/>
        </w:rPr>
        <w:t>Vi sono diversi carismi, ma uno solo è lo Spirito;</w:t>
      </w:r>
    </w:p>
    <w:p w14:paraId="0B0DDB0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 carismi sono diversi, sono tanti. Ma uno solo è lo Spirito. Ogni carisma viene da Lui. È dato da Lui. Se Lui li dona, secondo la sua volontà vanno vissuti. </w:t>
      </w:r>
      <w:r w:rsidRPr="00FF65C6">
        <w:rPr>
          <w:rFonts w:ascii="Arial" w:eastAsia="Times New Roman" w:hAnsi="Arial"/>
          <w:i/>
          <w:iCs/>
          <w:sz w:val="24"/>
          <w:szCs w:val="20"/>
          <w:lang w:eastAsia="it-IT"/>
        </w:rPr>
        <w:t>Vi sono diversi carismi, ma uno solo è lo Spirito</w:t>
      </w:r>
      <w:r w:rsidRPr="00FF65C6">
        <w:rPr>
          <w:rFonts w:ascii="Arial" w:eastAsia="Times New Roman" w:hAnsi="Arial"/>
          <w:sz w:val="24"/>
          <w:szCs w:val="20"/>
          <w:lang w:eastAsia="it-IT"/>
        </w:rPr>
        <w:t>. Un esempio ci aiuterà a capire. I tasti di un organo sono tanti. Ognuno emette il suo particolare suono. Uno solo però è colui che li tocca perché ognuno emetta il suo suono e per il tempo in cui il suono dovrà essere emesso. Il tempo nella musica è essenza. Melodia e armonia sono dalla bravura di chi suona l’organo. Se però un tasto si dovesse incantare, perché incapace di obbedire alla mano di chi lo tocca, è la fine sia dell’armonia che della melodia. Vi è una stonatura continua.</w:t>
      </w:r>
    </w:p>
    <w:p w14:paraId="2D992B8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w:t>
      </w:r>
      <w:r w:rsidRPr="00FF65C6">
        <w:rPr>
          <w:rFonts w:ascii="Arial" w:eastAsia="Times New Roman" w:hAnsi="Arial"/>
          <w:sz w:val="24"/>
          <w:szCs w:val="20"/>
          <w:lang w:eastAsia="it-IT"/>
        </w:rPr>
        <w:lastRenderedPageBreak/>
        <w:t xml:space="preserve">mosso. I carismi sono come i tasti dell’organo. Essi vanno suonati da un solo artista e l’artista che suona i carismi è lo Spirito Santo. </w:t>
      </w:r>
    </w:p>
    <w:p w14:paraId="6827E7E1"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5</w:t>
      </w:r>
      <w:r w:rsidRPr="00FF65C6">
        <w:rPr>
          <w:rFonts w:ascii="Arial" w:eastAsia="Times New Roman" w:hAnsi="Arial"/>
          <w:b/>
          <w:sz w:val="24"/>
          <w:szCs w:val="24"/>
          <w:lang w:eastAsia="it-IT"/>
        </w:rPr>
        <w:t>vi sono diversi ministeri, ma uno solo è il Signore;</w:t>
      </w:r>
    </w:p>
    <w:p w14:paraId="5DF79D0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 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7F4FB37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FA3BBB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3765F27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A volte basta un solo Diòtrefe in una comunità perché il corpo di Cristo venga frantumato nella sua unità. Questo sempre accade quando o un carisma o un ministero è posto a servizio del nostro peccato o del nostro vizio.</w:t>
      </w:r>
    </w:p>
    <w:p w14:paraId="5D12960A"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6</w:t>
      </w:r>
      <w:r w:rsidRPr="00FF65C6">
        <w:rPr>
          <w:rFonts w:ascii="Arial" w:eastAsia="Times New Roman" w:hAnsi="Arial"/>
          <w:b/>
          <w:sz w:val="24"/>
          <w:szCs w:val="24"/>
          <w:lang w:eastAsia="it-IT"/>
        </w:rPr>
        <w:t>vi sono diverse attività, ma uno solo è Dio, che opera tutto in tutti.</w:t>
      </w:r>
    </w:p>
    <w:p w14:paraId="2D12F84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Le attività, le operazioni, le azioni del corpo di Cristo sono diverse, molteplici, tante. Ma ogni azione ed operazione ha sempre un solo fine: formare il corpo di </w:t>
      </w:r>
      <w:r w:rsidRPr="00FF65C6">
        <w:rPr>
          <w:rFonts w:ascii="Arial" w:eastAsia="Times New Roman" w:hAnsi="Arial"/>
          <w:sz w:val="24"/>
          <w:szCs w:val="20"/>
          <w:lang w:eastAsia="it-IT"/>
        </w:rPr>
        <w:lastRenderedPageBreak/>
        <w:t xml:space="preserve">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 </w:t>
      </w:r>
      <w:r w:rsidRPr="00FF65C6">
        <w:rPr>
          <w:rFonts w:ascii="Arial" w:eastAsia="Times New Roman" w:hAnsi="Arial"/>
          <w:i/>
          <w:iCs/>
          <w:sz w:val="24"/>
          <w:szCs w:val="20"/>
          <w:lang w:eastAsia="it-IT"/>
        </w:rPr>
        <w:t>Vi sono diverse attività, ma uno solo è Dio, che opera tutto in tutti</w:t>
      </w:r>
      <w:r w:rsidRPr="00FF65C6">
        <w:rPr>
          <w:rFonts w:ascii="Arial" w:eastAsia="Times New Roman" w:hAnsi="Arial"/>
          <w:sz w:val="24"/>
          <w:szCs w:val="20"/>
          <w:lang w:eastAsia="it-IT"/>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4BCC15FC"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7</w:t>
      </w:r>
      <w:r w:rsidRPr="00FF65C6">
        <w:rPr>
          <w:rFonts w:ascii="Arial" w:eastAsia="Times New Roman" w:hAnsi="Arial"/>
          <w:b/>
          <w:sz w:val="24"/>
          <w:szCs w:val="24"/>
          <w:lang w:eastAsia="it-IT"/>
        </w:rPr>
        <w:t>A ciascuno è data una manifestazione particolare dello Spirito per il bene comune:</w:t>
      </w:r>
    </w:p>
    <w:p w14:paraId="6F743BF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Il fine è il bene comune. Il bene comune è il bene del corpo. Qual è il bene più grande per il corpo? Questo è il bene comune. Siamo tutti a servizio del corpo di Cristo. Siamo tutti corpo di Cristo per servire il corpo di Cristo. </w:t>
      </w:r>
      <w:r w:rsidRPr="00FF65C6">
        <w:rPr>
          <w:rFonts w:ascii="Arial" w:eastAsia="Times New Roman" w:hAnsi="Arial"/>
          <w:i/>
          <w:iCs/>
          <w:sz w:val="24"/>
          <w:szCs w:val="20"/>
          <w:lang w:eastAsia="it-IT"/>
        </w:rPr>
        <w:t>A ciascuno è data una manifestazione particolare dello Spirito Santo per il bene comune</w:t>
      </w:r>
      <w:r w:rsidRPr="00FF65C6">
        <w:rPr>
          <w:rFonts w:ascii="Arial" w:eastAsia="Times New Roman" w:hAnsi="Arial"/>
          <w:sz w:val="24"/>
          <w:szCs w:val="20"/>
          <w:lang w:eastAsia="it-IT"/>
        </w:rPr>
        <w:t>. Se separiamo il bene comune dal corpo di Cristo, il bene non è più comune perché comune per tutti è il corpo di Cristo. Siamo tutti corpo di Cristo. 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592E31C6"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C38634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A4484C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w:t>
      </w:r>
      <w:r w:rsidRPr="00FF65C6">
        <w:rPr>
          <w:rFonts w:ascii="Arial" w:eastAsia="Times New Roman" w:hAnsi="Arial"/>
          <w:i/>
          <w:iCs/>
          <w:sz w:val="24"/>
          <w:szCs w:val="24"/>
          <w:lang w:eastAsia="it-IT"/>
        </w:rPr>
        <w:lastRenderedPageBreak/>
        <w:t>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1A6FA7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6DE4AE2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 Scompaiano da voi ogni asprezza, sdegno, ira, grida e maldicenze con ogni sorta di malignità. Siate invece benevoli gli uni verso gli altri, misericordiosi, perdonandovi a vicenda come Dio ha perdonato a voi in Cristo (Ef 4,1-32). </w:t>
      </w:r>
    </w:p>
    <w:p w14:paraId="78F9199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 L’Apostolo Pietro vede il bene comune nella figura del tempio. Il tempio è fatto di molte pietre. Ogni discepolo di Gesù deve essere una pietra viva, sempre resa più bella e più splendente, del corpo di Cristo che è la Chiesa.</w:t>
      </w:r>
    </w:p>
    <w:p w14:paraId="07572AB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w:t>
      </w:r>
      <w:r w:rsidRPr="00FF65C6">
        <w:rPr>
          <w:rFonts w:ascii="Arial" w:eastAsia="Times New Roman" w:hAnsi="Arial"/>
          <w:i/>
          <w:iCs/>
          <w:sz w:val="24"/>
          <w:szCs w:val="24"/>
          <w:lang w:eastAsia="it-IT"/>
        </w:rPr>
        <w:lastRenderedPageBreak/>
        <w:t>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360D9FB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3B614E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B4C32A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753F7FD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20173E4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Ecco il nostro bene comune: Il corpo di Cristo. Questo bene comune ognuno deve renderlo più bello, splendente, pieno di grazia e verità, ricco di giustizia e santità. Più lo si rende bello e più esso potrà attrarre a Cristo il mondo intero.</w:t>
      </w:r>
    </w:p>
    <w:p w14:paraId="36BD2367"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8</w:t>
      </w:r>
      <w:r w:rsidRPr="00FF65C6">
        <w:rPr>
          <w:rFonts w:ascii="Arial" w:eastAsia="Times New Roman" w:hAnsi="Arial"/>
          <w:b/>
          <w:sz w:val="24"/>
          <w:szCs w:val="24"/>
          <w:lang w:eastAsia="it-IT"/>
        </w:rPr>
        <w:t>a uno infatti, per mezzo dello Spirito, viene dato il linguaggio di sapienza; a un altro invece, dallo stesso Spirito, il linguaggio di conoscenza;</w:t>
      </w:r>
    </w:p>
    <w:p w14:paraId="1103F8B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Ora l’Apostolo Paolo evidenza alcuni dei carismi dati dallo Spirito Santo. </w:t>
      </w:r>
      <w:r w:rsidRPr="00FF65C6">
        <w:rPr>
          <w:rFonts w:ascii="Arial" w:eastAsia="Times New Roman" w:hAnsi="Arial"/>
          <w:i/>
          <w:iCs/>
          <w:sz w:val="24"/>
          <w:szCs w:val="20"/>
          <w:lang w:eastAsia="it-IT"/>
        </w:rPr>
        <w:t>A uno infatti, per mezzo dello Spirito, viene dato il linguaggio della sapienza</w:t>
      </w:r>
      <w:r w:rsidRPr="00FF65C6">
        <w:rPr>
          <w:rFonts w:ascii="Arial" w:eastAsia="Times New Roman" w:hAnsi="Arial"/>
          <w:sz w:val="24"/>
          <w:szCs w:val="20"/>
          <w:lang w:eastAsia="it-IT"/>
        </w:rPr>
        <w:t xml:space="preserve">. Cosa è la </w:t>
      </w:r>
      <w:r w:rsidRPr="00FF65C6">
        <w:rPr>
          <w:rFonts w:ascii="Arial" w:eastAsia="Times New Roman" w:hAnsi="Arial"/>
          <w:sz w:val="24"/>
          <w:szCs w:val="20"/>
          <w:lang w:eastAsia="it-IT"/>
        </w:rPr>
        <w:lastRenderedPageBreak/>
        <w:t>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606862B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F9FB3B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CBF286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C7E1A5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w:t>
      </w:r>
      <w:r w:rsidRPr="00FF65C6">
        <w:rPr>
          <w:rFonts w:ascii="Arial" w:eastAsia="Times New Roman" w:hAnsi="Arial"/>
          <w:i/>
          <w:iCs/>
          <w:sz w:val="24"/>
          <w:szCs w:val="24"/>
          <w:lang w:eastAsia="it-IT"/>
        </w:rPr>
        <w:lastRenderedPageBreak/>
        <w:t xml:space="preserve">Signore; ma chi pecca contro di me fa male a se stesso; quanti mi odiano amano la morte» (Pr 8,1-36). </w:t>
      </w:r>
    </w:p>
    <w:p w14:paraId="6CC4448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086DF1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1129579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A11F45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1DD7F8E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173EE5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78C2DB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7C2ADB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28ED11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w:t>
      </w:r>
    </w:p>
    <w:p w14:paraId="7BF8657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359D86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28CFD49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81B714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FD5BB7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2586663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00BB0C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B89C4F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7F562F8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86AABFB"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1F5496E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0B2EB44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19C7BC46"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E8E9C2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Vi ho lasciati andare con dolore e pianto, ma Dio vi ricondurrà a me con letizia e gioia, per sempre. Come ora le città vicine di Sion vedono la vostra schiavitù, così ben presto vedranno la salvezza che vi </w:t>
      </w:r>
      <w:r w:rsidRPr="00FF65C6">
        <w:rPr>
          <w:rFonts w:ascii="Arial" w:eastAsia="Times New Roman" w:hAnsi="Arial"/>
          <w:i/>
          <w:iCs/>
          <w:sz w:val="24"/>
          <w:szCs w:val="24"/>
          <w:lang w:eastAsia="it-IT"/>
        </w:rPr>
        <w:lastRenderedPageBreak/>
        <w:t>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0094C06"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FB6636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31190A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03E870FB"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0742F3C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E8EBB5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w:t>
      </w:r>
      <w:r w:rsidRPr="00FF65C6">
        <w:rPr>
          <w:rFonts w:ascii="Arial" w:eastAsia="Times New Roman" w:hAnsi="Arial"/>
          <w:i/>
          <w:iCs/>
          <w:sz w:val="24"/>
          <w:szCs w:val="24"/>
          <w:lang w:eastAsia="it-IT"/>
        </w:rPr>
        <w:lastRenderedPageBreak/>
        <w:t xml:space="preserve">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34B4B15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305640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0DB243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w:t>
      </w:r>
      <w:r w:rsidRPr="00FF65C6">
        <w:rPr>
          <w:rFonts w:ascii="Arial" w:eastAsia="Times New Roman" w:hAnsi="Arial"/>
          <w:i/>
          <w:iCs/>
          <w:sz w:val="24"/>
          <w:szCs w:val="24"/>
          <w:lang w:eastAsia="it-IT"/>
        </w:rPr>
        <w:lastRenderedPageBreak/>
        <w:t>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208B98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3C34E2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169B338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w:t>
      </w:r>
      <w:r w:rsidRPr="00FF65C6">
        <w:rPr>
          <w:rFonts w:ascii="Arial" w:eastAsia="Times New Roman" w:hAnsi="Arial"/>
          <w:i/>
          <w:iCs/>
          <w:sz w:val="24"/>
          <w:szCs w:val="24"/>
          <w:lang w:eastAsia="it-IT"/>
        </w:rPr>
        <w:lastRenderedPageBreak/>
        <w:t xml:space="preserve">sentieri di chi è sulla terra; gli uomini furono istruiti in ciò che ti è gradito e furono salvati per mezzo della sapienza» (Sap 9,1-18). </w:t>
      </w:r>
    </w:p>
    <w:p w14:paraId="5B13787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i/>
          <w:iCs/>
          <w:sz w:val="24"/>
          <w:szCs w:val="20"/>
          <w:lang w:eastAsia="it-IT"/>
        </w:rPr>
        <w:t>A un altro invece, dallo stesso Spirito, il linguaggio di conoscenza</w:t>
      </w:r>
      <w:r w:rsidRPr="00FF65C6">
        <w:rPr>
          <w:rFonts w:ascii="Arial" w:eastAsia="Times New Roman" w:hAnsi="Arial"/>
          <w:sz w:val="24"/>
          <w:szCs w:val="20"/>
          <w:lang w:eastAsia="it-IT"/>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150215BA"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9</w:t>
      </w:r>
      <w:r w:rsidRPr="00FF65C6">
        <w:rPr>
          <w:rFonts w:ascii="Arial" w:eastAsia="Times New Roman" w:hAnsi="Arial"/>
          <w:b/>
          <w:sz w:val="24"/>
          <w:szCs w:val="24"/>
          <w:lang w:eastAsia="it-IT"/>
        </w:rPr>
        <w:t>a uno, nello stesso Spirito, la fede; a un altro, nell’unico Spirito, il dono delle guarigioni;</w:t>
      </w:r>
    </w:p>
    <w:p w14:paraId="0C082A8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i/>
          <w:iCs/>
          <w:spacing w:val="-2"/>
          <w:sz w:val="24"/>
          <w:szCs w:val="20"/>
          <w:lang w:eastAsia="it-IT"/>
        </w:rPr>
        <w:t>A uno, nello stesso Spirito, la fede</w:t>
      </w:r>
      <w:r w:rsidRPr="00FF65C6">
        <w:rPr>
          <w:rFonts w:ascii="Arial" w:eastAsia="Times New Roman" w:hAnsi="Arial"/>
          <w:spacing w:val="-2"/>
          <w:sz w:val="24"/>
          <w:szCs w:val="20"/>
          <w:lang w:eastAsia="it-IT"/>
        </w:rPr>
        <w:t xml:space="preserve">. Cosa è la fede? Non solo la retta conoscenza </w:t>
      </w:r>
      <w:r w:rsidRPr="00FF65C6">
        <w:rPr>
          <w:rFonts w:ascii="Arial" w:eastAsia="Times New Roman" w:hAnsi="Arial"/>
          <w:sz w:val="24"/>
          <w:szCs w:val="20"/>
          <w:lang w:eastAsia="it-IT"/>
        </w:rPr>
        <w:t xml:space="preserve">di tutte le verità che riguardano il nostro Dio, ma anche la piena obbedienza ad ogni Parola del Signore. L’obbedienza deve essere sempre perfetta. Perfettamente si conosce, perfettamente si obbedisce. </w:t>
      </w:r>
      <w:r w:rsidRPr="00FF65C6">
        <w:rPr>
          <w:rFonts w:ascii="Arial" w:eastAsia="Times New Roman" w:hAnsi="Arial"/>
          <w:i/>
          <w:iCs/>
          <w:sz w:val="24"/>
          <w:szCs w:val="20"/>
          <w:lang w:eastAsia="it-IT"/>
        </w:rPr>
        <w:t>A un altro, nell’unico Spirito, il dono delle guarigioni</w:t>
      </w:r>
      <w:r w:rsidRPr="00FF65C6">
        <w:rPr>
          <w:rFonts w:ascii="Arial" w:eastAsia="Times New Roman" w:hAnsi="Arial"/>
          <w:sz w:val="24"/>
          <w:szCs w:val="20"/>
          <w:lang w:eastAsia="it-IT"/>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30547275"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10</w:t>
      </w:r>
      <w:r w:rsidRPr="00FF65C6">
        <w:rPr>
          <w:rFonts w:ascii="Arial" w:eastAsia="Times New Roman" w:hAnsi="Arial"/>
          <w:b/>
          <w:sz w:val="24"/>
          <w:szCs w:val="24"/>
          <w:lang w:eastAsia="it-IT"/>
        </w:rPr>
        <w:t>a uno il potere dei miracoli; a un altro il dono della profezia; a un altro il dono di discernere gli spiriti; a un altro la varietà delle lingue; a un altro l’interpretazione delle lingue.</w:t>
      </w:r>
    </w:p>
    <w:p w14:paraId="32B7BE2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i/>
          <w:iCs/>
          <w:sz w:val="24"/>
          <w:szCs w:val="20"/>
          <w:lang w:eastAsia="it-IT"/>
        </w:rPr>
        <w:t>A uno il potere dei miracoli</w:t>
      </w:r>
      <w:r w:rsidRPr="00FF65C6">
        <w:rPr>
          <w:rFonts w:ascii="Arial" w:eastAsia="Times New Roman" w:hAnsi="Arial"/>
          <w:sz w:val="24"/>
          <w:szCs w:val="20"/>
          <w:lang w:eastAsia="it-IT"/>
        </w:rPr>
        <w:t xml:space="preserve">. Il miracolo è l’interruzione immediata della legge della natura. Con questa interruzione si manifesta la grande onnipotenza del Signore nostro Dio. Il miracolo attesta che si è di Dio, si è con Dio. </w:t>
      </w:r>
      <w:r w:rsidRPr="00FF65C6">
        <w:rPr>
          <w:rFonts w:ascii="Arial" w:eastAsia="Times New Roman" w:hAnsi="Arial"/>
          <w:i/>
          <w:iCs/>
          <w:sz w:val="24"/>
          <w:szCs w:val="20"/>
          <w:lang w:eastAsia="it-IT"/>
        </w:rPr>
        <w:t>A un altro il dono della profezia</w:t>
      </w:r>
      <w:r w:rsidRPr="00FF65C6">
        <w:rPr>
          <w:rFonts w:ascii="Arial" w:eastAsia="Times New Roman" w:hAnsi="Arial"/>
          <w:sz w:val="24"/>
          <w:szCs w:val="20"/>
          <w:lang w:eastAsia="it-IT"/>
        </w:rPr>
        <w:t xml:space="preserve">. La profezia è dire oggi, in questo istante, la Parola del Signore, al corpo di Cristo e al mondo. Cosa dice oggi il Signore alla sua Chiesa, ad ogni uomo? Lo si conosce, ascoltando i profeti del Signore. </w:t>
      </w:r>
      <w:r w:rsidRPr="00FF65C6">
        <w:rPr>
          <w:rFonts w:ascii="Arial" w:eastAsia="Times New Roman" w:hAnsi="Arial"/>
          <w:i/>
          <w:iCs/>
          <w:sz w:val="24"/>
          <w:szCs w:val="20"/>
          <w:lang w:eastAsia="it-IT"/>
        </w:rPr>
        <w:t>A un altro il dono di discernere gli spiriti</w:t>
      </w:r>
      <w:r w:rsidRPr="00FF65C6">
        <w:rPr>
          <w:rFonts w:ascii="Arial" w:eastAsia="Times New Roman" w:hAnsi="Arial"/>
          <w:sz w:val="24"/>
          <w:szCs w:val="20"/>
          <w:lang w:eastAsia="it-IT"/>
        </w:rPr>
        <w:t xml:space="preserve">. Discernere gli spiriti è vera attività dello Spirito Santo. Nello Spirito si conosce ciò che uno può e ciò che non può, fin dove può arrivare e dove si deve fermare. Questo discernimento è essenziale. </w:t>
      </w:r>
      <w:r w:rsidRPr="00FF65C6">
        <w:rPr>
          <w:rFonts w:ascii="Arial" w:eastAsia="Times New Roman" w:hAnsi="Arial"/>
          <w:i/>
          <w:iCs/>
          <w:sz w:val="24"/>
          <w:szCs w:val="20"/>
          <w:lang w:eastAsia="it-IT"/>
        </w:rPr>
        <w:t>A un altro la varietà delle lingue</w:t>
      </w:r>
      <w:r w:rsidRPr="00FF65C6">
        <w:rPr>
          <w:rFonts w:ascii="Arial" w:eastAsia="Times New Roman" w:hAnsi="Arial"/>
          <w:sz w:val="24"/>
          <w:szCs w:val="20"/>
          <w:lang w:eastAsia="it-IT"/>
        </w:rPr>
        <w:t>. Le lingue degli uomini sono molte. Perché è dato questo dono? Ce lo rivela il testo degli Atti degli Apostoli. Perché si possa parlare del Signore nostro Dio ad ogni uomo, ogni popolo.</w:t>
      </w:r>
    </w:p>
    <w:p w14:paraId="4E07D61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DACC8A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899C30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DDA89C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13E55D2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FF65C6">
        <w:rPr>
          <w:rFonts w:ascii="Arial" w:eastAsia="Times New Roman" w:hAnsi="Arial"/>
          <w:i/>
          <w:iCs/>
          <w:sz w:val="24"/>
          <w:szCs w:val="20"/>
          <w:lang w:eastAsia="it-IT"/>
        </w:rPr>
        <w:t>A un altro l’interpretazione delle lingue</w:t>
      </w:r>
      <w:r w:rsidRPr="00FF65C6">
        <w:rPr>
          <w:rFonts w:ascii="Arial" w:eastAsia="Times New Roman" w:hAnsi="Arial"/>
          <w:sz w:val="24"/>
          <w:szCs w:val="20"/>
          <w:lang w:eastAsia="it-IT"/>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61339FA5"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11</w:t>
      </w:r>
      <w:r w:rsidRPr="00FF65C6">
        <w:rPr>
          <w:rFonts w:ascii="Arial" w:eastAsia="Times New Roman" w:hAnsi="Arial"/>
          <w:b/>
          <w:sz w:val="24"/>
          <w:szCs w:val="24"/>
          <w:lang w:eastAsia="it-IT"/>
        </w:rPr>
        <w:t>Ma tutte queste cose le opera l’unico e medesimo Spirito, distribuendole a ciascuno come vuole.</w:t>
      </w:r>
    </w:p>
    <w:p w14:paraId="14806E2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Viene ancora messo in luce il principio che governa ogni carisma, ogni ministero, ogni attività nel corpo di Cristo. </w:t>
      </w:r>
      <w:r w:rsidRPr="00FF65C6">
        <w:rPr>
          <w:rFonts w:ascii="Arial" w:eastAsia="Times New Roman" w:hAnsi="Arial"/>
          <w:i/>
          <w:iCs/>
          <w:sz w:val="24"/>
          <w:szCs w:val="20"/>
          <w:lang w:eastAsia="it-IT"/>
        </w:rPr>
        <w:t xml:space="preserve">Ma tutte queste cose le opera l’unico e medesimo Spirito, distribuendole a ciascuno come vuole. </w:t>
      </w:r>
      <w:r w:rsidRPr="00FF65C6">
        <w:rPr>
          <w:rFonts w:ascii="Arial" w:eastAsia="Times New Roman" w:hAnsi="Arial"/>
          <w:sz w:val="24"/>
          <w:szCs w:val="20"/>
          <w:lang w:eastAsia="it-IT"/>
        </w:rPr>
        <w:t xml:space="preserve">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dai vizi e non dalle </w:t>
      </w:r>
      <w:r w:rsidRPr="00FF65C6">
        <w:rPr>
          <w:rFonts w:ascii="Arial" w:eastAsia="Times New Roman" w:hAnsi="Arial"/>
          <w:sz w:val="24"/>
          <w:szCs w:val="20"/>
          <w:lang w:eastAsia="it-IT"/>
        </w:rPr>
        <w:lastRenderedPageBreak/>
        <w:t>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w:t>
      </w:r>
    </w:p>
    <w:p w14:paraId="1E0EDFFB" w14:textId="77777777" w:rsidR="00FF65C6" w:rsidRPr="00FF65C6" w:rsidRDefault="00FF65C6" w:rsidP="00FF65C6">
      <w:pPr>
        <w:spacing w:after="120" w:line="240" w:lineRule="auto"/>
        <w:jc w:val="both"/>
        <w:rPr>
          <w:rFonts w:ascii="Arial" w:eastAsia="Times New Roman" w:hAnsi="Arial"/>
          <w:sz w:val="24"/>
          <w:szCs w:val="20"/>
          <w:lang w:eastAsia="it-IT"/>
        </w:rPr>
      </w:pPr>
    </w:p>
    <w:p w14:paraId="3BB365CB"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47" w:name="_Toc62171601"/>
      <w:r w:rsidRPr="00FF65C6">
        <w:rPr>
          <w:rFonts w:ascii="Arial" w:eastAsia="Times New Roman" w:hAnsi="Arial"/>
          <w:b/>
          <w:sz w:val="24"/>
          <w:szCs w:val="20"/>
          <w:lang w:eastAsia="it-IT"/>
        </w:rPr>
        <w:t>Paragone del corpo</w:t>
      </w:r>
      <w:bookmarkEnd w:id="447"/>
    </w:p>
    <w:p w14:paraId="6C54ECC4"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12</w:t>
      </w:r>
      <w:r w:rsidRPr="00FF65C6">
        <w:rPr>
          <w:rFonts w:ascii="Arial" w:eastAsia="Times New Roman" w:hAnsi="Arial"/>
          <w:b/>
          <w:sz w:val="24"/>
          <w:szCs w:val="24"/>
          <w:lang w:eastAsia="it-IT"/>
        </w:rPr>
        <w:t>Come infatti il corpo è uno solo e ha molte membra, e tutte le membra del corpo, pur essendo molte, sono un corpo solo, così anche il Cristo.</w:t>
      </w:r>
    </w:p>
    <w:p w14:paraId="110C1B1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Ora l’Apostolo spiega quanto ha annunciato sui carismi, sui ministeri, sulle attività prendendo come esempio il corpo dell’uomo. Questo corpo non è fatto di una sola parte. Esso si compone di moltissime parti. </w:t>
      </w:r>
      <w:r w:rsidRPr="00FF65C6">
        <w:rPr>
          <w:rFonts w:ascii="Arial" w:eastAsia="Times New Roman" w:hAnsi="Arial"/>
          <w:i/>
          <w:iCs/>
          <w:sz w:val="24"/>
          <w:szCs w:val="20"/>
          <w:lang w:eastAsia="it-IT"/>
        </w:rPr>
        <w:t>Come infatti il corpo è uno e ha molte membra, e tutte le membra del corpo, pur essendo molte, sono un corpo solo, così anche Cristo</w:t>
      </w:r>
      <w:r w:rsidRPr="00FF65C6">
        <w:rPr>
          <w:rFonts w:ascii="Arial" w:eastAsia="Times New Roman" w:hAnsi="Arial"/>
          <w:sz w:val="24"/>
          <w:szCs w:val="20"/>
          <w:lang w:eastAsia="it-IT"/>
        </w:rPr>
        <w:t>. Ogni battezzato è parte del corpo di Cristo. I battezzati sono milioni di milioni, il corpo è uno. 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1878B70C"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13</w:t>
      </w:r>
      <w:r w:rsidRPr="00FF65C6">
        <w:rPr>
          <w:rFonts w:ascii="Arial" w:eastAsia="Times New Roman" w:hAnsi="Arial"/>
          <w:b/>
          <w:sz w:val="24"/>
          <w:szCs w:val="24"/>
          <w:lang w:eastAsia="it-IT"/>
        </w:rPr>
        <w:t>Infatti noi tutti siamo stati battezzati mediante un solo Spirito in un solo corpo, Giudei o Greci, schiavi o liberi; e tutti siamo stati dissetati da un solo Spirito.</w:t>
      </w:r>
    </w:p>
    <w:p w14:paraId="6A1311D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Quando diveniamo corpo di Cristo? Al momento del Battesimo. Infatti noi tutti siamo stati battezzati mediante un solo Spirito in un solo corpo, Giudei o Greci, schiavi o liberi. E tutti siamo stati dissetati da un solo Spirito. Nello Spirito Santo siamo divenuti corpo di Cristo. Per lo Spirito Santo viviamo come vero corpo di Cristo. Ci separiamo dallo Spirito Santo, mai possiamo vivere come vero corpo di Cristo. Senza acqua nessun essere vivente vivrà.</w:t>
      </w:r>
    </w:p>
    <w:p w14:paraId="78A02DB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w:t>
      </w:r>
      <w:r w:rsidRPr="00FF65C6">
        <w:rPr>
          <w:rFonts w:ascii="Arial" w:eastAsia="Times New Roman" w:hAnsi="Arial"/>
          <w:i/>
          <w:iCs/>
          <w:sz w:val="24"/>
          <w:szCs w:val="24"/>
          <w:lang w:eastAsia="it-IT"/>
        </w:rPr>
        <w:lastRenderedPageBreak/>
        <w:t>giungeva ai fianchi. Ne misurò altri mille: era un torrente che non potevo attraversare, perché le acque erano cresciute; erano acque navigabili, un torrente che non si poteva passare a guado. Allora egli mi disse: «Hai visto, figlio dell’uomo?».</w:t>
      </w:r>
    </w:p>
    <w:p w14:paraId="3406795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769800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256177B1"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14</w:t>
      </w:r>
      <w:r w:rsidRPr="00FF65C6">
        <w:rPr>
          <w:rFonts w:ascii="Arial" w:eastAsia="Times New Roman" w:hAnsi="Arial"/>
          <w:b/>
          <w:sz w:val="24"/>
          <w:szCs w:val="24"/>
          <w:lang w:eastAsia="it-IT"/>
        </w:rPr>
        <w:t>E infatti il corpo non è formato da un membro solo, ma da molte membra.</w:t>
      </w:r>
    </w:p>
    <w:p w14:paraId="2739918D" w14:textId="77777777" w:rsidR="00FF65C6" w:rsidRPr="00FF65C6" w:rsidRDefault="00FF65C6" w:rsidP="00FF65C6">
      <w:pPr>
        <w:spacing w:after="120" w:line="240" w:lineRule="auto"/>
        <w:jc w:val="both"/>
        <w:rPr>
          <w:rFonts w:ascii="Arial" w:eastAsia="Times New Roman" w:hAnsi="Arial"/>
          <w:spacing w:val="-2"/>
          <w:sz w:val="24"/>
          <w:szCs w:val="20"/>
          <w:lang w:eastAsia="it-IT"/>
        </w:rPr>
      </w:pPr>
      <w:r w:rsidRPr="00FF65C6">
        <w:rPr>
          <w:rFonts w:ascii="Arial" w:eastAsia="Times New Roman" w:hAnsi="Arial"/>
          <w:sz w:val="24"/>
          <w:szCs w:val="20"/>
          <w:lang w:eastAsia="it-IT"/>
        </w:rPr>
        <w:t xml:space="preserve">Osserviamo il corpo dell’uomo. Esso è composto di molte membra. Si pensi che il corpo umano risulta composto di 37.200 miliardi di cellule. Solo le ossa sono 206 legate fra loro. Il corpo umano è una realtà altamente complessa. </w:t>
      </w:r>
      <w:r w:rsidRPr="00FF65C6">
        <w:rPr>
          <w:rFonts w:ascii="Arial" w:eastAsia="Times New Roman" w:hAnsi="Arial"/>
          <w:i/>
          <w:iCs/>
          <w:sz w:val="24"/>
          <w:szCs w:val="20"/>
          <w:lang w:eastAsia="it-IT"/>
        </w:rPr>
        <w:t>E infatti il corpo non è formato da un membro solo, ma da molte membra</w:t>
      </w:r>
      <w:r w:rsidRPr="00FF65C6">
        <w:rPr>
          <w:rFonts w:ascii="Arial" w:eastAsia="Times New Roman" w:hAnsi="Arial"/>
          <w:sz w:val="24"/>
          <w:szCs w:val="20"/>
          <w:lang w:eastAsia="it-IT"/>
        </w:rPr>
        <w:t xml:space="preserve">. Sono le molte membra che formano il solo corpo. Ogni membro dona se stesso come vita per tutto il corpo e ogni membro riceve vita alle altre membra. La stessa cosa vale per il corpo di Cristo. Lo Spirito Santo vivifica tutte le membra. Ogni membro deve lasciarsi vivificare dallo Spirito Santo. Questa vivificazione è necessaria se vogliamo essere datori di vita per tutto il corpo. </w:t>
      </w:r>
      <w:r w:rsidRPr="00FF65C6">
        <w:rPr>
          <w:rFonts w:ascii="Arial" w:eastAsia="Times New Roman" w:hAnsi="Arial"/>
          <w:spacing w:val="-2"/>
          <w:sz w:val="24"/>
          <w:szCs w:val="20"/>
          <w:lang w:eastAsia="it-IT"/>
        </w:rPr>
        <w:t xml:space="preserve">Quando non siamo vivificati dallo Spirito Santo, siamo datori di morte per il corpo. Siamo di scandalo per il mondo. Siamo nemici dei nostri fratelli in Cristo. La </w:t>
      </w:r>
      <w:r w:rsidRPr="00FF65C6">
        <w:rPr>
          <w:rFonts w:ascii="Arial" w:eastAsia="Times New Roman" w:hAnsi="Arial"/>
          <w:sz w:val="24"/>
          <w:szCs w:val="20"/>
          <w:lang w:eastAsia="it-IT"/>
        </w:rPr>
        <w:t>nostra morte rallenta o ostacola o impedisce la vita piena delle altre membra</w:t>
      </w:r>
      <w:r w:rsidRPr="00FF65C6">
        <w:rPr>
          <w:rFonts w:ascii="Arial" w:eastAsia="Times New Roman" w:hAnsi="Arial"/>
          <w:spacing w:val="-2"/>
          <w:sz w:val="24"/>
          <w:szCs w:val="20"/>
          <w:lang w:eastAsia="it-IT"/>
        </w:rPr>
        <w:t>.</w:t>
      </w:r>
    </w:p>
    <w:p w14:paraId="6691964D"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15</w:t>
      </w:r>
      <w:r w:rsidRPr="00FF65C6">
        <w:rPr>
          <w:rFonts w:ascii="Arial" w:eastAsia="Times New Roman" w:hAnsi="Arial"/>
          <w:b/>
          <w:sz w:val="24"/>
          <w:szCs w:val="24"/>
          <w:lang w:eastAsia="it-IT"/>
        </w:rPr>
        <w:t>Se il piede dicesse: «Poiché non sono mano, non appartengo al corpo», non per questo non farebbe parte del corpo.</w:t>
      </w:r>
    </w:p>
    <w:p w14:paraId="7A3FFE2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 xml:space="preserve">Ogni membro deve avere questa coscienza: essere corpo, appartenere al corpo, essere necessario al corpo. </w:t>
      </w:r>
      <w:r w:rsidRPr="00FF65C6">
        <w:rPr>
          <w:rFonts w:ascii="Arial" w:eastAsia="Times New Roman" w:hAnsi="Arial"/>
          <w:i/>
          <w:iCs/>
          <w:sz w:val="24"/>
          <w:szCs w:val="20"/>
          <w:lang w:eastAsia="it-IT"/>
        </w:rPr>
        <w:t>Se il piede dicesse: Poiché non sono mano, non appartengo al corpo, non per questo non farebbe parte del corpo</w:t>
      </w:r>
      <w:r w:rsidRPr="00FF65C6">
        <w:rPr>
          <w:rFonts w:ascii="Arial" w:eastAsia="Times New Roman" w:hAnsi="Arial"/>
          <w:sz w:val="24"/>
          <w:szCs w:val="20"/>
          <w:lang w:eastAsia="it-IT"/>
        </w:rPr>
        <w:t>. Il corpo può spostarsi da un luogo ad un altro, può svolgere il suo quotidiano lavoro, per l’apporto dei piedi. Se non avesse i piedi sarebbe limitato sia nel suo lavoro che nei suoi spostamenti. Anche i piedi sono necessari al corpo. Il Signore non ha pensato un uomo senza piedi. Gli ha dato due piedi perché potesse camminare, recarsi da un luogo ad un altro, lavorare, incontrare le persone, compiere ogni opera buona in ogni luogo della terra.</w:t>
      </w:r>
    </w:p>
    <w:p w14:paraId="0405495A"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16</w:t>
      </w:r>
      <w:r w:rsidRPr="00FF65C6">
        <w:rPr>
          <w:rFonts w:ascii="Arial" w:eastAsia="Times New Roman" w:hAnsi="Arial"/>
          <w:b/>
          <w:sz w:val="24"/>
          <w:szCs w:val="24"/>
          <w:lang w:eastAsia="it-IT"/>
        </w:rPr>
        <w:t>E se l’orecchio dicesse: «Poiché non sono occhio, non appartengo al corpo», non per questo non farebbe parte del corpo.</w:t>
      </w:r>
    </w:p>
    <w:p w14:paraId="59DBC3D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Ora l’apostolo fa l’esempio dell’orecchio, necessario all’uomo per distinguere suono da suono e voce da voce. </w:t>
      </w:r>
      <w:r w:rsidRPr="00FF65C6">
        <w:rPr>
          <w:rFonts w:ascii="Arial" w:eastAsia="Times New Roman" w:hAnsi="Arial"/>
          <w:i/>
          <w:iCs/>
          <w:sz w:val="24"/>
          <w:szCs w:val="20"/>
          <w:lang w:eastAsia="it-IT"/>
        </w:rPr>
        <w:t>E se l’orecchio dicesse: Poiché non sono occhio, non appartengo al corpo, non per questo non farebbe parte del corpo</w:t>
      </w:r>
      <w:r w:rsidRPr="00FF65C6">
        <w:rPr>
          <w:rFonts w:ascii="Arial" w:eastAsia="Times New Roman" w:hAnsi="Arial"/>
          <w:sz w:val="24"/>
          <w:szCs w:val="20"/>
          <w:lang w:eastAsia="it-IT"/>
        </w:rPr>
        <w:t xml:space="preserve">. Senza l’orecchio non si potrebbe ascoltare la Parola del Signore e neanche il grido di aiuto degli uomini, bisognosi di soccorso. Senza orecchi saremmo fortemente limitati nelle nostre azioni vitali di relazioni con gli altri. Come si può constatare ogni organo del corpo conferisce al corpo una sua specifica attività necessaria alla vita di tutto il corpo. Così anche per ogni carisma operazione, ministero. La vita del corpo è da ognuno di essi. </w:t>
      </w:r>
    </w:p>
    <w:p w14:paraId="5EF5914F"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17</w:t>
      </w:r>
      <w:r w:rsidRPr="00FF65C6">
        <w:rPr>
          <w:rFonts w:ascii="Arial" w:eastAsia="Times New Roman" w:hAnsi="Arial"/>
          <w:b/>
          <w:sz w:val="24"/>
          <w:szCs w:val="24"/>
          <w:lang w:eastAsia="it-IT"/>
        </w:rPr>
        <w:t>Se tutto il corpo fosse occhio, dove sarebbe l’udito? Se tutto fosse udito, dove sarebbe l’odorato?</w:t>
      </w:r>
    </w:p>
    <w:p w14:paraId="0DD45AF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vi fosse un solo membro l’uomo non avrebbe un corpo ben compaginato e connesso. </w:t>
      </w:r>
      <w:r w:rsidRPr="00FF65C6">
        <w:rPr>
          <w:rFonts w:ascii="Arial" w:eastAsia="Times New Roman" w:hAnsi="Arial"/>
          <w:i/>
          <w:iCs/>
          <w:sz w:val="24"/>
          <w:szCs w:val="20"/>
          <w:lang w:eastAsia="it-IT"/>
        </w:rPr>
        <w:t>Se tutto il corpo fosse occhio, dove sarebbe l’udito?</w:t>
      </w:r>
      <w:r w:rsidRPr="00FF65C6">
        <w:rPr>
          <w:rFonts w:ascii="Arial" w:eastAsia="Times New Roman" w:hAnsi="Arial"/>
          <w:sz w:val="24"/>
          <w:szCs w:val="20"/>
          <w:lang w:eastAsia="it-IT"/>
        </w:rPr>
        <w:t xml:space="preserve"> È necessario vedere, ma anche sentire. La vista aiuta l’udito, l’udito aiuta la vista. </w:t>
      </w:r>
      <w:r w:rsidRPr="00FF65C6">
        <w:rPr>
          <w:rFonts w:ascii="Arial" w:eastAsia="Times New Roman" w:hAnsi="Arial"/>
          <w:i/>
          <w:iCs/>
          <w:sz w:val="24"/>
          <w:szCs w:val="20"/>
          <w:lang w:eastAsia="it-IT"/>
        </w:rPr>
        <w:t>Se tutto fosse udito, dove sarebbe l’odorato?</w:t>
      </w:r>
      <w:r w:rsidRPr="00FF65C6">
        <w:rPr>
          <w:rFonts w:ascii="Arial" w:eastAsia="Times New Roman" w:hAnsi="Arial"/>
          <w:sz w:val="24"/>
          <w:szCs w:val="20"/>
          <w:lang w:eastAsia="it-IT"/>
        </w:rPr>
        <w:t xml:space="preserve"> Anche l’odorato serve. Anche esso è necessario al corpo, per la sua vita. Ciò che l’occhio non vede e ciò che l’udito non ascolta, è visto e ascoltato dall’odorato. Ogni membro è per il corpo una vera sorgente di vita, necessaria, indispensabile alle altre sorgenti di vita. Oggi purtroppo viviamo in un tempo nel quale vi è un pensiero satanico che vuole che non siamo ciò che siamo. Vuole invece che siamo ciò che non siamo, ciò che mai potremo essere. Non si accoglie più neanche la propria fisicità. Se ne vuole un’altra. Neanche la propria natura si accoglie, se ne vuole un’altra. Figuriamoci ad accogliere i carismi. Poiché abbiamo fallito nel dare vita al nostro carisma, perché ci siamo sottratti alla vivificazione che sempre deve operare in noi lo Spirito Santo, vogliamo assumere ministeri, carismi, attività che non ci competono. Tutto in noi deve essere dalla divina volontà. Nulla deve essere dalla nostra volontà, dal nostro cuore, dai nostri pensieri. Ma oggi l’uomo ha deciso di estromettere il Padre e il Figlio e lo Spirito Santo ed essere solo dal suo cuore.</w:t>
      </w:r>
    </w:p>
    <w:p w14:paraId="26B38D34"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18</w:t>
      </w:r>
      <w:r w:rsidRPr="00FF65C6">
        <w:rPr>
          <w:rFonts w:ascii="Arial" w:eastAsia="Times New Roman" w:hAnsi="Arial"/>
          <w:b/>
          <w:sz w:val="24"/>
          <w:szCs w:val="24"/>
          <w:lang w:eastAsia="it-IT"/>
        </w:rPr>
        <w:t>Ora, invece, Dio ha disposto le membra del corpo in modo distinto, come egli ha voluto.</w:t>
      </w:r>
    </w:p>
    <w:p w14:paraId="513CCFF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Tutto è dalla volontà del Signore nostro Dio. Tutto è dalla sua volontà guidata dalla sua sapienza eterna. Ora, invece, Dio ha disposto le membra del corpo in modo distinto, come egli ha voluto. Non è l’uomo che si è fatto. È Dio che lo ha fatto. L’ha composto di molte membra. Ogni parte del corpo è chiamata a </w:t>
      </w:r>
      <w:r w:rsidRPr="00FF65C6">
        <w:rPr>
          <w:rFonts w:ascii="Arial" w:eastAsia="Times New Roman" w:hAnsi="Arial"/>
          <w:sz w:val="24"/>
          <w:szCs w:val="20"/>
          <w:lang w:eastAsia="it-IT"/>
        </w:rPr>
        <w:lastRenderedPageBreak/>
        <w:t>svolgere un particolare ministero a favore di tutto il corpo. Tutti edificano il corpo e tutti dalla ordinata edificazione del corpo ricevono vita.</w:t>
      </w:r>
    </w:p>
    <w:p w14:paraId="2502386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613A97D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1FDF02F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4980C57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w:t>
      </w:r>
    </w:p>
    <w:p w14:paraId="6C24785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Dissero: «Venite e tramiamo insidie contro Geremia, perché la legge non verrà meno ai sacerdoti né il consiglio ai saggi né la parola ai profeti. Venite, ostacoliamolo quando parla, non badiamo a tutte le sue parole».</w:t>
      </w:r>
    </w:p>
    <w:p w14:paraId="4E298316"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w:t>
      </w:r>
      <w:r w:rsidRPr="00FF65C6">
        <w:rPr>
          <w:rFonts w:ascii="Arial" w:eastAsia="Times New Roman" w:hAnsi="Arial"/>
          <w:i/>
          <w:iCs/>
          <w:sz w:val="24"/>
          <w:szCs w:val="24"/>
          <w:lang w:eastAsia="it-IT"/>
        </w:rPr>
        <w:lastRenderedPageBreak/>
        <w:t xml:space="preserve">odano grida dalle loro case, quando improvvisamente farai piombare su di loro una torma di briganti, poiché hanno scavato una fossa per catturarmi e hanno teso lacci ai miei piedi. Tu conosci, Signore, ogni loro progetto di morte contro di me; non lasciare impunita la loro iniquità e non cancellare il loro peccato dalla tua vista. Inciampino alla tua presenza; al momento del tuo sdegno agisci contro di loro! (Ger 18,1-23). </w:t>
      </w:r>
    </w:p>
    <w:p w14:paraId="2996C8F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Tutto è dalla volontà del Signore nostro Dio. Si esce dalla volontà del Signore, si entra in un processo di morte che porta danno a tutto il corpo. Un solo discepolo di Gesù che si lascia governare dalla superbia danneggia il corpo.</w:t>
      </w:r>
    </w:p>
    <w:p w14:paraId="18A8B41A"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19</w:t>
      </w:r>
      <w:r w:rsidRPr="00FF65C6">
        <w:rPr>
          <w:rFonts w:ascii="Arial" w:eastAsia="Times New Roman" w:hAnsi="Arial"/>
          <w:b/>
          <w:sz w:val="24"/>
          <w:szCs w:val="24"/>
          <w:lang w:eastAsia="it-IT"/>
        </w:rPr>
        <w:t>Se poi tutto fosse un membro solo, dove sarebbe il corpo?</w:t>
      </w:r>
    </w:p>
    <w:p w14:paraId="1B12136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È verità che va ben custodita nel cuore. </w:t>
      </w:r>
      <w:r w:rsidRPr="00FF65C6">
        <w:rPr>
          <w:rFonts w:ascii="Arial" w:eastAsia="Times New Roman" w:hAnsi="Arial"/>
          <w:i/>
          <w:iCs/>
          <w:sz w:val="24"/>
          <w:szCs w:val="20"/>
          <w:lang w:eastAsia="it-IT"/>
        </w:rPr>
        <w:t>Se poi tutto fosse un membro solo, dove sarebbe il corpo?</w:t>
      </w:r>
      <w:r w:rsidRPr="00FF65C6">
        <w:rPr>
          <w:rFonts w:ascii="Arial" w:eastAsia="Times New Roman" w:hAnsi="Arial"/>
          <w:sz w:val="24"/>
          <w:szCs w:val="20"/>
          <w:lang w:eastAsia="it-IT"/>
        </w:rPr>
        <w:t xml:space="preserve"> Un occhio da solo a nulla serve. A nulla servirebbe vedere. Gli manca il cervello per leggere ciò che esso vede. È il corpo che dona verità all’occhio ed è l’occhio che dona verità al corpo. Né l’occhio senza il corpo né il corpo senza l’occhio. Oggi invece l’occhio non vuole essere occhio. Vuole essere altro. Così dicasi di ogni altro membro del corpo. I mali della Chiesa e del mondo stanno proprio in questa non accoglienza della volontà di Dio sulla nostra vita. Ma è proprio questa la tentazione: uscire dalla volontà di Dio per fare ognuno ciò che gli pare meglio. È la superbia.</w:t>
      </w:r>
    </w:p>
    <w:p w14:paraId="1F7F149C"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20</w:t>
      </w:r>
      <w:r w:rsidRPr="00FF65C6">
        <w:rPr>
          <w:rFonts w:ascii="Arial" w:eastAsia="Times New Roman" w:hAnsi="Arial"/>
          <w:b/>
          <w:sz w:val="24"/>
          <w:szCs w:val="24"/>
          <w:lang w:eastAsia="it-IT"/>
        </w:rPr>
        <w:t>Invece molte sono le membra, ma uno solo è il corpo.</w:t>
      </w:r>
    </w:p>
    <w:p w14:paraId="6946755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pacing w:val="-2"/>
          <w:sz w:val="24"/>
          <w:szCs w:val="20"/>
          <w:lang w:eastAsia="it-IT"/>
        </w:rPr>
        <w:t xml:space="preserve">La natura è questa: </w:t>
      </w:r>
      <w:r w:rsidRPr="00FF65C6">
        <w:rPr>
          <w:rFonts w:ascii="Arial" w:eastAsia="Times New Roman" w:hAnsi="Arial"/>
          <w:i/>
          <w:iCs/>
          <w:spacing w:val="-2"/>
          <w:sz w:val="24"/>
          <w:szCs w:val="20"/>
          <w:lang w:eastAsia="it-IT"/>
        </w:rPr>
        <w:t>Invece molte sono le membra, ma uno solo è il corpo</w:t>
      </w:r>
      <w:r w:rsidRPr="00FF65C6">
        <w:rPr>
          <w:rFonts w:ascii="Arial" w:eastAsia="Times New Roman" w:hAnsi="Arial"/>
          <w:spacing w:val="-2"/>
          <w:sz w:val="24"/>
          <w:szCs w:val="20"/>
          <w:lang w:eastAsia="it-IT"/>
        </w:rPr>
        <w:t xml:space="preserve">. La bellezza di un corpo è data dal rispetto che ogni membro vive della sua missione. </w:t>
      </w:r>
      <w:r w:rsidRPr="00FF65C6">
        <w:rPr>
          <w:rFonts w:ascii="Arial" w:eastAsia="Times New Roman" w:hAnsi="Arial"/>
          <w:sz w:val="24"/>
          <w:szCs w:val="20"/>
          <w:lang w:eastAsia="it-IT"/>
        </w:rPr>
        <w:t>Se l’occhio non vede, il corpo non sa più dove andare. I piedi non bastano</w:t>
      </w:r>
      <w:r w:rsidRPr="00FF65C6">
        <w:rPr>
          <w:rFonts w:ascii="Arial" w:eastAsia="Times New Roman" w:hAnsi="Arial"/>
          <w:spacing w:val="-2"/>
          <w:sz w:val="24"/>
          <w:szCs w:val="20"/>
          <w:lang w:eastAsia="it-IT"/>
        </w:rPr>
        <w:t xml:space="preserve">. </w:t>
      </w:r>
      <w:r w:rsidRPr="00FF65C6">
        <w:rPr>
          <w:rFonts w:ascii="Arial" w:eastAsia="Times New Roman" w:hAnsi="Arial"/>
          <w:sz w:val="24"/>
          <w:szCs w:val="20"/>
          <w:lang w:eastAsia="it-IT"/>
        </w:rPr>
        <w:t>Ma se l’occhio vede e i piedi non ci sono, neanche in questo caso il corpo si può muovere. Ogni membro dona vita a tutto il corpo. Il corpo vive dalla vita di ogni membro. Se un membro si ammala, tutto il corpo si ammala. Tutto nel corpo va fatto in vista dell’unità. È l’unità che dona vita ad ogni membro, ma è ogni membro che dona vera vita all’unità. L’unità non è la somma delle parti. È invece l’essere che fa vivere tutte le parti. È questo il grande mistero che è affidato a ciascun discepolo di Gesù. Non solo lui deve attingere la sua vita da tutto il corpo. Anche lui è obbligato a riversare tutta la sua vita nel corpo. Ma la vita ricevuta e la vita donata non è la stessa. La si riceve dal corpo, la si trasforma in nostra vita, come nostra vita al si dona al corpo al fine di aumentare la sua capacità di dare vita. Come la si trasforma in nostra vita? attraverso la più grande obbedienza a Cristo e allo Spirito.</w:t>
      </w:r>
    </w:p>
    <w:p w14:paraId="4F11890A"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21</w:t>
      </w:r>
      <w:r w:rsidRPr="00FF65C6">
        <w:rPr>
          <w:rFonts w:ascii="Arial" w:eastAsia="Times New Roman" w:hAnsi="Arial"/>
          <w:b/>
          <w:sz w:val="24"/>
          <w:szCs w:val="24"/>
          <w:lang w:eastAsia="it-IT"/>
        </w:rPr>
        <w:t>Non può l’occhio dire alla mano: «Non ho bisogno di te»; oppure la testa ai piedi: «Non ho bisogno di voi».</w:t>
      </w:r>
    </w:p>
    <w:p w14:paraId="6EC3221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Riprendiamo il mistero del corpo e della sua unità. Se la vita del corpo di Cristo è il frutto della vita portata in esso da ogni discepolo del Signore, ogni discepolo è necessario all’altro discepolo, perché a tutti è necessaria la vita di tutti. </w:t>
      </w:r>
      <w:r w:rsidRPr="00FF65C6">
        <w:rPr>
          <w:rFonts w:ascii="Arial" w:eastAsia="Times New Roman" w:hAnsi="Arial"/>
          <w:i/>
          <w:iCs/>
          <w:sz w:val="24"/>
          <w:szCs w:val="20"/>
          <w:lang w:eastAsia="it-IT"/>
        </w:rPr>
        <w:t>Non può l’occhio dire alla mano: Non ho bisogno di te. Oppure la testa ai piedi: Non ho bisogno di voi</w:t>
      </w:r>
      <w:r w:rsidRPr="00FF65C6">
        <w:rPr>
          <w:rFonts w:ascii="Arial" w:eastAsia="Times New Roman" w:hAnsi="Arial"/>
          <w:sz w:val="24"/>
          <w:szCs w:val="20"/>
          <w:lang w:eastAsia="it-IT"/>
        </w:rPr>
        <w:t xml:space="preserve">. Nel corpo umano ogni membro ha bisogno dell’altro membro. Un membro da solo è condannato alla morte. È senza vita. Si è gli uni dalla vita degli </w:t>
      </w:r>
      <w:r w:rsidRPr="00FF65C6">
        <w:rPr>
          <w:rFonts w:ascii="Arial" w:eastAsia="Times New Roman" w:hAnsi="Arial"/>
          <w:sz w:val="24"/>
          <w:szCs w:val="20"/>
          <w:lang w:eastAsia="it-IT"/>
        </w:rPr>
        <w:lastRenderedPageBreak/>
        <w:t>altri. Più ogni membro aumenta la sua santità, grazia, luce, vita eterna, giustizia, pace, misericordia, perdono, riconciliazione, conoscenza, sapienza, intelligenza nello Spirito e più il corpo darà vita. Questa legge del corpo di Cristo mai dovrà essere dimenticata. Sempre va insegnata. Sempre vissuta. Spetta ad ogni singolo discepolo di Gesù arricchire di verità, grazia, Spirito Santo, santità, vita eterna il corpo di Cristo.</w:t>
      </w:r>
    </w:p>
    <w:p w14:paraId="4EFED36C"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22</w:t>
      </w:r>
      <w:r w:rsidRPr="00FF65C6">
        <w:rPr>
          <w:rFonts w:ascii="Arial" w:eastAsia="Times New Roman" w:hAnsi="Arial"/>
          <w:b/>
          <w:sz w:val="24"/>
          <w:szCs w:val="24"/>
          <w:lang w:eastAsia="it-IT"/>
        </w:rPr>
        <w:t>Anzi proprio le membra del corpo che sembrano più deboli sono le più necessarie;</w:t>
      </w:r>
    </w:p>
    <w:p w14:paraId="2101A9C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Altra verità attinta dal corpo dell’uomo. </w:t>
      </w:r>
      <w:r w:rsidRPr="00FF65C6">
        <w:rPr>
          <w:rFonts w:ascii="Arial" w:eastAsia="Times New Roman" w:hAnsi="Arial"/>
          <w:i/>
          <w:iCs/>
          <w:sz w:val="24"/>
          <w:szCs w:val="20"/>
          <w:lang w:eastAsia="it-IT"/>
        </w:rPr>
        <w:t>Anzi proprio le membra del corpo che sembrano più deboli sono le più necessarie</w:t>
      </w:r>
      <w:r w:rsidRPr="00FF65C6">
        <w:rPr>
          <w:rFonts w:ascii="Arial" w:eastAsia="Times New Roman" w:hAnsi="Arial"/>
          <w:sz w:val="24"/>
          <w:szCs w:val="20"/>
          <w:lang w:eastAsia="it-IT"/>
        </w:rPr>
        <w:t>. Senza queste membra il corpo non potrebbe vivere. Un corpo senza cuore non può vivere. Il cuore è debolissimo. Basta un nulla è può scoppiare in un istante. Così dicasi anche di una vena. Alcune parti del corpo sono estremamente deboli. Vanno trattate con molta cura e attenzione. Così dicasi anche del corpo di Cristo. Molte membra sono deboli. Di esse ci si deve prendere somma cura. San Paolo mostra particolare cura per i discepoli di Gesù che ancora sono piccoli nella fede. Non si possono scandalizzare. La loro coscienza è regola per noi. Chi è nello Spirito Santo comprende quando un membro è debole e merita grande attenzione oppure se è forte e può vivere da se stesso, sempre però seguendo la regola generale del rapporto tra tutte le parti del corpo.</w:t>
      </w:r>
    </w:p>
    <w:p w14:paraId="57DB2570"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23</w:t>
      </w:r>
      <w:r w:rsidRPr="00FF65C6">
        <w:rPr>
          <w:rFonts w:ascii="Arial" w:eastAsia="Times New Roman" w:hAnsi="Arial"/>
          <w:b/>
          <w:sz w:val="24"/>
          <w:szCs w:val="24"/>
          <w:lang w:eastAsia="it-IT"/>
        </w:rPr>
        <w:t>e le parti del corpo che riteniamo meno onorevoli le circondiamo di maggiore rispetto, e quelle indecorose sono trattate con maggiore decenza,</w:t>
      </w:r>
    </w:p>
    <w:p w14:paraId="0D3813F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Altra immagine tratta dal nostro corpo. </w:t>
      </w:r>
      <w:r w:rsidRPr="00FF65C6">
        <w:rPr>
          <w:rFonts w:ascii="Arial" w:eastAsia="Times New Roman" w:hAnsi="Arial"/>
          <w:i/>
          <w:iCs/>
          <w:sz w:val="24"/>
          <w:szCs w:val="20"/>
          <w:lang w:eastAsia="it-IT"/>
        </w:rPr>
        <w:t>E le parti del corpo che riteniamo meno onorevoli le circondiamo di maggiore rispetto, e quelle indecorose sono trattate con maggior decenza</w:t>
      </w:r>
      <w:r w:rsidRPr="00FF65C6">
        <w:rPr>
          <w:rFonts w:ascii="Arial" w:eastAsia="Times New Roman" w:hAnsi="Arial"/>
          <w:sz w:val="24"/>
          <w:szCs w:val="20"/>
          <w:lang w:eastAsia="it-IT"/>
        </w:rPr>
        <w:t>. Qual è la verità che vuole insegnarci l’Apostolo? Nel corpo di Cristo non ogni discepolo possiede lo stesso spessore di fede, speranza, carità. Non tutti sono allenati nelle virtù della prudenza, giustizia, fortezza, temperanza. Non tutti sono sufficientemente guidati dallo Spirito. Chi è nello Spirito Santo vede con gli occhi dello Spirito lo stato spirituale e morale della persona che gli sta dinanzi e la tratta con ogni sapienza e intelligenza che vengono dallo Spirito del Signore. Ecco l’insegnamento dell’Apostolo: Non c’è una parola uguale per tutti, un comportamento uguale per tutti, una regola uguale per tutti. Ogni singola persona va trattata con modalità specifiche. Ognuna è differente dalle altre. Ognuna va trattata come la tratterebbe lo Spirito Santo. Per questo chi vuole lavorare nella vigna del Signore si deve colmare sempre più di Spirito Santo. Si deve dare ad ogni singola persona la parola che solo lo Spirito può suggerire.</w:t>
      </w:r>
    </w:p>
    <w:p w14:paraId="3B6332F1"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24</w:t>
      </w:r>
      <w:r w:rsidRPr="00FF65C6">
        <w:rPr>
          <w:rFonts w:ascii="Arial" w:eastAsia="Times New Roman" w:hAnsi="Arial"/>
          <w:b/>
          <w:sz w:val="24"/>
          <w:szCs w:val="24"/>
          <w:lang w:eastAsia="it-IT"/>
        </w:rPr>
        <w:t>mentre quelle decenti non ne hanno bisogno. Ma Dio ha disposto il corpo conferendo maggiore onore a ciò che non ne ha,</w:t>
      </w:r>
    </w:p>
    <w:p w14:paraId="67A6083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Altra osservazione dell’Apostolo: Mentre quelle decenti non ne hanno bisogno. Ma Dio ha disposto il corpo conferendo maggior onore a ciò che non ne ha. Sappiamo che Dio va imitato nelle sue regole di azione. Se Lui ha conferito maggiore onore a ciò che non ha onore, anche noi dobbiamo conferire maggiore onore alle persone che non hanno onore. Proviamo a leggere questo versetto lasciandoci aiutare dall’Apostolo Giacomo.</w:t>
      </w:r>
    </w:p>
    <w:p w14:paraId="6795F67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F1C9D2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7C4BE6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21CA215C"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È obbligo di chi sta in alto prendersi cura di chi sta in basso. È dovere del ricco occuparsi del povero. È obbligo del dotto insegnare a chi manca di scienza. Ma è anche dovere del santo portare più santità in tutto il corpo del Signore. È questa </w:t>
      </w:r>
      <w:r w:rsidRPr="00FF65C6">
        <w:rPr>
          <w:rFonts w:ascii="Arial" w:eastAsia="Times New Roman" w:hAnsi="Arial"/>
          <w:sz w:val="24"/>
          <w:szCs w:val="20"/>
          <w:lang w:eastAsia="it-IT"/>
        </w:rPr>
        <w:lastRenderedPageBreak/>
        <w:t xml:space="preserve">la legge del corpo: ogni fratello si deve prendere cura dell’altro fratello nella misura dello Spirito Santo che è stato versato nel suo cuore. In questa legge vanno inseriti anche i ministeri. Si deve servire dal proprio ministero. L’Apostolo deve servire da Apostolo. Deve insegnare alle comunità la scienza delle cose di Dio, come attualmente sta operando San Paolo verso la comunità di Corinto. Lui per questo è stato chiamato. Non deve fare altro. Perché non deve fare altro? Perché il suo Spirito Santo non sa fare altro. Non possiamo noi condannare lo Spirito Santo a fare ciò che Lui non sa fare attraverso di noi. Se Lui si è dato a noi come Spirito di luce, altro non sa fare. Ecco perché è sempre obbligatorio rimanere nel proprio carisma, proprio ministero, proprio dono di grazia. Se usciamo dal proprio dono, rendiamo lo Spirito incapace di fare ciò che gli diciamo di fare. È peccato grave. Non possiamo dire ad un calzolaio di farci un mobile. Non lo sa fare. Lo farebbe malissimo. Oggi è questa la falsità che ci sta consumando: stiamo obbligando lo Spirito a fare ciò che non sa fare. Lui potrà fare solo ciò che sa fare per noi. </w:t>
      </w:r>
    </w:p>
    <w:p w14:paraId="626E7E04"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25</w:t>
      </w:r>
      <w:r w:rsidRPr="00FF65C6">
        <w:rPr>
          <w:rFonts w:ascii="Arial" w:eastAsia="Times New Roman" w:hAnsi="Arial"/>
          <w:b/>
          <w:sz w:val="24"/>
          <w:szCs w:val="24"/>
          <w:lang w:eastAsia="it-IT"/>
        </w:rPr>
        <w:t>perché nel corpo non vi sia divisione, ma anzi le varie membra abbiano cura le une delle altre.</w:t>
      </w:r>
    </w:p>
    <w:p w14:paraId="43E5571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ogni membro pensa a se stesso, per se stesso, il corpo non è più corpo. Risulta diviso. Il corpo è uno. Deve vivere come uno. </w:t>
      </w:r>
      <w:r w:rsidRPr="00FF65C6">
        <w:rPr>
          <w:rFonts w:ascii="Arial" w:eastAsia="Times New Roman" w:hAnsi="Arial"/>
          <w:i/>
          <w:iCs/>
          <w:sz w:val="24"/>
          <w:szCs w:val="20"/>
          <w:lang w:eastAsia="it-IT"/>
        </w:rPr>
        <w:t>Perché nel corpo non vi sia divisione, ma anzi le varie membra abbiamo cura le une delle altre</w:t>
      </w:r>
      <w:r w:rsidRPr="00FF65C6">
        <w:rPr>
          <w:rFonts w:ascii="Arial" w:eastAsia="Times New Roman" w:hAnsi="Arial"/>
          <w:sz w:val="24"/>
          <w:szCs w:val="20"/>
          <w:lang w:eastAsia="it-IT"/>
        </w:rPr>
        <w:t>. Prendersi cura gli uni degli altri, ogni discepolo di ogni altro discepolo non è un obbligo artificiale, esso è obbligo naturale, anzi soprannaturale. Il corpo è uno, le membra molte. Le molte membra fanno un solo corpo. Se le molte membra fanno un solo corpo è giusto che vivano sempre come solo corpo. Qual è la legge del solo corpo? Essere ogni membro vita per ogni altro membro. Se questo non avviene si crea la divisione. Si spezza l’unità. Chi non vuole spezzare l’unità ha una sola via da percorrere, la stessa che ci indica San Paolo nella Lettera ai Filippesi. Cristo Gesù per noi si è fatto obbediente fino alla morte di croce. Il discepolo per il discepolo dona la vita.</w:t>
      </w:r>
    </w:p>
    <w:p w14:paraId="504BD07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788884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BDFA2C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D7416C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Quando ogni discepolo di Gesù si riveste degli stessi sentimenti del suo Maestro e dona la vita a Cristo Signore perché Lui ne faccia un dono al Padre, di certo sempre l’unità del corpo di Cristo viene conservata nella sua purezza.</w:t>
      </w:r>
    </w:p>
    <w:p w14:paraId="199B1834"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26</w:t>
      </w:r>
      <w:r w:rsidRPr="00FF65C6">
        <w:rPr>
          <w:rFonts w:ascii="Arial" w:eastAsia="Times New Roman" w:hAnsi="Arial"/>
          <w:b/>
          <w:sz w:val="24"/>
          <w:szCs w:val="24"/>
          <w:lang w:eastAsia="it-IT"/>
        </w:rPr>
        <w:t>Quindi se un membro soffre, tutte le membra soffrono insieme; e se un membro è onorato, tutte le membra gioiscono con lui.</w:t>
      </w:r>
    </w:p>
    <w:p w14:paraId="6DFC4E0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gloria di uno è gloria dell’altro. La sofferenza di uno è sofferenza dell’altro. L’onore di uno è onore dell’altro. La ricchezza dell’uno dovrà essere ricchezza dell’altro, ma anche la povertà dell’uno dovrà essere povertà dell’altro. Quindi se un membro soffre, tutte le membra soffrono insieme. E se un membro è onorato, tutte le membra gioiscono con lui. Legge perfetta della comunione. Legge santa del corpo di Cristo. Legge sempre da osservare. Quando questa Legge è disattesa, ignorata, trascurata, il corpo di Cristo è lacerato nella sua unità. Ma quando ci si separa dal corpo di Cristo, siamo tralci tagliati dal ramo. Siamo messi a seccare e poi gettati nel fuoco.</w:t>
      </w:r>
    </w:p>
    <w:p w14:paraId="034ADCF5"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27</w:t>
      </w:r>
      <w:r w:rsidRPr="00FF65C6">
        <w:rPr>
          <w:rFonts w:ascii="Arial" w:eastAsia="Times New Roman" w:hAnsi="Arial"/>
          <w:b/>
          <w:sz w:val="24"/>
          <w:szCs w:val="24"/>
          <w:lang w:eastAsia="it-IT"/>
        </w:rPr>
        <w:t>Ora voi siete corpo di Cristo e, ognuno secondo la propria parte, sue membra.</w:t>
      </w:r>
    </w:p>
    <w:p w14:paraId="6A0B584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Ecco la conclusione alla quale giunge l’Apostolo Paolo: </w:t>
      </w:r>
      <w:r w:rsidRPr="00FF65C6">
        <w:rPr>
          <w:rFonts w:ascii="Arial" w:eastAsia="Times New Roman" w:hAnsi="Arial"/>
          <w:i/>
          <w:iCs/>
          <w:sz w:val="24"/>
          <w:szCs w:val="20"/>
          <w:lang w:eastAsia="it-IT"/>
        </w:rPr>
        <w:t>Ora siete corpo di Cristo e, ognuno secondo la propria parte, sue membra</w:t>
      </w:r>
      <w:r w:rsidRPr="00FF65C6">
        <w:rPr>
          <w:rFonts w:ascii="Arial" w:eastAsia="Times New Roman" w:hAnsi="Arial"/>
          <w:sz w:val="24"/>
          <w:szCs w:val="20"/>
          <w:lang w:eastAsia="it-IT"/>
        </w:rPr>
        <w:t>. Se siamo membra del corpo di Cristo, siamo anche obbligati a vivere come sue membra. I rami di un albero non possono vivere staccati dall’albero. Sono solo destinati per il fuoco. Neanche i tralci della vite vivono, se vengono tagliati dalla vite. Anche essi sono per il fuoco. Così dicasi del discepolo di Gesù. Se il discepolo si separa dal corpo, mai produrrà un solo frutto di vita eterna. Non vive la Legge soprannaturale del corpo. Non dona vita spirituale e materiale agli altri discepoli. Non riceve vita spirituale e materiale dagli altri.</w:t>
      </w:r>
    </w:p>
    <w:p w14:paraId="50467B41"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28</w:t>
      </w:r>
      <w:r w:rsidRPr="00FF65C6">
        <w:rPr>
          <w:rFonts w:ascii="Arial" w:eastAsia="Times New Roman" w:hAnsi="Arial"/>
          <w:b/>
          <w:sz w:val="24"/>
          <w:szCs w:val="24"/>
          <w:lang w:eastAsia="it-IT"/>
        </w:rPr>
        <w:t>Alcuni perciò Dio li ha posti nella Chiesa in primo luogo come apostoli, in secondo luogo come profeti, in terzo luogo come maestri; poi ci sono i miracoli, quindi il dono delle guarigioni, di assistere, di governare, di parlare varie lingue.</w:t>
      </w:r>
    </w:p>
    <w:p w14:paraId="3AF346D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Nell’unità del corpo di Cristo ognuno è però chiamato a vivere il suo particolare carisma. Nessuno si dona il carisma. Nessuno si dona il ministero. Tutto deve venire rigorosamente dallo Spirito Santo. Tutto deve discendere dall’Alto. Alcuni </w:t>
      </w:r>
      <w:r w:rsidRPr="00FF65C6">
        <w:rPr>
          <w:rFonts w:ascii="Arial" w:eastAsia="Times New Roman" w:hAnsi="Arial"/>
          <w:sz w:val="24"/>
          <w:szCs w:val="20"/>
          <w:lang w:eastAsia="it-IT"/>
        </w:rPr>
        <w:lastRenderedPageBreak/>
        <w:t xml:space="preserve">perciò Dio li ha posti nella Chiesa in primo luogo come apostoli, in secondo luogo come profeti, in terzo luogo come maestri. Poi ci sono i miracoli, quindi il dono delle guarigioni, di assistere, di governare, di parlare varie lingue. L’Apostolo è colui che ha il posto di Cristo, Capo e Pastore del suo gregge. Tutto deve essere sotto il suo governo, sotto il suo discernimento, tutto dalla sua generazione spirituale per l’imposizione delle mani. </w:t>
      </w:r>
    </w:p>
    <w:p w14:paraId="21F1012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Il profeta è colui che nell’oggi del tempo rivela alla Chiesa la Parola sulla quale essa deve camminare. Il discernimento spetta però all’Apostolo. Il Maestro è colui che insegna le cose di Dio, in modo che tutti le comprendano. I miracoli attestano la presenza del Signore nella nostra storia così come le guarigioni. Mentre l’assistenza rivela la grande forza della carità. Il governo rivela la sapienza dello Spirito Santo in ordine alla conduzione delle cose. Il parlare in lingue attesta la multiforme scienza dello Spirito Santo. È Lui che conosce tutti i linguaggi e dona a ciascuno di parlarli secondo le necessità della salvezza e della redenzione degli uomini. Ogni dono rivela il Signore. Tutti i doni, vissuti secondo verità, con la potenza della grazia di Dio, manifestano la bellezza, la grandezza, la potenza del Signore nostro Dio. Sarebbe sufficiente che ognuno vivesse il suo dono. Il mondo cambierebbe.</w:t>
      </w:r>
    </w:p>
    <w:p w14:paraId="35C69368"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29</w:t>
      </w:r>
      <w:r w:rsidRPr="00FF65C6">
        <w:rPr>
          <w:rFonts w:ascii="Arial" w:eastAsia="Times New Roman" w:hAnsi="Arial"/>
          <w:b/>
          <w:sz w:val="24"/>
          <w:szCs w:val="24"/>
          <w:lang w:eastAsia="it-IT"/>
        </w:rPr>
        <w:t>Sono forse tutti apostoli? Tutti profeti? Tutti maestri? Tutti fanno miracoli?</w:t>
      </w:r>
    </w:p>
    <w:p w14:paraId="1E11CCE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Se tutti fossero Apostoli la Chiesa sarebbe poverissima. E così se tutti fossero Profeti. O tutti fossero maestri. O tutti operatori di miracoli. Mancherebbe ogni altra grazia necessaria al corpo che è la Chiesa. Molti sono i doni. Molti. </w:t>
      </w:r>
      <w:r w:rsidRPr="00FF65C6">
        <w:rPr>
          <w:rFonts w:ascii="Arial" w:eastAsia="Times New Roman" w:hAnsi="Arial"/>
          <w:i/>
          <w:iCs/>
          <w:sz w:val="24"/>
          <w:szCs w:val="20"/>
          <w:lang w:eastAsia="it-IT"/>
        </w:rPr>
        <w:t>Sono forse tutti apostoli? Tutti profeti? Tutti maestri? Tutti fanno miracoli?</w:t>
      </w:r>
      <w:r w:rsidRPr="00FF65C6">
        <w:rPr>
          <w:rFonts w:ascii="Arial" w:eastAsia="Times New Roman" w:hAnsi="Arial"/>
          <w:sz w:val="24"/>
          <w:szCs w:val="20"/>
          <w:lang w:eastAsia="it-IT"/>
        </w:rPr>
        <w:t xml:space="preserve"> Ognuno offre alla Chiesa un dono necessario. Non c’è un dono più necessario e un dono meno necessario. Sono tutti doni dello Spirito Santo. O se preferiamo, è lo Spirito Santo che si manifesta sotto molteplici doni, ministeri, carismi, attività. Ora lo Spirito non è più grande in uno e meno grande in un altro. Lo Spirito Santo è uno e lo stesso in ogni membro del corpo.</w:t>
      </w:r>
    </w:p>
    <w:p w14:paraId="2BEDB43F"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30</w:t>
      </w:r>
      <w:r w:rsidRPr="00FF65C6">
        <w:rPr>
          <w:rFonts w:ascii="Arial" w:eastAsia="Times New Roman" w:hAnsi="Arial"/>
          <w:b/>
          <w:sz w:val="24"/>
          <w:szCs w:val="24"/>
          <w:lang w:eastAsia="it-IT"/>
        </w:rPr>
        <w:t xml:space="preserve">Tutti possiedono il dono delle guarigioni? Tutti parlano lingue? Tutti le interpretano? </w:t>
      </w:r>
    </w:p>
    <w:p w14:paraId="5928ACE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Così continua l’apostolo: </w:t>
      </w:r>
      <w:r w:rsidRPr="00FF65C6">
        <w:rPr>
          <w:rFonts w:ascii="Arial" w:eastAsia="Times New Roman" w:hAnsi="Arial"/>
          <w:i/>
          <w:iCs/>
          <w:sz w:val="24"/>
          <w:szCs w:val="20"/>
          <w:lang w:eastAsia="it-IT"/>
        </w:rPr>
        <w:t>tutti possiedono il dono delle guarigioni? Tutti parlano lingue? Tutti le interpretano?</w:t>
      </w:r>
      <w:r w:rsidRPr="00FF65C6">
        <w:rPr>
          <w:rFonts w:ascii="Arial" w:eastAsia="Times New Roman" w:hAnsi="Arial"/>
          <w:sz w:val="24"/>
          <w:szCs w:val="20"/>
          <w:lang w:eastAsia="it-IT"/>
        </w:rPr>
        <w:t xml:space="preserve"> Ecco la verità del carisma, del ministero, delle attività. Ogni discepolo ha bisogno dell’altro discepolo per operare bene. Che sarebbe un Apostolo senza il Profeta? Che sarebbe il Profeta senza l’Apostolo? Che sarebbe il Maestro senza l’Apostolo e il Profeta. E così dicasi di ogni altro ministero e carisma. Ognuno riceve vita e dona vita. Siamo tutti vita per gli altri. Siamo tutti dalla vita degli altri. Ognuno senza l’altro rimane privo di ogni vita. Lo Spirito Santo si dona a noi donandosi per noi agli altri. Si dona agli altri donandosi per mezzo di noi. Siamo dono reciproco. </w:t>
      </w:r>
    </w:p>
    <w:p w14:paraId="087EEA5A" w14:textId="77777777" w:rsidR="00FF65C6" w:rsidRPr="00FF65C6" w:rsidRDefault="00FF65C6" w:rsidP="00FF65C6">
      <w:pPr>
        <w:spacing w:after="120" w:line="240" w:lineRule="auto"/>
        <w:jc w:val="both"/>
        <w:rPr>
          <w:rFonts w:ascii="Arial" w:eastAsia="Times New Roman" w:hAnsi="Arial"/>
          <w:sz w:val="24"/>
          <w:szCs w:val="20"/>
          <w:lang w:eastAsia="it-IT"/>
        </w:rPr>
      </w:pPr>
    </w:p>
    <w:p w14:paraId="07F1218A"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48" w:name="_Toc62171602"/>
      <w:r w:rsidRPr="00FF65C6">
        <w:rPr>
          <w:rFonts w:ascii="Arial" w:eastAsia="Times New Roman" w:hAnsi="Arial"/>
          <w:b/>
          <w:sz w:val="24"/>
          <w:szCs w:val="20"/>
          <w:lang w:eastAsia="it-IT"/>
        </w:rPr>
        <w:t>La gerarchia dei carismi. Inno alla carità</w:t>
      </w:r>
      <w:bookmarkEnd w:id="448"/>
    </w:p>
    <w:p w14:paraId="48A0705E"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31</w:t>
      </w:r>
      <w:r w:rsidRPr="00FF65C6">
        <w:rPr>
          <w:rFonts w:ascii="Arial" w:eastAsia="Times New Roman" w:hAnsi="Arial"/>
          <w:b/>
          <w:sz w:val="24"/>
          <w:szCs w:val="24"/>
          <w:lang w:eastAsia="it-IT"/>
        </w:rPr>
        <w:t>Desiderate invece intensamente i carismi più grandi. E allora, vi mostro la via più sublime.</w:t>
      </w:r>
    </w:p>
    <w:p w14:paraId="4E0399B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 xml:space="preserve">Ora l’Apostolo dona l’ultimo suo comando per rapporto ai Carismi: </w:t>
      </w:r>
      <w:r w:rsidRPr="00FF65C6">
        <w:rPr>
          <w:rFonts w:ascii="Arial" w:eastAsia="Times New Roman" w:hAnsi="Arial"/>
          <w:i/>
          <w:iCs/>
          <w:sz w:val="24"/>
          <w:szCs w:val="20"/>
          <w:lang w:eastAsia="it-IT"/>
        </w:rPr>
        <w:t>desiderate invece intensamente i carismi più grandi</w:t>
      </w:r>
      <w:r w:rsidRPr="00FF65C6">
        <w:rPr>
          <w:rFonts w:ascii="Arial" w:eastAsia="Times New Roman" w:hAnsi="Arial"/>
          <w:sz w:val="24"/>
          <w:szCs w:val="20"/>
          <w:lang w:eastAsia="it-IT"/>
        </w:rPr>
        <w:t xml:space="preserve">. </w:t>
      </w:r>
      <w:r w:rsidRPr="00FF65C6">
        <w:rPr>
          <w:rFonts w:ascii="Arial" w:eastAsia="Times New Roman" w:hAnsi="Arial"/>
          <w:i/>
          <w:iCs/>
          <w:sz w:val="24"/>
          <w:szCs w:val="20"/>
          <w:lang w:eastAsia="it-IT"/>
        </w:rPr>
        <w:t>E allora, vi mostro la via più sublime</w:t>
      </w:r>
      <w:r w:rsidRPr="00FF65C6">
        <w:rPr>
          <w:rFonts w:ascii="Arial" w:eastAsia="Times New Roman" w:hAnsi="Arial"/>
          <w:sz w:val="24"/>
          <w:szCs w:val="20"/>
          <w:lang w:eastAsia="it-IT"/>
        </w:rPr>
        <w:t>. Forse San Paolo vuole insegnarci che questi carismi sono inutili? No di certo! Che non siano inutili, anzi necessari, lo attestano gli Atti degli Apostoli sia nel Capitolo I in ordine alla ricostituzione del numero degli Apostoli e sia nel Capitolo VI, quando vengono istituiti i Diaconi.</w:t>
      </w:r>
    </w:p>
    <w:p w14:paraId="7B2C097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0"/>
          <w:szCs w:val="20"/>
          <w:lang w:eastAsia="it-IT"/>
        </w:rPr>
        <w:t>I</w:t>
      </w:r>
      <w:r w:rsidRPr="00FF65C6">
        <w:rPr>
          <w:rFonts w:ascii="Arial" w:eastAsia="Times New Roman" w:hAnsi="Arial"/>
          <w:i/>
          <w:iCs/>
          <w:sz w:val="24"/>
          <w:szCs w:val="24"/>
          <w:lang w:eastAsia="it-IT"/>
        </w:rPr>
        <w:t>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637334B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55B9B295"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p>
    <w:p w14:paraId="5004EC1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7E353F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w:t>
      </w:r>
      <w:r w:rsidRPr="00FF65C6">
        <w:rPr>
          <w:rFonts w:ascii="Arial" w:eastAsia="Times New Roman" w:hAnsi="Arial"/>
          <w:i/>
          <w:iCs/>
          <w:sz w:val="24"/>
          <w:szCs w:val="24"/>
          <w:lang w:eastAsia="it-IT"/>
        </w:rPr>
        <w:lastRenderedPageBreak/>
        <w:t xml:space="preserve">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 </w:t>
      </w:r>
    </w:p>
    <w:p w14:paraId="17197B2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Anche San Paolo nella Prima Lettera a Timoteo insegna che desiderare di essere vescovo nella Chiesa di Dio è cosa buona, perché è un nobile lavoro. Il ministero dell’episcopato è vero pilastro su cui si fonda la Chiesa di Dio.</w:t>
      </w:r>
    </w:p>
    <w:p w14:paraId="479779F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92FB66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5676536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3,1-116). </w:t>
      </w:r>
    </w:p>
    <w:p w14:paraId="146B890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L’Apocalisse di San Giovanni Apostolo ci mostra la Nuova Gerusalemme che discende dal cielo. Essa poggia su dodici basamenti che sono gli Apostoli del Signore. Non c’è Chiesa di Cristo Gesù senza Apostoli e senza Pietro.</w:t>
      </w:r>
    </w:p>
    <w:p w14:paraId="7C74211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w:t>
      </w:r>
      <w:r w:rsidRPr="00FF65C6">
        <w:rPr>
          <w:rFonts w:ascii="Arial" w:eastAsia="Times New Roman" w:hAnsi="Arial"/>
          <w:i/>
          <w:iCs/>
          <w:sz w:val="24"/>
          <w:szCs w:val="24"/>
          <w:lang w:eastAsia="it-IT"/>
        </w:rPr>
        <w:lastRenderedPageBreak/>
        <w:t>il loro Dio. E asciugherà ogni lacrima dai loro occhi e non vi sarà più la morte né lutto né lamento né affanno, perché le cose di prima sono passate».</w:t>
      </w:r>
    </w:p>
    <w:p w14:paraId="0E254F0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4854E4A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BD4CE3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DF7A48B"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FF65C6">
        <w:rPr>
          <w:rFonts w:ascii="Arial" w:eastAsia="Times New Roman" w:hAnsi="Arial"/>
          <w:i/>
          <w:iCs/>
          <w:sz w:val="24"/>
          <w:szCs w:val="24"/>
          <w:lang w:eastAsia="it-IT"/>
        </w:rPr>
        <w:lastRenderedPageBreak/>
        <w:t xml:space="preserve">chi commette orrori o falsità, ma solo quelli che sono scritti nel libro della vita dell’Agnello (Ap 21,1-27). </w:t>
      </w:r>
    </w:p>
    <w:p w14:paraId="1070218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Comprendiamo quanto Paolo vuole insegnarci invitandoci a desiderare intensamente i carismi più grandi, se operiamo una netta distinzione tra ministeri, attività e carismi. Ecco allora qual è la verità nascosta nel suo invito. Ogni ministero, ogni attività, ogni servizio – apostolo, profeta, maestro, dottore, evangelista, presbitero, diacono e ogni altro ufficio svolto in favore della comunità di Cristo – va vissuto cercando il carisma più grande. Qual è questo carisma più grande? Qual è la via più sublime che San Paolo ci vuole mostrare? </w:t>
      </w:r>
      <w:r w:rsidRPr="00FF65C6">
        <w:rPr>
          <w:rFonts w:ascii="Arial" w:eastAsia="Times New Roman" w:hAnsi="Arial"/>
          <w:i/>
          <w:iCs/>
          <w:sz w:val="24"/>
          <w:szCs w:val="20"/>
          <w:lang w:eastAsia="it-IT"/>
        </w:rPr>
        <w:t>E allora, vi mostro la via più sublime</w:t>
      </w:r>
      <w:r w:rsidRPr="00FF65C6">
        <w:rPr>
          <w:rFonts w:ascii="Arial" w:eastAsia="Times New Roman" w:hAnsi="Arial"/>
          <w:sz w:val="24"/>
          <w:szCs w:val="20"/>
          <w:lang w:eastAsia="it-IT"/>
        </w:rPr>
        <w:t>. Questa via è la stessa che fu di Gesù Signore: la grande carità, il grande amore fino al dono della vita. Tutto ciò che si fa nella Chiesa a servizio del Vangelo, della grazia, di Cristo Gesù, dello Spirito Santo, del Padre celeste, deve essere impastato di altissima carità. È questa la via più sublime sulla quale sempre camminare.</w:t>
      </w:r>
    </w:p>
    <w:p w14:paraId="38C2A78F" w14:textId="77777777" w:rsidR="00FF65C6" w:rsidRPr="00FF65C6" w:rsidRDefault="00FF65C6" w:rsidP="00FF65C6">
      <w:pPr>
        <w:spacing w:after="120" w:line="240" w:lineRule="auto"/>
        <w:jc w:val="both"/>
        <w:rPr>
          <w:rFonts w:ascii="Arial" w:eastAsia="Times New Roman" w:hAnsi="Arial"/>
          <w:sz w:val="24"/>
          <w:szCs w:val="20"/>
          <w:lang w:eastAsia="it-IT"/>
        </w:rPr>
      </w:pPr>
    </w:p>
    <w:p w14:paraId="1EA2F44A" w14:textId="77777777" w:rsidR="00FF65C6" w:rsidRPr="00FF65C6" w:rsidRDefault="00FF65C6" w:rsidP="00FF65C6">
      <w:pPr>
        <w:keepNext/>
        <w:spacing w:after="120" w:line="240" w:lineRule="auto"/>
        <w:outlineLvl w:val="2"/>
        <w:rPr>
          <w:rFonts w:ascii="Arial" w:eastAsia="Times New Roman" w:hAnsi="Arial"/>
          <w:b/>
          <w:sz w:val="28"/>
          <w:szCs w:val="20"/>
          <w:lang w:eastAsia="it-IT"/>
        </w:rPr>
      </w:pPr>
      <w:bookmarkStart w:id="449" w:name="_Toc62171603"/>
      <w:bookmarkStart w:id="450" w:name="_Toc191047386"/>
      <w:r w:rsidRPr="00FF65C6">
        <w:rPr>
          <w:rFonts w:ascii="Arial" w:eastAsia="Times New Roman" w:hAnsi="Arial"/>
          <w:b/>
          <w:sz w:val="28"/>
          <w:szCs w:val="20"/>
          <w:lang w:eastAsia="it-IT"/>
        </w:rPr>
        <w:t>1 CORINZI XIII</w:t>
      </w:r>
      <w:bookmarkEnd w:id="449"/>
      <w:bookmarkEnd w:id="450"/>
    </w:p>
    <w:p w14:paraId="6C827E77" w14:textId="77777777" w:rsidR="00FF65C6" w:rsidRPr="00FF65C6" w:rsidRDefault="00FF65C6" w:rsidP="00FF65C6">
      <w:pPr>
        <w:spacing w:after="0" w:line="240" w:lineRule="auto"/>
        <w:rPr>
          <w:rFonts w:ascii="Times New Roman" w:eastAsia="Times New Roman" w:hAnsi="Times New Roman"/>
          <w:sz w:val="20"/>
          <w:szCs w:val="20"/>
          <w:lang w:eastAsia="it-IT"/>
        </w:rPr>
      </w:pPr>
    </w:p>
    <w:p w14:paraId="653A9549" w14:textId="77777777" w:rsidR="00FF65C6" w:rsidRPr="00FF65C6" w:rsidRDefault="00FF65C6" w:rsidP="00FF65C6">
      <w:pPr>
        <w:spacing w:after="120" w:line="240" w:lineRule="auto"/>
        <w:jc w:val="both"/>
        <w:rPr>
          <w:rFonts w:ascii="Arial" w:eastAsia="Times New Roman" w:hAnsi="Arial"/>
          <w:b/>
          <w:sz w:val="24"/>
          <w:szCs w:val="20"/>
          <w:lang w:eastAsia="it-IT"/>
        </w:rPr>
      </w:pPr>
      <w:bookmarkStart w:id="451" w:name="_Toc62171604"/>
      <w:r w:rsidRPr="00FF65C6">
        <w:rPr>
          <w:rFonts w:ascii="Arial" w:eastAsia="Times New Roman" w:hAnsi="Arial"/>
          <w:b/>
          <w:sz w:val="24"/>
          <w:szCs w:val="20"/>
          <w:lang w:eastAsia="it-IT"/>
        </w:rPr>
        <w:t>LETTURA DEL TESTO</w:t>
      </w:r>
      <w:bookmarkEnd w:id="451"/>
    </w:p>
    <w:p w14:paraId="137E0D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Se parlassi le lingue degli uomini e degli angeli, ma non avessi la carità, sarei come bronzo che rimbomba o come cimbalo che strepita.</w:t>
      </w:r>
    </w:p>
    <w:p w14:paraId="65DF7E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E se avessi il dono della profezia, se conoscessi tutti i misteri e avessi tutta la conoscenza, se possedessi tanta fede da trasportare le montagne, ma non avessi la carità, non sarei nulla.</w:t>
      </w:r>
    </w:p>
    <w:p w14:paraId="4A12B6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E se anche dessi in cibo tutti i miei beni e consegnassi il mio corpo per averne vanto, ma non avessi la carità, a nulla mi servirebbe.</w:t>
      </w:r>
    </w:p>
    <w:p w14:paraId="4ADE31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914C7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D421C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eastAsia="it-IT"/>
        </w:rPr>
      </w:pPr>
      <w:r w:rsidRPr="00FF65C6">
        <w:rPr>
          <w:rFonts w:ascii="Arial" w:eastAsia="Times New Roman" w:hAnsi="Arial"/>
          <w:i/>
          <w:iCs/>
          <w:color w:val="000000"/>
          <w:kern w:val="32"/>
          <w:position w:val="6"/>
          <w:sz w:val="24"/>
          <w:szCs w:val="20"/>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p>
    <w:p w14:paraId="2C458AF9"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lastRenderedPageBreak/>
        <w:t>1</w:t>
      </w:r>
      <w:r w:rsidRPr="00FF65C6">
        <w:rPr>
          <w:rFonts w:ascii="Arial" w:eastAsia="Times New Roman" w:hAnsi="Arial"/>
          <w:b/>
          <w:sz w:val="24"/>
          <w:szCs w:val="24"/>
          <w:lang w:eastAsia="it-IT"/>
        </w:rPr>
        <w:t>Se parlassi le lingue degli uomini e degli angeli, ma non avessi la carità, sarei come bronzo che rimbomba o come cimbalo che strepita.</w:t>
      </w:r>
    </w:p>
    <w:p w14:paraId="02F13EB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FF65C6">
        <w:rPr>
          <w:rFonts w:ascii="Arial" w:eastAsia="Times New Roman" w:hAnsi="Arial"/>
          <w:i/>
          <w:iCs/>
          <w:sz w:val="24"/>
          <w:szCs w:val="20"/>
          <w:lang w:eastAsia="it-IT"/>
        </w:rPr>
        <w:t>Se parlassi le lingue degli uomini e degli angeli, ma non avessi la carità, sarei come bronzo che rimbomba o come cembalo che strepita</w:t>
      </w:r>
      <w:r w:rsidRPr="00FF65C6">
        <w:rPr>
          <w:rFonts w:ascii="Arial" w:eastAsia="Times New Roman" w:hAnsi="Arial"/>
          <w:sz w:val="24"/>
          <w:szCs w:val="20"/>
          <w:lang w:eastAsia="it-IT"/>
        </w:rPr>
        <w:t xml:space="preserve">. A che serve parlare tutte le lingue dell’universo, se poi il cuore è privo dell’amore crocifisso di Gesù? 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7C0088B0"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2</w:t>
      </w:r>
      <w:r w:rsidRPr="00FF65C6">
        <w:rPr>
          <w:rFonts w:ascii="Arial" w:eastAsia="Times New Roman" w:hAnsi="Arial"/>
          <w:b/>
          <w:sz w:val="24"/>
          <w:szCs w:val="24"/>
          <w:lang w:eastAsia="it-IT"/>
        </w:rPr>
        <w:t>E se avessi il dono della profezia, se conoscessi tutti i misteri e avessi tutta la conoscenza, se possedessi tanta fede da trasportare le montagne, ma non avessi la carità, non sarei nulla.</w:t>
      </w:r>
    </w:p>
    <w:p w14:paraId="3B88B25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Parlare tutte le lingue degli uomini e degli angeli, a nulla serve se il cuore è senza il Padre, senza il Figlio, senza lo Spirito Santo. Ma nulla serve, nulla è utile, nulla giova quando il cuore è senza la Beata Trinità in esso. </w:t>
      </w:r>
      <w:r w:rsidRPr="00FF65C6">
        <w:rPr>
          <w:rFonts w:ascii="Arial" w:eastAsia="Times New Roman" w:hAnsi="Arial"/>
          <w:i/>
          <w:iCs/>
          <w:sz w:val="24"/>
          <w:szCs w:val="20"/>
          <w:lang w:eastAsia="it-IT"/>
        </w:rPr>
        <w:t>E se avessi il dono della profezia, se conoscessi tutti i misteri e avessi tutta la conoscenza, se possedessi tanta fede da trasportare le montagne, ma non avessi la carità, non sarei nulla</w:t>
      </w:r>
      <w:r w:rsidRPr="00FF65C6">
        <w:rPr>
          <w:rFonts w:ascii="Arial" w:eastAsia="Times New Roman" w:hAnsi="Arial"/>
          <w:sz w:val="24"/>
          <w:szCs w:val="20"/>
          <w:lang w:eastAsia="it-IT"/>
        </w:rPr>
        <w:t>. Si possiede tutto, in verità non si ha nulla! Perché non si ha nulla, pur credendo di possedere tutto? Perché questo possesso non giova per la vita eterna. È un possesso di superbia e non di umiltà, di esaltazione personale e non di carità. Non produce vita eterna.</w:t>
      </w:r>
    </w:p>
    <w:p w14:paraId="062E7B7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40433F2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ED97F9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FF65C6">
        <w:rPr>
          <w:rFonts w:ascii="Arial" w:eastAsia="Times New Roman" w:hAnsi="Arial"/>
          <w:i/>
          <w:iCs/>
          <w:sz w:val="24"/>
          <w:szCs w:val="24"/>
          <w:lang w:eastAsia="it-IT"/>
        </w:rPr>
        <w:lastRenderedPageBreak/>
        <w:t>dichiarerò loro: “Non vi ho mai conosciuti. Allontanatevi da me, voi che operate l’iniquità!”.</w:t>
      </w:r>
    </w:p>
    <w:p w14:paraId="2901DE2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7B4BE36"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7BF1E5FF"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3</w:t>
      </w:r>
      <w:r w:rsidRPr="00FF65C6">
        <w:rPr>
          <w:rFonts w:ascii="Arial" w:eastAsia="Times New Roman" w:hAnsi="Arial"/>
          <w:b/>
          <w:sz w:val="24"/>
          <w:szCs w:val="24"/>
          <w:lang w:eastAsia="it-IT"/>
        </w:rPr>
        <w:t>E se anche dessi in cibo tutti i miei beni e consegnassi il mio corpo per averne vanto, ma non avessi la carità, a nulla mi servirebbe.</w:t>
      </w:r>
    </w:p>
    <w:p w14:paraId="0A11535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Tutto ciò che l’uomo fa deve essere animato dalla carità. </w:t>
      </w:r>
      <w:r w:rsidRPr="00FF65C6">
        <w:rPr>
          <w:rFonts w:ascii="Arial" w:eastAsia="Times New Roman" w:hAnsi="Arial"/>
          <w:i/>
          <w:iCs/>
          <w:sz w:val="24"/>
          <w:szCs w:val="20"/>
          <w:lang w:eastAsia="it-IT"/>
        </w:rPr>
        <w:t>E se anche dessi in cibo tutti i miei beni e consegnassi il mio corpo per averne vanto, ma non avessi la carità, a nulla mi servirebbe</w:t>
      </w:r>
      <w:r w:rsidRPr="00FF65C6">
        <w:rPr>
          <w:rFonts w:ascii="Arial" w:eastAsia="Times New Roman" w:hAnsi="Arial"/>
          <w:sz w:val="24"/>
          <w:szCs w:val="20"/>
          <w:lang w:eastAsia="it-IT"/>
        </w:rPr>
        <w:t>. Sarebbe un gesto di superbia, non di amore.</w:t>
      </w:r>
    </w:p>
    <w:p w14:paraId="55B5D84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C37598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271CD2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Pregando, non sprecate parole come i pagani: essi credono di venire ascoltati a forza di parole. Non siate dunque come loro, perché il Padre </w:t>
      </w:r>
      <w:r w:rsidRPr="00FF65C6">
        <w:rPr>
          <w:rFonts w:ascii="Arial" w:eastAsia="Times New Roman" w:hAnsi="Arial"/>
          <w:i/>
          <w:iCs/>
          <w:sz w:val="24"/>
          <w:szCs w:val="24"/>
          <w:lang w:eastAsia="it-IT"/>
        </w:rPr>
        <w:lastRenderedPageBreak/>
        <w:t>vostro sa di quali cose avete bisogno prima ancora che gliele chiediate.</w:t>
      </w:r>
    </w:p>
    <w:p w14:paraId="52D7635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C0A360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1EC874D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0B36B64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Qualsiasi cosa l’uomo faccia, deve essere colmata dalla grande carità. Ma cosa è la carità? È la ricerca del bene supremo dell’altro, frutto del rinnegamento di noi stessi. Nulla facciamo per noi. Tutto facciamo per il bene vero degli altri. </w:t>
      </w:r>
      <w:r w:rsidRPr="00FF65C6">
        <w:rPr>
          <w:rFonts w:ascii="Arial" w:eastAsia="Times New Roman" w:hAnsi="Arial"/>
          <w:spacing w:val="-2"/>
          <w:sz w:val="24"/>
          <w:szCs w:val="20"/>
          <w:lang w:eastAsia="it-IT"/>
        </w:rPr>
        <w:t xml:space="preserve">La carità è volontà, cuore, mente, intelligenza, sapienza, scienza, studio, dottrina, arte, messi in opera con un solo fine: fare il più grande bene possibile ai fratelli. </w:t>
      </w:r>
      <w:r w:rsidRPr="00FF65C6">
        <w:rPr>
          <w:rFonts w:ascii="Arial" w:eastAsia="Times New Roman" w:hAnsi="Arial"/>
          <w:sz w:val="24"/>
          <w:szCs w:val="20"/>
          <w:lang w:eastAsia="it-IT"/>
        </w:rPr>
        <w:t xml:space="preserve">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w:t>
      </w:r>
    </w:p>
    <w:p w14:paraId="4CFB32F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w:t>
      </w:r>
    </w:p>
    <w:p w14:paraId="5BDEBC3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0AE67FD1"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4</w:t>
      </w:r>
      <w:r w:rsidRPr="00FF65C6">
        <w:rPr>
          <w:rFonts w:ascii="Arial" w:eastAsia="Times New Roman" w:hAnsi="Arial"/>
          <w:b/>
          <w:sz w:val="24"/>
          <w:szCs w:val="24"/>
          <w:lang w:eastAsia="it-IT"/>
        </w:rPr>
        <w:t>La carità è magnanima, benevola è la carità; non è invidiosa, non si vanta, non si gonfia d’orgoglio,</w:t>
      </w:r>
    </w:p>
    <w:p w14:paraId="47C22A8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lastRenderedPageBreak/>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FF65C6">
        <w:rPr>
          <w:rFonts w:ascii="Arial" w:eastAsia="Times New Roman" w:hAnsi="Arial"/>
          <w:i/>
          <w:iCs/>
          <w:sz w:val="24"/>
          <w:szCs w:val="20"/>
          <w:lang w:eastAsia="it-IT"/>
        </w:rPr>
        <w:t>la carità è magnanima, benevola è la carità; non è invidiosa, non si vanta, non si gonfia d’orgoglio</w:t>
      </w:r>
      <w:r w:rsidRPr="00FF65C6">
        <w:rPr>
          <w:rFonts w:ascii="Arial" w:eastAsia="Times New Roman" w:hAnsi="Arial"/>
          <w:sz w:val="24"/>
          <w:szCs w:val="20"/>
          <w:lang w:eastAsia="it-IT"/>
        </w:rPr>
        <w:t>.</w:t>
      </w:r>
      <w:r w:rsidRPr="00FF65C6">
        <w:rPr>
          <w:rFonts w:ascii="Arial" w:eastAsia="Times New Roman" w:hAnsi="Arial"/>
          <w:sz w:val="24"/>
          <w:szCs w:val="24"/>
          <w:lang w:eastAsia="it-IT"/>
        </w:rPr>
        <w:t xml:space="preserve"> </w:t>
      </w:r>
      <w:r w:rsidRPr="00FF65C6">
        <w:rPr>
          <w:rFonts w:ascii="Arial" w:eastAsia="Times New Roman" w:hAnsi="Arial"/>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7EE5457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è magnanima</w:t>
      </w:r>
      <w:r w:rsidRPr="00FF65C6">
        <w:rPr>
          <w:rFonts w:ascii="Arial" w:eastAsia="Times New Roman" w:hAnsi="Arial"/>
          <w:sz w:val="24"/>
          <w:szCs w:val="20"/>
          <w:lang w:eastAsia="it-IT"/>
        </w:rPr>
        <w:t>.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3CA6E5A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è benevola</w:t>
      </w:r>
      <w:r w:rsidRPr="00FF65C6">
        <w:rPr>
          <w:rFonts w:ascii="Arial" w:eastAsia="Times New Roman" w:hAnsi="Arial"/>
          <w:sz w:val="24"/>
          <w:szCs w:val="20"/>
          <w:lang w:eastAsia="it-IT"/>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69C6435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761329F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Ricorda loro di essere sottomessi alle autorità che governano, di obbedire, di essere pronti per ogni opera buona; di non parlare male di nessuno, di evitare le liti, di essere mansueti, mostrando ogni mitezza verso tutti gli uomini. </w:t>
      </w:r>
    </w:p>
    <w:p w14:paraId="583EBBA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Anche noi un tempo eravamo insensati, disobbedienti, corrotti, schiavi di ogni sorta di passioni e di piaceri, vivendo nella malvagità e nell’invidia, odiosi e odiandoci a vicenda.</w:t>
      </w:r>
    </w:p>
    <w:p w14:paraId="79B0FEE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162FE7F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Questa parola è degna di fede e perciò voglio che tu insista su queste cose, perché coloro che credono a Dio si sforzino di distinguersi nel fare il bene. Queste cose sono buone e utili agli uomini. Evita invece </w:t>
      </w:r>
      <w:r w:rsidRPr="00FF65C6">
        <w:rPr>
          <w:rFonts w:ascii="Arial" w:eastAsia="Times New Roman" w:hAnsi="Arial"/>
          <w:i/>
          <w:iCs/>
          <w:sz w:val="24"/>
          <w:szCs w:val="24"/>
          <w:lang w:eastAsia="it-IT"/>
        </w:rPr>
        <w:lastRenderedPageBreak/>
        <w:t xml:space="preserve">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46E1E47D"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6307646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è invidiosa.</w:t>
      </w:r>
      <w:r w:rsidRPr="00FF65C6">
        <w:rPr>
          <w:rFonts w:ascii="Arial" w:eastAsia="Times New Roman" w:hAnsi="Arial"/>
          <w:sz w:val="24"/>
          <w:szCs w:val="20"/>
          <w:lang w:eastAsia="it-IT"/>
        </w:rPr>
        <w:t xml:space="preserve"> Perché la carità sia magnanima e benevola è necessario che essa non venga viziata da nessun moto di superbia, avarizia, lussuria, ira, gola, invidia, accidia. È va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w:t>
      </w:r>
    </w:p>
    <w:p w14:paraId="2DA2B654"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56398D3B"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8EBECAB"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DE34CF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640C687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4B11453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70987B6F"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24C43D3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176D7CC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w:t>
      </w:r>
      <w:r w:rsidRPr="00FF65C6">
        <w:rPr>
          <w:rFonts w:ascii="Arial" w:eastAsia="Times New Roman" w:hAnsi="Arial"/>
          <w:sz w:val="24"/>
          <w:szCs w:val="20"/>
          <w:lang w:eastAsia="it-IT"/>
        </w:rPr>
        <w:lastRenderedPageBreak/>
        <w:t>è invidioso, neanche è geloso. Chi è animato dalla carità, deve sempre gioire quando il Signore elargisce doni perché Lui possa essere amato.</w:t>
      </w:r>
    </w:p>
    <w:p w14:paraId="5E58228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7630644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98431E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F7BBF5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9684492"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01B785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18E3AF1E"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71C1D6C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si vanta</w:t>
      </w:r>
      <w:r w:rsidRPr="00FF65C6">
        <w:rPr>
          <w:rFonts w:ascii="Arial" w:eastAsia="Times New Roman" w:hAnsi="Arial"/>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w:t>
      </w:r>
      <w:r w:rsidRPr="00FF65C6">
        <w:rPr>
          <w:rFonts w:ascii="Arial" w:eastAsia="Times New Roman" w:hAnsi="Arial"/>
          <w:sz w:val="24"/>
          <w:szCs w:val="20"/>
          <w:lang w:eastAsia="it-IT"/>
        </w:rPr>
        <w:lastRenderedPageBreak/>
        <w:t>per Cristo, nello Spirito Santo, di nulla ci possiamo vantare. Di ogni cosa dobbiamo ringraziare, lodare, benedire il Signore. Tutto è da lui.</w:t>
      </w:r>
    </w:p>
    <w:p w14:paraId="3458A78B"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0"/>
          <w:szCs w:val="20"/>
          <w:lang w:eastAsia="it-IT"/>
        </w:rPr>
        <w:t>I</w:t>
      </w:r>
      <w:r w:rsidRPr="00FF65C6">
        <w:rPr>
          <w:rFonts w:ascii="Arial" w:eastAsia="Times New Roman" w:hAnsi="Arial"/>
          <w:i/>
          <w:iCs/>
          <w:sz w:val="24"/>
          <w:szCs w:val="24"/>
          <w:lang w:eastAsia="it-IT"/>
        </w:rPr>
        <w:t>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48205C08"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1C77854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w:t>
      </w:r>
      <w:r w:rsidRPr="00FF65C6">
        <w:rPr>
          <w:rFonts w:ascii="Arial" w:eastAsia="Times New Roman" w:hAnsi="Arial"/>
          <w:i/>
          <w:iCs/>
          <w:sz w:val="24"/>
          <w:szCs w:val="24"/>
          <w:lang w:eastAsia="it-IT"/>
        </w:rPr>
        <w:lastRenderedPageBreak/>
        <w:t xml:space="preserve">norme, perché esegua tutto ciò e costruisca l’edificio per il quale io ho fatto i preparativi». </w:t>
      </w:r>
    </w:p>
    <w:p w14:paraId="30401376"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 29,1-22). </w:t>
      </w:r>
    </w:p>
    <w:p w14:paraId="2537719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5B0D213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si gonfia d’orgoglio</w:t>
      </w:r>
      <w:r w:rsidRPr="00FF65C6">
        <w:rPr>
          <w:rFonts w:ascii="Arial" w:eastAsia="Times New Roman" w:hAnsi="Arial"/>
          <w:sz w:val="24"/>
          <w:szCs w:val="20"/>
          <w:lang w:eastAsia="it-IT"/>
        </w:rPr>
        <w:t>.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21BF3A42"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5</w:t>
      </w:r>
      <w:r w:rsidRPr="00FF65C6">
        <w:rPr>
          <w:rFonts w:ascii="Arial" w:eastAsia="Times New Roman" w:hAnsi="Arial"/>
          <w:b/>
          <w:sz w:val="24"/>
          <w:szCs w:val="24"/>
          <w:lang w:eastAsia="it-IT"/>
        </w:rPr>
        <w:t>non manca di rispetto, non cerca il proprio interesse, non si adira, non tiene conto del male ricevuto,</w:t>
      </w:r>
    </w:p>
    <w:p w14:paraId="402AA73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Messo in chiara luce il principio, l’origine, l’essenza, la verità della carità, ora l’Apostolo Paolo tratta alcuni momenti concreti delle relazioni del discepolo di Gesù con se stesso e con ogni altro uomo. È nelle relazioni che tutto si compie. </w:t>
      </w:r>
      <w:r w:rsidRPr="00FF65C6">
        <w:rPr>
          <w:rFonts w:ascii="Arial" w:eastAsia="Times New Roman" w:hAnsi="Arial"/>
          <w:i/>
          <w:iCs/>
          <w:sz w:val="24"/>
          <w:szCs w:val="20"/>
          <w:lang w:eastAsia="it-IT"/>
        </w:rPr>
        <w:t>La carità non manca di rispetto, non cerca il proprio interesse, non si adira, non tiene conto del male ricevuto</w:t>
      </w:r>
      <w:r w:rsidRPr="00FF65C6">
        <w:rPr>
          <w:rFonts w:ascii="Arial" w:eastAsia="Times New Roman" w:hAnsi="Arial"/>
          <w:sz w:val="24"/>
          <w:szCs w:val="20"/>
          <w:lang w:eastAsia="it-IT"/>
        </w:rPr>
        <w:t>. Sono, queste, relazioni essenziali della vita. Le relazioni non sono però solo con gli altri, sono anche con noi stessi.</w:t>
      </w:r>
    </w:p>
    <w:p w14:paraId="3F5D5CB1"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manca di rispetto</w:t>
      </w:r>
      <w:r w:rsidRPr="00FF65C6">
        <w:rPr>
          <w:rFonts w:ascii="Arial" w:eastAsia="Times New Roman" w:hAnsi="Arial"/>
          <w:sz w:val="24"/>
          <w:szCs w:val="20"/>
          <w:lang w:eastAsia="it-IT"/>
        </w:rPr>
        <w:t xml:space="preserve">. Prima relazione: </w:t>
      </w:r>
      <w:r w:rsidRPr="00FF65C6">
        <w:rPr>
          <w:rFonts w:ascii="Arial" w:eastAsia="Times New Roman" w:hAnsi="Arial"/>
          <w:i/>
          <w:iCs/>
          <w:sz w:val="24"/>
          <w:szCs w:val="20"/>
          <w:lang w:eastAsia="it-IT"/>
        </w:rPr>
        <w:t>la carità non manca di rispetto</w:t>
      </w:r>
      <w:r w:rsidRPr="00FF65C6">
        <w:rPr>
          <w:rFonts w:ascii="Arial" w:eastAsia="Times New Roman" w:hAnsi="Arial"/>
          <w:sz w:val="24"/>
          <w:szCs w:val="20"/>
          <w:lang w:eastAsia="it-IT"/>
        </w:rPr>
        <w:t xml:space="preserve">.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7BB9D43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La carità non cerca il proprio interesse. </w:t>
      </w:r>
      <w:r w:rsidRPr="00FF65C6">
        <w:rPr>
          <w:rFonts w:ascii="Arial" w:eastAsia="Times New Roman" w:hAnsi="Arial"/>
          <w:sz w:val="24"/>
          <w:szCs w:val="20"/>
          <w:lang w:eastAsia="it-IT"/>
        </w:rPr>
        <w:t xml:space="preserve">Seconda relazione: Si tratta della relazione con se stessi. La carità è il dono che il Padre fa di Cristo per la salvezza del mondo. È il dono che in Cristo fa di noi per la salvezza del mondo. Se la nostra vita va data in sacrificio per la salvezza del mondo, è evidente che </w:t>
      </w:r>
      <w:r w:rsidRPr="00FF65C6">
        <w:rPr>
          <w:rFonts w:ascii="Arial" w:eastAsia="Times New Roman" w:hAnsi="Arial"/>
          <w:sz w:val="24"/>
          <w:szCs w:val="20"/>
          <w:lang w:eastAsia="it-IT"/>
        </w:rPr>
        <w:lastRenderedPageBreak/>
        <w:t>nessuno di noi può cercare il suo interesse. Chi cerca il proprio interesse non ama, perché mai farà della sua vita un dono a Dio per la salvezza.</w:t>
      </w:r>
    </w:p>
    <w:p w14:paraId="230FC4C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si adira</w:t>
      </w:r>
      <w:r w:rsidRPr="00FF65C6">
        <w:rPr>
          <w:rFonts w:ascii="Arial" w:eastAsia="Times New Roman" w:hAnsi="Arial"/>
          <w:sz w:val="24"/>
          <w:szCs w:val="20"/>
          <w:lang w:eastAsia="it-IT"/>
        </w:rPr>
        <w:t xml:space="preserve">. </w:t>
      </w:r>
      <w:r w:rsidRPr="00FF65C6">
        <w:rPr>
          <w:rFonts w:ascii="Arial" w:eastAsia="Times New Roman" w:hAnsi="Arial"/>
          <w:spacing w:val="-2"/>
          <w:sz w:val="24"/>
          <w:szCs w:val="20"/>
          <w:lang w:eastAsia="it-IT"/>
        </w:rPr>
        <w:t xml:space="preserve">Terza relazione: La carità non solo non si adira, neanche </w:t>
      </w:r>
      <w:r w:rsidRPr="00FF65C6">
        <w:rPr>
          <w:rFonts w:ascii="Arial" w:eastAsia="Times New Roman" w:hAnsi="Arial"/>
          <w:sz w:val="24"/>
          <w:szCs w:val="20"/>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2EFD157B"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tiene conto del male ricevuto.</w:t>
      </w:r>
      <w:r w:rsidRPr="00FF65C6">
        <w:rPr>
          <w:rFonts w:ascii="Arial" w:eastAsia="Times New Roman" w:hAnsi="Arial"/>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3E2DEDF2"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6</w:t>
      </w:r>
      <w:r w:rsidRPr="00FF65C6">
        <w:rPr>
          <w:rFonts w:ascii="Arial" w:eastAsia="Times New Roman" w:hAnsi="Arial"/>
          <w:b/>
          <w:sz w:val="24"/>
          <w:szCs w:val="24"/>
          <w:lang w:eastAsia="it-IT"/>
        </w:rPr>
        <w:t>non gode dell’ingiustizia ma si rallegra della verità.</w:t>
      </w:r>
    </w:p>
    <w:p w14:paraId="030E23B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507D3CA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non gode dell’ingiustizia.</w:t>
      </w:r>
      <w:r w:rsidRPr="00FF65C6">
        <w:rPr>
          <w:rFonts w:ascii="Arial" w:eastAsia="Times New Roman" w:hAnsi="Arial"/>
          <w:sz w:val="24"/>
          <w:szCs w:val="20"/>
          <w:lang w:eastAsia="it-IT"/>
        </w:rPr>
        <w:t xml:space="preserve"> Il nostro Dio ha sempre manifestato per mezzo dei suoi profeti qual è la sua volontà: che ogni uomo si converta e ritorni nella vita. Questa è la gioia di Dio. Non c’è gioia per chi muore.</w:t>
      </w:r>
    </w:p>
    <w:p w14:paraId="6F8BF72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679698D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177371E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w:t>
      </w:r>
      <w:r w:rsidRPr="00FF65C6">
        <w:rPr>
          <w:rFonts w:ascii="Arial" w:eastAsia="Times New Roman" w:hAnsi="Arial"/>
          <w:i/>
          <w:iCs/>
          <w:sz w:val="24"/>
          <w:szCs w:val="24"/>
          <w:lang w:eastAsia="it-IT"/>
        </w:rPr>
        <w:lastRenderedPageBreak/>
        <w:t>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2E5DBC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72C220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3213E4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D5E1EC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ED07A7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EF7C2F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2001283"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7D32B0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B271DC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Nell’anno dodicesimo della nostra deportazione, nel decimo mese, il cinque del mese, arrivò da me un fuggiasco da Gerusalemme per dirmi: «La città è presa». La sera prima dell’arrivo del fuggiasco, la </w:t>
      </w:r>
      <w:r w:rsidRPr="00FF65C6">
        <w:rPr>
          <w:rFonts w:ascii="Arial" w:eastAsia="Times New Roman" w:hAnsi="Arial"/>
          <w:i/>
          <w:iCs/>
          <w:sz w:val="24"/>
          <w:szCs w:val="24"/>
          <w:lang w:eastAsia="it-IT"/>
        </w:rPr>
        <w:lastRenderedPageBreak/>
        <w:t>mano del Signore fu su di me e al mattino, quando il fuggiasco giunse, il Signore mi aprì la bocca. La mia bocca dunque si aprì e io non fui più muto.</w:t>
      </w:r>
    </w:p>
    <w:p w14:paraId="36AE8B3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11FF66D"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23DA2F1"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31A0CE3E"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Si avvicinavano a lui tutti i pubblicani e i peccatori per ascoltarlo. I farisei e gli scribi mormoravano dicendo: «Costui accoglie i peccatori e mangia con loro». Ed egli disse loro questa parabola:</w:t>
      </w:r>
    </w:p>
    <w:p w14:paraId="0115007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DBE68FC"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CCE4A0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lastRenderedPageBreak/>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0FB335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FED80A9"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56DB2BF"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La gioia del Padre è nella conversione, la gioia del cristiano deve essere nella conversione. Mai lui dovrà gioire perché un suo fratello è caduto nell’ingiustizia o perché a lui è stata fatta una ingiustizia. Si gode solo per il bene.</w:t>
      </w:r>
    </w:p>
    <w:p w14:paraId="2C6EFA7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 xml:space="preserve">La carità si rallegra della verità. </w:t>
      </w:r>
      <w:r w:rsidRPr="00FF65C6">
        <w:rPr>
          <w:rFonts w:ascii="Arial" w:eastAsia="Times New Roman" w:hAnsi="Arial"/>
          <w:sz w:val="24"/>
          <w:szCs w:val="20"/>
          <w:lang w:eastAsia="it-IT"/>
        </w:rPr>
        <w:t>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w:t>
      </w:r>
    </w:p>
    <w:p w14:paraId="388B8019" w14:textId="77777777" w:rsidR="00FF65C6" w:rsidRPr="00FF65C6" w:rsidRDefault="00FF65C6" w:rsidP="00FF65C6">
      <w:pPr>
        <w:spacing w:after="120" w:line="240" w:lineRule="auto"/>
        <w:ind w:left="567" w:right="567"/>
        <w:jc w:val="both"/>
        <w:rPr>
          <w:rFonts w:ascii="Arial" w:eastAsia="Times New Roman" w:hAnsi="Arial"/>
          <w:b/>
          <w:i/>
          <w:iCs/>
          <w:sz w:val="24"/>
          <w:szCs w:val="32"/>
          <w:lang w:eastAsia="it-IT"/>
        </w:rPr>
      </w:pPr>
      <w:r w:rsidRPr="00FF65C6">
        <w:rPr>
          <w:rFonts w:ascii="Arial" w:eastAsia="Times New Roman" w:hAnsi="Arial"/>
          <w:i/>
          <w:iCs/>
          <w:sz w:val="24"/>
          <w:szCs w:val="24"/>
          <w:lang w:eastAsia="it-IT"/>
        </w:rPr>
        <w:t xml:space="preserve">Dico la verità in Cristo, non mento, e la mia coscienza me ne dà testimonianza nello Spirito Santo: ho nel cuore un grande dolore e una </w:t>
      </w:r>
      <w:r w:rsidRPr="00FF65C6">
        <w:rPr>
          <w:rFonts w:ascii="Arial" w:eastAsia="Times New Roman" w:hAnsi="Arial"/>
          <w:i/>
          <w:iCs/>
          <w:sz w:val="24"/>
          <w:szCs w:val="24"/>
          <w:lang w:eastAsia="it-IT"/>
        </w:rPr>
        <w:lastRenderedPageBreak/>
        <w:t xml:space="preserve">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5ABE02E4"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Ecco la grande carità dell’Apostolo Paolo. Lui vorrebbe essere escluso dall’amore di Cristo perché tutto il suo popolo fosse nella verità di Cristo. Lui darebbe la sua vita perché tutti i figli di Abramo riconoscessero Gesù.</w:t>
      </w:r>
    </w:p>
    <w:p w14:paraId="4681CD6E"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7</w:t>
      </w:r>
      <w:r w:rsidRPr="00FF65C6">
        <w:rPr>
          <w:rFonts w:ascii="Arial" w:eastAsia="Times New Roman" w:hAnsi="Arial"/>
          <w:b/>
          <w:sz w:val="24"/>
          <w:szCs w:val="24"/>
          <w:lang w:eastAsia="it-IT"/>
        </w:rPr>
        <w:t>Tutto scusa, tutto crede, tutto spera, tutto sopporta.</w:t>
      </w:r>
    </w:p>
    <w:p w14:paraId="7CB2BE5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Ecco le ultime quattro proprietà, qualità, operazioni della vera carità. Essa tutto scusa, tutto crede, tutto spera, tutto sopporta. La carità non esce mai dalla Parola del Signore, mai dal Vangelo, mai dalla rivelazione. </w:t>
      </w:r>
    </w:p>
    <w:p w14:paraId="703BFC98"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tutto scusa.</w:t>
      </w:r>
      <w:r w:rsidRPr="00FF65C6">
        <w:rPr>
          <w:rFonts w:ascii="Arial" w:eastAsia="Times New Roman" w:hAnsi="Arial"/>
          <w:sz w:val="24"/>
          <w:szCs w:val="20"/>
          <w:lang w:eastAsia="it-IT"/>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48564509"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tutto crede.</w:t>
      </w:r>
      <w:r w:rsidRPr="00FF65C6">
        <w:rPr>
          <w:rFonts w:ascii="Arial" w:eastAsia="Times New Roman" w:hAnsi="Arial"/>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w:t>
      </w:r>
    </w:p>
    <w:p w14:paraId="30A340D0"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1FA3D8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8177FA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w:t>
      </w:r>
      <w:r w:rsidRPr="00FF65C6">
        <w:rPr>
          <w:rFonts w:ascii="Arial" w:eastAsia="Times New Roman" w:hAnsi="Arial"/>
          <w:i/>
          <w:iCs/>
          <w:sz w:val="24"/>
          <w:szCs w:val="24"/>
          <w:lang w:eastAsia="it-IT"/>
        </w:rPr>
        <w:lastRenderedPageBreak/>
        <w:t>eserciti. Perciò anche io vi ho reso spregevoli e abietti davanti a tutto il popolo, perché non avete seguito le mie vie e avete usato parzialità nel vostro insegnamento.</w:t>
      </w:r>
    </w:p>
    <w:p w14:paraId="3889A73A"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3E14067" w14:textId="77777777" w:rsidR="00FF65C6" w:rsidRPr="00FF65C6" w:rsidRDefault="00FF65C6" w:rsidP="00FF65C6">
      <w:pPr>
        <w:spacing w:after="120" w:line="240" w:lineRule="auto"/>
        <w:ind w:left="567" w:right="567"/>
        <w:jc w:val="both"/>
        <w:rPr>
          <w:rFonts w:ascii="Arial" w:eastAsia="Times New Roman" w:hAnsi="Arial"/>
          <w:i/>
          <w:iCs/>
          <w:sz w:val="24"/>
          <w:szCs w:val="24"/>
          <w:lang w:eastAsia="it-IT"/>
        </w:rPr>
      </w:pPr>
      <w:r w:rsidRPr="00FF65C6">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3706B36" w14:textId="77777777" w:rsidR="00FF65C6" w:rsidRPr="00FF65C6" w:rsidRDefault="00FF65C6" w:rsidP="00FF65C6">
      <w:pPr>
        <w:spacing w:after="120" w:line="240" w:lineRule="auto"/>
        <w:ind w:left="567" w:right="567"/>
        <w:jc w:val="both"/>
        <w:rPr>
          <w:rFonts w:ascii="Arial" w:eastAsia="Times New Roman" w:hAnsi="Arial"/>
          <w:i/>
          <w:iCs/>
          <w:sz w:val="24"/>
          <w:szCs w:val="32"/>
          <w:lang w:eastAsia="it-IT"/>
        </w:rPr>
      </w:pPr>
      <w:r w:rsidRPr="00FF65C6">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ACDCE82"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La parzialità sia nella fede creduta che nella fede insegnata, predicata, annunziata è un abominio dinanzi al Signore. La parzialità è dono di un Dio falso, di un Cristo falso, di uno Spirito Santo falso, di una Chiesa falsa. </w:t>
      </w:r>
    </w:p>
    <w:p w14:paraId="54782D8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tutto spera.</w:t>
      </w:r>
      <w:r w:rsidRPr="00FF65C6">
        <w:rPr>
          <w:rFonts w:ascii="Arial" w:eastAsia="Times New Roman" w:hAnsi="Arial"/>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Oggi non si spera, perché non si crede.</w:t>
      </w:r>
    </w:p>
    <w:p w14:paraId="2177D895"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b/>
          <w:sz w:val="24"/>
          <w:szCs w:val="20"/>
          <w:lang w:eastAsia="it-IT"/>
        </w:rPr>
        <w:t>La carità tutto sopporta.</w:t>
      </w:r>
      <w:r w:rsidRPr="00FF65C6">
        <w:rPr>
          <w:rFonts w:ascii="Arial" w:eastAsia="Times New Roman" w:hAnsi="Arial"/>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ma anche nel cuore, nella mente, nell’anima. Un solo pensiero non santo rende non puro il nostro sacrificio. Non può essere offerto al Padre per la redenzione del mondo. Chi vuole offrirsi a Dio in olocausto di redenzione deve essere mondo come Cristo è mondo. </w:t>
      </w:r>
    </w:p>
    <w:p w14:paraId="0DBC909E"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lastRenderedPageBreak/>
        <w:t>8</w:t>
      </w:r>
      <w:r w:rsidRPr="00FF65C6">
        <w:rPr>
          <w:rFonts w:ascii="Arial" w:eastAsia="Times New Roman" w:hAnsi="Arial"/>
          <w:b/>
          <w:sz w:val="24"/>
          <w:szCs w:val="24"/>
          <w:lang w:eastAsia="it-IT"/>
        </w:rPr>
        <w:t>La carità non avrà mai fine. Le profezie scompariranno, il dono delle lingue cesserà e la conoscenza svanirà.</w:t>
      </w:r>
    </w:p>
    <w:p w14:paraId="1604B1A0"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Dio è carità. Dio mai verrà meno nella sua eterna carità che è la sua stessa vita. Poiché Dio mai avrà fine, neanche la carità avrà mai fine. Le profezie scompariranno, perché si saranno tutto adempiete. L’eternità è senza tempo. Anche il dono delle lingue cesserà. Nell’eternità beata la lingua è un canto eterno di lode e di benedizione. Il resto è tutto visione. Anche la conoscenza svanirà. Noi vedremo Dio così come egli è. La visione è eterna. La carità muore, finisce solo nell’inferno. Lì si odia per l’eternità. Ognuno odia l’altro perché è stato per lui motivo di peccato e non di salvezza. Anche i diavoli odiano Lucifero e gli altri diavoli che sono stati causa della loro rovina eterna. Chi odia Dio non potrà mai amare le creature. Ecco perché nell’inferno non c’è carità, non c’è amore, non c’è luce, non c’è vita eterna, ma solo odio, astio, ribellione, tenebra, morte eterna. L’inferno è l’assenza totale della carità.</w:t>
      </w:r>
    </w:p>
    <w:p w14:paraId="4D1F11C1"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9</w:t>
      </w:r>
      <w:r w:rsidRPr="00FF65C6">
        <w:rPr>
          <w:rFonts w:ascii="Arial" w:eastAsia="Times New Roman" w:hAnsi="Arial"/>
          <w:b/>
          <w:sz w:val="24"/>
          <w:szCs w:val="24"/>
          <w:lang w:eastAsia="it-IT"/>
        </w:rPr>
        <w:t>Infatti, in modo imperfetto noi conosciamo e in modo imperfetto profetizziamo.</w:t>
      </w:r>
    </w:p>
    <w:p w14:paraId="3BF8EFA8" w14:textId="77777777" w:rsidR="00FF65C6" w:rsidRPr="00FF65C6" w:rsidRDefault="00FF65C6" w:rsidP="00FF65C6">
      <w:pPr>
        <w:spacing w:after="120" w:line="240" w:lineRule="auto"/>
        <w:jc w:val="both"/>
        <w:rPr>
          <w:rFonts w:ascii="Arial" w:eastAsia="Times New Roman" w:hAnsi="Arial" w:cs="Arial"/>
          <w:sz w:val="24"/>
          <w:szCs w:val="24"/>
          <w:lang w:eastAsia="it-IT"/>
        </w:rPr>
      </w:pPr>
      <w:r w:rsidRPr="00FF65C6">
        <w:rPr>
          <w:rFonts w:ascii="Arial" w:eastAsia="Times New Roman" w:hAnsi="Arial"/>
          <w:sz w:val="24"/>
          <w:szCs w:val="20"/>
          <w:lang w:eastAsia="it-IT"/>
        </w:rPr>
        <w:t xml:space="preserve">Il mondo è il luogo delle imperfezioni. Infatti, in modo imperfetto conosciamo e in modo imperfetto profetizziamo. Conosciamo il mistero solo per rivelazione. Ma il mistero è eterno e infinito. Noi finiti e limitati. Camminiamo verso la verità. Perché anche profetizziamo in modo imperfetto? Perché ci serviamo di parole della terra per dire le realtà eterne, divine, celesti. Sempre la teologia ha insegnato la via della sublimazione. In cosa consiste questa via? In tre semplici affermazioni. Esempio: Dio è Padre. Ma non è Padre secondo il nostro concetto limitato di Padre. È Padre al di là di qualsiasi cosa noi possiamo dire e immaginare sulla verità del Padre. Lui è Padre Eterno. Padre divino. Padre per generazione eterna, per elezione, per vocazione, ma anche per adozione in Cristo. La paternità di Dio è al di là di ogni concetto da noi conosciuto. Per questo non riusciamo a comprendere l’inferno. </w:t>
      </w:r>
      <w:r w:rsidRPr="00FF65C6">
        <w:rPr>
          <w:rFonts w:ascii="Arial" w:eastAsia="Times New Roman" w:hAnsi="Arial" w:cs="Arial"/>
          <w:sz w:val="24"/>
          <w:szCs w:val="24"/>
          <w:lang w:eastAsia="it-IT"/>
        </w:rPr>
        <w:t xml:space="preserve">Molti negano l’inferno appellandosi ad un concetto umano di paternità. Ma Dio non è padre alla maniera umana. La sua paternità è eternamente e divinamente oltre. Dio è mistero eterno. La sua paternità è mistero eterno. </w:t>
      </w:r>
    </w:p>
    <w:p w14:paraId="580ED200"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10</w:t>
      </w:r>
      <w:r w:rsidRPr="00FF65C6">
        <w:rPr>
          <w:rFonts w:ascii="Arial" w:eastAsia="Times New Roman" w:hAnsi="Arial"/>
          <w:b/>
          <w:sz w:val="24"/>
          <w:szCs w:val="24"/>
          <w:lang w:eastAsia="it-IT"/>
        </w:rPr>
        <w:t>Ma quando verrà ciò che è perfetto, quello che è imperfetto scomparirà.</w:t>
      </w:r>
    </w:p>
    <w:p w14:paraId="4B9B3F43"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Quando verrà ciò che è perfetto? Quando entreremo nell’eternità. </w:t>
      </w:r>
      <w:r w:rsidRPr="00FF65C6">
        <w:rPr>
          <w:rFonts w:ascii="Arial" w:eastAsia="Times New Roman" w:hAnsi="Arial"/>
          <w:i/>
          <w:iCs/>
          <w:sz w:val="24"/>
          <w:szCs w:val="20"/>
          <w:lang w:eastAsia="it-IT"/>
        </w:rPr>
        <w:t>Ma quando verrà ciò che è imperfetto, quello che è imperfetto scomparirà</w:t>
      </w:r>
      <w:r w:rsidRPr="00FF65C6">
        <w:rPr>
          <w:rFonts w:ascii="Arial" w:eastAsia="Times New Roman" w:hAnsi="Arial"/>
          <w:sz w:val="24"/>
          <w:szCs w:val="20"/>
          <w:lang w:eastAsia="it-IT"/>
        </w:rPr>
        <w:t xml:space="preserve">. Nell’eternità tutto diverrà perfetto, anche se rimane il limite creaturale tra noi e Dio. Va detta però una verità. Il perfetto viene anche nella storia in relazione alle profezie. La profezia è data sempre in una maniera misteriosa. Il compimento dona vera perfetta alla Parola del Signore. In Cristo è la luce piena. Tutte le profezie in Lui trovano il loro compimento. Lui dona luce di verità piena a tutta la Parola del Signore. Oggi chi vuole leggere l’Antico Testamento lo potrà leggere secondo verità solo dal compimento che è Cristo Signore. È contro ogni ragione leggere l’Antico Testamento attendendo il suo compimento, quando esso si è già compiuto. Non si attende il Messia. È già venuto. Non si attende la Nuova Alleanza. È già stata stipulata in Cristo. Non si attende la redenzione, essa è stata già realizzata. Non si attende che si compia la promessa del dono del cuore </w:t>
      </w:r>
      <w:r w:rsidRPr="00FF65C6">
        <w:rPr>
          <w:rFonts w:ascii="Arial" w:eastAsia="Times New Roman" w:hAnsi="Arial"/>
          <w:sz w:val="24"/>
          <w:szCs w:val="20"/>
          <w:lang w:eastAsia="it-IT"/>
        </w:rPr>
        <w:lastRenderedPageBreak/>
        <w:t xml:space="preserve">nuovo, esso è dato a tutti coloro che si convertono a Cristo e ogni giorno si lasciano condurre dallo Spirito Santo. </w:t>
      </w:r>
    </w:p>
    <w:p w14:paraId="1DD6D172"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11</w:t>
      </w:r>
      <w:r w:rsidRPr="00FF65C6">
        <w:rPr>
          <w:rFonts w:ascii="Arial" w:eastAsia="Times New Roman" w:hAnsi="Arial"/>
          <w:b/>
          <w:sz w:val="24"/>
          <w:szCs w:val="24"/>
          <w:lang w:eastAsia="it-IT"/>
        </w:rPr>
        <w:t>Quand’ero bambino, parlavo da bambino, pensavo da bambino, ragionavo da bambino. Divenuto uomo, ho eliminato ciò che è da bambino.</w:t>
      </w:r>
    </w:p>
    <w:p w14:paraId="552DCFAA"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Verso la perfezione cammina anche l’uomo. </w:t>
      </w:r>
      <w:r w:rsidRPr="00FF65C6">
        <w:rPr>
          <w:rFonts w:ascii="Arial" w:eastAsia="Times New Roman" w:hAnsi="Arial"/>
          <w:i/>
          <w:iCs/>
          <w:sz w:val="24"/>
          <w:szCs w:val="20"/>
          <w:lang w:eastAsia="it-IT"/>
        </w:rPr>
        <w:t>Quand’ero bambino, parlavo da bambino, pensavo da bambino, ragionavo da bambino. Divenuto uomo, ho eliminato ciò che era da bambino</w:t>
      </w:r>
      <w:r w:rsidRPr="00FF65C6">
        <w:rPr>
          <w:rFonts w:ascii="Arial" w:eastAsia="Times New Roman" w:hAnsi="Arial"/>
          <w:sz w:val="24"/>
          <w:szCs w:val="20"/>
          <w:lang w:eastAsia="it-IT"/>
        </w:rPr>
        <w:t xml:space="preserve">. L’uomo è essere in perenne divenire. Necessariamente si deve aggiungere che il non pensare da bambino, non è solo un processo naturale. Esso è frutto di esperienza, ma anche di insegnamento. Ma non basta non pensare da bambino. Urge altro. Ogni uomo deve giungere a pensare secondo Dio. Per questo ha bisogno della rivelazione e della continua conduzione dello Spirito Santo, altrimenti penserà come uomo di Satana e non come uomo di Dio. </w:t>
      </w:r>
    </w:p>
    <w:p w14:paraId="59849103"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12</w:t>
      </w:r>
      <w:r w:rsidRPr="00FF65C6">
        <w:rPr>
          <w:rFonts w:ascii="Arial" w:eastAsia="Times New Roman" w:hAnsi="Arial"/>
          <w:b/>
          <w:sz w:val="24"/>
          <w:szCs w:val="24"/>
          <w:lang w:eastAsia="it-IT"/>
        </w:rPr>
        <w:t>Adesso noi vediamo in modo confuso, come in uno specchio; allora invece vedremo faccia a faccia. Adesso conosco in modo imperfetto, ma allora conoscerò perfettamente, come anch’io sono conosciuto.</w:t>
      </w:r>
    </w:p>
    <w:p w14:paraId="4DBBFB4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Nel cielo tutto è diverso. Adesso noi vediamo in modo confuso, come in uno specchio. Allora invece vedremo faccia a faccia. Vedremo Dio faccia a faccia. Cesserà la fede, si entra nella purissima visione senza il velo della carne. Adesso conosco in modo imperfetto, ma allora conoscerò perfettamente, come anch’io sono conosciuto. Chi conoscerà perfettamente Paolo? Conoscerà tutti i salvati e i dannati. Li vedrà così come essi sono. Quanto invece alla conoscenza di Dio, essendo Dio mistero infinito, esso rimarrà sempre infinito. L’eternità non è sufficiente per comprendere e conoscere il Signore che rimarrà sempre infinito e per questo sempre nuovo.</w:t>
      </w:r>
    </w:p>
    <w:p w14:paraId="3FA3AECE" w14:textId="77777777" w:rsidR="00FF65C6" w:rsidRPr="00FF65C6" w:rsidRDefault="00FF65C6" w:rsidP="00FF65C6">
      <w:pPr>
        <w:spacing w:after="120" w:line="240" w:lineRule="auto"/>
        <w:jc w:val="both"/>
        <w:rPr>
          <w:rFonts w:ascii="Arial" w:eastAsia="Times New Roman" w:hAnsi="Arial"/>
          <w:b/>
          <w:sz w:val="24"/>
          <w:szCs w:val="24"/>
          <w:lang w:eastAsia="it-IT"/>
        </w:rPr>
      </w:pPr>
      <w:r w:rsidRPr="00FF65C6">
        <w:rPr>
          <w:rFonts w:ascii="Arial" w:eastAsia="Times New Roman" w:hAnsi="Arial"/>
          <w:b/>
          <w:position w:val="6"/>
          <w:sz w:val="24"/>
          <w:szCs w:val="24"/>
          <w:vertAlign w:val="superscript"/>
          <w:lang w:eastAsia="it-IT"/>
        </w:rPr>
        <w:t>13</w:t>
      </w:r>
      <w:r w:rsidRPr="00FF65C6">
        <w:rPr>
          <w:rFonts w:ascii="Arial" w:eastAsia="Times New Roman" w:hAnsi="Arial"/>
          <w:b/>
          <w:sz w:val="24"/>
          <w:szCs w:val="24"/>
          <w:lang w:eastAsia="it-IT"/>
        </w:rPr>
        <w:t>Ora dunque rimangono queste tre cose: la fede, la speranza e la carità. Ma la più grande di tutte è la carità!</w:t>
      </w:r>
    </w:p>
    <w:p w14:paraId="0575F0C7" w14:textId="77777777" w:rsidR="00FF65C6" w:rsidRPr="00FF65C6" w:rsidRDefault="00FF65C6" w:rsidP="00FF65C6">
      <w:pPr>
        <w:spacing w:after="120" w:line="240" w:lineRule="auto"/>
        <w:jc w:val="both"/>
        <w:rPr>
          <w:rFonts w:ascii="Arial" w:eastAsia="Times New Roman" w:hAnsi="Arial"/>
          <w:sz w:val="24"/>
          <w:szCs w:val="20"/>
          <w:lang w:eastAsia="it-IT"/>
        </w:rPr>
      </w:pPr>
      <w:r w:rsidRPr="00FF65C6">
        <w:rPr>
          <w:rFonts w:ascii="Arial" w:eastAsia="Times New Roman" w:hAnsi="Arial"/>
          <w:sz w:val="24"/>
          <w:szCs w:val="20"/>
          <w:lang w:eastAsia="it-IT"/>
        </w:rPr>
        <w:t xml:space="preserve">Sulla terra sono le tre virtù teologali: la fede, la speranza e la carità. Ma la più grande è la carità. Cosa è allora la carità. Essa è l’amore del Padre, dato a noi in Cristo, per opera dello Spirito Santo. È Dio che abita in noi. Ma è anche Dio che vive in noi, vivendo noi in Cristo, con Cristo, per Cristo. Il Dio che vive in noi ci dona l’amore per vivere ogni sua Parola. Più cresce in noi Dio con il suo amore, più cresce in noi l’amore per la sua Parola. Più cresce anche il desiderio di essere con Lui una cosa sola, senza più i vincoli della carne e il peso delle nostre imperfezioni. Senza l’amore del Padre riversato nei nostri cuori, diviene impossibile osservare la Parola. Senza l’amore, privi della carità non è possibile amare la Parola del Signore, perché non si ama il Signore. Si ama il Signore, si ama la Parola del Signore. Non si ama il Signore, mai si potrà amare la Parola del Signore. La carità versata dallo Spirito Santo nei nostri cuori, dona vita vera e piena sia alla fede che alla speranza. Quando si affievolisce la carità, subito anche la fede e la speranza si affievoliscono. Per questo più grande di tutte è la carità. </w:t>
      </w:r>
    </w:p>
    <w:p w14:paraId="18A2B0E7" w14:textId="77777777" w:rsidR="00FF65C6" w:rsidRPr="00FF65C6" w:rsidRDefault="00FF65C6" w:rsidP="00FF65C6">
      <w:pPr>
        <w:spacing w:after="120" w:line="240" w:lineRule="auto"/>
        <w:jc w:val="both"/>
        <w:rPr>
          <w:rFonts w:ascii="Arial" w:eastAsia="Times New Roman" w:hAnsi="Arial"/>
          <w:sz w:val="24"/>
          <w:szCs w:val="20"/>
          <w:lang w:eastAsia="it-IT"/>
        </w:rPr>
        <w:sectPr w:rsidR="00FF65C6" w:rsidRPr="00FF65C6" w:rsidSect="00FF65C6">
          <w:footerReference w:type="default" r:id="rId7"/>
          <w:pgSz w:w="11906" w:h="16838"/>
          <w:pgMar w:top="1701" w:right="1701" w:bottom="1701" w:left="1701" w:header="567" w:footer="567" w:gutter="0"/>
          <w:cols w:space="708"/>
          <w:titlePg/>
          <w:docGrid w:linePitch="360"/>
        </w:sectPr>
      </w:pPr>
    </w:p>
    <w:p w14:paraId="346940A5"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452" w:name="_Toc191047387"/>
      <w:r w:rsidRPr="00FF65C6">
        <w:rPr>
          <w:rFonts w:ascii="Arial" w:eastAsia="Times New Roman" w:hAnsi="Arial"/>
          <w:b/>
          <w:sz w:val="40"/>
          <w:szCs w:val="20"/>
          <w:lang w:val="la-Latn" w:eastAsia="it-IT"/>
        </w:rPr>
        <w:lastRenderedPageBreak/>
        <w:t>DALLA LETTERA AI GALATI</w:t>
      </w:r>
      <w:bookmarkEnd w:id="452"/>
    </w:p>
    <w:p w14:paraId="44E1D2A8" w14:textId="77777777" w:rsidR="00FF65C6" w:rsidRPr="00FF65C6" w:rsidRDefault="00FF65C6" w:rsidP="00FF65C6">
      <w:pPr>
        <w:spacing w:after="0" w:line="240" w:lineRule="auto"/>
        <w:rPr>
          <w:rFonts w:ascii="Times New Roman" w:eastAsia="Times New Roman" w:hAnsi="Times New Roman"/>
          <w:sz w:val="20"/>
          <w:szCs w:val="20"/>
          <w:lang w:val="la-Latn" w:eastAsia="it-IT"/>
        </w:rPr>
      </w:pPr>
    </w:p>
    <w:p w14:paraId="265B5345"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53" w:name="_Toc191047388"/>
      <w:r w:rsidRPr="00FF65C6">
        <w:rPr>
          <w:rFonts w:ascii="Arial" w:eastAsia="Times New Roman" w:hAnsi="Arial"/>
          <w:b/>
          <w:sz w:val="32"/>
          <w:szCs w:val="16"/>
          <w:lang w:val="la-Latn" w:eastAsia="it-IT"/>
        </w:rPr>
        <w:t>LETTERA AI GALATI IV V</w:t>
      </w:r>
      <w:bookmarkEnd w:id="453"/>
    </w:p>
    <w:p w14:paraId="1896488C"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5869EB77"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54" w:name="_Toc191047389"/>
      <w:r w:rsidRPr="00FF65C6">
        <w:rPr>
          <w:rFonts w:ascii="Arial" w:eastAsia="Times New Roman" w:hAnsi="Arial"/>
          <w:b/>
          <w:sz w:val="28"/>
          <w:szCs w:val="20"/>
          <w:lang w:val="la-Latn" w:eastAsia="it-IT"/>
        </w:rPr>
        <w:t>GALATI IV</w:t>
      </w:r>
      <w:bookmarkEnd w:id="454"/>
      <w:r w:rsidRPr="00FF65C6">
        <w:rPr>
          <w:rFonts w:ascii="Arial" w:eastAsia="Times New Roman" w:hAnsi="Arial"/>
          <w:b/>
          <w:sz w:val="28"/>
          <w:szCs w:val="20"/>
          <w:lang w:val="la-Latn" w:eastAsia="it-IT"/>
        </w:rPr>
        <w:t xml:space="preserve"> </w:t>
      </w:r>
    </w:p>
    <w:p w14:paraId="727B0E71"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55" w:name="_Toc22660575"/>
      <w:bookmarkStart w:id="456" w:name="_Toc62144585"/>
      <w:r w:rsidRPr="00FF65C6">
        <w:rPr>
          <w:rFonts w:ascii="Arial" w:eastAsia="Times New Roman" w:hAnsi="Arial"/>
          <w:b/>
          <w:bCs/>
          <w:sz w:val="24"/>
          <w:szCs w:val="18"/>
          <w:lang w:val="la-Latn" w:eastAsia="it-IT"/>
        </w:rPr>
        <w:t>ADOZIONE DIVINA</w:t>
      </w:r>
      <w:bookmarkEnd w:id="455"/>
      <w:bookmarkEnd w:id="456"/>
    </w:p>
    <w:p w14:paraId="75E5F99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Ecco, io faccio un altro esempio: per tutto il tempo che l'erede è fanciullo, non è per nulla differente da uno schiavo, pure essendo padrone di tutto; </w:t>
      </w:r>
    </w:p>
    <w:p w14:paraId="12A3F4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esempio addotto da Paolo ha un solo significato, che è sulla linea di quanto detto finora e serve per affermare il passaggio che bisogna fare dallo stadio infantile di essere, allo stadio di adulti, di uomini maturi, liberi, padroni di sé, capaci di intendere, di volere, di decidere la loro vita, il loro presente e il loro futuro. Secondo il diritto antico e in qualche misura anche secondo il diritto attuale il fanciullo è incapace di intendere e di volere. Egli non è capace di atti giuridici. Per questo gli occorre un tutore, uno che risponde per lui, ma anche uno che è responsabile per lui. La sua vita è nelle mani di altri. Questa è la prima differenza tra il fanciullo e l’adulto. Paolo qui adduce un’altra differenza. L’adulto possiede le cose; il fanciullo non è padrone di niente, perché non può disporre di niente. Anche se è padrone di tutto, attualmente egli non ha niente. È simile ad uno schiavo, che non possiede nulla. Il tutto ce l’ha nella speranza, ce l’ha come eredità, ce l’ha per il futuro, non ce l’ha per il presente, poiché al presente non può disporre di ciò che ha, è come se non ce lo avesse, sempre parlando del presente. In questo senso la differenza con lo schiavo è abissale, sostanziale. Lo schiavo non ha né al presente e né al futuro. Il fanciullo ha tutto nel presente e tutto nel futuro, solo che al presente non può essere padrone effettivo di quanto possiede, della sua eredità, perché incapace di negozi giuridici.</w:t>
      </w:r>
    </w:p>
    <w:p w14:paraId="36E902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San Paolo adotta questo esempio e questa similitudine? Per insegnarci la differenza che esiste tra un cristiano e un Giudeo. Il Giudeo è come il fanciullo. A lui è stata promessa l’eredità. Ma per poterla possedere, acquisire è necessario che passi allo stadio di adulto, è urgente che abbandoni il mondo della fanciullezza e diventi un uomo maturo. Solo in Cristo egli diventerà uomo maturo e solo in Cristo potrà ricevere l’eredità. Come è proprio del fanciullo crescere, abbandonare la fanciullezza per divenire uomo adulto, maturo, capace di negozi giuridici, così deve essere per il Giudeo. Anche egli deve lasciare lo stadio della fanciullezza, deve abbandonare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per divenire uomo perfetto in Cristo Gesù, per entrare in possesso dell’eredità eterna che il Signore gli ha promesso e che gli darà nel momento in cui diverrà in Cristo un uomo nuovo, un uomo adulto nella fede, nella speranza, nella carità. </w:t>
      </w:r>
    </w:p>
    <w:p w14:paraId="242188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si può constatare per San Paolo tutto è Cristo, tutto è in Cristo, tutto è per Cristo. Quanto è avvenuto prima di Cristo è solo una promessa di eredità che si raggiunge e si acquisisce solo in Cristo Gesù. Per ottenere l’eredità promessa bisogna però abbandonare il regime della Legge ed entrare nel regime dello Spirito, bisogna uscire dall’Antico Testamento ed entrare nel Nuovo, ma nel </w:t>
      </w:r>
      <w:r w:rsidRPr="00FF65C6">
        <w:rPr>
          <w:rFonts w:ascii="Arial" w:eastAsia="Times New Roman" w:hAnsi="Arial"/>
          <w:sz w:val="24"/>
          <w:szCs w:val="20"/>
          <w:lang w:val="la-Latn" w:eastAsia="it-IT"/>
        </w:rPr>
        <w:lastRenderedPageBreak/>
        <w:t>Nuovo non si entra attraverso la Legge, si entra attraverso la fede e la fede è rivelazione, è dono, è annunzio, è predicazione, è accoglienza del mistero di Cristo Gesù per divenire con Lui un solo mistero, un solo corpo, una sola vita.</w:t>
      </w:r>
    </w:p>
    <w:p w14:paraId="356B3C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ma dipende da tutori e amministratori, fino al termine stabilito dal padre. </w:t>
      </w:r>
    </w:p>
    <w:p w14:paraId="6DF4F0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versetto Paolo aggiunge un altro concetto, anch’esso necessario per comprendere il mistero al quale il Giudeo è chiamato. C’è una dipendenza del fanciullo sottoposto ai tutori e agli amministratori. Questa dipendenza è totale, ma anche temporale. Essa finirà un giorno. Questa è la prima verità. Se questa tutela e questa dipendenza non finisse, sarebbe il segno che il fanciullo non è mai diventato adulto, o che non si vuole che acquisisca lo statuto giuridico di uomo adulto. Invece presso il Signore questa tutela avrà un fine. Il fine però non sarà l’uomo a stabilirlo; sarà invece il Signore.</w:t>
      </w:r>
    </w:p>
    <w:p w14:paraId="68B55D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così dicendo ci insegna il grande principio della rivelazione biblica. Non è l’uomo che stabilisce i momenti e i tempi nei quali il Signore compie la realizzazione del mistero della salvezza. Questa stessa verità la troviamo negli Atti degli Apostoli. Gesù dice ai suoi discepoli che non spetta loro conoscere i tempi e i momenti che Dio ha riservato alla sua scelta. Il mistero del tempo è totalmente nelle mani di Dio. Sul mistero del tempo nessuno potrà mai intervenire. Solo </w:t>
      </w:r>
      <w:smartTag w:uri="urn:schemas-microsoft-com:office:smarttags" w:element="PersonName">
        <w:smartTagPr>
          <w:attr w:name="ProductID" w:val="la Madre"/>
        </w:smartTagPr>
        <w:r w:rsidRPr="00FF65C6">
          <w:rPr>
            <w:rFonts w:ascii="Arial" w:eastAsia="Times New Roman" w:hAnsi="Arial"/>
            <w:sz w:val="24"/>
            <w:szCs w:val="20"/>
            <w:lang w:val="la-Latn" w:eastAsia="it-IT"/>
          </w:rPr>
          <w:t>la Madre</w:t>
        </w:r>
      </w:smartTag>
      <w:r w:rsidRPr="00FF65C6">
        <w:rPr>
          <w:rFonts w:ascii="Arial" w:eastAsia="Times New Roman" w:hAnsi="Arial"/>
          <w:sz w:val="24"/>
          <w:szCs w:val="20"/>
          <w:lang w:val="la-Latn" w:eastAsia="it-IT"/>
        </w:rPr>
        <w:t xml:space="preserve"> di Gesù ha potuto anticipare il tempo della manifestazione pubblica di Gesù attraverso il compimento di un miracolo. Ma anche questo è un mistero. È il mistero della potenza di intercessione della Vergine Maria, Madre della Redenzione. È Dio che ha stabilito i tempi e i momenti in cui Israele dallo stadio di fanciullo, di adolescente, di bambino sarebbe dovuto divenire un uomo adulto, maturo, giuridicamente perfetto.</w:t>
      </w:r>
    </w:p>
    <w:p w14:paraId="10DB4D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 mistero del tempo nessun uomo potrà mai capire niente. Il tempo nella Scrittura è il mistero non svelato, non svelabile, riservato solo al Padre. Neanche Cristo Gesù conosce il mistero del tempo riguardante la fine del mondo, non lo conosce perché il Padre non glielo ha rivelato come oggetto di rivelazione e quindi Lui non sa. Questo sta ad indicarci come il tempo sia il vero mistero, l’assoluto mistero che deve coinvolgere ogni uomo di ogni epoca. Quando un uomo, una donna, una qualsiasi altra persona svela il mistero del tempo che non è svelabile, questa persona è falsa. Non è nella linea di Dio, della verità, della rivelazione. È nella linea del mondo e della sua curiosità.</w:t>
      </w:r>
    </w:p>
    <w:p w14:paraId="48472E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noi in questo versetto interessa affermare un solo principio di fede: il tempo del passaggio dall’Antico al Nuovo Testamento è stabilito da Dio, non dall’uomo; il tempo del passaggio dalla Legge alla fede è deciso dalla sola volontà divina. Nessun altro ha una qualche parte in questo mistero. Questo principio deve insegnarci un’altra verità. Dinanzi al mistero del tempo l’uomo deve prostrarsi e adorare il suo Signore e l’unico modo per adorare il suo Signore è questo: accogliere il tempo del passaggio, fare il passaggio, lasciare il mondo della fanciullezza, divenire adulto nella fede, farsi ora governare dalla fede e non più dal tutore che è la Legge. Questa è la verità che soggiace al versetto in questione. Il Giudeo deve convincersi di questo: è ora il tempo di fare questo passaggio, pena di rimanere sempre in uno stadio di fanciullezza, nel quale non si ha accesso a nessuna eredità, perché il fanciullo non può possedere e né usare l’eredità.</w:t>
      </w:r>
    </w:p>
    <w:p w14:paraId="6DDADFD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[3] Così anche noi quando eravamo fanciulli, eravamo come schiavi degli elementi del mondo. </w:t>
      </w:r>
    </w:p>
    <w:p w14:paraId="00CAEB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fanciullo di per sé è incapace di sano discernimento, per questo è posto sotto la tutela di un amministratore. Israele per tutto il tempo in cui è vissuto sotto la tutela della Legge era come schiavo degli elementi del mondo. Quali sono questi elementi del mondo? Sono tutte quelle prescrizioni legali dei giudei che sono frutto di una tradizione umana che aveva come scopo solo quello di condurre Israele verso la pienezza della verità. Questi elementi del mondo erano come un mezzo, uno strumento e come tale dovevano essere abbandonati. Invece Israele si è lasciato irretire da questi elementi, fino a restarne prigioniero, schiavo. Questo non lo dice San Paolo, lo afferma già il profeta Geremia molti secoli prima di Paolo. Ecco le sue parole, che naturalmente sono parole di Dio:</w:t>
      </w:r>
    </w:p>
    <w:p w14:paraId="03A6C8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30576A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249DD3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55B961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Vi scaccerò davanti a me come ho scacciato tutti i vostri fratelli, tutta la discendenza di Efraim. </w:t>
      </w:r>
    </w:p>
    <w:p w14:paraId="43E34E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poi, non pregare per questo popolo, non innalzare per esso suppliche e preghiere né insistere presso di me, perché non ti </w:t>
      </w:r>
      <w:r w:rsidRPr="00FF65C6">
        <w:rPr>
          <w:rFonts w:ascii="Arial" w:eastAsia="Times New Roman" w:hAnsi="Arial"/>
          <w:i/>
          <w:iCs/>
          <w:color w:val="000000"/>
          <w:kern w:val="32"/>
          <w:position w:val="6"/>
          <w:sz w:val="24"/>
          <w:szCs w:val="20"/>
          <w:lang w:val="la-Latn" w:eastAsia="it-IT"/>
        </w:rPr>
        <w:lastRenderedPageBreak/>
        <w:t xml:space="preserve">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02424B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14:paraId="4455A3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24607B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2470375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Tu dirai loro tutte queste cose, ma essi non ti ascolteranno; li chiamerai, ma non ti risponderanno. Allora dirai loro: Questo è il popolo che non ascolta la voce del Signore suo Dio né accetta la correzione. La fedeltà è sparita, è stata bandita dalla loro bocca (Ger 7, 1-28).</w:t>
      </w:r>
    </w:p>
    <w:p w14:paraId="00081F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si può constatare in questo brano, c’è veramente una schiavitù dei figli di Israele verso questi elementi del mondo. Il Signore da lungo tempo avrebbe voluto liberare Israele da essi, ma non vi è riuscito. Da questa schiavitù solo Cristo li potrà liberare. </w:t>
      </w:r>
      <w:r w:rsidRPr="00FF65C6">
        <w:rPr>
          <w:rFonts w:ascii="Arial" w:eastAsia="Times New Roman" w:hAnsi="Arial"/>
          <w:i/>
          <w:sz w:val="24"/>
          <w:szCs w:val="20"/>
          <w:lang w:val="la-Latn" w:eastAsia="it-IT"/>
        </w:rPr>
        <w:t xml:space="preserve">“Conoscerete la verità e la verità vi farà liberi”. </w:t>
      </w:r>
      <w:r w:rsidRPr="00FF65C6">
        <w:rPr>
          <w:rFonts w:ascii="Arial" w:eastAsia="Times New Roman" w:hAnsi="Arial"/>
          <w:sz w:val="24"/>
          <w:szCs w:val="20"/>
          <w:lang w:val="la-Latn" w:eastAsia="it-IT"/>
        </w:rPr>
        <w:t>Cristo è lo statuto perenne della nostra libertà, di ogni libertà e fuori di Cristo c’è solo schiavitù per l’uomo. Questo attesta Paolo e questo attesta la Scrittura. Anche nel Cristianesimo, tanti sono gli elementi del mondo verso i quali l’uomo è schiavo. Questa schiavitù è così radicata nella sua natura che neanche si riesce a pensare ad una qualsiasi forma di libertà. Questo accade allo stesso modo che per l’Antico Testamento. O facciamo del Vangelo e della Parola di Gesù l’unica verità della nostra vita, oppure siamo costretti a vivere da schiavi.</w:t>
      </w:r>
    </w:p>
    <w:p w14:paraId="52AC9C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la parola di Gesù rende liberi. Tutte le altre cose, comprese mille tradizioni che si vivono all’interno del cristianesimo, anche esse sono parte di questi elementi del mondo, che si confanno alla carne dell’uomo, ma non al suo spirito. Si pensi a quanto tempo si perde e si sciupa per incrementare questi elementi del mondo e radicarli nel cuore del cristiano e quanto poco tempo invece si spende per l’annunzio e la predicazione della Parola di Dio. Possiamo parlare di una vera vergogna cristiana. L’essenza viene trascurata. Il secondario, ciò che ci </w:t>
      </w:r>
      <w:r w:rsidRPr="00FF65C6">
        <w:rPr>
          <w:rFonts w:ascii="Arial" w:eastAsia="Times New Roman" w:hAnsi="Arial"/>
          <w:sz w:val="24"/>
          <w:szCs w:val="20"/>
          <w:lang w:val="la-Latn" w:eastAsia="it-IT"/>
        </w:rPr>
        <w:lastRenderedPageBreak/>
        <w:t xml:space="preserve">rende schiavi, ciò da cui dovremmo essere liberati, perché Cristo è venuto a liberarci, diventa per molti l’essenziale, la verità, il tutto. </w:t>
      </w:r>
    </w:p>
    <w:p w14:paraId="430967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forza della libertà cristiana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Gesù. Chi vuole creare libertà nel mondo deve predicare il Vangelo, deve insegnare il Vangelo, deve far comprendere il Vangelo. Tutto il resto o lascia l’uomo schiavo, o lo rende schiavo, o gli impedisce di liberarsi da questa schiavitù. Molti sono gli schiavi all’interno del cristianesimo; moltissimi sono gli schiavizzatori dei loro fratelli. Tutto questo avviene perché si è dimenticata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e si è attaccati alle tradizioni degli uomini. Su questa verità bisognerebbe riflettere, pensare, decidersi. Ma per fare questo occorre nel nostro cuore tutta la potenza dello Spirito Santo che solo i santi possiedono e per questo solo loro sono i veri liberatori dell’umanità.</w:t>
      </w:r>
    </w:p>
    <w:p w14:paraId="5AD3A1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Ma quando venne la pienezza del tempo, Dio mandò il suo Figlio, nato da donna, nato sotto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w:t>
      </w:r>
    </w:p>
    <w:p w14:paraId="03E62C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Finora Paolo ci ha parlato dell’uomo fanciullo, schiavo degli elementi del mondo, sottoposto a tutori e ad amministratori. Ora annunzia il grande mistero della salvezza, della verità, della libertà che si compie nel mondo. Si è già detto che il tempo è governato da Dio, solo da Lui. Nessun uomo ha un qualche potere sul tempo. Ora Paolo afferma che quando venne la pienezza del tempo, Dio mandò il suo Figlio, nato da donna, nato sotto la Legge. In questo versetto ci sono quattro verità che dobbiamo esaminare separatamente: </w:t>
      </w:r>
    </w:p>
    <w:p w14:paraId="3046BF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Ma quando venne la pienezza del tempo: </w:t>
      </w:r>
      <w:r w:rsidRPr="00FF65C6">
        <w:rPr>
          <w:rFonts w:ascii="Arial" w:eastAsia="Times New Roman" w:hAnsi="Arial"/>
          <w:sz w:val="24"/>
          <w:szCs w:val="20"/>
          <w:lang w:val="la-Latn" w:eastAsia="it-IT"/>
        </w:rPr>
        <w:t>Il tempo è pieno quando è maturo, quando è pronto. La maturità e la prontezza del tempo – si è già detto – non è l’uomo a deciderla, è invece il Signore. Solo Dio nella sua saggezza eterna sa quando il tempo è nella sua pienezza per operare in favore dell’uomo singolo, o dell’umanità tutta. Il tempo è pieno quando risponde a tutte le condizioni che la saggezza di Dio pone perché possa discendere sulla terra un suo dono divino, nel nostro caso il dono divino per eccellenza. Poiché tutto il mistero del tempo appartiene al Signore, anche al Signore appartengono i requisiti che determinano la pienezza del tempo. Come nessun uomo può conoscere il mistero del tempo, così neanche gli è dato di sapere quali sono i requisiti che manifestano, o attestano che siamo nella pienezza e che il Signore può intervenire, o sta per intervenire a favore del singolo o dell’umanità intera.</w:t>
      </w:r>
    </w:p>
    <w:p w14:paraId="252AEC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ci dice che all’uomo è dato solo il potere di discernere i segni dei tempi per scoprire in essi ogni particolare dell’azione di Dio in favore dell’umanità. Oltre questo egli non può andare, non può andare perché Dio ha riservato a sé questo mistero nel suo compimento, nel suo sviluppo, nella sua realizzazione, nei suoi requisiti. Questa è la verità sul tempo. Tutte le altre cose che si dicono, anche bellissime, appartengono alla fantasia dell’uomo, ma non certo alla verità e alla sana rivelazione. È Dio stesso che annunzia all’uomo il compimento del tempo; è lui che lo invita ad uscire da un tempo per passare ad un altro tempo; è sempre il Signore che prepara i diversi tempi per l’uomo. L’uomo deve solo ascoltare il Signore, seguire ogni sua indicazione, entrare pienamente nel nuovo tempo che Dio prepara per lui, per ogni uomo, per l’intera umanità di ogni epoca e di ogni luogo. Questa e solo questa è la verità sulla pienezza del tempo.</w:t>
      </w:r>
    </w:p>
    <w:p w14:paraId="7ABA09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pienezza del tempo è il tempo stabilito da Dio per compiere un’opera. Possiamo così tradurre: </w:t>
      </w:r>
      <w:r w:rsidRPr="00FF65C6">
        <w:rPr>
          <w:rFonts w:ascii="Arial" w:eastAsia="Times New Roman" w:hAnsi="Arial"/>
          <w:i/>
          <w:sz w:val="24"/>
          <w:szCs w:val="20"/>
          <w:lang w:val="la-Latn" w:eastAsia="it-IT"/>
        </w:rPr>
        <w:t xml:space="preserve">quando venne la pienezza del tempo: </w:t>
      </w:r>
      <w:r w:rsidRPr="00FF65C6">
        <w:rPr>
          <w:rFonts w:ascii="Arial" w:eastAsia="Times New Roman" w:hAnsi="Arial"/>
          <w:b/>
          <w:i/>
          <w:sz w:val="24"/>
          <w:szCs w:val="20"/>
          <w:lang w:val="la-Latn" w:eastAsia="it-IT"/>
        </w:rPr>
        <w:t xml:space="preserve">quando si compì </w:t>
      </w:r>
      <w:r w:rsidRPr="00FF65C6">
        <w:rPr>
          <w:rFonts w:ascii="Arial" w:eastAsia="Times New Roman" w:hAnsi="Arial"/>
          <w:b/>
          <w:i/>
          <w:sz w:val="24"/>
          <w:szCs w:val="20"/>
          <w:lang w:val="la-Latn" w:eastAsia="it-IT"/>
        </w:rPr>
        <w:lastRenderedPageBreak/>
        <w:t xml:space="preserve">il tempo che Dio aveva stabilito. </w:t>
      </w:r>
      <w:r w:rsidRPr="00FF65C6">
        <w:rPr>
          <w:rFonts w:ascii="Arial" w:eastAsia="Times New Roman" w:hAnsi="Arial"/>
          <w:sz w:val="24"/>
          <w:szCs w:val="20"/>
          <w:lang w:val="la-Latn" w:eastAsia="it-IT"/>
        </w:rPr>
        <w:t>Perché aveva stabilito questo tempo è il mistero dei misteri, come anche mistero dei misteri è la persona che Dio sceglie, ma anche il luogo che sceglie. Volere dire altro è profanare il mistero, è calarlo nelle nostre categorie umane, è dargli dei concetti che appagano la nostra fantasia, la nostra intelligenza, ma che non sono i motivi e le ragioni che sono in Dio solo, anzi nel Padre soltanto.</w:t>
      </w:r>
    </w:p>
    <w:p w14:paraId="4DFE93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Dio mandò il suo Figlio: </w:t>
      </w:r>
      <w:r w:rsidRPr="00FF65C6">
        <w:rPr>
          <w:rFonts w:ascii="Arial" w:eastAsia="Times New Roman" w:hAnsi="Arial"/>
          <w:sz w:val="24"/>
          <w:szCs w:val="20"/>
          <w:lang w:val="la-Latn" w:eastAsia="it-IT"/>
        </w:rPr>
        <w:t xml:space="preserve">Viene ora precisato chi è il dono di Dio per l’umanità intera. Questo dono è il suo Figlio diletto, è il suo Unigenito. Non si tratta di una figliolanza adottiva, o morale. La relazione che intercorre tra il Padre e il Figlio è di generazione eterna. Luce da luce, Dio vero da Dio vero, generato non creato, della stessa sostanza del Padre. Dio manda sulla terra la seconda Persona della Santissima Trinità, il Figlio che Lui ha generato oggi, nell’eternità, che è presso di Lui da sempre e per sempre. Da sempre Dio è Padre e da sempre egli è il Padre del Figlio suo Unigenito, senza prima e senza dopo, fuori del tempo, perché la generazione avviene nell’eternità, in principio, cioè da sempre; generazione che è senza principio, senza fine, senza tempo, prima del tempo, perché fuori di esso. Questa è la verità che riguarda Gesù Signore. </w:t>
      </w:r>
    </w:p>
    <w:p w14:paraId="3A718B2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Colui che è discendenza di Abramo, prima che discendenza di Abramo, è generazione eterna da Dio fuori del tempo, prima del tempo. Prima che il tempo fosse con la creazione dell’universo, il Figlio è. Ieri, oggi, sempre. La divinità del Figlio di Dio fa la differenza con ogni altro fondatore di religione che è venuto prima di Lui, che verrà dopo di Lui. Tutti gli altri sono semplicemente uomini, mortali, nati nel tempo, ma anche iniziano nel tempo la loro vita. Cristo invece pur essendo mandato nel tempo, vive la sua vita fuori del tempo e prima di esso. La vive come vero Dio, nel tempo la vive da vero uomo e da vero Dio, la vive come Verbo Incarnato e non solo come Verbo generato dal Padre prima di tutti i secoli.</w:t>
      </w:r>
    </w:p>
    <w:p w14:paraId="30F556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Nato da donna: </w:t>
      </w:r>
      <w:r w:rsidRPr="00FF65C6">
        <w:rPr>
          <w:rFonts w:ascii="Arial" w:eastAsia="Times New Roman" w:hAnsi="Arial"/>
          <w:sz w:val="24"/>
          <w:szCs w:val="20"/>
          <w:lang w:val="la-Latn" w:eastAsia="it-IT"/>
        </w:rPr>
        <w:t>con questa affermazione Paolo ci insegna la vera umanità di Cristo. Oltre che Figlio di Dio, Cristo Gesù è vero Figlio di Maria. Se vero Figlio di Maria è anche vero uomo, in tutto simile a noi, tranne che nel peccato. Con una differenza sostanziale. A differenza di noi, egli oltre che vero Uomo, è anche vero Dio e il vero Uomo sussiste nella Seconda Persona del vero Dio, sussiste nel Verbo della vita, nell’Unigenito del Padre.</w:t>
      </w:r>
    </w:p>
    <w:p w14:paraId="4F0FD0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deve essere vero Uomo, oltre che è vero Dio. Deve essere vero Uomo in ragione del ministero di salvezza che il Padre gli ha affidato. Se non è vero Uomo, egli non può redimere l’uomo, non lo può salvare. Perché la salvezza è di Dio, ma di Dio nell’uomo, ma anche nell’uomo che è in Dio. È vero Uomo perché altrimenti non sarebbe discendenza di Abramo e la salvezza è stata promessa nella discendenza di Abramo, che poi si specifica e si delimita come discendenza da Davide. </w:t>
      </w:r>
      <w:r w:rsidRPr="00FF65C6">
        <w:rPr>
          <w:rFonts w:ascii="Arial" w:eastAsia="Times New Roman" w:hAnsi="Arial"/>
          <w:i/>
          <w:sz w:val="24"/>
          <w:szCs w:val="20"/>
          <w:lang w:val="la-Latn" w:eastAsia="it-IT"/>
        </w:rPr>
        <w:t xml:space="preserve">Vangelo di Gesù Cristo, Figlio di Abramo, Figlio di Davide. </w:t>
      </w:r>
      <w:r w:rsidRPr="00FF65C6">
        <w:rPr>
          <w:rFonts w:ascii="Arial" w:eastAsia="Times New Roman" w:hAnsi="Arial"/>
          <w:sz w:val="24"/>
          <w:szCs w:val="20"/>
          <w:lang w:val="la-Latn" w:eastAsia="it-IT"/>
        </w:rPr>
        <w:t>Con questa espressione, Paolo ci insegna la vera umanità di Cristo, ci insegna però chi è il Figlio di Dio. Il Figlio di Dio è Figlio di Maria, il Figlio di Dio è Figlio dell’uomo. Il Figlio di Dio è Figlio di Abramo, Figlio di Davide. Il Figlio di Dio è il Messia di Dio, Colui che viene per operare il riscatto dell’umanità.</w:t>
      </w:r>
    </w:p>
    <w:p w14:paraId="2CB75E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Nato sotto la Legge</w:t>
      </w:r>
      <w:r w:rsidRPr="00FF65C6">
        <w:rPr>
          <w:rFonts w:ascii="Arial" w:eastAsia="Times New Roman" w:hAnsi="Arial"/>
          <w:sz w:val="24"/>
          <w:szCs w:val="20"/>
          <w:lang w:val="la-Latn" w:eastAsia="it-IT"/>
        </w:rPr>
        <w:t xml:space="preserve">: Attraverso questa affermazione Paolo ci insegna due verità. Prima di tutto che Gesù è vera discendenza di Abramo. Così inizia il Vangelo secondo Matteo: Vangelo di Gesù Cristo, figlio di Davide, figlio di </w:t>
      </w:r>
      <w:r w:rsidRPr="00FF65C6">
        <w:rPr>
          <w:rFonts w:ascii="Arial" w:eastAsia="Times New Roman" w:hAnsi="Arial"/>
          <w:sz w:val="24"/>
          <w:szCs w:val="20"/>
          <w:lang w:val="la-Latn" w:eastAsia="it-IT"/>
        </w:rPr>
        <w:lastRenderedPageBreak/>
        <w:t xml:space="preserve">Abramo. Gesù è di origine ebraica. Questa la verità sulla sua provenienza umana. Come già ci ha anche detto: Gesù è il Figlio di Dio, il Figlio Unigenito del Padre. Chi nasce da donna, chi nasce sotto la Legge, chi è Figlio di Abramo, Figlio di Davide, è il vero Figlio di Dio, consustanziale a Dio per la natura e la persona divina, consustanziale all’uomo per la sua vera umanità. L’umanità di Cristo è perfetta. Egli è vero uomo e vero Dio, con una differenza: che il vero Uomo sussiste nel vero Dio, secondo la verità che è contenuta nel dogma dell’unione ipostatica. </w:t>
      </w:r>
    </w:p>
    <w:p w14:paraId="11BA2B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Nato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ci rivela anche la condizione storica nella quale Gesù è nato. Egli ha vissuto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ha anche osservato. L’ha osservata però con uno spirito nuovo. L’ha osservata solo come condizione umana nella quale era inserito. L’ha osservata per riversare in essa tutta la volontà di Dio. L’ha osservata, ma non ha fatto di essa uno strumento e una via di redenzione dell’uomo. Gesù è nato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ma solo come condizione storica. Non è nato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per portare il mondo sotto di essa. Questa è l’altra verità che Paolo si accinge a proclamare.</w:t>
      </w:r>
    </w:p>
    <w:p w14:paraId="2E2ACD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per riscattare coloro che erano sotto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perché ricevessimo l'adozione a figli. </w:t>
      </w:r>
    </w:p>
    <w:p w14:paraId="3B0D90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è nato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per riscattare coloro che erano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per liberarli da essa. Egli si sottopose alle prescrizioni della Legge. Queste lo hanno condotto alla morte e alla morte di croce. La morte di croce non è stata causata però dalla Legge in sé, ma dal desiderio di Cristo Gesù di compiere in tutto la volontà del Padre. È la volontà del Padre per Cristo Gesù la via della croce. Questa la verità essenziale che bisogna sempre predicare, sempre annunziare, sempre proclamare. Altrimenti non si comprende la croce di Cristo. La liberazione dalla Legge si fa adozione a figli di Dio.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non dava questa grazia, la croce di Cristo ci conferisce questo dono altissimo. Siamo elevati all’altissima dignità di essere figli di Dio. Questa è la novità che ci viene data da Cristo. Se siamo figli, siamo senza Legge, come Dio è senza Legge, viviamo nello statuto particolare della figliolanza con tutti i benefici spirituale che un tale statuto produce.</w:t>
      </w:r>
    </w:p>
    <w:p w14:paraId="125A8F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Sappiamo dal Nuovo Testamento come è avvenuto questo riscatto. Il riscatto è avvenuto perché Cristo ha preso su di sé i nostri peccati, le nostre iniquità, si è assunto la pena che ci era dovuta e ha espiato per noi sulla croce. Il riscatto è avvenuto per espiazione, l’espiazione si realizzata per sostituzione. Cristo Gesù si è sostituito a noi tutti, si è sostituito a tutto il genere umano. Da Adamo fino all’ultimo uomo che verrà su questa terra, ogni uomo è stato sostituito da Cristo Gesù. È questa la verità della salvezza. Questa sostituzione da sola non conferisce la salvezza, ci dona il diritto a possederla, a farla propria. Non ce la conferisce, perché per entrare in possesso della salvezza occorre la parola della fede. Già Paolo ce lo ha annunziato: occorre la rivelazione della fede, ma occorre anche che l’uomo accolga questa parola della fede e si lasci immergere nel mistero della morte e della risurrezione di Cristo Gesù.</w:t>
      </w:r>
    </w:p>
    <w:p w14:paraId="372F60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Occorre che diventi una cosa sola con Cristo. La figliolanza adottiva è in Cristo Gesù, non fuori di Lui e si diventa una cosa sola con Lui solo attraverso l’accoglienza della Parola della fede e facendosi battezzare nello Spirito Santo </w:t>
      </w:r>
      <w:r w:rsidRPr="00FF65C6">
        <w:rPr>
          <w:rFonts w:ascii="Arial" w:eastAsia="Times New Roman" w:hAnsi="Arial"/>
          <w:sz w:val="24"/>
          <w:szCs w:val="20"/>
          <w:lang w:val="la-Latn" w:eastAsia="it-IT"/>
        </w:rPr>
        <w:lastRenderedPageBreak/>
        <w:t>attraverso l’acqua. Per essere figli di Dio in Cristo Gesù, bisogna nascere da acqua e da Spirito Santo. È questa la novità sostanziale, unica, assoluta che si riversa sull’umanità per mezzo del riscatto operato da Cristo Gesù sulla croce. Questa novità supera immensamente, mirabilmente, la stessa creazione dell’uomo fatta ad immagine e a somiglianza di Dio. Nella creazione l’uomo era stato elevato a signore del creato. Portava l’immagine e la somiglianza di Dio, ma rimaneva sempre una creatura. Dio era il Creatore, il Signore, il Padrone dell’uomo. Ora invece l’uomo diventa familiare di Dio. Non si tratta di una relazione esterna, una benevola concessione di Dio che lo ammette nella sua casa, perché viva come uno della sua casa. Ciò che avviene nell’uomo, attraverso lo statuto dell’adozione, supera lo stesso concetto giuridico di adozione. Nelle adozioni terrene l’altro viene dichiarato figlio, ma in realtà non è figlio. Vive da figlio, viene accolto come un figlio, ma non è vero figlio, perché non è stato generato da coloro che lo hanno come un figlio.</w:t>
      </w:r>
    </w:p>
    <w:p w14:paraId="2F84F3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Nell’adozione divina invece avviene una vera generazione spirituale. Si nasce veramente per generazione dall’alto, come per generazione dall’alto siamo fatti figli di Dio. Dio ci rende partecipi della sua natura. Ora che cosa è la generazione umana se non comunicazione della propria natura. Veramente Dio, per opera dello Spirito Santo, ci ha resi partecipi della divina natura e questa è l’adozione a figli che avviene in Cristo Gesù. Non solo siamo generati da Dio come suoi veri figli e nasciamo da acqua e da Spirito Santo, quanto anche nel battesimo diventiamo un solo corpo con Cristo, siamo un solo figlio di Dio in Cristo.</w:t>
      </w:r>
    </w:p>
    <w:p w14:paraId="1A9046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Padre ha un solo Figlio che è stato generato da Lui prima di tutti i secoli: Dio da Dio, luce da luce, Dio vero da Dio vero, generato, non creato, della stessa sostanza del padre. Ora in Cristo Gesù noi diventiamo un solo corpo, una sola vita, una sola figliolanza, una sola generazione. Questa è la straordinaria grandezza ed elevazione che avviene in noi attraverso l’adozione che Dio fa di noi che abbiamo accolto la parola della fede e ci siamo lasciati battezzare nell’acqua nascendo da Spirito Santo.</w:t>
      </w:r>
    </w:p>
    <w:p w14:paraId="2BF68B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Oltre la rigenerazione dell’uomo, è anche questa la differenza dei frutti della fede in Cristo Gesù. Per questo motivo la fede in Cristo è divinamente oltre ogni altra religione. Tutte le altre religioni fanno rimanere l’uomo nella sua immanenza di peccato, nel suo stato così come si è fatto dopo il peccato originale. La fede in Cristo Gesù ci annunzia invece la grande verità secondo la quale non solo il Redentore dell’uomo è il suo stesso Creatore, ma la Creatura secondo questa fede è fatta figlia del suo Creatore, per adozione, che non è una semplice considerazione giuridica, ma è una vera e propria rigenerazione da acqua e da Spirito Santo. È questo il mistero: l’uomo è innalzato a dignità divina, poiché veramente reso partecipe della natura divina.</w:t>
      </w:r>
    </w:p>
    <w:p w14:paraId="2C5BABA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la generazione se non una comunicazione della natura? Cos’è l’elevazione a figli di Dio se non una generazione da acqua e da Spirito Santo che ci rende partecipi della natura divina? Non siamo dalla natura divina. Dalla natura divina è solo il Figlio Unigenito del Padre. Però questa natura divina ci viene partecipata e in questo senso diveniamo veramente familiari di Dio. Siamo da Lui veramente generati, rigenerati, elevati, santificati.</w:t>
      </w:r>
    </w:p>
    <w:p w14:paraId="53D4DEE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[6] E che voi siete figli ne è prova il fatto che Dio ha mandato nei nostri cuori lo Spirito del suo Figlio che grida: Abbà, Padre! </w:t>
      </w:r>
    </w:p>
    <w:p w14:paraId="287888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 è la prova che realmente siamo figli di Dio? La prova è questa: noi possiamo chiamare Dio con il nome di Padre. Possiamo dirgli: Abbà, Padre! Lo possiamo dire perché non siamo noi a gridarlo questo nome. È lo Spirito Santo che è stato versato nei nostri cuori che lo grida. Viene specificato che lo Spirito è lo Spirito del Figlio di Dio. È lo Spirito Santo che si era posato sull’umanità di Cristo il giorno del battesimo al fiume Giordano che lo muoveva e lo conduceva per una perfetta obbedienza al Padre suo che è nei cieli. L’unico e il medesimo Spirito è stato riversato nei nostri cuori. E cosa fa lo Spirito di Cristo in noi? Ci dona la stessa figliolanza che ha Cristo Gesù, ci fa figli di Dio in Cristo Gesù.</w:t>
      </w:r>
    </w:p>
    <w:p w14:paraId="330C35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ci fa figli di Dio in Cristo Gesù, se ci fa un solo corpo e una sola vita con Lui, come Lui ci deve anche muovere perché noi possiamo vivere veramente come figli di Dio e si vive da figli se si compie in tutto la volontà che Dio ha scritto per noi il momento in cui ci ha chiamati ad essere suoi figli in Cristo Gesù. Qual è la volontà di Dio? Essa è una sola. Come Cristo è il Figlio di Dio donato per la salvezza di ogni uomo, così deve essere di ogni altro uomo che diviene in Cristo Figlio di Dio. Lo Spirito lo deve muovere perché offra tutta intera la sua vita per la redenzione del mondo, in Cristo, per Cristo, con Cristo, compiendo un’unica offerta e un unico mistero di salvezza. Uno è il sacrificio, una la vittima, una la salvezza: Cristo e il cristiano in Cristo perché ogni altro uomo diventi in Cristo figlio di adozione del Padre celeste. Da questo evento soprannaturale che si è compiuto in noi, dal momento cioè che noi siamo realmente figli di Dio in Cristo Gesù, cambia totalmente la visione cristiana della vita, cambia anche la visione della missione del cristiano. </w:t>
      </w:r>
    </w:p>
    <w:p w14:paraId="766D80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cristiano non è più chiamato a fare qualche cosa, a vivere qualche parola di Vangelo. Egli è chiamato a vivere interamente la volontà del Padre, perché solo compiendo la volontà del Padre, avviene la salvezza e la redenzione dell’umanità. Su questo dobbiamo essere precisi, esatti, puntuali. Oggi c’è nel mondo cristiano tutta una corsa a fare qualcosa, ma si tratta sempre di fare qualcosa di esterno a noi, ma soprattutto qualcosa di esterno allo stesso Dio. Non c’è volontà divina che si compie, c’è solo volontà umana. Questo sta a significare che lo Spirito del Signore non abita in noi. Poiché non abita l’uomo è abbandonato a se stesso e non cerca più la volontà del Padre. Non cercando la volontà del Padre, non vivendo più la sua vita come un’offerta per la redenzione e la salvezza del mondo, egli si pone fuori del mistero di Cristo Gesù, ma si pone anche fuori del mistero della sua figliolanza adottiva.</w:t>
      </w:r>
    </w:p>
    <w:p w14:paraId="61F840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ritorni nella volontà di Dio è necessario che ricominci a riflettere e a meditare sul suo mistero, o meglio sul mistero di Cristo che si è compiuto in Lui. </w:t>
      </w:r>
      <w:smartTag w:uri="urn:schemas-microsoft-com:office:smarttags" w:element="PersonName">
        <w:smartTagPr>
          <w:attr w:name="ProductID" w:val="La Cristologia"/>
        </w:smartTagPr>
        <w:r w:rsidRPr="00FF65C6">
          <w:rPr>
            <w:rFonts w:ascii="Arial" w:eastAsia="Times New Roman" w:hAnsi="Arial"/>
            <w:sz w:val="24"/>
            <w:szCs w:val="20"/>
            <w:lang w:val="la-Latn" w:eastAsia="it-IT"/>
          </w:rPr>
          <w:t>La Cristologia</w:t>
        </w:r>
      </w:smartTag>
      <w:r w:rsidRPr="00FF65C6">
        <w:rPr>
          <w:rFonts w:ascii="Arial" w:eastAsia="Times New Roman" w:hAnsi="Arial"/>
          <w:sz w:val="24"/>
          <w:szCs w:val="20"/>
          <w:lang w:val="la-Latn" w:eastAsia="it-IT"/>
        </w:rPr>
        <w:t xml:space="preserve"> è essenziale all’antropologia. Si è già detto che la sana antropologia è </w:t>
      </w:r>
      <w:smartTag w:uri="urn:schemas-microsoft-com:office:smarttags" w:element="PersonName">
        <w:smartTagPr>
          <w:attr w:name="ProductID" w:val="La Cristologia"/>
        </w:smartTagPr>
        <w:r w:rsidRPr="00FF65C6">
          <w:rPr>
            <w:rFonts w:ascii="Arial" w:eastAsia="Times New Roman" w:hAnsi="Arial"/>
            <w:sz w:val="24"/>
            <w:szCs w:val="20"/>
            <w:lang w:val="la-Latn" w:eastAsia="it-IT"/>
          </w:rPr>
          <w:t>la Cristologia</w:t>
        </w:r>
      </w:smartTag>
      <w:r w:rsidRPr="00FF65C6">
        <w:rPr>
          <w:rFonts w:ascii="Arial" w:eastAsia="Times New Roman" w:hAnsi="Arial"/>
          <w:sz w:val="24"/>
          <w:szCs w:val="20"/>
          <w:lang w:val="la-Latn" w:eastAsia="it-IT"/>
        </w:rPr>
        <w:t xml:space="preserve"> e che non è possibile oggi alcuna antropologia cristiana se non la si fa diventare Cristologia. È il mistero di Cristo che si compie in noi, tutto il mistero di Cristo Gesù e questo mistero lo compie in noi lo Spirito del Signore. Anche il mistero della figliolanza lo compie Lui, perché è Lui che chiama e che grida: Abbà, Padre, dal profondo del nostro cuore e della nostra anima. Questo è il nuovo mistero dell’uomo ed è un mistero Cristologico e </w:t>
      </w:r>
      <w:r w:rsidRPr="00FF65C6">
        <w:rPr>
          <w:rFonts w:ascii="Arial" w:eastAsia="Times New Roman" w:hAnsi="Arial"/>
          <w:sz w:val="24"/>
          <w:szCs w:val="20"/>
          <w:lang w:val="la-Latn" w:eastAsia="it-IT"/>
        </w:rPr>
        <w:lastRenderedPageBreak/>
        <w:t>pneumatologico. È il mistero di Cristo e dello Spirito Santo che si compie dentro di lui.</w:t>
      </w:r>
    </w:p>
    <w:p w14:paraId="0BC848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Quindi non sei più schiavo, ma figlio; e se figlio, sei anche erede per volontà di Dio. </w:t>
      </w:r>
    </w:p>
    <w:p w14:paraId="1D8118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Altra verità del mistero di Cristo Gesù che si è compiuto in colui che si è lasciato battezzare ed è stato fatto in Cristo Figlio del Padre, Figlio di adozione. Se è figlio, non è più schiavo. Lo schiavo è colui che non ha libertà, non ha padronanza della sua vita, non è signore di se stesso. Il figlio invece vive la perfetta libertà, è signore di se stesso, è padrone della sua vita, la può vivere tutta secondo la sua volontà. Il cristiano è stato liberato da Cristo Gesù da ogni schiavitù sia spirituale che fisica, sia morale che di qualsiasi altro ordine.</w:t>
      </w:r>
    </w:p>
    <w:p w14:paraId="7C9F6B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libertà è però la nostra verità e la verità è il mistero di Cristo che si è compiuto in noi. La libertà è vita in tutto conforme al nuovo essere realizzato dallo Spirito Santo. La libertà è vivere da figli di Dio, veri figli di Dio che compiono solo il suo volere. Tutte le altre forme di libertà, che prescindono dal compimento della volontà di Dio, sono vere, autentiche, soffocanti schiavitù. L’uomo oggi pensa di essere libero, perché si è liberato da Dio, invece altro non fa che immergersi in una schiavitù sempre più grande che lo soffoca e gli impedisce di vivere. È la schiavitù dei vizi e dei peccati nella quale sono caduti irreversibilmente tanti uomini e donne, anche cristiani.</w:t>
      </w:r>
    </w:p>
    <w:p w14:paraId="0AECAB21"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 xml:space="preserve">Altra verità che è legata alla figliolanza è l’eredità cui si ha diritto. Lo schiavo non ha diritto all’eredità, perché lui è schiavo e non figlio. Allo schiavo non è dovuta nessuna donazione dei beni che appartengono al padrone. Possono essere date alcune cose per benevola concessione del padrone, ma non l'eredità, che è un diritto naturale. È del figlio ereditare le cose del padre, è del figlio succedere al padre nei suoi beni. Questa è la legge umana. San Paolo applica questo statuto che regola l’eredità tra gli uomini alla relazione di paternità e di figliolanza che si è venuta a creare tra Dio e tutti i suoi figli rigenerati nelle acque del battesimo alla vita nuova in Cristo Gesù. Per costoro il cielo è un diritto, perché è una eredità. Il Signore lo concede non come una elargizione benevola, ma come un vero e proprio diritto dovuto al fatto che in Cristo Gesù siamo divenuti figli nel Figlio, quindi eredi della promessa e la promessa è la vita eterna, è il Paradiso con Dio, in Cristo Gesù. Bisogna specificare infine cosa vuole intendere Paolo concludendo: </w:t>
      </w:r>
      <w:r w:rsidRPr="00FF65C6">
        <w:rPr>
          <w:rFonts w:ascii="Arial" w:eastAsia="Times New Roman" w:hAnsi="Arial"/>
          <w:i/>
          <w:sz w:val="24"/>
          <w:szCs w:val="20"/>
          <w:lang w:val="la-Latn" w:eastAsia="it-IT"/>
        </w:rPr>
        <w:t xml:space="preserve">per volontà di Dio, o erede per volontà di Dio. </w:t>
      </w:r>
    </w:p>
    <w:p w14:paraId="346DD4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Dio ha creato l’uomo, l’ha creato già redento in Cristo Gesù. È questa la sua volontà salvifica eterna, che precede la stessa creazione dell’uomo. L’ha visto rigenerato per opera dello Spirito Santo. L’ha visto figlio nel Figlio. L’ha visto perché l’ha voluto creato, redento, salvato in Cristo. Non c’è nessuna determinazione, predeterminazione, o come alcuni vorrebbero affermare predestinazione. C’è in Dio solo volontà, libera volontà, amore, purissimo amore verso l’uomo, voluto a sua immagine e somiglianza, ma anche voluto redento e salvato in Cristo Gesù, voluto risorto con Lui, nel suo Paradiso di gloria e di benedizione eterna. Non è l’uomo che vuole qualcosa, è Dio che vuole tutto per l’uomo e questa volontà di Dio precede la volontà dell’uomo, in questo caso la volontà di Dio procede solo dal suo amore infinito ed eterno.</w:t>
      </w:r>
    </w:p>
    <w:p w14:paraId="74783F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Anche questo amore è il mistero che ci avvolge, nel quale è assai difficile gettare lo sguardo, perché supera immensamente tutta la nostra sapienza e intelligenza, ogni scienza e ogni conoscenza. Il mistero dell’amore di Dio è eternamente oltre l’uomo. Possiamo comprendere qualcosa perché il Signore Gesù ce lo ha rivelato, ma non lo possiamo comprendere in tutto, neanche sotto la guida dello Spirito Santo. Il mistero dell’amore di Dio fa parte dello stesso mistero di Dio. Per questo è impossibile ad un uomo poterlo comprendere in tutta la sua essenza divina, che è eterna ed infinita. Tutto procede dall’amore eterno, divino, infinito di Dio per l’uomo. Niente invece nasce dalla volontà dell’uomo, o dai suoi meriti.</w:t>
      </w:r>
    </w:p>
    <w:p w14:paraId="44285A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Dicendo Paolo che siamo fatti eredi per volontà di Dio, vuol dirci una cosa sola. Non è un diritto acquisito dall’uomo l’eternità nel suo cielo; è invece un diritto donato da Dio. Dio ci conferisce in Cristo questo diritto, il diritto di entrare nel suo cielo, ce lo concede alla condizione però che passiamo attraverso la fede in Cristo Gesù e compiamo in Cristo il suo stesso mistero di salvezza, offriamo cioè la nostra vita per il compimento della volontà del Padre e la volontà del Padre è una sola: il sacrificio e l’offerta, l’oblazione e l’olocausto della nostra vita per continuare sulla terra la missione di salvezza di Gesù nostro Signore. </w:t>
      </w:r>
    </w:p>
    <w:p w14:paraId="5B1674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Dobbiamo sempre salvaguardare la volontà di Dio e la sua libertà. Quando parliamo di Dio e dell’uomo dobbiamo sempre dire che tutto è un dono di Dio, anche se al dono Dio si è impegnato con un giuramento, o con una promessa solenne. Se usciamo fuori di questa verità, immediatamente si entra nella legge del diritto maturato e con Dio questa legge non esiste, perché tutto è un dono della sua misericordia, del suo amore, della sua liberalità, della sua filantropia. Questa è la verità su Dio e sull’uomo e su questa verità dobbiamo fondare la nostra vita. Su questa verità dobbiamo anche innalzare la nostra preghiera di ringraziamento perché veramente fin dall’eternità il Signore ci ha avvolti con la sua misericordia e il suo amore.</w:t>
      </w:r>
    </w:p>
    <w:p w14:paraId="0792CEF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61A0D3B"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57" w:name="_Toc22660576"/>
      <w:bookmarkStart w:id="458" w:name="_Toc62144586"/>
      <w:r w:rsidRPr="00FF65C6">
        <w:rPr>
          <w:rFonts w:ascii="Arial" w:eastAsia="Times New Roman" w:hAnsi="Arial"/>
          <w:b/>
          <w:bCs/>
          <w:sz w:val="24"/>
          <w:szCs w:val="18"/>
          <w:lang w:val="la-Latn" w:eastAsia="it-IT"/>
        </w:rPr>
        <w:t>NON RITORNARE ALLA SCHIAVITÙ</w:t>
      </w:r>
      <w:bookmarkEnd w:id="457"/>
      <w:bookmarkEnd w:id="458"/>
    </w:p>
    <w:p w14:paraId="507A58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Ma un tempo, per la vostra ignoranza di Dio, eravate sottomessi a divinità, che in realtà non lo sono; </w:t>
      </w:r>
    </w:p>
    <w:p w14:paraId="00AE0F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Paolo ci mostra cosa realmente comporta la non conoscenza di Cristo, o l’abbandono di quella fede nella quale si è vissuti un tempo. Fuori di Cristo Gesù c’è solo ignoranza di Dio. Dove non c’è rivelazione non c’è conoscenza vera di Dio, c’è solo ignoranza. Ignorare significa non conoscere, non possedere la nozione giusta sulla persona o sull’avvenimento. Non si sa, si ignora ciò che non si conosce. Poiché la conoscenza di Dio ce la dona la rivelazione, tutto ciò che è fuori della rivelazione, o fatto senza di essa è solo ignoranza. Qui Paolo non parla di ignoranza colpevole, responsabile, oppure ignoranza naturale, non colpevole e non responsabile. Afferma il fatto e basta. C’è stato un tempo nella vita dei Galati in cui vivevano, erano nell’ignoranza.</w:t>
      </w:r>
    </w:p>
    <w:p w14:paraId="308B4B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verità che bisogna affermare è questa: la rivelazione di Dio è progressiva, è fatta in un lasso di tempo abbastanza lungo. Man mano che la rivelazione progredisce e l’uomo l’accoglie egli esce dall’ignoranza di Dio e inizia a camminare nella conoscenza. Per cui ignoranza di Dio e conoscenza di Dio sono </w:t>
      </w:r>
      <w:r w:rsidRPr="00FF65C6">
        <w:rPr>
          <w:rFonts w:ascii="Arial" w:eastAsia="Times New Roman" w:hAnsi="Arial"/>
          <w:sz w:val="24"/>
          <w:szCs w:val="20"/>
          <w:lang w:val="la-Latn" w:eastAsia="it-IT"/>
        </w:rPr>
        <w:lastRenderedPageBreak/>
        <w:t xml:space="preserve">inversamente proporzionali alla rivelazione. Più aumenta la rivelazione e più diminuisce l’ignoranza; meno è la rivelazione e più è l’ignoranza di Dio. Altra verità che bisogna considerare è questa. La rivelazione ha il culmine, la sua perfezione in Cristo Gesù. Cristo Gesù è la verità di Dio sulla nostra terra. </w:t>
      </w:r>
    </w:p>
    <w:p w14:paraId="6AD4FF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Da questa verità bisogna trarre due conclusioni: gli Ebrei che con la rivelazione sono arrivati fino a Cristo, non conoscono secondo verità Cristo. Loro hanno una rivelazione parziale e parziale è anche la loro conoscenza di Dio, parziale è la volontà del Signore che essi osservano, parziale è anche il mistero dell’uomo che si realizza attraverso la parziale conoscenza di Dio che essi possiedono. Inoltre bisogna aggiungere che se parziale è la conoscenza di Dio, totalmente inesistente è la realizzazione del mistero della salvezza.</w:t>
      </w:r>
    </w:p>
    <w:p w14:paraId="086342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Loro sono fuori del mistero della salvezza, perché questa si è compiuta interamente in Cristo Gesù e tutto ciò che è stato fatto prima da Dio in loro favore tendeva, era finalizzato al compimento della salvezza nella morte e nella risurrezione di Gesù Signore. Tutti gli altri popoli che non hanno la rivelazione vivono tuttora nell’ignoranza di Dio. Però, pur non conoscendo il Signore, se osservano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che Dio ha scritto nella loro coscienza, questa Legge osservata vale loro come rivelazione, come salvezza, il cui compimento e la cui pienezza è solo in Cristo Gesù, verso cui è chiamato ogni uomo. Qual è il frutto storico di questa ignoranza di Dio? Esso è uno solo: l’ignoranza fa creare, o pensare delle divinità, che in realtà non sono divinità, ma un frutto del pensiero dell’uomo, un’opera della sua mente. Anche se bisogna aggiungere che tutto questo avviene perché l’uomo porta scritta nelle sue fibre l’immagine e la somiglianza di Dio; tuttavia bisogna anche aggiungere che questa immagine e somiglianza è stata come smembrata dal peccato, resa irriconoscibile. C’è ancora, ma non si riesce a decifrarla bene, con esattezza. L’uomo ha nel suo cuore il desiderio di Dio, ha in certo qual modo anche la nozione di Dio, ma non ne possiede l’essenza. Questo si possiede solo per rivelazione. Ecco perché quanto l’uomo pensa di Dio non è realmente Dio. Sono divinità pensate, ma non sono divinità reali. La divinità reale è una sola: quella che la rivelazione ci svela e che Gesù ci ha manifestato in tutta la sua vera essenza. </w:t>
      </w:r>
    </w:p>
    <w:p w14:paraId="62F616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Altra verità che bisogna aggiungere è questa: con Cristo la rivelazione si è compiuta. Ora bisogna comprendere quanto Cristo ci ha rivelato. È stato inviato su di noi lo Spirito Santo che come Chiesa deve condurci verso la verità tutta intera. Deve cioè aiutarci a comprendere il mistero, per viverlo secondo la pienezza del suo essere, secondo la pienezza dell’abitazione di Cristo in noi. Se non camminiamo nella conoscenza di Dio, se non operiamo secondo la volontà che Cristo ci ha manifestato e che lo Spirito ci fa comprendere secondo pienezza di verità, noi non conosciamo Dio secondo verità, anche il nostro Dio è un frutto della nostra mente, un parto del nostro cuore.</w:t>
      </w:r>
    </w:p>
    <w:p w14:paraId="15D553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quanto sta succedendo oggi alla religione cristiana. Avendo molti abbandonato lo Spirito e dimenticato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Gesù, si sono creati una religione tutta propria, nella quale ci sono verità parziali su Dio, ma non c’è la verità tutta intera. Queste verità parziali non sono la conoscenza vera di Dio, e quindi neanche molti cristiani conoscono più Dio. Sono nell’ignoranza di Dio. La loro però è una ignoranza colpevole, perché loro hanno lo Spirito Santo che è stato versato nei </w:t>
      </w:r>
      <w:r w:rsidRPr="00FF65C6">
        <w:rPr>
          <w:rFonts w:ascii="Arial" w:eastAsia="Times New Roman" w:hAnsi="Arial"/>
          <w:sz w:val="24"/>
          <w:szCs w:val="20"/>
          <w:lang w:val="la-Latn" w:eastAsia="it-IT"/>
        </w:rPr>
        <w:lastRenderedPageBreak/>
        <w:t xml:space="preserve">loro cuori e hanno anche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che deve formali e condurli nella pienezza della verità. Se questo non viene fatto si è responsabili e colpevoli dinanzi a Dio. Qui l’ignoranza si riveste di colpevolezza e la coscienza non è più sufficiente per operare la nostra redenzione eterna nel cielo, in Dio, per Cristo Gesù.</w:t>
      </w:r>
    </w:p>
    <w:p w14:paraId="33E768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Nell’ignoranza di Dio, in assenza di rilevazione, o nella non perfezione e compimento di essa, ciò che si adora non è mai il vero Dio. Su questo dobbiamo essere espliciti, fermi, precisi. Come non è neanche il vero Dio quel Dio al quale si perviene senza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fondata su Pietro. Non è il vero Dio perché privo della perfezione e della completezza, o pienezza della verità, che è possibile raggiungere e ottenere solo nella Chiesa di Cristo Gesù fondata su Pietro. Su questo dobbiamo essere chiari. Non c’è vera conoscenza di Dio dove non c’è ascolto della Chiesa fondata su Pietro, perché solo questa Chiesa è stata garantita dall’errore, tutte le altre confessioni sono esposte alla falsità circa la vera e retta conoscenza del vero Dio. È questa verità di fede, non di ragione. È verità rivelata diventata dogma per ogni vero credente in Cristo Gesù.</w:t>
      </w:r>
    </w:p>
    <w:p w14:paraId="4F92CEC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ora invece che avete conosciuto Dio, anzi da lui siete stati conosciuti, come potete rivolgervi di nuovo a quei deboli e miserabili elementi, ai quali di nuovo come un tempo volete servire? </w:t>
      </w:r>
    </w:p>
    <w:p w14:paraId="4E1437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avviene il passaggio dall’ignoranza alla conoscenza di Dio? Anche in questo Paolo è assai chiaro ed esplicito. Non avviene per un movimento ascendente, cioè dall’uomo verso Dio, un movimento che trova nella natura dell’uomo, nella sua storia, nel cielo e sulla terra gli elementi su cui fondare la vera e retta conoscenza di Dio. Questo passaggio dall’ignoranza alla conoscenza avviene invece solo per un movimento discendente. È Dio che dal cielo discende, va incontro all’uomo, a lui si rivela, si manifesta, si mostra; per lui opera le meraviglie del suo amore; lui ispira e conduce di verità in verità. Dobbiamo affermare che ogni vera, o anche parziale, conoscenza di Dio avviene solo per rivelazione, per ispirazione, per mozione dello Spirito Santo. Anche la conoscenza di Dio è solo frutto dell’amore di Dio per l’uomo.</w:t>
      </w:r>
    </w:p>
    <w:p w14:paraId="78B1AA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vale anche per la teologia. Anche essa deve procedere per un movimento discendente. Deve essere lo Spirito Santo a illuminare la mente perché comprenda il mistero rivelato di Dio e lo presenti agli uomini nella sua vera luce, nella sua pienezza di verità, nella sua perfezione di comprensione. D’altronde Gesù lo ha detto esplicitamente: lo Spirito che io vi manderò vi condurrà verso la verità tutta intera, verità intesa come formulazione nelle definizioni di fede, o dei dogmi, ma anche verità tutta intera da intendersi come comprensione del mistero attraverso la riflessione della mente credente. Nessuna mente credente potrà mai parlare rettamente, dire bene il mistero di Dio se non è mossa dallo Spirito Santo. Anche questa verità deve essere sempre considerata, osservata, se si vuole camminare nella retta conoscenza di Dio.</w:t>
      </w:r>
    </w:p>
    <w:p w14:paraId="52DE4E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facile, assai facile passare dalla verità di Dio all’ignoranza di Lui, alla sua non conoscenza. È sufficiente leggere il Vangelo di Giovanni nel quale è detto espressamente che i Giudei non conoscono Dio, eppure erano perfetti conoscitori della Scrittura. Conoscevano la lettera della Scrittura, ma non la conoscevano secondo lo Spirito di Dio che aleggia in essa, perché non possedevano lo Spirito e neanche lo cercavano. L’uomo quindi è conosciuto da </w:t>
      </w:r>
      <w:r w:rsidRPr="00FF65C6">
        <w:rPr>
          <w:rFonts w:ascii="Arial" w:eastAsia="Times New Roman" w:hAnsi="Arial"/>
          <w:sz w:val="24"/>
          <w:szCs w:val="20"/>
          <w:lang w:val="la-Latn" w:eastAsia="it-IT"/>
        </w:rPr>
        <w:lastRenderedPageBreak/>
        <w:t>Dio e in questo movimento di conoscenza lo arricchisce con il dono della sua verità e della sua grazia. Questa, è solo questa, è la via per la retta, vera, perfetta conoscenza del suo Signore. Una volta che dall’ignoranza si è passati nella conoscenza, è possibile ritornare nell’ignoranza di Dio?</w:t>
      </w:r>
    </w:p>
    <w:p w14:paraId="356F62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possibile ed avviene nel momento in cui non siamo più guidati dallo Spirito Santo. È possibile nel momento in cui ci lasciamo tentare e cadiamo nel peccato mortale. È possibile anche quando non si mettono in atto tutte quelle garanzie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offre ai suoi figli perché non passino dalla conoscenza all’ignoranza. Gli elementi a cui ci si rivolge sono definiti deboli e miserabili. Sono deboli perché senza alcuna consistenza. Essi non hanno la forza di condurre l’uomo nella verità, nella santità, nella bellezza soprannaturale. Mancano di consistenza. L’uomo, invece, essendo lui stesso debole, ha bisogno di elementi forti, resistenti, consistenti, da aiutarlo, sostenerlo nel cammino della verità e della giustizia. Sono miserabili questi elementi perché privi di ogni verità salvifica, sono carenti di ogni capacità soprannaturale. Sono questi elementi più che poveri, più che meschini, per questo sono miserabili. Sono, in altre parole, rivestiti di nulla.</w:t>
      </w:r>
    </w:p>
    <w:p w14:paraId="0D190F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Può un uomo bisognevole di tutto, soprannaturalmente parlando, appoggiarsi a ciò che è rivestito di nulla, a ciò che è di per sé vuoto di ogni energia soprannaturale di salvezza e di redenzione? È questa la stoltezza che si vive nel passaggio dalla conoscenza all’ignoranza di Dio, perché ignoranza della vera via della salvezza. Altra verità contenuta in questo versetto è la seguente: l’uomo è stato creato da Dio libero, signore sugli elementi del mondo. Nell’ignoranza, a causa del peccato, da signore egli è diventato schiavo e da libero asservito a questi elementi del mondo. In questo c’è un vero cambiamento di natura, una inversione nell’ordine costituito da Dio. Colui che è stato posto come signore nella creazione di Dio, nell’ignoranza di Dio viene costituito schiavo anzi lui stesso si rende schiavo, servo, prigioniero di quegli elementi che lui stesso avrebbe dovuto governare e padroneggiare. Mentre nella salvezza operata da Cristo Gesù non solo l’uomo ritorna ad essere il signore nella creazione. Cristo gli dona molto di più, infinitamente di più. Lo eleva alla dignità di figlio di Dio, lo rende partecipe della natura divina. Da signore nel creato ne fa un “dio” sopra il creato. Questa è la straordinaria ricchezza della redenzione compiuta da Cristo Gesù per tutto il genere umano.</w:t>
      </w:r>
    </w:p>
    <w:p w14:paraId="1574DB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Voi infatti osservate giorni, mesi, stagioni e anni! </w:t>
      </w:r>
    </w:p>
    <w:p w14:paraId="3F11A4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ritorno dei Galati sotto la schiavitù della Legge, altro non ha prodotto in loro che renderli osservanti di decreti e prescrizioni che non danno alcuna garanzia di salvezza. Anzi a ben osservare la realtà, a ben considerare ogni cosa, si potrebbe constatare come tutto consiste in delle prescrizioni inutili, veramente deboli e miserabili, che non danno all’uomo alcun giovamento soprannaturale. Per Paolo tutta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rituale era un’osservanza di pratiche legate ad un calendario e questo calendario era fatto di giorni, mesi, stagioni e anni. Tutto avveniva in una ciclicità e in una periodicità che non lasciava alcun margine alla libertà di un servizio religioso fondato su una relazione di vera pietà e di amore che va oltre la ciclicità e la periodicità di feste e di avvenimenti da celebrare. La tentazione non solo per i Galati, ma per ogni credente in Cristo Gesù, è sempre quella di fondare il legame con Dio in una di queste ciclicità o relazioni esteriori.</w:t>
      </w:r>
    </w:p>
    <w:p w14:paraId="22DFE7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forza liberante del Vangelo è la costante ricerca della volontà di Dio. È la volontà di Dio che rende libero l’uomo, che lo eleva alla dignità di figlio, che lo rende partecipe della natura divina. È la volontà del Padre vissuta in noi che ci innalza sempre più vicino a Dio, fino a divinizzarci. Nella volontà di Dio c’è l’assoluta libertà dell’uomo da ognuna di queste opere esterne, da ognuna di queste prescrizioni che servono solo a rendere l’uomo schiavo e prigioniero di cose che non gli conferiscono alcuna dignità divina, che non lo innalzano nella sua natura, anzi lo deprimono e lo costituiscono schiavo.</w:t>
      </w:r>
    </w:p>
    <w:p w14:paraId="02AE40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Noi ancora non conosciamo la forza liberante del Vangelo, ancora non abbiamo gustato la libertà dei figli di Dio, ancora non viviamo sotto la guida e la mozione dello Spirito. La libertà ha un prezzo e il prezzo della libertà è proprio volersi liberare dalla schiavitù di un tempo. Il prezzo della libertà è camminare nella verità, lontano da tutte quelle forme umane che danno sicurezza all’uomo solo per il motivo che vengono poste in essere, mentre in realtà altro non fanno che renderlo schiavo e prigioniero di quelle stesse cose che compie. </w:t>
      </w:r>
    </w:p>
    <w:p w14:paraId="71E388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libertà cristiana ha un prezzo da pagare e il prezzo è l’uscita dell’uomo dai suoi pensieri e dalla sua storia, per entrare nei pensieri di Dio e nella storia di Cristo Gesù. Finché non si compie questo passaggio, anche se siamo sotto il governo della fede, la fede che noi professiamo non ha inciso efficacemente nella nostra vita. Questa fede è una specie di sovrastruttura che indossiamo per dei momenti particolari, mentre poi tutta l’ordinarietà della nostra vita viene trascorsa nella schiavitù di un tempo e nell’ignoranza di Dio e del suo Vangelo. La libertà evangelica si deve conquistare ogni giorno, perché ogni giorno c’è il pericolo reale e non solo fittizio di ricadere nella schiavitù di un tempo, anche se questa schiavitù non si chiama Legge, ma pur sempre di pensieri umani si tratta. Libertà evangelica e verità coincidono. Solo chi è nella verità è libero e solo chi è libero può camminare nella verità. Per cui verità, libertà e santità sono un’unica realtà e questa è frutto dello Spirito Santo nel cuore dell’uomo.</w:t>
      </w:r>
    </w:p>
    <w:p w14:paraId="4103169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Temo per voi che io mi sia affaticato invano a vostro riguardo. </w:t>
      </w:r>
    </w:p>
    <w:p w14:paraId="2E8720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un uomo si affatica invano? Quando non vengono prodotto i frutti che si attendono dal lavoro profuso. Se un contadino lavora un terreno, vi semina del buon seme e quando viene il momento del raccolto non porta nulla a casa, egli si è affaticato invano e per niente. Ha lavorato, ha profuso tutta la sua perizia nell’opera svolta, ma l’opera è rimasta infruttuosa. Il campo che Paolo ha lavorato, seminandovi in esso il Vangelo, avrebbe dovuto produrre frutti di libertà cristiana, nella verità e nella santità della vita, nel superamento di ogni schiavitù, nella vittoria di tutto ciò che è contrario al Vangelo di Cristo Gesù e alla redenzione che Lui è venuto a realizzare per noi sulla terra. </w:t>
      </w:r>
    </w:p>
    <w:p w14:paraId="110374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Invece, cosa è accaduto? I Galati in un primo tempo hanno accolto il Vangelo, si sono lasciati attrarre da Cristo Gesù. Subito dopo però hanno abbandonato Cristo e sono ritornati nella schiavitù di un tempo. Per questo motivo Paolo teme di essersi affaticato invano a riguardo dei Galati. Questo di Paolo deve essere considerato un timore umano, non un timore teologale. Perché deve essere considerato solo un timore umano? La ragione sta nel rapporto che l’apostolo ha con il Signore. Il missionario di Dio ha una relazione di giustizia da vivere solo con Dio che lo ha inviato. Egli deve fare tutto quello che il Signore gli ha chiesto, </w:t>
      </w:r>
      <w:r w:rsidRPr="00FF65C6">
        <w:rPr>
          <w:rFonts w:ascii="Arial" w:eastAsia="Times New Roman" w:hAnsi="Arial"/>
          <w:sz w:val="24"/>
          <w:szCs w:val="20"/>
          <w:lang w:val="la-Latn" w:eastAsia="it-IT"/>
        </w:rPr>
        <w:lastRenderedPageBreak/>
        <w:t>gli chiede, gli chiederà. L’apostolo del Signore non ha relazione con gli uomini. Che questi producano o non producano frutti di vita eterna non dipende dalla sua opera, dal suo lavoro. Dipende da chi ha la responsabilità personale di produrre frutti di vita eterna per la sua anima.</w:t>
      </w:r>
    </w:p>
    <w:p w14:paraId="4C8AED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timore umano è proprio dell’uomo che vede svanire la sua opera. Si è affaticato, ma non ha prodotto. Umanamente teme di essersi affaticato invano nei loro riguardi. Invece non si è affaticato invano per un motivo teologico che merita di essere preso seriamente in considerazione. Quando l’apostolo del Signore vive perfettamente la sua obbedienza a Dio e dona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e </w:t>
      </w:r>
      <w:smartTag w:uri="urn:schemas-microsoft-com:office:smarttags" w:element="PersonName">
        <w:smartTagPr>
          <w:attr w:name="ProductID" w:val="la Grazia"/>
        </w:smartTagPr>
        <w:r w:rsidRPr="00FF65C6">
          <w:rPr>
            <w:rFonts w:ascii="Arial" w:eastAsia="Times New Roman" w:hAnsi="Arial"/>
            <w:sz w:val="24"/>
            <w:szCs w:val="20"/>
            <w:lang w:val="la-Latn" w:eastAsia="it-IT"/>
          </w:rPr>
          <w:t>la Grazia</w:t>
        </w:r>
      </w:smartTag>
      <w:r w:rsidRPr="00FF65C6">
        <w:rPr>
          <w:rFonts w:ascii="Arial" w:eastAsia="Times New Roman" w:hAnsi="Arial"/>
          <w:sz w:val="24"/>
          <w:szCs w:val="20"/>
          <w:lang w:val="la-Latn" w:eastAsia="it-IT"/>
        </w:rPr>
        <w:t xml:space="preserve"> di Cristo Gesù secondo le modalità stabilite dallo stesso Dio, egli ha lavorato bene, si è affaticato secondo verità e giustizia, ha compiuto ciò che il Signore gli ha chiesto. Può continuare il suo lavoro nella serenità e nella pace. Egli è nell’obbedienza al suo Signore. La risposta non dipende più da lui. La risposta è singolarmente di ogni coscienza, di ogni cuore, di ogni volontà. Questa risposta non dipende dall’apostolo del Signore, dipende personalmente da ogni uomo che ha ascoltato la Parola di vita. Per questo deve essere considerato un timore umano e non un timore teologale. Sarebbe un timore teologale e quindi un timore di responsabilità dinanzi a Dio se Paolo non avesse fatto tutto quanto gli è stato comandato di fare. Allora sì che la sua coscienza deve temere. Negli altri casi non deve temere, deve solo pregare perché i cuori si convertano, deve continuare a seminare in quel campo se il Signore gli comanda di seminare, oppure cambiare campo, se è questa la volontà di Dio, libero anche dai frutti che la sua opera produce, sempre che la sua opera venga fatta in Dio.</w:t>
      </w:r>
    </w:p>
    <w:p w14:paraId="08BDAE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del Signore ha un solo principio operativo: l’obbedienza totale ed esclusiva al suo Signore. Ogni cosa che lui fa, la fa secondo il comando del Signore e nella forma e nel tempo in cui il Signore comanda. Tutto il resto è fuori della sua responsabilità, poiché tutto il resto appartiene alla responsabilità di colui al quale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viene rivolta. Non è facile vivere questa libertà anche dai frutti, però questa è la via che il Signore ha tracciato per se stesso e per ogni suo discepolo chiamato a vivere la sua missione, da compiere nel suo nome, con la sua autorità, secondo il suo stesso stile.</w:t>
      </w:r>
    </w:p>
    <w:p w14:paraId="6FCC4E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visse la sua missione terminandola sulla croce. I frutti matureranno sempre dopo, matureranno quando sarà il nostro sangue ad irrorare i cuori, perché maturino frutti di vita eterna, per se stessi e per il mondo intero. L’apostolo del Signore una cosa deve fare e solo questa: sacrificare la vita per la missione, offrire il suo sangue per la gloria del Padre. Poi sarà il Padre ad inviare il suo Santo Spirito nei cuori per la loro salvezza e redenzione. È questa la libertà cui è chiamato ogni apostolo e missionario del Vangelo di Cristo Gesù.</w:t>
      </w:r>
    </w:p>
    <w:p w14:paraId="0BDAE3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del Signore deve avere pertanto un solo timore nel cuore: il timore che è dono dello Spirito Santo, che lo spinge a fare ogni cosa per piacere a Dio, per compiere in tutto la sua volontà, per obbedire in ogni suo pensiero, desiderio. Niente che è volontà di Dio circa la sua persona, l’apostolo del Signore deve omettere o tralasciare. È questo il timore che deve sempre spingerlo e animarlo. L’altro timore è anche giusto che ci sia, ma perché si rafforzi il timore del Signore in lui e si possa verificare se veramente si cammina secondo la volontà di Dio, oppure in qualche cosa si è manchevoli, omissivi, trasgressivi.</w:t>
      </w:r>
    </w:p>
    <w:p w14:paraId="6763CC61"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AA48930"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59" w:name="_Toc3653149"/>
      <w:bookmarkStart w:id="460" w:name="_Toc22660577"/>
      <w:bookmarkStart w:id="461" w:name="_Toc62144587"/>
      <w:r w:rsidRPr="00FF65C6">
        <w:rPr>
          <w:rFonts w:ascii="Arial" w:eastAsia="Times New Roman" w:hAnsi="Arial"/>
          <w:b/>
          <w:bCs/>
          <w:sz w:val="24"/>
          <w:szCs w:val="18"/>
          <w:lang w:val="la-Latn" w:eastAsia="it-IT"/>
        </w:rPr>
        <w:t>RICORDI PERSONALI</w:t>
      </w:r>
      <w:bookmarkEnd w:id="459"/>
      <w:bookmarkEnd w:id="460"/>
      <w:bookmarkEnd w:id="461"/>
    </w:p>
    <w:p w14:paraId="1530027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[12] Siate come me, ve ne prego, poiché anch'io sono stato come voi, fratelli. Non mi avete offeso in nulla.</w:t>
      </w:r>
    </w:p>
    <w:p w14:paraId="6DDBEE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è un uomo che è tutto avvolto, conquistato e mosso dalla carità di Cristo Gesù. Quanto egli finora ha detto, anche nella forma, a volte, anche energica e risoluta, nasce in lui da un solo desiderio, da una sola volontà: il bene dei Galati che è solo nella retta fede e dalla retta fede in Cristo Gesù. Egli non ha altro intendimento. Non ci sono altri pensieri nel suo intervento. Non c’è alcuna relazione personale. L’apostolo del Signore non ha questioni personali con alcuno. Ogni relazione che lui ha con le persone è solo una relazione di salvezza. Se egli è intervenuto presso i Galati lo ha fatto per Cristo e in nome di Cristo, lo ha fatto a motivo della salvezza che si compie in Cristo Gesù. Poiché in lui c’è questo grande amore e questa evangelica libertà da loro, egli può rivolgersi loro manifestando tutto il suo amore, la sua carità, il suo desiderio esclusivo di salvezza. C’è un invito che i Galati non devono far cadere invano. Ne va della loro salvezza eterna, ne va anche dalla loro umanità. Che umanità è quella senza Cristo? Che umanità è quella vissuta nella schiavitù degli elementi del mondo? Che umanità è quella che viene affidata a degli elementi deboli e miserabili? Questa non è la vera umanità. Questa è una umanità prigioniera e schiava dei suoi propri peccati. </w:t>
      </w:r>
    </w:p>
    <w:p w14:paraId="296882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Essere con Paolo vuol dire essere nel suo stesso amore, nella sua stessa carità, nell’unica verità, nella sola salvezza operata da Dio. Essere con Paolo equivale ad essere con Cristo, con la sua “religione”, con il suo Vangelo, con la conversione e con la fede alla rivelazione che Dio ha portato a compimento nel suo Figlio Unigenito nella pienezza del tempo. Paolo è stato con i Galati solo a motivo del Vangelo e solo a motivo del Vangelo i Galati devono stare o essere con Paolo. Altri motivi non esistono per essere gli uni per gli altri. Altri motivi sono di questo mondo. Ma Paolo non appartiene più a questo mondo. Paolo ormai appartiene tutto e interamente a Cristo, alla sua verità, al suo amore, al suo Vangelo. Paolo appartiene a Dio e alla sua giustizia. Per il Signore si muove, per la sua giustizia stringe relazioni con gli uomini. </w:t>
      </w:r>
    </w:p>
    <w:p w14:paraId="295916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Passando i Galati nell’ignoranza di un tempo, ridivenendo schiavi di quegli elementi del mondo dai quali Cristo li ha liberati, non hanno offeso Paolo, hanno offeso Dio, hanno tradito il Vangelo, hanno rinnegato il Santo e il Giusto che li aveva tratti un tempo dalle tenebre e da ogni forma di schiavitù causata in loro dall’ignoranza di Dio. Se c’è un’offesa che i Galati hanno fatto a Paolo, quest’offesa è la stessa fatta a Cristo Gesù, in quanto Paolo e Cristo sono ormai una sola vita. Rinnegando Cristo, i Galati hanno anche rinnegato Paolo, hanno offeso Paolo. Ma lo hanno offeso in quanto corpo di Cristo, non in quanto Paolo visto e considerato nella sua persona sganciata e fuori di Cristo Gesù. Questa libertà dalle offese rivolte alla propria persona deve essere lo stile di ogni discepolo di Cristo Gesù. Questo è tanto vero a motivo del fatto che le offese arrecate al discepolo di Gesù sono arrecate proprio perché discepolo. Lo attesta la storia. Quando non era discepolo di Cristo, offese alla sua persona non ne venivano fatte, anzi la sua persona era stimata, onorata, altamente considerata.</w:t>
      </w:r>
    </w:p>
    <w:p w14:paraId="59C9E3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È da osservare anche il tono umile, dimesso, di preghiera accorata attraverso il quale Paolo si rivolge ai Galati. Paolo ha un cuore gentile, ricco di carità e di amore. Il suo cuore è forte e risoluto solo quando si tratta di affermare e stabilire la verità di Cristo Gesù. In ogni altra cosa egli è l’uomo più arrendevole di questo mondo. È arrendevole perché sa che solo attraverso la virtù della mitezza e della pazienza è possibile attrarre qualcuno a Cristo Gesù. Bisogna ritornare nella verità di Cristo Gesù, nella sua redenzione, nella sua carità, nella sua figliolanza. Bisogna vivere da uomini divinizzati, perché resi partecipi della divina natura. Questa è la preghiera che Paolo rivolge ora ai Galati. Li prega perché questo avvenga; li prega perché ritornino al Vangelo che lui ha annunziato loro e che loro sta annunziando di nuovo attraverso questa poderosa Lettera, che ha come principio ispiratore il mistero della salvezza che si compie per mezzo della fede nel Signore Gesù.</w:t>
      </w:r>
    </w:p>
    <w:p w14:paraId="3119DD6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Sapete che fu a causa di una malattia del corpo che vi annunziai la prima volta il Vangelo; </w:t>
      </w:r>
    </w:p>
    <w:p w14:paraId="485039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Siamo nel secondo viaggio missionario di Paolo. Era stato celebrato il Concilio di Gerusalemme e gli Apostoli avevano preso le decisioni circa l’osservanza o meno della Legge giudaica. Bisogna ora comunicare queste decisioni a tutte le comunità. Paolo era uno di questi uomini incaricati di trasmettere le decisioni prese dagli Apostoli. Ecco così dicono gli Atti a proposito dei Galati, nella narrazione del secondo viaggio missionario: </w:t>
      </w:r>
    </w:p>
    <w:p w14:paraId="48BD7E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“Paolo si recò a Derbe e a Listra. C'era qui un discepolo chiamato Timòteo, figlio di una donna giudea credente e di padre greco; egli era assai stimato dai fratelli di Listra e di Icònio. Paolo volle che partisse con lui, lo prese e lo fece circoncidere per riguardo ai Giudei che si trovavano in quelle regioni; tutti infatti sapevano che suo padre era greco. </w:t>
      </w:r>
    </w:p>
    <w:p w14:paraId="28B8C2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Percorrendo le città, trasmettevano loro le decisioni prese dagli apostoli e dagli anziani di Gerusalemme, perché le osservassero. Le comunità intanto si andavano fortificando nella fede e crescevano di numero ogni giorno. </w:t>
      </w:r>
    </w:p>
    <w:p w14:paraId="530C3B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Attraversarono quindi la Frigia e la regione della Galazia, avendo lo Spirito Santo vietato loro di predicare la parola nella provincia di Asia. Raggiunta la Misia, si dirigevano verso la Bitinia, ma lo Spirito di Gesù non lo permise loro; così, attraversata la Misia, discesero a Troade. Durante la notte apparve a Paolo una visione: gli stava davanti un Macedone e lo supplicava: Passa in Macedonia e aiutaci!” (At 16,1-9). </w:t>
      </w:r>
    </w:p>
    <w:p w14:paraId="1759DB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è riportato l’inizio del capitolo 16 degli Atti perché in questi versetti appare chiaramente una verità. In questi versetti non si parla di malattia. Si affermano invece che la salvezza dei popoli avviene per mozione dello Spirito Santo. È lo Spirito del Signore che guida Paolo, che lo trattiene, che lo ferma, che lo spinge, che lo chiama. Lo Spirito Santo vieta a Paolo di predicare la parola nella provincia di Asia. È sempre lo Spirito di Dio che non permette che si dirigano verso </w:t>
      </w:r>
      <w:smartTag w:uri="urn:schemas-microsoft-com:office:smarttags" w:element="PersonName">
        <w:smartTagPr>
          <w:attr w:name="ProductID" w:val="la Bitinia."/>
        </w:smartTagPr>
        <w:r w:rsidRPr="00FF65C6">
          <w:rPr>
            <w:rFonts w:ascii="Arial" w:eastAsia="Times New Roman" w:hAnsi="Arial"/>
            <w:sz w:val="24"/>
            <w:szCs w:val="20"/>
            <w:lang w:val="la-Latn" w:eastAsia="it-IT"/>
          </w:rPr>
          <w:t>la Bitinia.</w:t>
        </w:r>
      </w:smartTag>
      <w:r w:rsidRPr="00FF65C6">
        <w:rPr>
          <w:rFonts w:ascii="Arial" w:eastAsia="Times New Roman" w:hAnsi="Arial"/>
          <w:sz w:val="24"/>
          <w:szCs w:val="20"/>
          <w:lang w:val="la-Latn" w:eastAsia="it-IT"/>
        </w:rPr>
        <w:t xml:space="preserve"> È ancora lo Spirito del Signore, sempre Lui, che si serve di un sogno rivelatore perché Paolo dall’Asia passi in Europa, e precisamente nella </w:t>
      </w:r>
      <w:r w:rsidRPr="00FF65C6">
        <w:rPr>
          <w:rFonts w:ascii="Arial" w:eastAsia="Times New Roman" w:hAnsi="Arial"/>
          <w:sz w:val="24"/>
          <w:szCs w:val="20"/>
          <w:lang w:val="la-Latn" w:eastAsia="it-IT"/>
        </w:rPr>
        <w:lastRenderedPageBreak/>
        <w:t xml:space="preserve">Macedonia. Anche questo fa parte del mistero della salvezza. Perché Paolo deve lasciare la provincia di Asia, </w:t>
      </w:r>
      <w:smartTag w:uri="urn:schemas-microsoft-com:office:smarttags" w:element="PersonName">
        <w:smartTagPr>
          <w:attr w:name="ProductID" w:val="la Bitinia"/>
        </w:smartTagPr>
        <w:r w:rsidRPr="00FF65C6">
          <w:rPr>
            <w:rFonts w:ascii="Arial" w:eastAsia="Times New Roman" w:hAnsi="Arial"/>
            <w:sz w:val="24"/>
            <w:szCs w:val="20"/>
            <w:lang w:val="la-Latn" w:eastAsia="it-IT"/>
          </w:rPr>
          <w:t>la Bitinia</w:t>
        </w:r>
      </w:smartTag>
      <w:r w:rsidRPr="00FF65C6">
        <w:rPr>
          <w:rFonts w:ascii="Arial" w:eastAsia="Times New Roman" w:hAnsi="Arial"/>
          <w:sz w:val="24"/>
          <w:szCs w:val="20"/>
          <w:lang w:val="la-Latn" w:eastAsia="it-IT"/>
        </w:rPr>
        <w:t xml:space="preserve">, per evangelizzare </w:t>
      </w:r>
      <w:smartTag w:uri="urn:schemas-microsoft-com:office:smarttags" w:element="PersonName">
        <w:smartTagPr>
          <w:attr w:name="ProductID" w:val="la Macedonia"/>
        </w:smartTagPr>
        <w:r w:rsidRPr="00FF65C6">
          <w:rPr>
            <w:rFonts w:ascii="Arial" w:eastAsia="Times New Roman" w:hAnsi="Arial"/>
            <w:sz w:val="24"/>
            <w:szCs w:val="20"/>
            <w:lang w:val="la-Latn" w:eastAsia="it-IT"/>
          </w:rPr>
          <w:t>la Macedonia</w:t>
        </w:r>
      </w:smartTag>
      <w:r w:rsidRPr="00FF65C6">
        <w:rPr>
          <w:rFonts w:ascii="Arial" w:eastAsia="Times New Roman" w:hAnsi="Arial"/>
          <w:sz w:val="24"/>
          <w:szCs w:val="20"/>
          <w:lang w:val="la-Latn" w:eastAsia="it-IT"/>
        </w:rPr>
        <w:t xml:space="preserve"> e in seguito </w:t>
      </w:r>
      <w:smartTag w:uri="urn:schemas-microsoft-com:office:smarttags" w:element="PersonName">
        <w:smartTagPr>
          <w:attr w:name="ProductID" w:val="la Grecia"/>
        </w:smartTagPr>
        <w:r w:rsidRPr="00FF65C6">
          <w:rPr>
            <w:rFonts w:ascii="Arial" w:eastAsia="Times New Roman" w:hAnsi="Arial"/>
            <w:sz w:val="24"/>
            <w:szCs w:val="20"/>
            <w:lang w:val="la-Latn" w:eastAsia="it-IT"/>
          </w:rPr>
          <w:t>la Grecia</w:t>
        </w:r>
      </w:smartTag>
      <w:r w:rsidRPr="00FF65C6">
        <w:rPr>
          <w:rFonts w:ascii="Arial" w:eastAsia="Times New Roman" w:hAnsi="Arial"/>
          <w:sz w:val="24"/>
          <w:szCs w:val="20"/>
          <w:lang w:val="la-Latn" w:eastAsia="it-IT"/>
        </w:rPr>
        <w:t xml:space="preserve"> questo nessun uomo lo potrà mai sapere. Neanche Paolo lo sa. Tuttavia essendo Paolo un attento ascoltatore dello Spirito e dei suoi segni, anche attraverso una malattia comprende cosa fare e cosa non fare, dove recarsi e dove non recarsi. Questa intelligenza, o sapienza, è vera luce soprannaturale, vera illuminazione dello Spirito del Signore che rende lo spirito dell’uomo capace di leggere nella storia la volontà di Dio, perché la compia in ogni sua parte. È questa la straordinaria grazia che Dio concede ai suoi servi fedeli. Non sempre egli parla loro direttamente, spesso parla loro anche indirettamente, parla attraverso la loro storia personale, però dona la luce soprannaturale di comprendere ciò che essi devono fare, o non devono fare per la salvezza del mondo. Paolo ha questa capacità che gli viene dallo Spirito Santo. Lo attesta il suo modo di rapportarsi alla storia che si compie attorno a lui per lui.</w:t>
      </w:r>
    </w:p>
    <w:p w14:paraId="6D486E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non possiede questa capacità, deve impetrarla da Dio, altrimenti gli sarà sempre difficile poter discernere in una storia particolare qual è la volontà di Dio, gli sarà sempre difficile discernere dove deve condurre i propri passi e questo perché non sa cosa Dio vuole da lui. Poiché l’uomo di Dio deve sempre compiere la volontà del Signore, è suo obbligo saperla e poterla discernere in ogni evento e per questo occorre che invochi dallo Spirito questa capacità, che è dono di leggere attraverso i segni dei tempi e della stessa vita ciò che il Signore si sta accingendo a preparare per lui a beneficio della sua crescita in santità e per la redenzione del mondo.</w:t>
      </w:r>
    </w:p>
    <w:p w14:paraId="0EB8099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e quella che nella mia carne era per voi una prova non l'avete disprezzata né respinta, ma al contrario mi avete accolto come un angelo di Dio, come Cristo Gesù. </w:t>
      </w:r>
    </w:p>
    <w:p w14:paraId="4554E4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sappiamo in che cosa consistesse la malattia di Paolo. Da quanto però viene esplicitamente affermato in questo versetto, dobbiamo dedurre che questa malattia fosse assai seria, o per lo meno richiedesse delle cure non indifferenti. Per essere una prova, altro non può essere che una prova d’amore e quindi doveva creare un qualche disturbo ai Galati, se non altro il disturbo di accudirlo, di servirlo, di mettersi a disposizione di Paolo per tutto il tempo necessario, fino alla sua completa guarigione. È avvenuto in verità che i Galati non hanno sicuramente abbandonato Paolo, non hanno né disprezzato e né respinto questa prova. Il che significa che l’hanno vissuta nel grande amore. Si sono messi a sua disposizione, servendo con tutto l’amore. Tanto è vero che subito dopo si premura di puntualizzare che egli è stato accolto da loro come un angelo di Dio, come se fosse lo stesso Cristo Gesù.</w:t>
      </w:r>
    </w:p>
    <w:p w14:paraId="64C5A23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una vera prova di affetto, di generosità, di misericordia; soprattutto è una vera prova della capacità che ha il cristianesimo di far vivere l’esperienza del dolore e della sofferenza in una maniera veramente soprannaturale. Ed è soprannaturale l’accoglienza riservata dai Galati a Paolo in ragione del fatto che da loro è stato accolto come un angelo di Dio, come Cristo Gesù. Ci sembra di sentire in questo versetto la frase di Gesù: “Qualsiasi cosa voi avrete fatto ad uno di questi miei fratelli più piccoli, voi l’avete fatto a me”. Paolo non dice che lo hanno fatto a Cristo, dice invece qualcosa di più essenziale. Dice che i Galati </w:t>
      </w:r>
      <w:r w:rsidRPr="00FF65C6">
        <w:rPr>
          <w:rFonts w:ascii="Arial" w:eastAsia="Times New Roman" w:hAnsi="Arial"/>
          <w:sz w:val="24"/>
          <w:szCs w:val="20"/>
          <w:lang w:val="la-Latn" w:eastAsia="it-IT"/>
        </w:rPr>
        <w:lastRenderedPageBreak/>
        <w:t xml:space="preserve">hanno accolto Paolo, lo hanno servito, si sono messi a sua disposizione come se fosse venuto in mezzo a loro un Angelo di Dio, lo stesso Cristo Gesù. Questo episodio rivela anche un altro aspetto che merita di essere preso seriamente in esame. I Galati per riservare questa accoglienza a Paolo, sicuramente, veramente lo hanno visto come una persona degna di stima, di fiducia, soprattutto lo hanno visto come un qualcuno che andava in mezzo a loro per portare un lieto annunzio, un messaggio di speranza, una parola di conforto, un Vangelo di liberazione e di vera redenzione. Se l’avessero visto come un uomo da nulla, un ciarlatano, un burlone, o peggio un imbonitore del sacro, certamente non lo avrebbero accolto con tanto amore e tanta devozione, oseremmo dire: con tanta fede. C’è infatti da parte loro nei confronti di Paolo un qualcosa che va al di là dell’accoglienza di un missionario del Vangelo. C’è una relazione che fa pensare ad una visione di vera fede. </w:t>
      </w:r>
    </w:p>
    <w:p w14:paraId="0CED54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è accolto come Cristo Gesù. Se questi sono i fatti, bisogna senz’altro concludere che il suo Vangelo era stato accolto con il cuore e non semplicemente per convenienza o per pura formalità. Il modo come si accoglie il missionario del Vangelo rivela e tradisce l’accoglienza del Vangelo stesso. Su questo non possono esistere dubbi. È sufficiente osservare come oggi ci si relaziona con i sacerdoti, per comprendere che il Vangelo non governa più la vita dei cristiani.</w:t>
      </w:r>
    </w:p>
    <w:p w14:paraId="07C6ED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con i preti una relazione di puro formalismo religioso. Manca una vera accoglienza nella fede. Questa è la realtà storica nella quale oggi ci troviamo, siamo posti, viviamo. Negarla, o far finta di non conoscerla, è semplicemente volontà di essere ingannati, soprattutto è incapacità di leggere la storia che ci riguarda e questo attesta e manifesta che in noi non c’è lo Spirito Santo, oppure mai lo abbiamo invocato perché ci desse la capacità di volgere lo sguardo attorno a noi per capire il mondo nel quale viviamo e soprattutto di capire il mondo che è posto nelle nostre mani perché noi gli diamo il cambiamento che nasce dal Vangelo e dalla predicazione della buona novella. </w:t>
      </w:r>
    </w:p>
    <w:p w14:paraId="757FF91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Dove sono dunque le vostre felicitazioni? Vi rendo testimonianza che, se fosse stato possibile, vi sareste cavati anche gli occhi per darmeli. </w:t>
      </w:r>
    </w:p>
    <w:p w14:paraId="4983AF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Quanto si è detto finora attesta che l’analisi fatta è ben giusta, esatta, corrisponde cioè alla verità di fatti. Perché all’inizio c’è stata tutta questa visione soprannaturale, di fede e ora tutto questo è svanito? Paolo questo si chiede. Su questo attende una risposta dai Galati. Se prima lo hanno accolto nella fede, se hanno gioito per lui, non per lui in se stesso, ma per lui in quanto missionario di verità, di salvezza, di redenzione, missionario di giustizia e di santità, araldo della buona novella della speranza e della consolazione, perché ora non lo sono più? Perché ora non riconoscono più Paolo? Se prima ci si felicitava con Paolo, perché questo non avviene più? Felicitarsi con qualcuno significa prima di tutto approvare, esaltare, ringraziare il Signore per ciò che l’altro fa e Paolo annunziava solo la fede nella giustificazione che è tutta posta in Cristo Gesù e non nella Legge.</w:t>
      </w:r>
    </w:p>
    <w:p w14:paraId="5BE2AC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solo questo. Paolo aggiunge qualcosa in più, che rivela il grande amore con il quale è stato accolto da loro. Dice Paolo che loro, se ciò fosse stato necessario, si sarebbero cavati pure gli occhi per darglieli. L’occhio, si sa, è la cosa più preziosa che un uomo possiede. L’occhio è la vita dell’uomo. Togliersi l’occhio è </w:t>
      </w:r>
      <w:r w:rsidRPr="00FF65C6">
        <w:rPr>
          <w:rFonts w:ascii="Arial" w:eastAsia="Times New Roman" w:hAnsi="Arial"/>
          <w:sz w:val="24"/>
          <w:szCs w:val="20"/>
          <w:lang w:val="la-Latn" w:eastAsia="it-IT"/>
        </w:rPr>
        <w:lastRenderedPageBreak/>
        <w:t>come togliersi la capacità di muoversi, di agire, di compiere una qualsiasi altra azione con agilità e facilità. L’occhio è anche la finestra del cuore. Per esso tutta la bellezza del creato di Dio penetra nel cuore e dal cuore si innalza al Signore un inno di benedizione per tutto l’amore che ha versato su di noi, non solo creandoci, ma anche donandoci il creato da contemplare, da ammirare, da studiare, da governare. Ora tutto questo in nessun caso sarebbe stato possibile se l’uomo fosse stato privo degli occhi.</w:t>
      </w:r>
    </w:p>
    <w:p w14:paraId="21F337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Galati proprio questo avrebbero voluto fare: togliersi, cavarsi gli occhi per darli a Paolo. Questo è il loro amore per Paolo, questa la stima, la fiducia, la riverenza nei suoi confronti. Questo è l’onore che gli tributano. Ora Paolo si chiede dove è andato a finire tutto questo. Ma soprattutto perché tutto questo è finito. Dare una risposta a questo interrogativo di Paolo equivale a dare la risposta sul perché l’amore non c’è più e al posto dell’amore è subentrata l’indifferenza, il disprezzo, il rifiuto, il rinnegamento non solo di Paolo, ma del Vangelo che lui porta, della buona novella che lui annunzia.</w:t>
      </w:r>
    </w:p>
    <w:p w14:paraId="0A9A64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versetto ci fa ricordare un’altra parola di Gesù. Il Vangelo attesta che come è possibile la conversione così è anche possibile ritornare alla stato di prima. Gesù per questo ha narrato la parabola delle casa adorna, dopo che satana è uscito da essa e della sua tenacia di volerci ritornare. Vi ritorna con altri sette spiriti e la condizione di quella casa è peggiore di prima. Questo ci deve mettere sempre in guarda, in stato di prudenza perenne, di attenzione diuturna. È facile cambiare regno: dal regno di Dio passare nuovamente nel regno di satana, ritornando là dove eravamo prima. Cosa fare per non ritornare? Non ci sono regole specifiche per evitare una simile reale possibilità. L’unica via buona è quella della preghiera incessante allo Spirito del Signore perché ci conceda la grazia della perseveranza finale, la grazia di concludere i nostri giorni nella più pura, più grande, assoluta e piena nostra fedeltà al Vangelo. Dalla preghiera che dal cuore dell’uomo si innalza a Dio per Cristo Gesù, con lo Spirito Santo che prega in noi secondo il cuore di Dio non solo è possibile perseverare nella fede, nella speranza, nella carità, quanto è anche possibile progredire nella giustizia e nella santità della vita, fino a divenire vincitori su ogni tentazione che ci invita al rinnegamento di Cristo Gesù e della via della nostra santificazione e salvezza eterna.</w:t>
      </w:r>
    </w:p>
    <w:p w14:paraId="600E06F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[16] Sono dunque diventato vostro nemico dicendovi la verità? </w:t>
      </w:r>
    </w:p>
    <w:p w14:paraId="152F3A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Comprendiamo attraverso queste parole che non c’è alcun motivo personale, nei riguardi di Paolo da parte dei Galati. Non è per un motivo personale, ma per ragioni di verità. Paolo è l’assertore forte, deciso, tenace della verità su Cristo Gesù. Da questa verità dipende la salvezza eterna dell’uomo. Per questo Paolo non teme di difendere Cristo e il suo Vangelo con quello zelo che è la sua caratteristica. La verità non ha più posto nel cuore dei Galati. Loro sono diventati nemici della verità, avendola scacciata via dai loro cuori. Scacciando la verità devono scacciare anche coloro che la portano. Chi diviene nemico della verità si fa nemico anche di colui che la verità porta. Non è una questione tra verità e falsità, ma tra chi afferma la verità e chi insegna e proclama la falsità.</w:t>
      </w:r>
    </w:p>
    <w:p w14:paraId="4FE726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è la relazione che ormai si è stabilita tra i Galati e Paolo. Avendo essi rinnegata la verità necessariamente devono rinnegare Paolo. Non è possibile </w:t>
      </w:r>
      <w:r w:rsidRPr="00FF65C6">
        <w:rPr>
          <w:rFonts w:ascii="Arial" w:eastAsia="Times New Roman" w:hAnsi="Arial"/>
          <w:sz w:val="24"/>
          <w:szCs w:val="20"/>
          <w:lang w:val="la-Latn" w:eastAsia="it-IT"/>
        </w:rPr>
        <w:lastRenderedPageBreak/>
        <w:t>nessun’altra relazione. È questo il motivo per cui Paolo “sospetta” di essere diventato loro nemico. Per sospetto, si intende: conoscenza della storia e dei cuori che questa storia pongono in essere. Questo ci deve condurre ad un’altra osservazione: non ci può essere relazione tra la falsità e la verità, l’una nega l’altra, l’una scaccia l’altra. Tenebre e luce si scacciano a vicenda. Le tenebre scacciano la luce e la luce scaccia via le tenebre. Non ci può essere relazione tra l’uomo che è nella verità e colui che è nella falsità. I due regni, quello delle tenebre e quello della luce, non possono convivere nello stesso uomo.</w:t>
      </w:r>
    </w:p>
    <w:p w14:paraId="71C52A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sceglie la luce, odia le tenebre e chi sceglie le tenebre odia la luce. Chi sceglie le tenebre non può se non odiare l’uomo che ha scelto la luce. Chi invece ha scelto la luce, fa della sua vita un dono d’amore, una oblazione gradita a Dio perché colui che vive nelle tenebre possa convertirsi ed entrare nella luce in modo stabile e definitivo. Questo spiega perché Cristo dal regno delle tenebre è stato odiato a morte e quest’odio non si è placato neanche dopo la sua crocifissione e morte. Questo spiega però anche perché Cristo è morto per i suoi carnefici, chiedendo a Dio che non imputasse loro questo peccato. Le tenebre considerano l’uomo della luce un loro nemico e per questo devono abbatterlo, distruggerlo, negarlo, rifiutarlo, contraddirlo, esporlo al ludibrio, alla calunnia, alla maldicenza. Tutto questo avviene perché sia gettato discredito sulla sua persona, in modo che mai venga creduto come uomo di Dio, uomo di Vangelo, testimone della risurrezione di Cristo Gesù. È questa l’arte sottile del male, quella di dichiarare suo nemico e quindi persona da eliminare anche fisicamente e non solo spiritualmente attraverso la calunnia e la maldicenza. Contro questa arte c’è solo una possibilità di vittoria. Farsi sordi alle voci del regno di questo mondo e iniziare un vero cammino di crescita nella verità, fino a fare del Vangelo l’unico abito della nostra vita. </w:t>
      </w:r>
    </w:p>
    <w:p w14:paraId="33F6797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[17] Costoro si danno premura per voi, ma non onestamente; vogliono mettervi fuori, perché mostriate zelo per loro. </w:t>
      </w:r>
    </w:p>
    <w:p w14:paraId="119DA7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una premura per i Galati, ma che non è una premura onesta. Quando una premura è onesta e quando essa è manifestamente disonesta? Ogni premura è onesta verso gli altri, quando questa è desiderio del bene dell’altro, ma non del bene che l’uomo pensa sia tale, ma solo ed esclusivamente del bene secondo la volontà di Dio. Quando si ha premura secondo la volontà di Dio, allora la premura è onesta; quando invece si agisce contro la volontà di Dio, la premura non è onesta. Non si agisce onestamente, quando si promuove la falsità, la menzogna; quando si ingannano i fratelli, quando si trascinano fuori della retta fede e della sana dottrina. Questa regola e questo principio deve avvolgere tutte le azioni degli uomini, di ogni uomo singolarmente preso, di tutti gli uomini messi assieme.</w:t>
      </w:r>
    </w:p>
    <w:p w14:paraId="6820CC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non onesta ogni premura che non abbia come fine il bene totale dell’uomo secondo la volontà di Dio. È non onesta ogni opera di annunzio di una verità di salvezza che non sia quella del Vangelo, nella forma stessa stabilita e voluta da Cristo Gesù. Come non è onesta ogni “propaganda” religiosa che non tenda a manifestare all’uomo la via migliore della salvezza e che non lasci l’uomo nella libertà di abbandonare ogni forma meno buona, meno vera, meno perfetta, fino a che non abbia raggiunto l’unica forma vera, buona, perfetta, assoluta, oltre la quale non c’è altra via e altra offerta possibile di salvezza.</w:t>
      </w:r>
    </w:p>
    <w:p w14:paraId="4D5E3A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Su questo dobbiamo essere espliciti, chiari, circostanziati nelle affermazioni, nei principi, nelle conclusioni, negli inviti e nelle proposte. Poiché ogni azione degli uomini nei confronti dei fratelli deve tendere al loro unico e sommo bene, è necessario che si è liberi interiormente ed esteriormente dalla premura loro manifestata. Se un qualche interesse personale viene ad introdursi nella premura che si ha per loro, in questo caso la nostra premura non è onesta, a causa del beneficio personale che uno gode. Il Vangelo in questo è perfettamente nel bene, poiché tutti i missionari del Vangelo lo annunziano e lo predicano nella più grande gratuità, senza che nessun beneficio personale derivi loro, se non la gioia di aver condotto un uomo nel regno di Dio e di averne fatto un figlio della salvezza eterna, in Cristo Gesù, per opera dello Spirito Santo. Per questo bisogna fare ogni attenzione affinché si rimanga nella libertà e nella gratuità, nell’onestà e nella giustizia. Se una di queste condizioni viene a mancare, la nostra premura verso gli altri non è onesta, non è pura, non è santa. Anche se dovesse venire da Dio l’opera che facciamo, in essa abbiamo messo qualcosa di nostro che bisogna togliere, levare. Del nostro, niente deve essere inserito nell’opera della salvezza dei fratelli. Questa è la regola di ogni autentica evangelizzazione.</w:t>
      </w:r>
    </w:p>
    <w:p w14:paraId="32E8D3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Nell’opera di “questi uomini premurosi” Paolo avverte una inversione di premura. Anziché essere una premura esclusivamente nei confronti dei Galati, è invece una premura interessata. Si ha premura dei Galati, perché i Galati abbiano premura per loro. Viene qui svelato una dei peggiori mali che regna in mezzo agli uomini. Ci si finge benefattori degli altri, perché in realtà siano gli altri a beneficare noi. È questa una premura interessata, che produce solo frutti per noi, mentre causa tanta rovina negli altri, in quanti apparentemente vengono beneficati. Tanto può la forza del male nel cuore dell’uomo. Ma anche tanto può l’ignoranza e la mancanza di discernimento nel cuore degli altri, di quanti cioè si lasciano ingannare e intrappolare dalla premura non onesta manifestata nei loro confronti.</w:t>
      </w:r>
    </w:p>
    <w:p w14:paraId="290351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L’abisso insondabile del cuore dell’uomo, dove c’è ogni sorta di frode e di inganno, deve insegnarci la prudenza, la somma prudenza, l’accortezza, la saggezza, l’intelligenza. Poiché l’uomo queste cose non può trarle dal suo cuore, deve impetrarle dallo Spirito Santo, attraverso una preghiera diuturna, incessante, altrimenti il pericolo di essere tratto fuori dal Vangelo, dalla verità, dal bene è assai reale. Non dimentichiamo che la prova della fede esiste, come esiste anche la prova del discernimento alla quale viene sottoposto ogni uomo. Questa prova si chiama tentazione. Di ogni tentazione l’uomo è personalmente responsabile. Merita di essere riportata una pagina del Deuteronomio (13,1-19): </w:t>
      </w:r>
    </w:p>
    <w:p w14:paraId="7F60BD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preoccuperete di mettere in pratica tutto ciò che vi comando; non vi aggiungerai nulla e nulla ne toglierai. </w:t>
      </w:r>
    </w:p>
    <w:p w14:paraId="3D53A4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Seguirete il Signore vostro Dio, temerete lui, osserverete i suoi comandi, obbedirete alla sua voce, lo servirete e gli resterete fedeli. </w:t>
      </w:r>
    </w:p>
    <w:p w14:paraId="4CDCC4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4C6D8E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21F306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034837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Qualora tu senta dire di una delle tue città che il Signore tuo Dio ti dà 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Poi radunerai tutto il bottino in mezzo alla piazza e brucerai nel fuoco la città e l'intero suo bottino, sacrificio per il Signore tuo Dio; diventerà una rovina per sempre e non sarà più ricostruita. </w:t>
      </w:r>
    </w:p>
    <w:p w14:paraId="048D38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38B2C2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pena riflette lo stile e la mentalità dell’Antico Testamento. La tentazione è anche nel Nuovo Testamento e avviene a volte esattamente così. Per questo urge quel santo discernimento che è solo in noi dono dello Spirito Santo. Per questo bisogna educare i fedeli a chiedere ogni giorno il dono della sapienza e del consiglio allo Spirito di Dio, perché possano conservarsi sempre su una via giusta, santa, sulla via della verità e della salvezza in Cristo Gesù, nella sua Chiesa una, santa, cattolica e apostolica. Le tentazioni che ci portano fuori della verità, del Vangelo, della Chiesa sono tante. Discernerle è la prima regola per poterle superare. Chi non discerne non supera e chi non è saggio non le vince.</w:t>
      </w:r>
    </w:p>
    <w:p w14:paraId="3CCA06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È questo l’esempio che ci ha lasciato Cristo Gesù. Lui ha vinto le tentazioni perché ha visto in esse una volontà contraria alla volontà di Dio, o se si preferisce una “premura” di satana non onesta, non buona, non vera. Era una “premura” che nasceva dalla sua invidia che vuole la dannazione eterna di ogni uomo. È questa l’unica sua vera premura, ma è una premura malvagia, cattiva, disonesta, che conduce nell’inferno quanti l’accolgono nel cuore e la trasformano in rinnegamento della fede in Cristo Gesù.</w:t>
      </w:r>
    </w:p>
    <w:p w14:paraId="2D58411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[18] E` bello invece essere circondati di premure nel bene sempre e non solo quando io mi trovo presso di voi, </w:t>
      </w:r>
    </w:p>
    <w:p w14:paraId="2DC644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in questo versetto un velato rimprovero per i Galati da parte di Paolo. Poc’anzi aveva affermato che i Galati si erano dimostrati così affettuosi, così premurosi nei suoi confronti, che erano disposti a cavarsi anche gli occhi per Paolo, se questo fosse stato necessario. La premura, per Paolo, non si deve esercitare solo quando uno è presente. Bisogna essere premurosi sempre, in presenza e in assenza. La premura in presenza si trasforma in aiuto concreto, in sostegno spirituale e materiale, in disponibilità per alleviare ogni difficoltà di colui che è oggetto della nostra premura. Nell’assenza invece la premura deve farsi interessamento, in ricerca di notizie, in invio di aiuti materiali, in domanda di aiuti spirituali presenti sul territorio, perché l’altro sente la nostra vicinanza che deve aiutarlo a sperare, a vivere, a camminare spedito sulla via della salvezza, verso il cielo. Paolo nota invece che subito dopo la sua partenza i Galati si sono dimenticati di lui. La dimenticanza tradisce mancanza di premura, rivela che uno non è più nel cuore dell’altro.</w:t>
      </w:r>
    </w:p>
    <w:p w14:paraId="2A3A37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Paolo non è più nel loro cuore, neanche il Vangelo di Paolo è nel loro cuore, perché se il Vangelo di Paolo fosse nel loro cuore, ci sarebbe anche Paolo nel cuore, se non altro per ringraziare e benedire il Signore per il grande dono che ha fatto loro proprio per l’opera e l’interessamento di Paolo. Paolo invece ha premura per i Galati. Lo attesta il fatto che non appena ha notizie del loro abbandono di Cristo e del suo Vangelo si affretta a richiamarli alla verità che loro hanno abbandonato. Li richiama però non perché viene a lui un profitto personale, ma perché ne va della loro salvezza eterna.</w:t>
      </w:r>
    </w:p>
    <w:p w14:paraId="166DF4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in questo si dimostra un vero discepolo di Gesù. Quando Gesù è venuto sulla terra a lui non è venuto personalmente nessun beneficio. A lui è stata posta sulle spalle la pesante croce e su questo legno lui è stato inchiodato. Questo è il profitto personale sulla terra. Il profitto di Cristo è la gloria eterna nel cielo, come anche il profitto del missionario, l’unico profitto è nel cielo e non sulla terra. Mentre il profitto degli altri è per la terra e non per il cielo. Quando c’è un profitto per la terra, anche il più piccolo, siamo fuori della verità del Vangelo; siamo in una forma religiosa, ma non certamente nella pienezza della verità del Vangelo. Il profitto terreno anche se non è per noi, ma è per gli altri, ci pone sempre fuori del Vangelo. Tutto ciò che appartiene a questa terra, fosse anche un briciolo di gloria o un lembo di terra, quanto un fazzoletto, per noi o per gli altri, deve essere fuori del nostro interesse, fuori dell’interesse nostro per gli altri.</w:t>
      </w:r>
    </w:p>
    <w:p w14:paraId="133920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missionario di Gesù deve solo lavorare per la salvezza eterna. Questo è il suo fine. Il suo corpo deve appenderlo alla croce come il suo Maestro e Signore. Deve appenderlo in nome di questa premura eterna e solo per questa premura. La </w:t>
      </w:r>
      <w:r w:rsidRPr="00FF65C6">
        <w:rPr>
          <w:rFonts w:ascii="Arial" w:eastAsia="Times New Roman" w:hAnsi="Arial"/>
          <w:sz w:val="24"/>
          <w:szCs w:val="20"/>
          <w:lang w:val="la-Latn" w:eastAsia="it-IT"/>
        </w:rPr>
        <w:lastRenderedPageBreak/>
        <w:t>salvezza evangelica è salvezza dell’anima nostra e degli altri, ogni altro principio di salvezza, non è evangelica, deve essere abbandonata. Questo va detto a motivo di quanto sta succedendo e succede sempre in questo mondo. Si ha premura per le cose di questo mondo, si cercano le cose di questo mondo in nome di Dio, della religione, della verità che si professa. La religione cristiana, la fede in Cristo Gesù è inversione di tendenza. Il fedele di Cristo Gesù cerca le cose di lassù e non quelle della terra.</w:t>
      </w:r>
    </w:p>
    <w:p w14:paraId="119AA6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l’unica premura che deve abitare nel cuore del cristiano. Ogni interesse per noi o per gli altri per le cose di questo mondo, è un interesse non cristiano, è una premura non onesta, che potrebbe condurci a compiere azioni peccaminose, contro la vita, contro la dignità della persona umana. Il cristiano dona la vita per gli altri rinunciando ad ogni interesse terreno. Questa è la nostra regola di fede. Il cristiano non deve mai togliere la vita ad alcuno, né in nome del cielo, né in nome della terra. Questo è il principio della nostra verità e della nostra salvezza.</w:t>
      </w:r>
    </w:p>
    <w:p w14:paraId="74F5A16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[19] figlioli miei, che io di nuovo partorisco nel dolore finché non sia formato Cristo in voi! </w:t>
      </w:r>
    </w:p>
    <w:p w14:paraId="0E3EEA1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vera, l’unica premura, l’unica fatica, l’unico lavoro che sta al cuore al missionario di Cristo Gesù. C’è un dolore come di parto, ma è per dare la vita agli altri. Ma questa vita non è per le cose della terra, questa vita è per le cose del cielo. Qual è la vita che Paolo vuole, o intende partorire? Paolo desidera che ognuno di loro si faccia ad immagine di Cristo; meglio e ancora di più: che Cristo si formi in ognuno di loro. Come si può constatare in Paolo c’è un solo pensiero, un solo desiderio. Lui ha già detto ai Galati che non è più lui a vivere, ma che è Cristo che vive in lui. </w:t>
      </w:r>
      <w:r w:rsidRPr="00FF65C6">
        <w:rPr>
          <w:rFonts w:ascii="Arial" w:eastAsia="Times New Roman" w:hAnsi="Arial"/>
          <w:i/>
          <w:sz w:val="24"/>
          <w:szCs w:val="20"/>
          <w:lang w:val="la-Latn" w:eastAsia="it-IT"/>
        </w:rPr>
        <w:t>“Vivo ego, iam non ego, vivit vero in me Christus”.</w:t>
      </w:r>
      <w:r w:rsidRPr="00FF65C6">
        <w:rPr>
          <w:rFonts w:ascii="Arial" w:eastAsia="Times New Roman" w:hAnsi="Arial"/>
          <w:sz w:val="24"/>
          <w:szCs w:val="20"/>
          <w:lang w:val="la-Latn" w:eastAsia="it-IT"/>
        </w:rPr>
        <w:t xml:space="preserve"> Questa la verità della sua vita. Questa stessa verità vuole per tutti i Galati, indistintamente. Formare Cristo nei Galati ha un solo significato: portare i Galati alla piena maturità in Cristo, in modo che in loro viva il pensiero di Cristo, l’amore di Cristo, la verità di Cristo, viva la sua croce, la sua morte, ma anche la sua risurrezione, viva Cristo in ogni loro manifestazione sia di pensiero che di opere, sia di parole che di intenti.</w:t>
      </w:r>
    </w:p>
    <w:p w14:paraId="1EA7CC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vita bisogna crearla nei Galati e per Paolo si crea allo stesso modo che una vita umana viene creata nel grembo materno. L’apostolo del Signore è il grembo materno nel quale continuamente la vita si crea, si forma e questa vita è Cristo Gesù. Come si può constatare in questo principio paolino di evangelizzazione e di formazione di Cristo c’è una verità che occorre subito evidenziare, mettere in risalto. Nessuno può formare Cristo negli altri, se Cristo non è formato in lui. Il partorire gli altri a Cristo, il volere che Cristo sia formato negli altri domanda, esige, richiede che prima sia formato in noi, secondo la regola della vita eterna che vuole che la vita sia dalla vita, vita eterna da vita eterna, vita divina da vita divina, Cristo da formare da Cristo formato, da formare negli altri perché è formato in noi. </w:t>
      </w:r>
    </w:p>
    <w:p w14:paraId="264CCC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questo principio viene disatteso, inutile sperare di formarlo negli altri. Non c’è neanche questo desiderio in noi e nessuna opera viene da noi prestata perché questo avvenga. Il desiderio che Cristo venga formato negli altri nasce da un solo principio: da Cristo che è formato in noi. Se Cristo non è formato in noi, non potrà essere formato negli altri attraverso di noi e neanche c’è in noi questo desiderio, </w:t>
      </w:r>
      <w:r w:rsidRPr="00FF65C6">
        <w:rPr>
          <w:rFonts w:ascii="Arial" w:eastAsia="Times New Roman" w:hAnsi="Arial"/>
          <w:sz w:val="24"/>
          <w:szCs w:val="20"/>
          <w:lang w:val="la-Latn" w:eastAsia="it-IT"/>
        </w:rPr>
        <w:lastRenderedPageBreak/>
        <w:t>questa aspirazione, questa premura, questo zelo. Inoltre il parto indica qualcosa di vitale, qualcosa che richiede la partecipazione di tutta la nostra vita, l’impegno di tutta la nostra esistenza. Perché una nuova vita sia formata è necessario che mettiamo a disposizione di questa nuova creazione tutta intera la nostra vita.</w:t>
      </w:r>
    </w:p>
    <w:p w14:paraId="6B50C4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totalità e pienezza di disponibilità si richiede perché Cristo sia formato negli altri. Disponibilità piena e totale per la formazione di Cristo. È questa la vera evangelizzazione. L’evangelizzazione non è dare delle verità, dei principi operativi, delle regole morali. L’evangelizzazione è la formazione di Cristo negli altri, in tutto il mondo. Se partiamo da questa verità, possiamo anche cambiare i nostri metodi pastorali, ma soprattutto possiamo cambiare la nostra mentalità, perché è cambiato il nostro cuore ed è cambiato perché Cristo che è formato in noi e attraverso noi, come vita da vita, vuole essere formato negli altri e noi siamo lo strumento umano di questa formazione, poiché lo strumento divino è lo Spirito Santo di Dio. </w:t>
      </w:r>
    </w:p>
    <w:p w14:paraId="148D27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vero segreto della pastorale. In questo senso noi siamo veramente ad immagine di Dio. In Dio il Figlio è dalla natura del Padre. Il Figlio è anche dalla natura di Maria. Come il Figlio di Dio si è fatto uomo da Dio, per opera dello Spirito Santo, e dalla Vergine Maria, per la sua fede, così deve Cristo Gesù nascere e formarsi in ogni altro uomo e questo deve avvenire dal Cristo che è in noi, per opera dello Spirito Santo. Siamo noi a doverlo generare, partorire, formare nei cuori. Questo mistero si può compiere se Cristo Gesù è stato generato, partorito, formato in noi nella sua santità, nella sua obbedienza, nella sua oblazione al Padre per la redenzione del mondo.</w:t>
      </w:r>
    </w:p>
    <w:p w14:paraId="06269F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[20] Vorrei essere vicino a voi in questo momento e poter cambiare il tono della mia voce, perché non so cosa fare a vostro riguardo. </w:t>
      </w:r>
    </w:p>
    <w:p w14:paraId="12BF24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Ci sono delle cose che si possono fare da vicino e altre da lontano. Paolo è lontano dai Galati. Può solo scrivere una Lettera, li può mettere in guardia contro ogni pericolo che si sta abbattendo sulla loro fede e di conseguenza sulla loro salvezza eterna, essendo questa solo in Cristo Gesù. Sa le difficoltà di fede che si sono abbattuti nei Galati, vorrebbe essere vicino a loro per parlare come un padre parla ai suoi figli, con un tono convincente, suadente, ricco di misericordia e di grazia, ma soprattutto di tanta verità. Sente però la pochezza del suo intervento, la sente perché proprio non sa cosa fare a loro riguardo al fine di ricondurli nella retta fede. In verità ci sono dei momenti nella vita di un apostolo del Signore in cui tutto ciò che è in lui non è sufficiente a risolvere una situazione ardua, difficile, quasi impossibile da riportare nella verità della salvezza. Ci sono scelte degli altri, tentazioni, peccati, che riesce quasi impossibile poter ricondurre nella verità del Vangelo.</w:t>
      </w:r>
    </w:p>
    <w:p w14:paraId="49D94E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Quella dei Galati è una di queste situazioni impossibile da riportare nella verità della fede. Cosa fare? Da lontano non tutto riesce secondo le attese; vicini non si può essere. Da un punto di vista pastorale sembra proprio che la situazione sfugga di mano, proprio a causa di non saper cosa poter fare. Non c’è nulla allora da provare, da mettere in atto, da consigliare, suggerire, proporre? Non c’è veramente nulla che possa aiutare i Galati a ristabilire nei loro cuori la retta fede nella giustificazione che ci è data in Cristo Gesù? Una cosa c’è da fare, anzi due. </w:t>
      </w:r>
      <w:r w:rsidRPr="00FF65C6">
        <w:rPr>
          <w:rFonts w:ascii="Arial" w:eastAsia="Times New Roman" w:hAnsi="Arial"/>
          <w:sz w:val="24"/>
          <w:szCs w:val="20"/>
          <w:lang w:val="la-Latn" w:eastAsia="it-IT"/>
        </w:rPr>
        <w:lastRenderedPageBreak/>
        <w:t>La prima è quella di mettere sul lucerniere la verità, tutta intera la verità, senza paura di essere fraintesi, non compresi, o addirittura rifiutati.</w:t>
      </w:r>
    </w:p>
    <w:p w14:paraId="30A9D4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Bisogna avere tutta la forza dello Spirito Santo per annunziare, o riannunziare Cristo Gesù nella radicalità del suo messaggio di salvezza. Se questo non si fa, veramente non c’è null’altro da fare per ricondurre una situazione nella retta fede. Oggi è proprio questo che manca. Ci si vede impotenti dinanzi al dilagare della falsità, anche in ordine alla fede in Cristo Gesù, ma si rimane come bloccati, si ha paura di essere veri, di annunziare Cristo secondo il Vangelo, di ribadire alcuni principi basilari della nostra fede, o di proporre le verità di fede secondo tutte le loro esigenze. Oggi si cerca quell’accomodamento nella verità che è quasi sempre tradimento o rinnegamento di Cristo Gesù. Contro questa svendita della verità e della fede a tutti i livelli, non c’è altro da fare che essere forti, saggi, tenaci, prudenti, ma sempre per riproporre o per proporre tutta la verità che riguarda Cristo Gesù e la sua Chiesa una, santa, cattolica e apostolica.</w:t>
      </w:r>
    </w:p>
    <w:p w14:paraId="7E432E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Una seconda cosa che bisogna fare, dopo e mentre si ripropone tutta la verità sul mistero di Cristo, salvezza dei popoli e di ogni uomo, è quella di invocare con insistenza l’aiuto dello Spirito Santo, perché intervenga, scenda nei cuori, li smuova, faccia loro comprendere la verità. Ma lo Spirito questo non lo può fare, se noi manchiamo nel ribadire tutta intera la verità. Lo Spirito 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lavorano, operano insieme.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predica il vero Cristo lo Spirito lo genera nei cuori;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predica il vero Cristo, lui non può generarlo nei cuori, perché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con la sua parola, distrugge l’opera dello Spirito Santo.</w:t>
      </w:r>
    </w:p>
    <w:p w14:paraId="725111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potrebbe lasciarsi convincere dallo Spirito Santo, in modo diretto e personale, quando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Dio, preposta da Cristo all’annunzio del Vangelo, disattende questa missione, anzi la vive male, dal momento che accomoda la verità e a volte anche la svende per piacere agli uomini? Questo mai potrà avvenire. La prima preghiera pertanto dovrà essere una: invocare lo Spirito perché scenda nella sua Chiesa e la conduca di verità in verità, che convinca della verità evangelica gli uomini ministri della Parola. Se questo avviene ed è fatto con costanza, tutto il resto potrà seguire. C’è la sinergia della Chiesa e dello Spirito Santo, necessaria per ogni formazione di Cristo nei cuori. </w:t>
      </w:r>
    </w:p>
    <w:p w14:paraId="2B23ED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Una cosa deve essere certa per tutti noi: Paolo questo lo sta facendo. Sta cercando di mettere la verità nei cuori dei Galati. Facendo questo, lo Spirito Santo li potrà convincere e loro potranno ricominciare a professare quella fede che per varie cause avevano iniziato ad abbandonare in nome di teorie umane e di pratiche religiose che con Cristo Gesù sono state definitivamente abbandonate, perché non più consoni con la fede nella sua morte e nella sua risurrezione.</w:t>
      </w:r>
    </w:p>
    <w:p w14:paraId="1C671B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del Signore, responsabile della retta fede in ogni comunità cristiana, deve, anche lui, mosso e guidato dallo Spirito Santo, trovare quelle giuste soluzioni, affinché per quanto dipenda da lui, ogni via utile, necessaria, o indispensabile per il ristabilimento del Vangelo nei cuori, venga percorsa o perseguita. Tutto deve fare l’apostolo di Gesù per la difesa del Vangelo e perché il Vangelo ritorni ad essere la luce di ogni mente e la forza di ogni cuore.</w:t>
      </w:r>
    </w:p>
    <w:p w14:paraId="3A932C43"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B15EB1E"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62" w:name="_Toc22660578"/>
      <w:bookmarkStart w:id="463" w:name="_Toc62144588"/>
      <w:r w:rsidRPr="00FF65C6">
        <w:rPr>
          <w:rFonts w:ascii="Arial" w:eastAsia="Times New Roman" w:hAnsi="Arial"/>
          <w:b/>
          <w:bCs/>
          <w:sz w:val="24"/>
          <w:szCs w:val="18"/>
          <w:lang w:val="la-Latn" w:eastAsia="it-IT"/>
        </w:rPr>
        <w:t>LE DUE ALLEANZE</w:t>
      </w:r>
      <w:bookmarkEnd w:id="462"/>
      <w:bookmarkEnd w:id="463"/>
    </w:p>
    <w:p w14:paraId="52E9C38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[21] Ditemi, voi che volete essere sotto la Legge: non sentite forse cosa dice la Legge? </w:t>
      </w:r>
    </w:p>
    <w:p w14:paraId="6CFDEB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Nei versetti che seguono Paolo dona una particolare lettura di alcuni episodi riguardanti la vita di Abramo. Lo fa a modo di coinvolgimento. Vuole che i Galati si sentano chiamati in causa, che siano loro stessi a seguirlo nel ragionamento, in modo che siano loro e non Paolo a dare la risposta giusta, l’unica risposta giusta. Risposta che mai potrà essere data senza il coinvolgimento nel dialogo, nel ragionamento e nella discussione. È anche questa una via, un metodo, una modalità che potrebbe rivelarsi assai proficua, ricca di frutti, ad una condizione: che la si sappia condurre e si metta ogni attenzione affinché il dialogo non degeneri e il coinvolgimento non diventi strumento per fuorviare, anziché indirizzare e condurre verso la verità della salvezza, che deve appunto scaturire dal dialogo, anche se il dialogo con arte e con sapienza di Spirito Santo viene condotto magistralmente, intelligentemente perché possa produrre i frutti sperati.</w:t>
      </w:r>
    </w:p>
    <w:p w14:paraId="642E4A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questa metodologia non è tanto il dialogo che conta, conta il saper condurre il dialogo, di verità in verità e di principio in principio, perché possa ottenere il risultato sperato. Anche in questo Paolo è un maestro. Egli sa dove devono essere condotti i Galati e con abilità, destrezza, saggezza e sapienza di Spirito Santo conduce le menti e i cuori perché in essi rimanga, o penetri una sola certezza: solo Cristo è la giustificazione, la santificazione, l’autentica giustizia di Dio sulla terra. Questo è il punto di arrivo e il punto di partenza. Il dialogo è coinvolgimento purché si parta da questa certezza di fede e questa certezza di fede si raggiunga. È questa la saggezza ispirata di Paolo e di quanti sono in Cristo un solo cammino di santità, nella verità e nella grazia, che lo stesso Cristo Gesù è venuto a portare sulla terra.</w:t>
      </w:r>
    </w:p>
    <w:p w14:paraId="5EDDAA4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[22] Sta scritto infatti che Abramo ebbe due figli, uno dalla schiava e uno dalla donna libera. </w:t>
      </w:r>
    </w:p>
    <w:p w14:paraId="78DA2F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 due donne sono Agar e Sara. Agar è la schiava. Sarà è la moglie, la donna libera. La Genesi è ricca di particolari riguardo sia alla nascita di Ismaele che a quella di Isacco. Rimandiamo ad essa quanti vogliono conoscere questa storia nei dettagli. A noi ora interessa, ai fini del dialogo e del ragionamento di Paolo, sapere che Abramo ebbe due figli. Come si relaziona l’uno all’altro e per rapporto a Cristo? Questa è la domanda che necessariamente dobbiamo porre a Paolo, ma che Paolo pone a noi. Questo già ci rivela come il suo metodo sia efficace nel coinvolgimento, poiché colui che legge la Lettera, ancor prima di aver finito il ragionamento di Paolo, si trova lui stesso a porre e a porsi delle domande.</w:t>
      </w:r>
    </w:p>
    <w:p w14:paraId="6563B7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questo motivo dobbiamo affermare la bontà e la validità del metodo. Dobbiamo anche pensare ed immaginare sempre nuovi metodi, poiché nuovi sono sempre gli uomini che dobbiamo aiutare a misurarsi con la verità, perché questa venga abbracciata e resa vita della nostra vita e carne della nostra carne. Ogni metodo efficace è solo frutto ed opera dello Spirito Santo. Per questo è più che necessario, indispensabile, mettersi in preghiera e impetrare dallo Spirito del Signore la sua saggezza, l’intelligenza, la sapienza ogni qualvolta dobbiamo entrare in dialogo di salvezza con i nostri fratelli.</w:t>
      </w:r>
    </w:p>
    <w:p w14:paraId="3D7302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questo avviene, e dovrà avvenire se veramente si desidera ricondurre nell’ovile ogni pecora che si smarrisce lungo il cammino, ognuno sarà come </w:t>
      </w:r>
      <w:r w:rsidRPr="00FF65C6">
        <w:rPr>
          <w:rFonts w:ascii="Arial" w:eastAsia="Times New Roman" w:hAnsi="Arial"/>
          <w:sz w:val="24"/>
          <w:szCs w:val="20"/>
          <w:lang w:val="la-Latn" w:eastAsia="it-IT"/>
        </w:rPr>
        <w:lastRenderedPageBreak/>
        <w:t>impostare un vero dialogo, perché sia ricco di frutti e di ogni benedizione celeste. Se non si invoca lo Spirito Santo questo mai potrà avvenire. Senza lo Spirito di Dio, l’apostolo parla a se stesso e gli altri sono sordi al suo richiamo d’amore. Il dialogo in sé potrebbe essere anche giusto, ma inefficace perché portato avanti senza lo Spirito Santo, il solo che conosce mente e cuore dell’uomo, il solo capace di parlare efficacemente alla mente e al cuore di quanti ascoltano.</w:t>
      </w:r>
    </w:p>
    <w:p w14:paraId="00312E7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[23] Ma quello dalla schiava è nato secondo la carne; quello dalla donna libera, in virtù della promessa. </w:t>
      </w:r>
    </w:p>
    <w:p w14:paraId="79CFA8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Chiarita la questione del metodo di Paolo, è giusto che andiamo ai contenuti, che sono anche essi essenziali, anzi più che essenziali, per impostare un vero dialogo di salvezza con il mondo intero. Qual è la differenza tra i due figli. Il Padre è lo stesso: Abramo. Chi cambia è la donna. Ismaele è da Abramo e da Agar; Isacco è da Abramo e Sara. Come si può constatare, anche se sono figli di due madri differenti, sono sia Isacco che Ismaele veri uomini, vere persone, non c’è differenza tra l’uno e l’altro da un punto di vista puramente umano. Dov’è allora la differenza? Essa c’è ed è grande, assai grande. Ismaele è nato per volere di Abramo su consiglio di Sara, secondo la legge vigente di allora. Isacco invece è stato voluto da Dio, da Lui promesso, da Lui attuata la parola della promessa.</w:t>
      </w:r>
    </w:p>
    <w:p w14:paraId="2E767B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Ismaele è pertanto figlio di Abramo secondo la carne; Isacco lo è invece secondo la promessa. Ismaele è dagli uomini. Isacco è da Dio. Questa la grande differenza. Uno è figlio dei ragionamenti umani, l’altro è figlio della promessa di Dio e quindi della fede. Altra differenza che vi vede Paolo: Ismaele è nato da una donna che è schiava. È la schiava del padrone, di Abramo. Sarà invece non è schiava. Sarà è la donna libera, è la moglie del padrone, è la signora di tutta la sua casa. Questa differenza è fondamentale per Paolo, sarà su questo particolare che in qualche modo imposterà per i Galati il suo discorso di fede.</w:t>
      </w:r>
    </w:p>
    <w:p w14:paraId="125DE3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schiava genera secondo la carne, la donna libera partorisce secondo la promessa. Isacco è frutto dell’uomo e di Dio, è frutto però della fede e della libertà degli uomini, ma anche della promessa che Dio ha fatto ad Abramo e a Sara. È questa una differenza non minima, anzi assai pesante nell’ordine della salvezza e della redenzione futura.</w:t>
      </w:r>
    </w:p>
    <w:p w14:paraId="36FDAD2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[24] Ora, tali cose sono dette per allegoria: le due donne infatti rappresentano le due Alleanze; una, quella del monte Sinai, che genera nella schiavitù, rappresentata da Agar </w:t>
      </w:r>
    </w:p>
    <w:p w14:paraId="3CE8718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 dato della Scrittura in sé, che è giusto, santo, conforme a verità, Paolo ora passa a dare l’interpretazione dei due figli. A questo punto si impone una puntualizzazione, pena il fallimento di ogni ulteriore ragionamento sul dialogo appena iniziato con i Galati e anche con noi che lo stiamo seguendo passa passo nel suo argomentare e nel suo dire. Perché una interpretazione sia vera, bisogna che venga fatta alla luce della verità che lo Spirito Santo ha voluto che fosse immessa nella Scrittura che racconta il fatto, l’avvenimento, l’accaduto. Altra domanda necessaria alla quale bisogna rispondere: nei fatti della Scrittura c’è solo una verità da cogliere, oppure lo Spirito Santo illumina la mente con la sua saggezza a cogliere quella verità, o quell’aspetto della verità necessaria in un particolare momento al dialogo e al ragionamento ai fini di pervenire alla proclamazione dell’unica verità che è Cristo Signore, dinanzi al quale ogni altra </w:t>
      </w:r>
      <w:r w:rsidRPr="00FF65C6">
        <w:rPr>
          <w:rFonts w:ascii="Arial" w:eastAsia="Times New Roman" w:hAnsi="Arial"/>
          <w:sz w:val="24"/>
          <w:szCs w:val="20"/>
          <w:lang w:val="la-Latn" w:eastAsia="it-IT"/>
        </w:rPr>
        <w:lastRenderedPageBreak/>
        <w:t>verità della Scrittura è solo una tenue luce che mostra la strada maestra per arrivare fino a Cristo Gesù?</w:t>
      </w:r>
    </w:p>
    <w:p w14:paraId="3C58495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risposta non può essere che una: lo Spirito del Signore illumina la mente credente perché si serva della Scrittura per indirizzare ogni mente a Cristo Gesù, l’unica verità assoluta della Scrittura e della storia. È Lui che guida il nostro spirito a scoprire nella Scrittura ciò che serve al dialogo della salvezza, in modo che si possa offrire agli altri cuori, se veramente costoro ricercano la verità e vogliono pervenire a Cristo Gesù. Qual è l’interpretazione di Paolo di questi fatti della Scrittura e precisamente di ciò che riguarda Isacco e Ismaele, Agar e Sara? Al di là di ogni altra interpretazione, che se fatta nello Spirito Santo e con la sua luce, risulterà inconfutabilmente vera, Paolo dichiara che tali cose sono dette per allegoria. L’allegoria è una figura retorica attraverso la quale, pur parlando di una realtà, se ne intende un’altra e l’altra realtà che si intende è in qualche modo raffigurata nella realtà così come ce la presenta, o rappresenta la storia.</w:t>
      </w:r>
    </w:p>
    <w:p w14:paraId="220388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Paolo non c’è ombra di dubbio. Le due donne sono le due alleanze. La prima alleanza, quella fatta al monte Sinai, è rappresentata da Agar. Questa alleanza non genera libertà, genera invece schiavitù. Conosciamo bene ormai la verità che Paolo ci annunzia in questa Lettera: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non genera libertà, ma solamente schiavitù. Perché? Si potrebbe chiedere qualcuno. Lo abbiamo già detto, ora lo ripetiamo: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non libera dal peccato, ma dona solo la conoscenza del peccato, è in questo senso che genera schiavitù. Non che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generi il peccato;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dona solo la conoscenza del peccato. Il peccato è generato dalla mente e dal cuore, dai desideri e dalla concupiscenza dell’uomo.</w:t>
      </w:r>
    </w:p>
    <w:p w14:paraId="7C9CFD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può affermare questo per aver lui stesso sperimentato nella sua carne l’impossibilità di vincere il peccato, di superarlo, di osservare </w:t>
      </w:r>
      <w:smartTag w:uri="urn:schemas-microsoft-com:office:smarttags" w:element="PersonName">
        <w:smartTagPr>
          <w:attr w:name="ProductID" w:val="la Legge. Per"/>
        </w:smartTagPr>
        <w:r w:rsidRPr="00FF65C6">
          <w:rPr>
            <w:rFonts w:ascii="Arial" w:eastAsia="Times New Roman" w:hAnsi="Arial"/>
            <w:sz w:val="24"/>
            <w:szCs w:val="20"/>
            <w:lang w:val="la-Latn" w:eastAsia="it-IT"/>
          </w:rPr>
          <w:t>la Legge. Per</w:t>
        </w:r>
      </w:smartTag>
      <w:r w:rsidRPr="00FF65C6">
        <w:rPr>
          <w:rFonts w:ascii="Arial" w:eastAsia="Times New Roman" w:hAnsi="Arial"/>
          <w:sz w:val="24"/>
          <w:szCs w:val="20"/>
          <w:lang w:val="la-Latn" w:eastAsia="it-IT"/>
        </w:rPr>
        <w:t xml:space="preserve"> questo motivo egli afferma che la prima alleanza genera schiavitù. La genera a motivo della conoscenza che dona del peccato, ma non della forza che conferisce per non peccare più. Su questo conosciamo quanto Paolo afferma nella Lettera ai Romani: la liberazione dal nostro corpo di peccato avviene solo per opera dello Spirito Santo. Lo Spirito Santo viene riversato su di noi e il nostro corpo ricomincia a sentire dentro di sé i primi brividi della libertà cristiana.</w:t>
      </w:r>
    </w:p>
    <w:p w14:paraId="2DBD8F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poi lo invochiamo con costanza e perseveranza, se disponiamo il nostro spirito e la nostra mente a lasciarsi illuminare da Lui, il nostro cuore a farsi riscaldare dal suo amore, la nostra anima a lasciarsi ricolmare della sua santità, ecco che si apre dinanzi ai nostri occhi la strada maestra della libertà cristiana, che nella sua essenza, è libertà dal peccato e quindi dalla morte. Come si può constatare la metodologia di Paolo è perfetta. Non è perfetta in quanto metodologia in sé; è perfetta in quanto riesce a convincere della verità ultima, definitiva, che è Cristo Gesù.</w:t>
      </w:r>
    </w:p>
    <w:p w14:paraId="5C4541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Pertanto dobbiamo concludere con un’altra verità ancora più grande e più universale. La vera interpretazione della Scrittura è solo quella Cristologica, quella cioè che ti porta a Cristo, ti conduce a Cristo, ti dona Cristo, ti fa amare Cristo, ti fa sperare in Cristo, ti apre alla risurrezione di Cristo, con Cristo per Cristo e in Cristo ti innalza fino a Dio, nel suo cielo. Fare però della Scrittura una via che conduce solo a Cristo, si può, ma solo alla luce e nella saggezza e sapienza dello Spirito Santo. Paolo ha questa interpretazione Cristologica e solo </w:t>
      </w:r>
      <w:r w:rsidRPr="00FF65C6">
        <w:rPr>
          <w:rFonts w:ascii="Arial" w:eastAsia="Times New Roman" w:hAnsi="Arial"/>
          <w:sz w:val="24"/>
          <w:szCs w:val="20"/>
          <w:lang w:val="la-Latn" w:eastAsia="it-IT"/>
        </w:rPr>
        <w:lastRenderedPageBreak/>
        <w:t>questa. Per lui, si sa, vivere è Cristo e il morire un guadagno, perché guadagna Cristo nel regno dei cieli.</w:t>
      </w:r>
    </w:p>
    <w:p w14:paraId="67F7E6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Ci sono altre interpretazioni possibili della Scrittura? Certamente. Esse sono infinite come infinita è la saggezza e la sapienza di Dio che ha scritto, attraverso gli agiografi, il testo che è ispirato in sé. Possiamo qui affermare un principio che consente di ritenere sane e giuste tutte le altre interpretazioni e il principio è questo: è vera ogni interpretazione della Scrittura che riesce a condurre l’uomo nel vero mistero di Cristo Gesù. Ogni altra interpretazione, anche se è vera in sé, ma non conduce a Cristo Gesù, è una interpretazione lacunosa, frastagliata, incompleta. È falsa ogni interpretazione che porta lontano dal vero mistero di Cristo e della sua Chiesa. </w:t>
      </w:r>
    </w:p>
    <w:p w14:paraId="2C5DF2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sapere se una interpretazione della Scrittura sia vera o falsa è assai semplice: basta chiedersi qual è il mistero di Cristo Gesù che viene presentato attraverso il nostro dire, il nostro dialogare, il nostro leggere con attenzione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attraverso la nostra interpretazione. La risposta a questa semplicissima domanda ci rivela se stiamo veramente interpretando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oppure se parliamo della Scrittura in modo sconveniente, impreciso, inesatto, falso, malandrino, adattato alle nostre concezioni filosofiche, antropologiche o di altro, ma che non sono certamente l’oggetto e il contenuto della volontà di Dio e del suo mistero di salvezza che si compie e si realizza tutto in Cristo Gesù. </w:t>
      </w:r>
    </w:p>
    <w:p w14:paraId="2B30FDA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[25]  il Sinai è un monte dell'Arabia ; essa corrisponde alla Gerusalemme attuale, che di fatto è schiava insieme ai suoi figli. </w:t>
      </w:r>
    </w:p>
    <w:p w14:paraId="117EAA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si è già appena sottolineato, attraverso una interpretazione Cristologica di tutta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applica ora la storia di Isacco e di Ismaele alla situazione attuale nella quale vive Gerusalemme. Gerusalemme è raffigurata da Agar, la donna schiava. È schiava lei ed è schiava tutta la sua discendenza. Su questa schiavitù della Legge a causa della conoscenza del peccato che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comporta non è necessario che ci si soffermi ancora. Importante però è mettere in risalto questa metodologia di Paolo, che dovrebbe costituire il modello per ogni interpretazione della Sacra Scrittura. Cristo è la realtà, è la libertà, è la vita, è la conoscenza, è la verità, è la santità, è il pensiero di Dio. Ogni altra cosa fatta da Dio è in vista di Lui e per Lui. Questa è la realtà storica. Tutto il resto deve convergere verso questa realtà. Allora non si fa violenza alla Scrittura quando in essa si vedono delle allegorie, o quando anche alcuni fatti storici sono presentati come figura, il cui termine è Cristo, la cui realtà è Cristo.</w:t>
      </w:r>
    </w:p>
    <w:p w14:paraId="435B41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Sappiamo tuttavia che Paolo è mosso dallo Spirito Santo e da Lui illuminato, altrimenti potrebbe essere assai pericoloso una simile interpretazione della Scrittura. La sua interpretazione è vera perché vero è in Lui lo Spirito che lo anima, lo guida, lo conduce, lo illumina, lo sorregge, lo ricolma di saggezza e di sapienza. La sua interpretazione è anche vera perché vero è il Cristo che lui annunzia, predica, insegna. È la verità dello Spirito che è in Lui che dona verità alla lettera della Scrittura e anche alla sua storia.</w:t>
      </w:r>
    </w:p>
    <w:p w14:paraId="1EEBB0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la verità del Signore Gesù che lui annunzia e predica che dona consistenza ad ogni sua affermazione attraverso la quale vuole condurre ogni ascoltatore a confessare che solo Gesù è il Signore e solo in Lui è la libertà, perché solo Lui è la verità di ogni uomo: verità di salvezza, di rigenerazione, di santificazione, di </w:t>
      </w:r>
      <w:r w:rsidRPr="00FF65C6">
        <w:rPr>
          <w:rFonts w:ascii="Arial" w:eastAsia="Times New Roman" w:hAnsi="Arial"/>
          <w:sz w:val="24"/>
          <w:szCs w:val="20"/>
          <w:lang w:val="la-Latn" w:eastAsia="it-IT"/>
        </w:rPr>
        <w:lastRenderedPageBreak/>
        <w:t xml:space="preserve">elevazione, di partecipazione alla natura divina. Ecco perché lui può affermare che Agar è figura di Gerusalemme e che Ismaele è figura di tutti i figli di Abramo che sono vissuti e vivono sotto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e quindi come Agar e come Ismaele vivono sotto il regime della schiavitù e non della libertà. Ma questa è solo una figura che può essere stabilita solo a partire dalla verità che è Cristo e nel quale è ogni libertà. Cristo è la discendenza di Abramo, è la discendenza nella quale è posta la benedizione di Dio. Cristo è la benedizione di Dio che dona libertà a tutto il genere umano. La Legge, la prima Alleanza, ha solo questa finalità: portare a Cristo, portare nella libertà tutti coloro che l’hanno stipulata, avendo Dio stabilito di fare ogni cosa per Cristo, in vista di Cristo, al fine di dare la salvezza in Lui. Questa è la verità. Tutto il resto ha un solo scopo: condurre a questa verità che è assoluta. Cristo è la verità assoluta per tutto il genere umano.</w:t>
      </w:r>
    </w:p>
    <w:p w14:paraId="52EF322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[26] Invece </w:t>
      </w:r>
      <w:smartTag w:uri="urn:schemas-microsoft-com:office:smarttags" w:element="PersonName">
        <w:smartTagPr>
          <w:attr w:name="ProductID" w:val="la Gerusalemme"/>
        </w:smartTagPr>
        <w:r w:rsidRPr="00FF65C6">
          <w:rPr>
            <w:rFonts w:ascii="Arial" w:eastAsia="Times New Roman" w:hAnsi="Arial"/>
            <w:b/>
            <w:sz w:val="24"/>
            <w:szCs w:val="20"/>
            <w:lang w:val="la-Latn" w:eastAsia="it-IT"/>
          </w:rPr>
          <w:t>la Gerusalemme</w:t>
        </w:r>
      </w:smartTag>
      <w:r w:rsidRPr="00FF65C6">
        <w:rPr>
          <w:rFonts w:ascii="Arial" w:eastAsia="Times New Roman" w:hAnsi="Arial"/>
          <w:b/>
          <w:sz w:val="24"/>
          <w:szCs w:val="20"/>
          <w:lang w:val="la-Latn" w:eastAsia="it-IT"/>
        </w:rPr>
        <w:t xml:space="preserve"> di lassù è libera ed è la nostra madre. </w:t>
      </w:r>
    </w:p>
    <w:p w14:paraId="3D6351D7" w14:textId="77777777" w:rsidR="00FF65C6" w:rsidRPr="00FF65C6" w:rsidRDefault="00FF65C6" w:rsidP="00FF65C6">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Gerusalemme"/>
        </w:smartTagPr>
        <w:r w:rsidRPr="00FF65C6">
          <w:rPr>
            <w:rFonts w:ascii="Arial" w:eastAsia="Times New Roman" w:hAnsi="Arial"/>
            <w:sz w:val="24"/>
            <w:szCs w:val="20"/>
            <w:lang w:val="la-Latn" w:eastAsia="it-IT"/>
          </w:rPr>
          <w:t>La Gerusalemme</w:t>
        </w:r>
      </w:smartTag>
      <w:r w:rsidRPr="00FF65C6">
        <w:rPr>
          <w:rFonts w:ascii="Arial" w:eastAsia="Times New Roman" w:hAnsi="Arial"/>
          <w:sz w:val="24"/>
          <w:szCs w:val="20"/>
          <w:lang w:val="la-Latn" w:eastAsia="it-IT"/>
        </w:rPr>
        <w:t xml:space="preserve"> di lassù è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altro non è che il corpo di Cristo. Cristo ha liberato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da ogni schiavitù. </w:t>
      </w:r>
      <w:smartTag w:uri="urn:schemas-microsoft-com:office:smarttags" w:element="PersonName">
        <w:smartTagPr>
          <w:attr w:name="ProductID" w:val="La Chiesa Madre"/>
        </w:smartTagPr>
        <w:r w:rsidRPr="00FF65C6">
          <w:rPr>
            <w:rFonts w:ascii="Arial" w:eastAsia="Times New Roman" w:hAnsi="Arial"/>
            <w:sz w:val="24"/>
            <w:szCs w:val="20"/>
            <w:lang w:val="la-Latn" w:eastAsia="it-IT"/>
          </w:rPr>
          <w:t>La Chiesa Madre</w:t>
        </w:r>
      </w:smartTag>
      <w:r w:rsidRPr="00FF65C6">
        <w:rPr>
          <w:rFonts w:ascii="Arial" w:eastAsia="Times New Roman" w:hAnsi="Arial"/>
          <w:sz w:val="24"/>
          <w:szCs w:val="20"/>
          <w:lang w:val="la-Latn" w:eastAsia="it-IT"/>
        </w:rPr>
        <w:t xml:space="preserve">, libera, simile a Sara, dona libertà vera a tutti quelli che essa genera nel suo seno da acqua e da Spirito Santo. Questa è la stupenda realtà che avvolge </w:t>
      </w:r>
      <w:smartTag w:uri="urn:schemas-microsoft-com:office:smarttags" w:element="PersonName">
        <w:smartTagPr>
          <w:attr w:name="ProductID" w:val="la Chiesa. Dove"/>
        </w:smartTagPr>
        <w:r w:rsidRPr="00FF65C6">
          <w:rPr>
            <w:rFonts w:ascii="Arial" w:eastAsia="Times New Roman" w:hAnsi="Arial"/>
            <w:sz w:val="24"/>
            <w:szCs w:val="20"/>
            <w:lang w:val="la-Latn" w:eastAsia="it-IT"/>
          </w:rPr>
          <w:t>la Chiesa. Dove</w:t>
        </w:r>
      </w:smartTag>
      <w:r w:rsidRPr="00FF65C6">
        <w:rPr>
          <w:rFonts w:ascii="Arial" w:eastAsia="Times New Roman" w:hAnsi="Arial"/>
          <w:sz w:val="24"/>
          <w:szCs w:val="20"/>
          <w:lang w:val="la-Latn" w:eastAsia="it-IT"/>
        </w:rPr>
        <w:t xml:space="preserve"> non c’è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c’è libertà, non c’è generazione che dona e conferisce libertà. Dove non c’è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ci sono solo madri simili ad Agar che ancora generano nella schiavitù di prescrizioni e di precetti umani, che altro non fanno che rendere l’uomo più schiavo di quanto potesse fare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p>
    <w:p w14:paraId="264778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Mentre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conferisce la schiavitù in quanto donava all’uomo la conoscenza del suo peccato e della morte spirituale nella quale viveva, mentre in realtà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è cosa buona per l’uomo, perché manifestazione del suo vero essere fatto ad immagine dell’amore di Dio, le prescrizioni umane cui sottomettono i loro figli le innumerevoli Agar che lungo il corso della storia sempre partoriscono figli, sono infinitamente più avvilenti, anzi sono semplicemente avvilenti. </w:t>
      </w:r>
    </w:p>
    <w:p w14:paraId="1EF506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una differenza sostanziale. Mentre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in sé buona, aveva anche un fine buono, ottimo, quello cioè di creare nel cuore dell’uomo la fame e la sete di Cristo Gesù, la fame e la sete della benedizione che Dio aveva posto interamente nella discendenza di Abramo, le prescrizioni delle molteplici Agar che appaiono di giorno in giorno nella storia degli uomini non hanno alcuna possibilità futura di liberazione. Esse sono come un carcere. Imprigionano l’uomo che esse partoriscono e lo conducono ad una sicura morte spirituale, poiché non gli danno alcuna speranza concreta di poter uscire domani, o oggi stesso, da una simile condizione miserevole e avvilente.</w:t>
      </w:r>
    </w:p>
    <w:p w14:paraId="38F661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l’uomo figlio di queste infinite Agar aprirà gli occhi, sarà troppo tardi per lui. Capirà il male che si è fatto lasciandosi schiavizzare dai molti elementi del mondo e dalle molteplici prescrizioni umane, che non danno salvezza, che non aprono il cuore alla verità, alla carità, alla speranza. Ogni prescrizione umana che prescinde da Cristo e dalla sua croce non ha contenuti di risurrezione vera, non ha finalità di cielo, non ha sbocchi nel paradiso eterno, non dona alcuna certezza di elevazione e di partecipazione alla natura divina.</w:t>
      </w:r>
    </w:p>
    <w:p w14:paraId="5F1065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chi può illuminare gli occhi e soprattutto la mente al fine di portare la vera liberazione agli infiniti schiavi che oggi sono generati da queste Agar? Chi può sciogliere queste catene di iniquità che impoveriscono l’uomo e lo rendono un </w:t>
      </w:r>
      <w:r w:rsidRPr="00FF65C6">
        <w:rPr>
          <w:rFonts w:ascii="Arial" w:eastAsia="Times New Roman" w:hAnsi="Arial"/>
          <w:sz w:val="24"/>
          <w:szCs w:val="20"/>
          <w:lang w:val="la-Latn" w:eastAsia="it-IT"/>
        </w:rPr>
        <w:lastRenderedPageBreak/>
        <w:t xml:space="preserve">oggetto in seno alla creazione di Dio? Chi può gridare loro la verità di Cristo Gesù perché l’accolgano e la vivano, in modo da conquistare quella libertà che il Signore ha voluto creare per loro nella morte e nella risurrezione di Cristo Gesù? </w:t>
      </w:r>
    </w:p>
    <w:p w14:paraId="13222B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libertà solo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la può costruire, a condizione che essa per prima percorra vie di libertà e essa stessa non si lasci irretire dalle mille prescrizioni umane che sempre come tentazione latente compaiono nel suo seno, tra i suoi figli, che sovente, anzi molto spesso, si sostituiscono a Dio e a Cristo costituendosi per i loro fratelli costruttori di schiavitù spirituale e fisica.</w:t>
      </w:r>
    </w:p>
    <w:p w14:paraId="20E707A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[27] Sta scritto infatti: Rallègrati, sterile, che non partorisci, grida nell'allegria tu che non conosci i dolori del parto, perché molti sono i figli dell'abbandonata, più di quelli della donna che ha marito.</w:t>
      </w:r>
    </w:p>
    <w:p w14:paraId="5A1C41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capitolo 54 del profeta Isaia è il canto dell’amore di Dio per Gerusalemme: </w:t>
      </w:r>
    </w:p>
    <w:p w14:paraId="09048E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0EDB15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Come una donna abbandonata e con l'animo afflitto, ti ha il Signore richiamata. Viene forse ripudiata la donna sposata in gioventù? Dice il tuo Dio. </w:t>
      </w:r>
    </w:p>
    <w:p w14:paraId="05C14E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un breve istante ti ho abbandonata, ma ti riprenderò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63E6E89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w:t>
      </w:r>
    </w:p>
    <w:p w14:paraId="2C7607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Ecco, io ho creato il fabbro che soffia sul fuoco delle braci </w:t>
      </w:r>
      <w:r w:rsidRPr="00FF65C6">
        <w:rPr>
          <w:rFonts w:ascii="Arial" w:eastAsia="Times New Roman" w:hAnsi="Arial"/>
          <w:i/>
          <w:iCs/>
          <w:color w:val="000000"/>
          <w:kern w:val="32"/>
          <w:position w:val="6"/>
          <w:sz w:val="24"/>
          <w:szCs w:val="20"/>
          <w:lang w:val="la-Latn" w:eastAsia="it-IT"/>
        </w:rPr>
        <w:lastRenderedPageBreak/>
        <w:t xml:space="preserve">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470F81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Gerusalemme ha conosciuto la dura esperienza dell’esilio, della morte, della fame, della vergogna, dell’onta. Ora è pentita, è ritornata al suo Dio e Signore. Cosa le promette il Signore? Una prosperità eterna, una libertà finora sconosciuta, un amore arricchente, che dona solo prosperità alla sua sposa, un tempo infedele, ora ritornata al suo sposo, al suo Creatore, Dio e Signore. Paolo assume questo brano di Isaia e lo legge ancora una volta in chiave allegorica. Le due donne sono la Gerusalemme della terra e la Gerusalemme del cielo. </w:t>
      </w:r>
      <w:smartTag w:uri="urn:schemas-microsoft-com:office:smarttags" w:element="PersonName">
        <w:smartTagPr>
          <w:attr w:name="ProductID" w:val="la Gerusalemme"/>
        </w:smartTagPr>
        <w:r w:rsidRPr="00FF65C6">
          <w:rPr>
            <w:rFonts w:ascii="Arial" w:eastAsia="Times New Roman" w:hAnsi="Arial"/>
            <w:sz w:val="24"/>
            <w:szCs w:val="20"/>
            <w:lang w:val="la-Latn" w:eastAsia="it-IT"/>
          </w:rPr>
          <w:t>La Gerusalemme</w:t>
        </w:r>
      </w:smartTag>
      <w:r w:rsidRPr="00FF65C6">
        <w:rPr>
          <w:rFonts w:ascii="Arial" w:eastAsia="Times New Roman" w:hAnsi="Arial"/>
          <w:sz w:val="24"/>
          <w:szCs w:val="20"/>
          <w:lang w:val="la-Latn" w:eastAsia="it-IT"/>
        </w:rPr>
        <w:t xml:space="preserve"> della terra è la donna che ha un marito. </w:t>
      </w:r>
      <w:smartTag w:uri="urn:schemas-microsoft-com:office:smarttags" w:element="PersonName">
        <w:smartTagPr>
          <w:attr w:name="ProductID" w:val="la Gerusalemme"/>
        </w:smartTagPr>
        <w:r w:rsidRPr="00FF65C6">
          <w:rPr>
            <w:rFonts w:ascii="Arial" w:eastAsia="Times New Roman" w:hAnsi="Arial"/>
            <w:sz w:val="24"/>
            <w:szCs w:val="20"/>
            <w:lang w:val="la-Latn" w:eastAsia="it-IT"/>
          </w:rPr>
          <w:t>La Gerusalemme</w:t>
        </w:r>
      </w:smartTag>
      <w:r w:rsidRPr="00FF65C6">
        <w:rPr>
          <w:rFonts w:ascii="Arial" w:eastAsia="Times New Roman" w:hAnsi="Arial"/>
          <w:sz w:val="24"/>
          <w:szCs w:val="20"/>
          <w:lang w:val="la-Latn" w:eastAsia="it-IT"/>
        </w:rPr>
        <w:t xml:space="preserve"> del cielo è la donna il cui sposo è Dio.</w:t>
      </w:r>
    </w:p>
    <w:p w14:paraId="38E260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Sposo della Gerusalemme del cielo, noi lo sappiamo, è Cristo Gesù. I figli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ha generato, genera e genererà a Cristo Gesù sono infinitamente di più di quelli della Gerusalemme della terra. Sono i figli di Dio generati nella libertà, nella verità, nella novità di vita. Mentre i figli della Gerusalemme della terra sono stati e saranno sempre generati nella schiavitù di una Legge che è stata data per portare a Cristo, ma che è stata trasformata in uno strumento di morte per tutti coloro che sono sotto il suo regime. Questa è la verità che Paolo ci vuole insegnare attraverso l’esempio delle due Gerusalemme e dell’invito di Dio alla Gerusalemme del cielo perché si rallegri e gioisca per la benedizione che sta per riversarsi su di essa e che inonderà il mondo intero.</w:t>
      </w:r>
    </w:p>
    <w:p w14:paraId="5F8B539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[28] Ora voi, fratelli, siete figli della promessa, alla maniera di Isacco. </w:t>
      </w:r>
    </w:p>
    <w:p w14:paraId="7F13DB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tutta questa fatica di illuminazione, Paolo passa all’annunzio della verità. Voi, Galati, miei fratelli, siete i figli della promessa, alla maniera di Isacco. Voi, fratelli miei Galati, siete i figli della benedizione, i figli della libertà, i figli della verità, i figli della carità di Dio. Siete voi, perché avete accolto di essere nella discendenza di Abramo che è Cristo Gesù. È opportuno premettere ora una breve osservazione sulla metodologia di Paolo. L’argomentazione non è evangelizzazione, la deduzione logica non è predicazione del mistero di Cristo Gesù. La spiegazione del mistero serve, aiuta, dona maggiore convinzione e anche riesce a volte a convincere.</w:t>
      </w:r>
    </w:p>
    <w:p w14:paraId="37D85D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questa non può sostituirsi all’annunzio della verità, alla predicazione del mistero, alla proclamazione di ciò che è avvenuto in Cristo e per mezzo di Cristo nel mondo intero. Dobbiamo convincerci che l’annunzio diretto è quello che il Signore ci chiede. Mai esso deve essere sostituito con qualche altra via. Né la speculazione, né l’esempio possono da soli compiere ciò che da solo compie l’annunzio, la predicazione, la proclamazione del mistero. Su questo dobbiamo essere fermi, sicuri, stabili. L’annunzio e l’invito sono i punti cardini su cui si fonda l’evangelizzazione cristiana. </w:t>
      </w:r>
    </w:p>
    <w:p w14:paraId="029039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predicazione del mistero e l’invito ad aderire a Cristo devono essere sempre espliciti, formali, chiari, evidenti, fatti di parole di Vangelo. Il resto, tutto il resto, che è finalizzato a questi due punti fermi, in nessun caso li può sostituire. È </w:t>
      </w:r>
      <w:r w:rsidRPr="00FF65C6">
        <w:rPr>
          <w:rFonts w:ascii="Arial" w:eastAsia="Times New Roman" w:hAnsi="Arial"/>
          <w:sz w:val="24"/>
          <w:szCs w:val="20"/>
          <w:lang w:val="la-Latn" w:eastAsia="it-IT"/>
        </w:rPr>
        <w:lastRenderedPageBreak/>
        <w:t xml:space="preserve">questo il motivo per cui dopo la dimostrazione scritturistica, Paolo direttamente annunzia il mistero che si è compiuto in loro il giorno in cui hanno aderito a Cristo Gesù. Con la fede in Cristo e solo per mezzo di essa si diventa figli della discendenza, si entra nella libertà, si gode la benedizione promessa. Fuori della fede in Cristo si ritorna nella schiavitù di un tempo. Questa è la realtà storica, che è al di là di ogni dimostrazione. Questa realtà si accoglie nella fede, si vive nella fede, per mezzo della fede in essa si cresce, ma anche per mezzo della non fede da essa si esce e si entra nella schiavitù di un tempo. </w:t>
      </w:r>
    </w:p>
    <w:p w14:paraId="720945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e solo la fede è la via della vita. La fede può avere un aiuto nella dimostrazione e nella deduzione logica, come non può averlo. Tuttavia è sempre la fede che deve precedere la deduzione logica e la fede deve sempre seguire ad essa. Noi siamo nel regno della fede, non della dimostrazione, e alla fede si accede attraverso l’annunzio testimoniato da colui che lo predica. L’annunzio, poi, è reso credibile, accettabile al nostro spirito e al nostro cuore per mezzo dello Spirito Santo, che è portato da colui che porta la parola. Se colui che porta la parola, non porta anche lo Spirito Santo, ogni dimostrazione e ogni deduzione logica, argomentativa, si rivelerà alla fine infruttuosa. L’uomo non crede per motivi di ragione, crede per motivi di convincimento dello Spirito Santo, che opera nei nostri cuori e che agisce ogni qualvolta viene annunziata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Vangelo.</w:t>
      </w:r>
    </w:p>
    <w:p w14:paraId="68A910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lo Spirito Santo la via della vita. Lo Spirito Santo è nella Parola annunziata, predicata, evangelizzata. Ogni altra via è solo di aiuto. Mai si potrà sostituire a questa. Lo Spirito Santo è nella santità, nella libertà, nella carità, nella speranza di colui che predica il Vangelo. Lo Spirito Santo, il Predicatore della Parola 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Vangelo sono la via della salvezza del mondo.</w:t>
      </w:r>
    </w:p>
    <w:p w14:paraId="38DDA26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[29] E come allora colui che era nato secondo la carne perseguitava quello nato secondo lo spirito, così accade anche ora. </w:t>
      </w:r>
    </w:p>
    <w:p w14:paraId="29AB208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ora ritorna alla storia di Abramo, Sara, Agar e Ismaele per leggerla ancora in modo allegorico, come figura di una realtà che si compie sotto gli occhi dei Galati e di tutto il mondo credente. Allora Agar e Ismaele non ebbero un buon rapporto con Isacco, Sara e Abramo. Paolo vi legge in questo rapporto non santo, una persecuzione e la persecuzione altro scopo non aveva se non quello di soppiantare il posto a Sara e ad Isacco. C’era pertanto una volontà di prendere ciò che non spettava loro, cioè il posto di Isacco e di Sara nella famiglia di Abramo. Da questo episodio storico, letto da Paolo, sempre in maniera allegorica, come figura di ciò che sta avvenendo attualmente, sotto i loro occhi, viene interpretata la storia, o la relazione tra le due Gerusalemme come storia o relazione di vera persecuzione.</w:t>
      </w:r>
    </w:p>
    <w:p w14:paraId="250BCB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Paolo lo può ben dire. Lui un tempo faceva parte della Gerusalemme della terra, lui era quell’Ismaele che non solo perseguitava Isacco, lo voleva distruggere, abbattere, mettere in carcere, uccidere, eliminandolo anche fisicamente e non solo spiritualmente. Lui ha smesso di perseguitare i seguaci della nuova dottrina perché il Signore ha avuto pietà di lui, lo ha afferrato con la sua luce sulla via di Damasco e gli ha cambiato il cuore, la mente, i pensieri, i desideri. Ha tolto dal suo petto il cuore di pietra e vi ha messo un cuore nuovo, di carne, tutto inabitato dallo Spirito Santo. Lui può dire questo anche perché quotidianamente sperimentava e viveva sulle sue spalle le persecuzioni causate </w:t>
      </w:r>
      <w:r w:rsidRPr="00FF65C6">
        <w:rPr>
          <w:rFonts w:ascii="Arial" w:eastAsia="Times New Roman" w:hAnsi="Arial"/>
          <w:sz w:val="24"/>
          <w:szCs w:val="20"/>
          <w:lang w:val="la-Latn" w:eastAsia="it-IT"/>
        </w:rPr>
        <w:lastRenderedPageBreak/>
        <w:t>dai Giudei sia nei suoi confronti che nei riguardi di quanti si lasciano attrarre da Cristo e si convertivano al Vangelo della salvezza.</w:t>
      </w:r>
    </w:p>
    <w:p w14:paraId="507FAD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Era questa la situazione di quei tempi. Sarà questa la situazione che esisterà sino alla fine del mondo tra i figli della Gerusalemme celeste, cioè i seguaci di Cristo Gesù e i figli di questo mondo, non importa a quale religione appartengano. Che uno sia figlio di questo mondo lo attesta la persecuzione che fa contro Cristo, a volte non direttamente contro di lui, ma contro la sua verità, contro il suo Vangelo, contro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della vita che è l’unica norma morale vera che fa vero ogni uomo, poiché lo innalza a dignità divina, in quanto lo rende partecipe della natura divina. Chiunque combatte la verità di Cristo Gesù e la norma morale che da questa verità scaturisce, costui fa parte della Gerusalemme della terra, che sia discendenza di Abramo secondo la carne o che sia discendenza di Adamo secondo la carne ha poca importanza. Costui è figlio del mondo e pensa e agisce secondo il mondo e il mondo ha pensieri e volontà che si oppongono a quelli di Cristo Gesù. </w:t>
      </w:r>
    </w:p>
    <w:p w14:paraId="4D25AF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[30] Però, che cosa dice </w:t>
      </w:r>
      <w:smartTag w:uri="urn:schemas-microsoft-com:office:smarttags" w:element="PersonName">
        <w:smartTagPr>
          <w:attr w:name="ProductID" w:val="la Scrittura"/>
        </w:smartTagPr>
        <w:r w:rsidRPr="00FF65C6">
          <w:rPr>
            <w:rFonts w:ascii="Arial" w:eastAsia="Times New Roman" w:hAnsi="Arial"/>
            <w:b/>
            <w:sz w:val="24"/>
            <w:szCs w:val="20"/>
            <w:lang w:val="la-Latn" w:eastAsia="it-IT"/>
          </w:rPr>
          <w:t>la Scrittura</w:t>
        </w:r>
      </w:smartTag>
      <w:r w:rsidRPr="00FF65C6">
        <w:rPr>
          <w:rFonts w:ascii="Arial" w:eastAsia="Times New Roman" w:hAnsi="Arial"/>
          <w:b/>
          <w:sz w:val="24"/>
          <w:szCs w:val="20"/>
          <w:lang w:val="la-Latn" w:eastAsia="it-IT"/>
        </w:rPr>
        <w:t xml:space="preserve">? Manda via la schiava e suo figlio, perché il figlio della schiava non avrà eredità col figlio della donna libera. </w:t>
      </w:r>
    </w:p>
    <w:p w14:paraId="39D3B0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versetto della Scrittura nella sua comprensione storica è assai facile da evidenziare. Tra il figlio della promessa e il figlio secondo la carne non potrà mai esserci comunione. Questo perché non potrà mai avvenire che il figlio della carne diventi figlio della promessa. Dio ha fatto una sola promessa e l’ha fatta al figlio che nascerà da Abramo e Sara. Ogni altro figlio non sarà mai figlio della promessa, è un figlio secondo la carne che non potrà ereditare la benedizione che il Signore ha promesso solennemente ad Abramo. Questa è la realtà storica e di fatto Abramo manda via Agar e Ismaele. Li manda via una prima volta. C’è stato un ritorno momentaneo. Poi alla fine li manda via per sempre. I due figli devono vivere separati, lontano l’uno dall’altro. Ma cosa ci vuole insegnare Paolo attraverso la citazione di questo episodio della Scrittura? Come può oggi essere mandato via ogni altro figlio di Abramo, o di Adamo secondo la carne?</w:t>
      </w:r>
    </w:p>
    <w:p w14:paraId="09249D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dare una risposta bisogna prima partire da ciò che nella citazione di Paolo è evidente. L’evidenza è questa: nessuno che vive secondo la carne potrà mai piacere a Dio. Nessuno che vive nella schiavitù della sua religione chiusa in se stessa, senza apertura a Cristo Gesù, potrà essere accetto e gradito al Signore. Ogni figlio secondo la carne, che sia secondo Adamo o secondo Abramo, deve tendere a Cristo, Cristo accogliere come suo unico Salvatore, Cristo adorare come unico suo Signore, Cristo ascoltare come unica Parola di vita eterna, il Vangelo mettere in pratica come unica possibilità di salvezza eterna.</w:t>
      </w:r>
    </w:p>
    <w:p w14:paraId="5CAE44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è ciò che è evidente. Questa evidenza è la vocazione universale; vale per ogni uomo, per tutti gli uomini, di ogni razza, popolo, nazione. L’universo intero è chiamato ad aderire a Cristo Gesù. Questa è la volontà di Dio. La separazione non può essere fisica come quella di Ismaele e di Agar; deve essere spirituale, veritativa, ascetica, sacramentale. La separazione deve essere una separazione tra fede e religione. Chi vuole entrare in possesso della promessa deve mandare via l’Agar e l’Ismaele che vivono dentro di Lui, nel suo cuore, nella sua mente, nella sua anima. Deve toglierli definitivamente dalla sua vista. Nessun contatto potrà mai esistere con loro. Se si entra in contatto, loro vogliono il </w:t>
      </w:r>
      <w:r w:rsidRPr="00FF65C6">
        <w:rPr>
          <w:rFonts w:ascii="Arial" w:eastAsia="Times New Roman" w:hAnsi="Arial"/>
          <w:sz w:val="24"/>
          <w:szCs w:val="20"/>
          <w:lang w:val="la-Latn" w:eastAsia="it-IT"/>
        </w:rPr>
        <w:lastRenderedPageBreak/>
        <w:t xml:space="preserve">sopravvento, non lasciano più spazio alla fede, non consentono 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cresca in noi fino a trasformare tutta la nostra vita. </w:t>
      </w:r>
    </w:p>
    <w:p w14:paraId="248100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Dio ha comandato ad Abramo di mandare via Agar e suo figlio Ismaele, così il Signore comanda ad ogni uomo di mandare via dal suo cuore ogni Agar e ogni Ismaele che dimora in esso. Come si manda via? Attraverso un radicamento nella fede, nella Parola del Vangelo, nella buona novella di Cristo Gesù. Quella di ogni uomo deve essere una scelta radicale che si compie attraverso la separazione netta tra le due appartenenze. Non si può appartenere alla carne e alla promessa, come non si può appartenere alla Gerusalemme della terra e contemporaneamente alla Gerusalemme del cielo.</w:t>
      </w:r>
    </w:p>
    <w:p w14:paraId="03F70D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decisione costa il sacrificio di mandare via ciò che in qualche modo ci è stato anche caro, utile. Ma bisogna farlo questo sacrificio, altrimenti la presenza contemporanea in noi della carne e dello Spirito, della “Legge” e del Vangelo, altro non fa che uccidere lo Spirito e il Vangelo dentro di noi per dare tutto lo spazio alla carne e alla “Legge”. Questa decisione oggi non si vuole più prendere. Il pericolo, o il rischio della fede è proprio questo: la coabitazione in noi di seguire tutte le idee, tutte le religioni, tutti i principi morali che governano gli uomini, siano essi veri o falsi, buoni o cattivi, perfetti o imperfetti, santi o pieni di peccato.</w:t>
      </w:r>
    </w:p>
    <w:p w14:paraId="37BBB6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Bisogna convincersi che la scelta è decisiva per il futuro del cristianesimo. Senza questa scelta la fede in Cristo Gesù non ha ragion d’essere. Oggi è proprio l’indifferentismo la piaga della nostra fede. Tutte le credenze sono buone, tutte le proposte religiose da seguire, tutti i principi morali adottati sono dichiarati utili per l’uomo, mentre in realtà sappiamo che solo il Vangelo è l’unica vocazione di ogni uomo. Paolo, attraverso il racconto di quanto Dio comanda ad Abramo, ci vuole allora insegnare una verità che deve essere di tutti i tempi e di ogni luogo, per tutti gli uomini indistintamente. Bisogna che il cristiano faccia una scelta, la faccia alla stessa maniera di Abramo, la faccia perché questo è richiesto dal Vangelo, la faccia per la salvaguardia della sua fede e della sua morale, la faccia per rispetto della rigenerazione che è avvenuta in lui e della vocazione al soprannaturale cui lo spinge ogni Parola che è uscita dal cuore di Cristo Gesù.</w:t>
      </w:r>
    </w:p>
    <w:p w14:paraId="374DDC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scelta è la separazione dal mondo di prima e deve avvenire nel suo spirito, nella sua mente, nel suo cuore, nella sua anima, nella sua volontà, nei suoi sentimenti. Quanto apparteneva al mondo religioso, della carne deve essere mandato via, sia perché non può ereditare la promessa, ma anche perché se si lascia circolare liberamente nel cuore, tutto l’uomo alla fine ne risulterà inquinato e l’errore, l’equivoco, l’ambiguità, la falsità, la menzogna religiosa lo trascineranno per sentieri tortuosi, da dove sarà veramente impossibile potere uscire fuori. Sono questi sentieri che portano l’uomo allo sfacelo sia morale che spirituale, a volte sfacelo anche fisico e non solo dell’anima, che si macchia di ogni peccato e dello spirito che si ricopre di ogni errore.</w:t>
      </w:r>
    </w:p>
    <w:p w14:paraId="41189D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scelta è la via della vita, vita della persona, ma anche vita dell’intera Chiesa. Oggi è proprio questa scelta che non viene operata. Si spera che non scegliendo l’altro possa venire a noi. Ma come è possibile che l’altro venga a noi dal momento che neanche noi siamo andati a Cristo Gesù? Se noi, che siamo cristiani, non abbiamo scelto radicalmente Cristo, come possiamo sperare che quanti sono pagani scelgano radicalmente noi, dal momento che siamo noi a </w:t>
      </w:r>
      <w:r w:rsidRPr="00FF65C6">
        <w:rPr>
          <w:rFonts w:ascii="Arial" w:eastAsia="Times New Roman" w:hAnsi="Arial"/>
          <w:sz w:val="24"/>
          <w:szCs w:val="20"/>
          <w:lang w:val="la-Latn" w:eastAsia="it-IT"/>
        </w:rPr>
        <w:lastRenderedPageBreak/>
        <w:t>condurli a Cristo Gesù? Anche questa è illusione e inganno di satana per la rovina dei credenti. Questa, e solo questa, è la verità.</w:t>
      </w:r>
    </w:p>
    <w:p w14:paraId="6859C6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ci sta avvisando con ogni mezzo e in tutti i modi, anche servendosi della storia passata e di fatti avvenuti nella notte dei tempi, ma che sono figura di ciò che sta capitando a noi e che capiterà sino alla fine del mondo. Solo allora la separazione sarà eterna, sarà irreversibile. Sarà divisione di morte e di vita eterna; sarà avvicinamento di Paradiso, ma anche allontanamento di inferno. Che nessuno si scandalizzi, nessuno si strappi le vesti, ma questo è quanto avverrà per ciascuno di noi. Ad ognuno la volontà di fare la sua scelta, ma solo la scelta di Cristo e del suo Vangelo porta salvezza, genera vita eterna, conferisce elevazione e partecipazione della natura divina. Paolo ha scelto. Ha deciso di essere solo di Cristo. Non vuole comunione e coabitazione se non con colui che ha scelto Cristo, che vuole scegliere Cristo, che persevererà sino alla fine nella scelta di Cristo Gesù.</w:t>
      </w:r>
    </w:p>
    <w:p w14:paraId="57234A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[31] Così, fratelli, noi non siamo figli di una schiava, ma di una donna libera. </w:t>
      </w:r>
    </w:p>
    <w:p w14:paraId="7FF274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Viene ora ribadito in modo inequivocabile il principio cristiano che regola la vita di ogni seguace di Cristo Gesù. Chi sceglie Cristo, sceglie di essere figlio della promessa, figlio della donna libera, figlio della Gerusalemme del cielo. Se siamo figli della donna libera, siamo anche discendenza di Abramo. Cristo Gesù non ci potrà mai allontanare da Lui finché vivremo questo regime di libertà, regime evangelico, regime della retta fede. È questo il Vangelo di Paolo, il suo annunzio, la sua buona novella. Il cristiano è il figlio della donna libera. Ma ancor prima, egli non è il figlio della schiava.</w:t>
      </w:r>
    </w:p>
    <w:p w14:paraId="135CE81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è figlio della donna libera, egli dovrà stare sempre con Abramo. Di Abramo erediterà la promessa. Poiché non è figlio della schiava, mai potrà essere allontanato dalla promessa. Il Paradiso è suo perché egli è l’erede in Isacco di tutti i beni della promessa fatta da Dio ad Abramo. Questa doppia certezza dovrà animare i nostri giorni di gioia, nella santità della vita, nella corrispondenza perfetta a quella fede che abbiamo abbracciato il giorno in cui abbiamo accolto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nel nostro cuore, prima che nella nostra mente, o nel nostro spirito.</w:t>
      </w:r>
    </w:p>
    <w:p w14:paraId="6E4030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oggi c’è in noi questa certezza? C’è questa convinzione? Soprattutto esiste la differenza in chi annunzia il Vangelo della doppia possibilità di esistere: come figli della schiava, come figli della donna libera? Il dramma cristiano è proprio questo: la confusione veritativa, il buio etico, l’indifferenza evangelica che caratterizza molti uomini di Chiesa. Questo fa sì che attorno a costoro sorgano le più grandi teorie, le opinioni più disparate, le ambiguità più classiche di convivenza tra bene e male, i propositi di non fare alcuna distinzione tra noi e gli altri, la dichiarazione di parità tra tutte le religioni del mondo, definendole vie buone di salvezza, mentre in realtà in ognuno di esse c’è molto errore, molta contraddizione con il Vangelo, molta differenza con la buona novella che noi predichiamo ed annunziamo.</w:t>
      </w:r>
    </w:p>
    <w:p w14:paraId="2FA43F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motivo per cui bisogna prendere sul serio l’invito di Paolo: manda via la donna schiava e suo figlio. Non ci sono altre vie per mantenere integro il Vangelo nel nostro e nel cuore dei nostri fratelli. Ma questa è una scelta personale, è la scelta del singolo, è la scelta però necessaria, obbligatoria, improcrastinabile, è la scelta che bisogna fare oggi, perché altrimenti domani sarà </w:t>
      </w:r>
      <w:r w:rsidRPr="00FF65C6">
        <w:rPr>
          <w:rFonts w:ascii="Arial" w:eastAsia="Times New Roman" w:hAnsi="Arial"/>
          <w:sz w:val="24"/>
          <w:szCs w:val="20"/>
          <w:lang w:val="la-Latn" w:eastAsia="it-IT"/>
        </w:rPr>
        <w:lastRenderedPageBreak/>
        <w:t xml:space="preserve">molto tardi e sarà tardi a causa dell’errore e della falsità che inquinano il nostro cuore e lo allontano da Cristo Gesù. </w:t>
      </w:r>
    </w:p>
    <w:p w14:paraId="4B142B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quanto è avvenuto con i Galati. Costoro si sono rifiutati di fare una scelta radicale, non hanno voluto subito mandare via Agar e il suo Ismaele, e son rimasti impigliati nelle maglie di una rete finissima gettata su di loro dai Giudei e da quanti lavoravano per distruggere il nome di Cristo Gesù in tutti quei cuori nei quali con grande fatica Paolo era riuscito a impiantarlo. Della scelta, come della non scelta, domani il Signore ci chiamerà in giudizio e dovremo a lui rendere conto.</w:t>
      </w:r>
    </w:p>
    <w:p w14:paraId="5FC423DB"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2A060C1"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bookmarkStart w:id="464" w:name="_Toc22660579"/>
      <w:bookmarkStart w:id="465" w:name="_Toc62144589"/>
      <w:r w:rsidRPr="00FF65C6">
        <w:rPr>
          <w:rFonts w:ascii="Arial" w:eastAsia="Times New Roman" w:hAnsi="Arial"/>
          <w:b/>
          <w:color w:val="000000"/>
          <w:sz w:val="24"/>
          <w:szCs w:val="20"/>
          <w:lang w:val="la-Latn" w:eastAsia="it-IT"/>
        </w:rPr>
        <w:t>Per mezzo della fede in Gesù Cristo</w:t>
      </w:r>
      <w:bookmarkEnd w:id="464"/>
      <w:bookmarkEnd w:id="465"/>
    </w:p>
    <w:p w14:paraId="5DAC77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Tutto è in Cristo. Tutto è per Cristo. Tutto è Cristo. </w:t>
      </w:r>
      <w:r w:rsidRPr="00FF65C6">
        <w:rPr>
          <w:rFonts w:ascii="Arial" w:eastAsia="Times New Roman" w:hAnsi="Arial"/>
          <w:sz w:val="24"/>
          <w:szCs w:val="20"/>
          <w:lang w:val="la-Latn" w:eastAsia="it-IT"/>
        </w:rPr>
        <w:t>Chi vuole comprendere il mistero di Dio e dell’uomo, deve conoscere il mistero di Cristo Gesù. Tutto il mistero di Dio è in Cristo, ma anche tutto il mistero dell’uomo è in Cristo. Chi non conosce Cristo non si conosce, non conosce Dio, non conosce i suoi fratelli. Niente conosce della verità chi non conosce Cristo Gesù. Questa conoscenza non nasce dall’uomo, discende dal cielo, per Cristo. È un dono che Cristo ci fa nello Spirito Santo. Chi pertanto vuole conoscere Cristo, per conoscere Dio e se stesso, deve pregare Cristo Gesù perché gli dia la conoscenza del suo mistero. Tutto è Cristo perché in Cristo è tutto il mistero e tutto il mistero è Cristo. Su questo si è già detto tanto, è giusto dare spazio ad altre verità anch’esse necessarie per comprendere il mistero di Cristo.</w:t>
      </w:r>
    </w:p>
    <w:p w14:paraId="3C7403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 tempi della salvezza. Il mistero del tempo. La pienezza del tempo. </w:t>
      </w:r>
      <w:r w:rsidRPr="00FF65C6">
        <w:rPr>
          <w:rFonts w:ascii="Arial" w:eastAsia="Times New Roman" w:hAnsi="Arial"/>
          <w:sz w:val="24"/>
          <w:szCs w:val="20"/>
          <w:lang w:val="la-Latn" w:eastAsia="it-IT"/>
        </w:rPr>
        <w:t>La salvezza è dono di Dio dall’inizio alla fine. Se dono di Dio, trova solo nella volontà di Dio la sua ultima ragione, i suoi tempi, i suoi momenti, ogni altra regola. È nella volontà di Dio, mossa dalla sua eterna e divina saggezza, anche il mistero del tempo e della sua pienezza, le vie attraverso cui essa si espande nel mondo e gli uomini chiamati ad evangelizzare i popoli e le nazioni. Se tutto è in Dio, perché la salvezza è in Dio, nella sua volontà, qual è il rapporto dell’uomo con la salvezza? Il rapporto è uno solo: rendersi docile strumento nelle mani di Dio attraverso la consegna della propria volontà, perché Dio operi oggi e sempre la salvezza sempre secondo la sua eterna volontà. La salvezza è il mistero di Dio, è il mistero dei misteri. Nessuna mente umana potrà mai penetrarlo a sufficienza. Però ogni volontà umana è chiamata a rendersi disponibile, perché Dio possa oggi e sempre salvare l’uomo. Quando è il tempo della salvezza di un uomo? Solo Dio lo conosce e solo Dio invia. Se l’inviato è disponibile della stessa disponibilità di Cristo Gesù, la salvezza si compie. Dio c’è sempre; non sempre c’è l’uomo.</w:t>
      </w:r>
    </w:p>
    <w:p w14:paraId="49B20A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Schiavi degli elementi del mondo. La schiavitù della Chiesa. </w:t>
      </w:r>
      <w:r w:rsidRPr="00FF65C6">
        <w:rPr>
          <w:rFonts w:ascii="Arial" w:eastAsia="Times New Roman" w:hAnsi="Arial"/>
          <w:sz w:val="24"/>
          <w:szCs w:val="20"/>
          <w:lang w:val="la-Latn" w:eastAsia="it-IT"/>
        </w:rPr>
        <w:t xml:space="preserve">È schiavitù ogni uscita dalla fede, dalla verità, dalla Parola, dal Vangelo. È schiavitù ogni immersione in sistemi, in teorie, in tradizioni, in usi, in costumi che imprigionano la volontà salvifica di Dio e la rendono soggetta alla volontà dell’uomo. È schiavitù ogni imprigionamento della volontà di Dio al sentimento dell’uomo. Su questo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deve sempre vigilare perché mai schiavizzi la verità e la libertà di Dio, rinchiudendola nel carcere di teorie e di tradizioni umane.</w:t>
      </w:r>
    </w:p>
    <w:p w14:paraId="4E3BA4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Cristo statuto perenne di libertà. La verità è libertà. </w:t>
      </w:r>
      <w:r w:rsidRPr="00FF65C6">
        <w:rPr>
          <w:rFonts w:ascii="Arial" w:eastAsia="Times New Roman" w:hAnsi="Arial"/>
          <w:sz w:val="24"/>
          <w:szCs w:val="20"/>
          <w:lang w:val="la-Latn" w:eastAsia="it-IT"/>
        </w:rPr>
        <w:t xml:space="preserve">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vuole evitare di cadere in questo rischio, c’è una sola via: quella di predicare Cristo, di formare Cristo nei cuori. Quando Cristo viene formato secondo verità, egli opera in chi lo accoglie libertà, perché opera verità. Cristo crea la verità nel cuore, la verità si trasforma in libertà. Quando invece non si forma Cristo nei cuori, tutto si trasforma in opera di schiavitù. Ma la schiavitù non dona salvezza, non genera verità, non produce frutti di vita eterna. Beata quella Chiesa che sacrifica tutta se stessa per la formazione di Cristo nei cuori, perché solo Cristo è lo statuto perenne della libertà della Chiesa e dell’uomo.</w:t>
      </w:r>
    </w:p>
    <w:p w14:paraId="611531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Figlio. Solo Lui Figlio, gli altri creature. Figlio di Dio, Figlio dell’uomo. </w:t>
      </w:r>
      <w:r w:rsidRPr="00FF65C6">
        <w:rPr>
          <w:rFonts w:ascii="Arial" w:eastAsia="Times New Roman" w:hAnsi="Arial"/>
          <w:sz w:val="24"/>
          <w:szCs w:val="20"/>
          <w:lang w:val="la-Latn" w:eastAsia="it-IT"/>
        </w:rPr>
        <w:t xml:space="preserve">Quando parliamo di Cristo Gesù, dobbiamo sempre partire dalla differenza che lo separa e lo distingue da noi. Cristo è il solo Figlio di Dio per generazione eterna. Solo Lui è il Figlio del Padre; tutti gli altri uomini sono creature fatte da Lui a sua immagine e somiglianza. Essi non sono suoi figli per generazione. Inoltre quando si parla di Cristo Gesù bisogna sempre affermare il mistero della sua Incarnazione. Solo Lui da Dio che è, da Figlio di Dio si è fatto Figlio dell’uomo. Egli nella sua persona è vero Figlio di Dio per generazione eterna, è vero Figlio dell’uomo, per generazione nel tempo da Dio, per opera dello Spirito Santo, nel seno purissimo e verginale di Maria Santissima. Chi nega una di queste due verità, non possiede il vero Cristo. Molti oggi sono quelli che negano o la divinità, o l’umanità di Cristo. Quasi tutti oggi negano la divinità. Ne fanno semplicemente un uomo. Costoro non hanno il vero Cristo, non hanno la vera salvezza. </w:t>
      </w:r>
    </w:p>
    <w:p w14:paraId="05292F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Figli senza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perché Dio è senza </w:t>
      </w:r>
      <w:smartTag w:uri="urn:schemas-microsoft-com:office:smarttags" w:element="PersonName">
        <w:smartTagPr>
          <w:attr w:name="ProductID" w:val="la Legge. La"/>
        </w:smartTagPr>
        <w:r w:rsidRPr="00FF65C6">
          <w:rPr>
            <w:rFonts w:ascii="Arial" w:eastAsia="Times New Roman" w:hAnsi="Arial"/>
            <w:b/>
            <w:sz w:val="24"/>
            <w:szCs w:val="20"/>
            <w:lang w:val="la-Latn" w:eastAsia="it-IT"/>
          </w:rPr>
          <w:t xml:space="preserve">la Legge. </w:t>
        </w:r>
        <w:r w:rsidRPr="00FF65C6">
          <w:rPr>
            <w:rFonts w:ascii="Arial" w:eastAsia="Times New Roman" w:hAnsi="Arial"/>
            <w:sz w:val="24"/>
            <w:szCs w:val="20"/>
            <w:lang w:val="la-Latn" w:eastAsia="it-IT"/>
          </w:rPr>
          <w:t>La</w:t>
        </w:r>
      </w:smartTag>
      <w:r w:rsidRPr="00FF65C6">
        <w:rPr>
          <w:rFonts w:ascii="Arial" w:eastAsia="Times New Roman" w:hAnsi="Arial"/>
          <w:sz w:val="24"/>
          <w:szCs w:val="20"/>
          <w:lang w:val="la-Latn" w:eastAsia="it-IT"/>
        </w:rPr>
        <w:t xml:space="preserve"> legge di Dio è il suo amore, la sua eterna carità. La legge di Dio è Cristo Crocifisso. Questo è l’amore di Dio per noi. Quale dovrà essere la legge del cristiano? La stessa di Dio: la sua immensa e infinita carità. Secondo quale forma? Nella forma stessa di Cristo: dare la sua vita per i fratelli. Tutto il Vangelo deve portare il cristiano alla carità crocifissa, a divenire in Cristo un crocifisso per amore. L’amore non conosce altra legge se non la legge dell’amore e la legge dell’amore è una sola: Cristo Crocifisso.</w:t>
      </w:r>
    </w:p>
    <w:p w14:paraId="17FF23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Per sostituzione. </w:t>
      </w:r>
      <w:r w:rsidRPr="00FF65C6">
        <w:rPr>
          <w:rFonts w:ascii="Arial" w:eastAsia="Times New Roman" w:hAnsi="Arial"/>
          <w:sz w:val="24"/>
          <w:szCs w:val="20"/>
          <w:lang w:val="la-Latn" w:eastAsia="it-IT"/>
        </w:rPr>
        <w:t>Se ci chiediamo come si compie la salvezza, c’è una sola risposta giusta, tutte le altre sono di comodo, sono errate, non sono secondo Cristo. Chi vuole portare salvezza in questo mondo, la può portare ad una sola condizione: per sostituzione. Deve cioè prendere il posto dell’altro, divenire l’altro, sostituirsi all’altro, vivere la vita dell’altro sino alla fine, in tutto come ha fatto Cristo Gesù. Ha preso il posto di noi peccatori e si è lasciato crocifiggere a posto nostro. Siamo salvati per questa sostituzione. La sostituzione è la forma più alta, più vera, unica per amare secondo Dio.</w:t>
      </w:r>
    </w:p>
    <w:p w14:paraId="320B334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Adozione umana. Adozione divina. </w:t>
      </w:r>
      <w:r w:rsidRPr="00FF65C6">
        <w:rPr>
          <w:rFonts w:ascii="Arial" w:eastAsia="Times New Roman" w:hAnsi="Arial"/>
          <w:sz w:val="24"/>
          <w:szCs w:val="20"/>
          <w:lang w:val="la-Latn" w:eastAsia="it-IT"/>
        </w:rPr>
        <w:t>Tra l’adozione umana e quella divina la differenza è abissale. In nessun caso è lecito leggere l’adozione di Dio sullo statuto e sulla forma dell’adozione umana. L’adozione divina ci fa veri figli, non ci costituisce, ci fa in Cristo Gesù, perché in Cristo diveniamo un solo corpo, una sola vita. Siamo il corpo di Cristo, siamo la vita di Cristo. Inoltre ci è stata data la grazia di essere partecipi della divina natura. L’adozione ci fa partecipi della natura divina: questa è la straordinaria grandezza dell’azione a figli.</w:t>
      </w:r>
    </w:p>
    <w:p w14:paraId="72BBCD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Generazione: partecipazione della natura divina. </w:t>
      </w:r>
      <w:r w:rsidRPr="00FF65C6">
        <w:rPr>
          <w:rFonts w:ascii="Arial" w:eastAsia="Times New Roman" w:hAnsi="Arial"/>
          <w:sz w:val="24"/>
          <w:szCs w:val="20"/>
          <w:lang w:val="la-Latn" w:eastAsia="it-IT"/>
        </w:rPr>
        <w:t>La nostra adozione a figli di Dio è vera generazione, generazione spirituale, nello Spirito Santo, attraverso le acque del Battesimo. Questa generazione è vero mistero. Dio ci fa suoi figli. Non veniamo dalla sua natura, ma siamo resi partecipi di essa. È come se venissimo dalla sua natura, dal momento che essa ci viene partecipata. Una volta che siamo resi partecipi della divina natura per generazione da acqua e da Spirito Santo è necessario crescere in essa, fino a diventare in tutto esseri spirituali. La partecipazione della divina natura in noi si fortifica nella santità, mentre in una vita di peccato si indebolisce, fino a morire del tutto, anche se poi attraverso il sacramento della penitenza, possiamo riprendere la grazia che Dio ha riversato in noi e compiere il cammino fino al raggiungimento del regno dei cieli. Una cosa però è certa: il cristiano non ha ancora preso coscienza di quanto è avvenuto in lui nelle acque del Battesimo. È troppo grande, troppo elevato, troppo eccelso il mistero che si è compiuto. Dio, nel cristiano, ha fatto un altro se stesso, fuori se stesso, questa volta non lo ha fatto per creazione, lo ha fatto per generazione, lo ha fatto per partecipazione della sua divina natura. Prima lo ha fatto semplicemente a sua immagine e somiglianza. Questo è l’uomo creato. Ora lo ha rigenerato e gli ha partecipato la sua divina natura: questo è l’uomo redento.</w:t>
      </w:r>
    </w:p>
    <w:p w14:paraId="29C531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fede supera divinamente ogni altra religione. </w:t>
      </w:r>
      <w:r w:rsidRPr="00FF65C6">
        <w:rPr>
          <w:rFonts w:ascii="Arial" w:eastAsia="Times New Roman" w:hAnsi="Arial"/>
          <w:sz w:val="24"/>
          <w:szCs w:val="20"/>
          <w:lang w:val="la-Latn" w:eastAsia="it-IT"/>
        </w:rPr>
        <w:t>È questo il motivo per cui la nostra fede supera divinamente tutte le altre religioni. Nelle altre credenze l’uomo rimane sempre e solo se stesso, anche se pensa altro, nulla si compie in lui. Nella nostra fede l’uomo è elevato non solo in dignità, è elevato in natura. La natura dell’uomo cristiano non è più la stessa dell’uomo creato ad immagine e a somiglianza di Dio. Nell’uomo cristiano c’è una nuova natura, la natura di Dio che viene a lui partecipata perché possa divenire nel mondo luce come Cristo è Luce eterna, come Dio è Luce eterna. È questo l’abisso che ci separa dagli altri ed è un abisso reale, non pensato o immaginato; è un abisso realizzato nel credente dallo Spirito Santo.</w:t>
      </w:r>
    </w:p>
    <w:p w14:paraId="0D19553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Qual è la volontà di Dio. </w:t>
      </w:r>
      <w:r w:rsidRPr="00FF65C6">
        <w:rPr>
          <w:rFonts w:ascii="Arial" w:eastAsia="Times New Roman" w:hAnsi="Arial"/>
          <w:sz w:val="24"/>
          <w:szCs w:val="20"/>
          <w:lang w:val="la-Latn" w:eastAsia="it-IT"/>
        </w:rPr>
        <w:t>Se ci chiediamo qual è la volontà che Dio ha su di noi la risposta è una sola: quella di realizzare Cristo in noi, di divenire perfettamente a sua immagine e somiglianza in tutto, immagine e somiglianza nella volontà, nel corpo, nell’anima, nello spirito. Tutto, di Cristo, deve compiere il cristiano in lui. Deve compiere la sua morte nel suo corpo, la risurrezione nel suo spirito e nella sua anima, come principio della risurrezione anche del corpo, che avviene oggi attraverso la liberazione dal peccato e da ogni forma di vizio e di concupiscenza, e domani, nell’ultimo giorno liberazione anche dalla carne, dalla materia, poiché tutto il corpo dell’uomo sarà trasformato ad immagine del corpo glorioso di Cristo Gesù, tutto spirituale, incorruttibile, glorioso, immortale.</w:t>
      </w:r>
    </w:p>
    <w:p w14:paraId="1FE641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Unico mistero di dono. Nel mistero di Cristo e dello Spirito. </w:t>
      </w:r>
      <w:r w:rsidRPr="00FF65C6">
        <w:rPr>
          <w:rFonts w:ascii="Arial" w:eastAsia="Times New Roman" w:hAnsi="Arial"/>
          <w:sz w:val="24"/>
          <w:szCs w:val="20"/>
          <w:lang w:val="la-Latn" w:eastAsia="it-IT"/>
        </w:rPr>
        <w:t xml:space="preserve">C’è pertanto un unico mistero che si deve compiere nel cristiano: il mistero della morte e della risurrezione di Cristo Gesù. Il compimento di questo mistero è un dono, è il dono di Dio che lo Spirito Santo deve realizzare in ciascuno dei credenti. Lo Spirito lo realizza, se l’uomo lo vuole, se lo invoca, glielo chiede con una preghiera accorata. Non è capacità dell’uomo realizzare Cristo nella sua vita; è invece opera dello Spirito Santo, che rende l’uomo tutto spirituale, tutto ad immagine di Cristo Gesù. Ma lo Spirito non può agire senza che l’uomo cristiano gli consegni la sua volontà. Consegnata la volontà allo Spirito, questi inizia a poco a poco la </w:t>
      </w:r>
      <w:r w:rsidRPr="00FF65C6">
        <w:rPr>
          <w:rFonts w:ascii="Arial" w:eastAsia="Times New Roman" w:hAnsi="Arial"/>
          <w:sz w:val="24"/>
          <w:szCs w:val="20"/>
          <w:lang w:val="la-Latn" w:eastAsia="it-IT"/>
        </w:rPr>
        <w:lastRenderedPageBreak/>
        <w:t>realizzazione del mistero, il compimento del dono nel cristiano. Questa è la via vera dell’ascesi ed è una via che si può percorrere solo con la forza, la potenza, la costanza, l’intelligenza e la sapienza dello Spirito Santo.</w:t>
      </w:r>
    </w:p>
    <w:p w14:paraId="5F7BBD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Cosa è la libertà. </w:t>
      </w:r>
      <w:r w:rsidRPr="00FF65C6">
        <w:rPr>
          <w:rFonts w:ascii="Arial" w:eastAsia="Times New Roman" w:hAnsi="Arial"/>
          <w:sz w:val="24"/>
          <w:szCs w:val="20"/>
          <w:lang w:val="la-Latn" w:eastAsia="it-IT"/>
        </w:rPr>
        <w:t>Se ci chiediamo cosa è la libertà cristiana, la risposta non può essere che una sola: la libertà dell’uomo da se stesso, perché tutto Cristo viva in lui. È come se il cristiano si svuotasse di sé, perché Cristo ne prendesse il posto. Questo svuotamento deve avvenire allo stesso modo che fu in Cristo Gesù: anche Cristo Gesù si svuotò, si annientò nella sua volontà, la consegnò tutta allo Spirito Santo, perché fosse Lui a dirigerla nel compimento della volontà di Dio. Questo cammino di libertà non si compie in un attimo, dura tutta la vita. Ogni attimo il cristiano deve volere consegnare la sua volontà allo Spirito Santo, perché sia Lui a guidarla sui sentieri del compimento della volontà di Dio. Il cristiano è libero se è senza volontà, finché conserva la sua volontà, egli non è libero, perché è prigioniero della sua umanità, è schiavo della sua carne, è succube dei suoi pensieri e delle sue idee. Questi possono essere anche buoni, eccellenti, ma non sono di Dio e finché tutto ciò che è nel cristiano non è di Dio, il cristiano non è perfettamente libero.</w:t>
      </w:r>
    </w:p>
    <w:p w14:paraId="292744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Non diritto acquisito, ma diritto donato. </w:t>
      </w:r>
      <w:r w:rsidRPr="00FF65C6">
        <w:rPr>
          <w:rFonts w:ascii="Arial" w:eastAsia="Times New Roman" w:hAnsi="Arial"/>
          <w:sz w:val="24"/>
          <w:szCs w:val="20"/>
          <w:lang w:val="la-Latn" w:eastAsia="it-IT"/>
        </w:rPr>
        <w:t>Tutto ciò che avviene nel cristiano è solo per dono. Con il battesimo Dio ci apre le porte del regno dei cieli, le porte della partecipazione della sua divina natura, ma niente però deve considerarsi come un diritto acquisito, è bensì un diritto donato. È difficile coniugare diritto e dono, ma è così. Abbiamo diritto all’eredità eterna, se abbiamo realizzato Cristo dentro di noi, ma questo diritto è per dono di Dio, è perché Dio lo ha voluto e lo vuole, lo vuole per grazia, per misericordia, per un dono gratuito del suo amore e della sua carità che non conosce limiti. Niente l’uomo deve pretendere da Dio, tutto invece deve attendere come grazia, grazia della sua misericordia e del suo amore. D’altronde anche rimanere in grazia, anche realizzare Cristo in noi è una grazia dello Spirito Santo. Se tutto è grazia, per grazia, dalla grazia, niente è per diritto acquisito, tutto invece è per grazia donata e quindi per diritto donato.</w:t>
      </w:r>
    </w:p>
    <w:p w14:paraId="628168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Ignoranza. Conoscenza parziale. </w:t>
      </w:r>
      <w:r w:rsidRPr="00FF65C6">
        <w:rPr>
          <w:rFonts w:ascii="Arial" w:eastAsia="Times New Roman" w:hAnsi="Arial"/>
          <w:sz w:val="24"/>
          <w:szCs w:val="20"/>
          <w:lang w:val="la-Latn" w:eastAsia="it-IT"/>
        </w:rPr>
        <w:t>Uno degli errori più gravi che si commettono nel cristianesimo, nell’insegnamento della rivelazione, è la verità parziale che si dona, o la mezza verità. La verità parziale, la mezza verità non è verità. Non essendo verità lascia l’uomo nel suo peccato, perché non lo aiuta a realizzare Cristo in lui, non lo aiuta a compiere il cammino nella perfezione della verità. Questa forma di eresia universale nella quale oggi il cristiano vive è così letale, che uccide ogni forma di grazia nel suo cuore, nella sua mente, nel suo spirito. Chi vuole aiutare l’uomo a raggiungere la santità, deve dargli tutta la verità di Cristo, nella luce dello Spirito Santo, per una perfetta comprensione e attuazione della volontà di Dio nel suo cuore, nella sua anima, nel suo spirito.</w:t>
      </w:r>
    </w:p>
    <w:p w14:paraId="199C5C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 Dio pensato al Dio vero solo per rivelazione. </w:t>
      </w:r>
      <w:r w:rsidRPr="00FF65C6">
        <w:rPr>
          <w:rFonts w:ascii="Arial" w:eastAsia="Times New Roman" w:hAnsi="Arial"/>
          <w:sz w:val="24"/>
          <w:szCs w:val="20"/>
          <w:lang w:val="la-Latn" w:eastAsia="it-IT"/>
        </w:rPr>
        <w:t xml:space="preserve">Tanti oggi pensano Dio, anche all’interno del cristianesimo. Lo pensano secondo i pensieri del loro cuore. Il Dio pensato dall’uomo non è il Dio vero. Il Dio vero è solo quello che Cristo ci ha manifestato e che lo Spirito ci aiuta a conoscere ogni giorno di più in tutto lo splendore della sua verità e della sua santità. Non solo quindi per rivelazione si conosce il Dio vero – e questa rivelazione è solo quella di Cristo Gesù – ma anche per illuminazione dello Spirito Santo e questa illuminazione avviene se il cristiano </w:t>
      </w:r>
      <w:r w:rsidRPr="00FF65C6">
        <w:rPr>
          <w:rFonts w:ascii="Arial" w:eastAsia="Times New Roman" w:hAnsi="Arial"/>
          <w:sz w:val="24"/>
          <w:szCs w:val="20"/>
          <w:lang w:val="la-Latn" w:eastAsia="it-IT"/>
        </w:rPr>
        <w:lastRenderedPageBreak/>
        <w:t xml:space="preserve">la chiede, la invoca, la vuole, si mette nelle disposizione per poterla ricevere tutta. Si riceve l’illuminazione dello Spirito Santo attraverso un cammino di santità e di verità sempre più grande nella Parola di Cristo Gesù. Camminando nell’osservanza del Vangelo, lo Spirito libera la nostra mente da ogni schiavitù di falsità e di errore e al suo posto vi mette la verità, la sapienza, l’intelligenza del mistero di Dio. Altre vie non esistono per avere una conoscenza tutta spirituale, tutta vera, tutta santificante l’intero uomo del mistero di Cristo, del Padre e dello Spirito Santo. </w:t>
      </w:r>
    </w:p>
    <w:p w14:paraId="1E9290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Dalla rivelazione al Dio pensato dell’uomo. </w:t>
      </w:r>
      <w:r w:rsidRPr="00FF65C6">
        <w:rPr>
          <w:rFonts w:ascii="Arial" w:eastAsia="Times New Roman" w:hAnsi="Arial"/>
          <w:sz w:val="24"/>
          <w:szCs w:val="20"/>
          <w:lang w:val="la-Latn" w:eastAsia="it-IT"/>
        </w:rPr>
        <w:t>Se non si opera un vero cammino di santità, avviene nel cuore dell’uomo il processo inverso. Il Dio della rivelazione a poco a poco diviene il Dio pensato dall’uomo. Non è più il Dio di Gesù Cristo che si adora, ma un idolo, un frutto della mente dell’uomo, anche se questo idolo è fatto di pensieri e di frasi della Scrittura, del Vangelo, ma è pur sempre un idolo. Tutti coloro che non vogliono seriamente intraprendere il cammino della loro conformazione a Cristo Gesù, finiscono prima o poi a farsi questo idolo, ad adorare questo idolo, a servire questo idolo, ma anche ad insegnare e a dare questo idolo al mondo intero. Il dramma della fede cristiana è proprio questo: la trasformazione nel cuore non santo della verità in falsità, della luce in tenebra, del vero Dio in un falso Dio, in un idolo della sua mente e del suo cuore.</w:t>
      </w:r>
    </w:p>
    <w:p w14:paraId="77C9BB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Essere conosciuti da Dio. </w:t>
      </w:r>
      <w:r w:rsidRPr="00FF65C6">
        <w:rPr>
          <w:rFonts w:ascii="Arial" w:eastAsia="Times New Roman" w:hAnsi="Arial"/>
          <w:sz w:val="24"/>
          <w:szCs w:val="20"/>
          <w:lang w:val="la-Latn" w:eastAsia="it-IT"/>
        </w:rPr>
        <w:t>Essere conosciuti da Dio ha un solo significato: essere stati amati da Lui prima ancora che noi pensassimo di poter amare il Signore. È in questa conoscenza preveniente, che accompagna e che segue ogni decisione da parte dell’uomo, la possibilità della salvezza. Se per un solo istante Dio non volesse più conoscere l’uomo, questi non esisterebbe più, sparirebbe, ritornerebbe nel nulla. Anche questo è il grande mistero della nostra santa fede. Se qualcuno è qualcosa, sappia che lo è non per sua scelta, per suo merito, ma perché voluto, amato, cercato, desiderato, aiutato, sostenuto, graziato da Dio.</w:t>
      </w:r>
    </w:p>
    <w:p w14:paraId="11338B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 signore a schiavo. Da schiavo a signore. A Dio con Cristo Gesù. </w:t>
      </w:r>
      <w:r w:rsidRPr="00FF65C6">
        <w:rPr>
          <w:rFonts w:ascii="Arial" w:eastAsia="Times New Roman" w:hAnsi="Arial"/>
          <w:sz w:val="24"/>
          <w:szCs w:val="20"/>
          <w:lang w:val="la-Latn" w:eastAsia="it-IT"/>
        </w:rPr>
        <w:t xml:space="preserve">Quando Dio creò l’uomo sulla terra, lo fece signore del suo creato, signore di se stesso, su se stesso. Avrebbe conservato questo statuto ad una sola condizione: se avesse sempre ascoltato il Signore, obbedendo ad ogni suo comando. L’uomo trasgredì il comando e da signore si fece schiavo, schiavo di se stesso e degli elementi del mondo. La redenzione è il ristabilimento dell’uomo nel suo antico statuto. Essa deve fare dell’uomo un signore, lo deve fare signore in Cristo Gesù. Sempre però ad una condizione: che ascolti la parola di Dio e la metta in pratica.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è la via attraverso cui l’uomo raggiunge la sua signoria, vive da signore, libero da ogni errore e da ogni falsità. Il fatto che oggi l’uomo è senza parola, senza Vangelo, senza verità attesta la sua schiavitù. L’uomo è schiavo: di se stesso, del peccato, dei vizi, degli elementi del mondo. Vive una vita di morte, non vive una vita da vivo, da signore, perché questa vita è solo nella volontà del Signore ascoltata, messa in pratica, compresa secondo l’intelligenza e la sapienza dello Spirito Santo. </w:t>
      </w:r>
    </w:p>
    <w:p w14:paraId="017548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Uscire dalla ritualità sterile. Verità, libertà, santità. </w:t>
      </w:r>
      <w:r w:rsidRPr="00FF65C6">
        <w:rPr>
          <w:rFonts w:ascii="Arial" w:eastAsia="Times New Roman" w:hAnsi="Arial"/>
          <w:sz w:val="24"/>
          <w:szCs w:val="20"/>
          <w:lang w:val="la-Latn" w:eastAsia="it-IT"/>
        </w:rPr>
        <w:t xml:space="preserve">Anche la ritualità, se non è tutta finalizzata al compimento e all’osservanza della volontà di Dio, è sterile, vana, infruttuosa, inutile. È una ritualità che serve solo a illudere il cuore e la mente dell’uomo e a ratificare la sua prigionia spirituale. Ogni ritualità che non </w:t>
      </w:r>
      <w:r w:rsidRPr="00FF65C6">
        <w:rPr>
          <w:rFonts w:ascii="Arial" w:eastAsia="Times New Roman" w:hAnsi="Arial"/>
          <w:sz w:val="24"/>
          <w:szCs w:val="20"/>
          <w:lang w:val="la-Latn" w:eastAsia="it-IT"/>
        </w:rPr>
        <w:lastRenderedPageBreak/>
        <w:t xml:space="preserve">genera libertà, non produce santità, non è una ritualità secondo verità. Poiché oggi il cristianesimo si è trasformato in ritualità che non genera più né verità, né libertà, né santità nel cuore, è giusto che si prendano tutti quegli opportuni rimedi perché si inverta la tendenza, altrimenti si lavora per il niente. Il vuoto di santità e di verità nella libertà dal peccato e dal vizio continuerà ad affliggere i nostri giorni e a immettere la nostra vita in una situazione di peccati sempre più grandi, più forti, più invincibili.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in questo ha una grande responsabilità. </w:t>
      </w:r>
    </w:p>
    <w:p w14:paraId="0B5AAE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prezzo della libertà. Libertà dai frutti. </w:t>
      </w:r>
      <w:r w:rsidRPr="00FF65C6">
        <w:rPr>
          <w:rFonts w:ascii="Arial" w:eastAsia="Times New Roman" w:hAnsi="Arial"/>
          <w:sz w:val="24"/>
          <w:szCs w:val="20"/>
          <w:lang w:val="la-Latn" w:eastAsia="it-IT"/>
        </w:rPr>
        <w:t xml:space="preserve">C’è un prezzo da pagare per colui che vuole essere libero. Il prezzo è uno solo: lasciarsi inchiodare come Cristo Gesù sul legno della croce. Chi non è disposto a consegnare tutto il suo corpo a Dio, perché ne faccia uno strumento di propiziazione e di redenzione in Cristo, con Cristo, per Cristo, costui prima o poi arresterà il suo cammino di libertà e precipiterà di nuovo nei vizi e nei peccati di un tempo. Se uno vuol sapere se è libero, oppure schiavo, è sufficiente che osservi i frutti da lui compiuti: se vince il peccato, se supera i vizi, se si dona ogni giorno di più a Dio, se domina la concupiscenza e vive da essere spirituale, egli ha iniziato il cammino della sua libertà; se tutto questo non lo compie, egli è ancora schiavo, la redenzione di Cristo Gesù ancora non ha generato in lui i suoi frutti di verità e di libertà. </w:t>
      </w:r>
    </w:p>
    <w:p w14:paraId="30E968D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Dalla ritualità alla volontà di Dio. </w:t>
      </w:r>
      <w:r w:rsidRPr="00FF65C6">
        <w:rPr>
          <w:rFonts w:ascii="Arial" w:eastAsia="Times New Roman" w:hAnsi="Arial"/>
          <w:sz w:val="24"/>
          <w:szCs w:val="20"/>
          <w:lang w:val="la-Latn" w:eastAsia="it-IT"/>
        </w:rPr>
        <w:t>Il futuro della Chiesa è la sua capacità di passare dalla ritualità alla volontà di Dio; ma anche di far sì che ogni rito che celebra sia un incontro con la grazia di Dio che trasforma l’uomo, o perché lo rigenera a vita nuova, o perché lo aiuta e lo sostiene nel compimento della volontà di Dio, o perché lo prepara perché possa vivere tutta la volontà di Dio. Il futuro della Chiesa è nella sua capacità sempre attuale di far sì che rito e volontà di Dio divengano un’unica realtà, come un’unica realtà sono grazia e verità.</w:t>
      </w:r>
    </w:p>
    <w:p w14:paraId="0568FB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Timore umano e timore teologale. </w:t>
      </w:r>
      <w:r w:rsidRPr="00FF65C6">
        <w:rPr>
          <w:rFonts w:ascii="Arial" w:eastAsia="Times New Roman" w:hAnsi="Arial"/>
          <w:sz w:val="24"/>
          <w:szCs w:val="20"/>
          <w:lang w:val="la-Latn" w:eastAsia="it-IT"/>
        </w:rPr>
        <w:t>Il timore umano è la paura degli uomini. Lo stesso Dio sovente è rinnegato, abbandonato, non confessato pubblicamente per vergogna degli uomini. Si ha timore, o paura di perdere la loro stima, o di venire da loro giudicati e condannati. Il timore degli uomini spiana la via verso la perdizione eterna. Altro è invece il timore teologale, o timore di Dio che è sommo rispetto del Signore, obbedienza alla sua volontà, osservanza della sua parola, non per paura, ma per amore, per desiderio di piacergli, per essere a lui graditi. Questo timore teologale deve spingere il cristiano a cercare sempre la volontà di Dio. Questo timore spiana la strada verso il paradiso.</w:t>
      </w:r>
    </w:p>
    <w:p w14:paraId="2796A6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L’apostolo non ha questioni personali. </w:t>
      </w:r>
      <w:r w:rsidRPr="00FF65C6">
        <w:rPr>
          <w:rFonts w:ascii="Arial" w:eastAsia="Times New Roman" w:hAnsi="Arial"/>
          <w:sz w:val="24"/>
          <w:szCs w:val="20"/>
          <w:lang w:val="la-Latn" w:eastAsia="it-IT"/>
        </w:rPr>
        <w:t>L’apostolo è talmente libero dalla terra e dalle cose di questa terra, è talmente libero dalla sua persona e dal suo corpo che nessuna questione terrena più lo interessa. La sua libertà è piena e totale dal mondo, dalle cose di questo mondo, dal suo corpo, da tutto ciò che attiene alla sua vita fisica. L’unica questione che interessa all’apostolo e per la quale è disposto anche ad andare in croce è la volontà di Dio da predicare, difendere, proclamare, giustificare, annunziare, evangelizzare. Oltre questa questione, nessun’altra deve interessarlo. Se dovesse interessarlo, egli non è più apostolo del Signore, perché si è lasciato schiavizzare da cose di questo mondo, per le quali non vale neanche la pena spendere una parola.</w:t>
      </w:r>
    </w:p>
    <w:p w14:paraId="596C4F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L’unico motivo per essere con…. </w:t>
      </w:r>
      <w:r w:rsidRPr="00FF65C6">
        <w:rPr>
          <w:rFonts w:ascii="Arial" w:eastAsia="Times New Roman" w:hAnsi="Arial"/>
          <w:sz w:val="24"/>
          <w:szCs w:val="20"/>
          <w:lang w:val="la-Latn" w:eastAsia="it-IT"/>
        </w:rPr>
        <w:t xml:space="preserve">L’apostolo è chiamato ad essere con gli uomini. Anche qui ci sono due modi di essere con gli uomini; essere con loro </w:t>
      </w:r>
      <w:r w:rsidRPr="00FF65C6">
        <w:rPr>
          <w:rFonts w:ascii="Arial" w:eastAsia="Times New Roman" w:hAnsi="Arial"/>
          <w:sz w:val="24"/>
          <w:szCs w:val="20"/>
          <w:lang w:val="la-Latn" w:eastAsia="it-IT"/>
        </w:rPr>
        <w:lastRenderedPageBreak/>
        <w:t>come un uomo sta con un altro uomo, o essere con loro come un uomo di Dio sta con gli altri figli di Dio. L’apostolo del Signore deve stare con gli altri sempre come figlio di Dio, come inviato di Dio, come ministro di Dio, come ambasciatore di Dio, come suo strumento per portare ogni altro sulla via della verità e della grazia. Altri modi di essere non sono consentiti all’uomo di Dio e all’apostolo del Signore. Stare in altri modi è tradire il suo ministero, è venire meno nella sua missione. O si sta con gli altri come apostoli del Signore, strumenti sempre della sua grazia e della sua verità, oppure non si è più apostoli del Signore, perché non vive la sua missione chi sta con gli uomini alla maniera umana, da uomo a uomo, ma non più come portatore dei beni divini. Questo modo umano di essere dell’apostolo del Signore è una delle cause della poca credibilità del Vangelo che poi lui annunzia. Non si può essere con l’uomo strumento di peccato un giorno e poi l’altro giorno strumento di verità. Questo è impossibile, per cui si diviene complice del male e del peccato.</w:t>
      </w:r>
    </w:p>
    <w:p w14:paraId="2B3A26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Libertà dalle offese. </w:t>
      </w:r>
      <w:r w:rsidRPr="00FF65C6">
        <w:rPr>
          <w:rFonts w:ascii="Arial" w:eastAsia="Times New Roman" w:hAnsi="Arial"/>
          <w:sz w:val="24"/>
          <w:szCs w:val="20"/>
          <w:lang w:val="la-Latn" w:eastAsia="it-IT"/>
        </w:rPr>
        <w:t>La libertà del cristiano deve essere totale, piena; deve essere avvolgente tutta la sua vita. Egli con i fratelli deve avere un solo rapporto: quello di dare loro la salvezza di Dio; se il dono di questa salvezza dovesse comportare per lui non solo l’offesa, quanto anche la morte, egli deve essere disposto ad andare incontro alla morte, ma per amore dell’uomo, offrendo la sua vita come Cristo per la remissione dei peccati del mondo intero. Quando il cristiano avrà raggiunto questa libertà, egli in Cristo diviene strumento di salvezza e di redenzione dei suoi fratelli.</w:t>
      </w:r>
    </w:p>
    <w:p w14:paraId="70D5CD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Nel mistero della salvezza. </w:t>
      </w:r>
      <w:r w:rsidRPr="00FF65C6">
        <w:rPr>
          <w:rFonts w:ascii="Arial" w:eastAsia="Times New Roman" w:hAnsi="Arial"/>
          <w:sz w:val="24"/>
          <w:szCs w:val="20"/>
          <w:lang w:val="la-Latn" w:eastAsia="it-IT"/>
        </w:rPr>
        <w:t>L’apostolo del Signore deve vedere, analizzare, vivere, operare ogni cosa partendo sempre dal cuore del mistero della salvezza. Se si discosta da questo mistero, anche in una semplicissima parte, il suo apostolato diviene infruttuoso, rischia il fallimento. Questo significa che lui deve divenire una cosa sola con il mistero che annunzia e che comunica agli uomini. Solo divenendo una cosa sola con il mistero della salvezza, egli è nella capacità di annunziare il mistero e di donarlo agli uomini secondo la più assoluta verità. Più egli diviene mistero del mistero che svolge, più egli dona la verità e la grazia del mistero ai fratelli, la dona nella sua interezza, perché lui la vive nella sua interezza.</w:t>
      </w:r>
    </w:p>
    <w:p w14:paraId="552673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Santo parla direttamente e indirettamente. </w:t>
      </w:r>
      <w:r w:rsidRPr="00FF65C6">
        <w:rPr>
          <w:rFonts w:ascii="Arial" w:eastAsia="Times New Roman" w:hAnsi="Arial"/>
          <w:sz w:val="24"/>
          <w:szCs w:val="20"/>
          <w:lang w:val="la-Latn" w:eastAsia="it-IT"/>
        </w:rPr>
        <w:t>L’apostolo del Signore deve porre grande attenzione allo Spirito Santo che lo guida. A volte lo Spirito può parlargli direttamente, muovendo il suo cuore, dirigendo le sue azioni, conducendolo per mozione interiore. Altre volte lo Spirito parla all’uomo esteriormente, attraverso la storia, gli avvenimenti, le azioni degli uomini, i frutti del suo apostolato. Egli potrà cogliere la volontà dello Spirito sia che venga dall’interno che dall’esterno ad una sola condizione: che viva con lo Spirito in una comunione di grazia e di verità e che cresca di grazia in grazia e di verità in verità. La grazia e la verità rendono il cuore permeabile all’azione dello Spirito e l’apostolo del Signore riesce a coglierla ovunque essa si manifesta. Quando un uomo non riesce a cogliere la rivelazione dello Spirito, sia interiore che esteriore, è il segno manifesto che in lui abita e dimora il peccato, l’errore, l’ambiguità, la stoltezza, l’insipienza. Quando non si coglie l’azione dello Spirito è il segno che nel cuore c’è un errore o di fede o di morale e spesso vi sono tutti e due: si è fuori la fede e fuori la morale; si è nell’errore e nel peccato.</w:t>
      </w:r>
    </w:p>
    <w:p w14:paraId="3F245B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Il dono di leggere la storia. </w:t>
      </w:r>
      <w:r w:rsidRPr="00FF65C6">
        <w:rPr>
          <w:rFonts w:ascii="Arial" w:eastAsia="Times New Roman" w:hAnsi="Arial"/>
          <w:sz w:val="24"/>
          <w:szCs w:val="20"/>
          <w:lang w:val="la-Latn" w:eastAsia="it-IT"/>
        </w:rPr>
        <w:t>Chi vuole possedere, o ottenere dallo Spirito Santo il dono di leggere la storia e i segni che Dio profonde in essa per condurla nella salvezza, è necessario che inizi un vero cammino di santificazione. È la santità la luce dello Spirito, perché la santità sono gli occhi attraverso cui la rivelazione di Dio entra dentro di noi. Quando non si è in un vero cammino di santificazione, gli occhi si chiudono alla rivelazione, il cuore si indurisce, la mente si ottenebra, l’anima si opacizza e nulla si vede di quanto Dio opera per la conversione dei cuori, del nostro cuore, prima che di quello degli altri.</w:t>
      </w:r>
    </w:p>
    <w:p w14:paraId="70DFB7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Servire l’uomo servendo Cristo. </w:t>
      </w:r>
      <w:r w:rsidRPr="00FF65C6">
        <w:rPr>
          <w:rFonts w:ascii="Arial" w:eastAsia="Times New Roman" w:hAnsi="Arial"/>
          <w:sz w:val="24"/>
          <w:szCs w:val="20"/>
          <w:lang w:val="la-Latn" w:eastAsia="it-IT"/>
        </w:rPr>
        <w:t xml:space="preserve">Chi vuole servire secondo santità l’uomo deve servire Cristo secondo verità. Il servizio dell’uomo passa attraverso il servizio di Cristo, come il servizio di Cristo verso di noi è passato attraverso il servizio del Padre. Questa legge è universale, per ogni uomo, per tutti i tempi. Pensare di servire l’uomo senza il servizio a Cristo è la più grande falsità che possa impadronirsi della nostra mente. Che sia falso il servizio all’uomo senza il servizio a Cristo lo attesta il fatto che non lo amiamo secondo verità, perché non gli diamo la grazia che lo salva e la verità che lo libera dalla sua condizione di schiavitù. Non ama l’uomo chi non gli porta la liberazione di Cristo e la sua santità. </w:t>
      </w:r>
    </w:p>
    <w:p w14:paraId="518033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Quando la premura è onesta. </w:t>
      </w:r>
      <w:r w:rsidRPr="00FF65C6">
        <w:rPr>
          <w:rFonts w:ascii="Arial" w:eastAsia="Times New Roman" w:hAnsi="Arial"/>
          <w:sz w:val="24"/>
          <w:szCs w:val="20"/>
          <w:lang w:val="la-Latn" w:eastAsia="it-IT"/>
        </w:rPr>
        <w:t>C’è una premura giusta ed una non giusta; c’è una premura onesta e l’altra meno onesta. La premura verso gli altri è giusta quando è fatta osservando la legge della verità, della santità, della volontà di Dio. Ogni qualvolta c’è una premura che non è secondo la volontà di Dio, o contro la volontà di Dio, la nostra premura non è onesta, non è santa, non produce frutti di vita eterna, né per noi, né per i nostri fratelli. Una premura fuori della volontà di Dio è tempo perso per noi e per gli altri, ma potrebbe essere anche peccato per noi e per gli altri.</w:t>
      </w:r>
    </w:p>
    <w:p w14:paraId="3E4BDF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Dono del santo discernimento. </w:t>
      </w:r>
      <w:r w:rsidRPr="00FF65C6">
        <w:rPr>
          <w:rFonts w:ascii="Arial" w:eastAsia="Times New Roman" w:hAnsi="Arial"/>
          <w:sz w:val="24"/>
          <w:szCs w:val="20"/>
          <w:lang w:val="la-Latn" w:eastAsia="it-IT"/>
        </w:rPr>
        <w:t>Perché l’apostolo del Signore possa vivere sempre la giusta premura, è necessario che lo Spirito Santo lo ricolmi del dono del santo discernimento. Egli deve saper discerne sempre, in ogni momento, ciò che è volontà di Dio da ciò che non è volontà di Dio, ciò che è secondo la verità di Cristo, ma anche ciò che non è secondo la verità di Cristo Gesù. Il santo discernimento è dato se nell’uomo c’è una volontà determinata ad osservare solo la volontà di Dio, se in lui c’è un solo desiderio: quello di ascoltare il Signore e solo Lui. Quando c’è questa volontà e questo desiderio, bisogna che perennemente si innalzi al Signore una preghiera intensa perché voglia concedere il dono del sano discernimento. Con esso è possibile sempre separare premura falsa, da premura vera; la falsa per eliminarla dalla nostra vista, la vera per realizzarla in ogni sua parte.</w:t>
      </w:r>
    </w:p>
    <w:p w14:paraId="7FCFAEAE"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profitto distingue la verità. Profitto per la terra: falsi; profitto per il cielo: veri. </w:t>
      </w:r>
      <w:r w:rsidRPr="00FF65C6">
        <w:rPr>
          <w:rFonts w:ascii="Arial" w:eastAsia="Times New Roman" w:hAnsi="Arial"/>
          <w:sz w:val="24"/>
          <w:szCs w:val="20"/>
          <w:lang w:val="la-Latn" w:eastAsia="it-IT"/>
        </w:rPr>
        <w:t xml:space="preserve">L’apostolo del Signore deve essere mosso da un solo desiderio: portare se stesso e il mondo intero nel cielo. Questo il suo unico profitto: solo spirituale, di salvezza, di redenzione, di giustificazione e di santificazione. Ogni altro profitto deve essere escluso dalla sua vita, anche minimo, anche il più piccolo. Un cuore che si lascia dominare dalla sete del profitto è condannato alla vanità di tutta la sua opera pastorale, poiché in ogni cosa che egli fa, c’è sempre la possibilità che si introduca il desiderio del profitto terreno che guasta l’opera. Da opera di salvezza, la rende opera di dannazione. </w:t>
      </w:r>
    </w:p>
    <w:p w14:paraId="5D6D3F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Formare Cristo nei cuori. Come si forma Cristo in un cuore? </w:t>
      </w:r>
      <w:r w:rsidRPr="00FF65C6">
        <w:rPr>
          <w:rFonts w:ascii="Arial" w:eastAsia="Times New Roman" w:hAnsi="Arial"/>
          <w:sz w:val="24"/>
          <w:szCs w:val="20"/>
          <w:lang w:val="la-Latn" w:eastAsia="it-IT"/>
        </w:rPr>
        <w:t>Se ci si chiede qual è il fine dell’opera dell’apostolo del Signore, si risponde che essa è una sola: formare Cristo nei cuori. Cristo si forma nei cuori, oltre che con il dono della sua grazia e della sua verità tutta intera, attraverso l’esemplarità, il buon esempio, la testimonianza di una fede che si è trasformato in vita e di una vita che si è fatta carità secondo Dio per il mondo intero. Non appena ci si allontana anche un tantino da questa unica finalità dell’apostolato cristiano, l’apostolo del Signore non è più strumento di Cristo per formare Cristo nei cuori, è strumento e basta, di che cosa: nessuno lo sa.</w:t>
      </w:r>
    </w:p>
    <w:p w14:paraId="43198B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L’accomodamento nella verità è rinnegamento di Cristo. </w:t>
      </w:r>
      <w:r w:rsidRPr="00FF65C6">
        <w:rPr>
          <w:rFonts w:ascii="Arial" w:eastAsia="Times New Roman" w:hAnsi="Arial"/>
          <w:sz w:val="24"/>
          <w:szCs w:val="20"/>
          <w:lang w:val="la-Latn" w:eastAsia="it-IT"/>
        </w:rPr>
        <w:t>Cristo si forma nei cuori attraverso il dono pieno, totale, integro della sua verità, del suo Vangelo, della sua parola. In questo bisogna essere chiari, coscienti, sicuri, forti. Chi accomoda la verità di Cristo rinnega Cristo, non lo forma nei cuori; chi è parziale nella verità di Cristo, tradisce Cristo, non lo forma nei cuori; chi adatta la verità alla situazione, non confessa Cristo, non lo forma nei cuori; chi dovesse alterare la verità anche in una piccolissima sua affermazione, ha già tradito Cristo, non gli è fedele e chi non è fedele a Cristo, non lo può formare nei cuori.</w:t>
      </w:r>
    </w:p>
    <w:p w14:paraId="45FA3E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Quando </w:t>
      </w:r>
      <w:smartTag w:uri="urn:schemas-microsoft-com:office:smarttags" w:element="PersonName">
        <w:smartTagPr>
          <w:attr w:name="ProductID" w:val="la Chiesa"/>
        </w:smartTagPr>
        <w:r w:rsidRPr="00FF65C6">
          <w:rPr>
            <w:rFonts w:ascii="Arial" w:eastAsia="Times New Roman" w:hAnsi="Arial"/>
            <w:b/>
            <w:sz w:val="24"/>
            <w:szCs w:val="20"/>
            <w:lang w:val="la-Latn" w:eastAsia="it-IT"/>
          </w:rPr>
          <w:t>la Chiesa</w:t>
        </w:r>
      </w:smartTag>
      <w:r w:rsidRPr="00FF65C6">
        <w:rPr>
          <w:rFonts w:ascii="Arial" w:eastAsia="Times New Roman" w:hAnsi="Arial"/>
          <w:b/>
          <w:sz w:val="24"/>
          <w:szCs w:val="20"/>
          <w:lang w:val="la-Latn" w:eastAsia="it-IT"/>
        </w:rPr>
        <w:t xml:space="preserve"> con la sua parola distrugge l’opera dello Spirito?</w:t>
      </w:r>
      <w:r w:rsidRPr="00FF65C6">
        <w:rPr>
          <w:rFonts w:ascii="Arial" w:eastAsia="Times New Roman" w:hAnsi="Arial"/>
          <w:sz w:val="24"/>
          <w:szCs w:val="20"/>
          <w:lang w:val="la-Latn" w:eastAsia="it-IT"/>
        </w:rPr>
        <w:t xml:space="preserv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distrugge Cristo con la sua parola, quando fa passare la parola dell’uomo come Parola di Dio e le teorie della terra come strategie di Cielo e di Vangelo. Per questo è giusto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metta ogni attenzione a che questo non avvenga; vi metta ogni cura perché solo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sia donata, solo il suo Vangelo annunziato, solo la sua verità portata. Molti uomini di chiesa oggi stanno distruggendo l’opera dello Spirito perché hanno annullato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e al suo posto hanno innalzato la loro parola, fatta passare come Parola di Dio (in questo sono falsi profeti), proclamandola come via di salvezza (in questo sono mentitori e ingannatori dei fratelli, in quanto solo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dona la salvezza).</w:t>
      </w:r>
    </w:p>
    <w:p w14:paraId="2C2BA8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Come scegliere il giusto metodo? </w:t>
      </w:r>
      <w:r w:rsidRPr="00FF65C6">
        <w:rPr>
          <w:rFonts w:ascii="Arial" w:eastAsia="Times New Roman" w:hAnsi="Arial"/>
          <w:sz w:val="24"/>
          <w:szCs w:val="20"/>
          <w:lang w:val="la-Latn" w:eastAsia="it-IT"/>
        </w:rPr>
        <w:t xml:space="preserve">Bisogna dire il Vangelo al mondo, ma bisogna dirlo con giusto metodo, con quella sapienza e quella prudenza, con quella semplicità e onestà richieste dallo stesso annunzio, pena il suo completo fallimento. Spesso l’uomo rifiuta la verità in nome della falsità attraverso la quale gli viene donata. Chi vuole dare la verità agli altri, deve darla con la sapienza e la prudenza dello Spirito Santo e per questo è necessario che lo Spirito abiti in lui, non solo, ma anche che lo Spirito invochi e lo invochi per ogni azione di evangelizzazione, di predicazione, di dono della verità. Se manca l’abitazione dello Spirito in noi, Lui non può essere invocato; lo Spirito da invocare deve abitare in noi, non fuori di noi e abita in noi nella nostra santità. Anche se vi abita, ma non lo si invoca al momento attuale, neanche in questo caso noi siamo confortati con il dono della sua prudenza e della sua sapienza. Siamo abbandonati a noi stessi e la rovina nel campo di Dio è grande. </w:t>
      </w:r>
    </w:p>
    <w:p w14:paraId="21EF1B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Cristo unica verità assoluta della Scrittura. </w:t>
      </w:r>
      <w:r w:rsidRPr="00FF65C6">
        <w:rPr>
          <w:rFonts w:ascii="Arial" w:eastAsia="Times New Roman" w:hAnsi="Arial"/>
          <w:sz w:val="24"/>
          <w:szCs w:val="20"/>
          <w:lang w:val="la-Latn" w:eastAsia="it-IT"/>
        </w:rPr>
        <w:t xml:space="preserve">Quando diciamo che Cristo è l’unica verità assoluta della Scrittura vogliamo intendere una cosa sola: Cristo è </w:t>
      </w:r>
      <w:smartTag w:uri="urn:schemas-microsoft-com:office:smarttags" w:element="PersonName">
        <w:smartTagPr>
          <w:attr w:name="ProductID" w:val="la Scrittura. La"/>
        </w:smartTagPr>
        <w:r w:rsidRPr="00FF65C6">
          <w:rPr>
            <w:rFonts w:ascii="Arial" w:eastAsia="Times New Roman" w:hAnsi="Arial"/>
            <w:sz w:val="24"/>
            <w:szCs w:val="20"/>
            <w:lang w:val="la-Latn" w:eastAsia="it-IT"/>
          </w:rPr>
          <w:t>la Scrittura. La</w:t>
        </w:r>
      </w:smartTag>
      <w:r w:rsidRPr="00FF65C6">
        <w:rPr>
          <w:rFonts w:ascii="Arial" w:eastAsia="Times New Roman" w:hAnsi="Arial"/>
          <w:sz w:val="24"/>
          <w:szCs w:val="20"/>
          <w:lang w:val="la-Latn" w:eastAsia="it-IT"/>
        </w:rPr>
        <w:t xml:space="preserve"> Scrittura esiste per annunziare Lui, per preparare a Lui, per manifestare Lui, per indicarlo presente in mezzo a noi, per svelare il suo mistero, per rivelare la sua opera di salvezza, per aiutare ogni uomo a convertirsi a Lui, </w:t>
      </w:r>
      <w:r w:rsidRPr="00FF65C6">
        <w:rPr>
          <w:rFonts w:ascii="Arial" w:eastAsia="Times New Roman" w:hAnsi="Arial"/>
          <w:sz w:val="24"/>
          <w:szCs w:val="20"/>
          <w:lang w:val="la-Latn" w:eastAsia="it-IT"/>
        </w:rPr>
        <w:lastRenderedPageBreak/>
        <w:t xml:space="preserve">lasciandosi rigenerare dallo Spirito Santo. Chi leggendo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si dovesse fermare alla Parola, ma senza vedere il Cristo 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contiene, la sua lettura della Parola è fatta con occhi di carne, mancano in lui gli occhi dello Spirito Santo, il solo capace di farci vedere Cristo in ogni parola della Scrittura e in ogni evento che in essa si compie. </w:t>
      </w:r>
    </w:p>
    <w:p w14:paraId="6CFF8A6A"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libertà cristiana è libertà dal peccato. </w:t>
      </w:r>
      <w:r w:rsidRPr="00FF65C6">
        <w:rPr>
          <w:rFonts w:ascii="Arial" w:eastAsia="Times New Roman" w:hAnsi="Arial"/>
          <w:sz w:val="24"/>
          <w:szCs w:val="20"/>
          <w:lang w:val="la-Latn" w:eastAsia="it-IT"/>
        </w:rPr>
        <w:t>Chi vuole sapere cosa è la libertà cristiana deve imparare una cosa sola: la libertà cristiana è libertà dal peccato, dal vizio, dalla concupiscenza, da ogni desiderio cattivo, da ogni forma di male. La libertà cristiana si verifica ogni giorno con il confronto con la verità di Cristo, ma anche con la vita nella verità di Cristo Gesù. Più si cresce in verità e in grazia, più ci si libera dal peccato e più si conquista la libertà cristiana. Un solo peccato manifesta alla mente e allo spirito che siamo ancora schiavi, che non siamo liberi, che Cristo ancora non vive perfettamente in noi.</w:t>
      </w:r>
    </w:p>
    <w:p w14:paraId="226E01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L’unica vera interpretazione della Scrittura è quella Cristologica. </w:t>
      </w:r>
      <w:r w:rsidRPr="00FF65C6">
        <w:rPr>
          <w:rFonts w:ascii="Arial" w:eastAsia="Times New Roman" w:hAnsi="Arial"/>
          <w:sz w:val="24"/>
          <w:szCs w:val="20"/>
          <w:lang w:val="la-Latn" w:eastAsia="it-IT"/>
        </w:rPr>
        <w:t>Se Cristo è il fine della Scrittura e questa esiste per dare Cristo, è assai evidente che c’è una sola interpretazione della Scrittura: quella Cristologica. Attraverso questa interpretazione noi dobbiamo essere capaci di vedere Cristo in ogni sua parte, in modo che anche noi facciamo della nostra parola una manifestazione di Cristo. Questa è la nostra missione: manifestare Cristo, rendere comprensibile Cristo, rendere Cristo presente in ogni cuore, aiutare ogni cuore a vivere di Cristo, con Cristo, per Cristo. Su questo dovremmo mettere un po’ più di attenzione, dovremmo avere un metodo più semplice, più lineare, in modo che solo Cristo emerga dalla Scrittura, Cristo che ci dona il Padre e lo Spirito Santo e nel Padre e nello Spirito Santo ci dona i fratelli perché noi diamo loro Lui, Cristo Gesù, Signore nostro.</w:t>
      </w:r>
    </w:p>
    <w:p w14:paraId="713071DD"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Chiesa, Madre di libertà.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ha una sola missione da svolgere: quella di essere Madre di libertà per ogni uomo. Come si diviene madre di libertà? Conducendo ogni uomo nella verità e nella grazia di Cristo Gesù. Ora sovente è proprio questo che manca a molti uomini di chiesa. Per dirla con un’immagine: molti uomini di chiesa si danno un gran da fare per pulire i piccoli porcellini. Li puliscono, li lavano, li adornano, ma questi rimangono sempre piccoli porcellini, la loro natura è quella di piccoli porcellini, altro non possono fare che ritornare nel loro fango, dal quale faticosamente molti uomini di chiesa si sono impegnati a trarli fuori per qualche ora. Essi fanno allo stesso modo che il contadino con il porcellino: per un’ora o due li tirano fuori dal fango e poi li rimandano nuovamente nel fango. È questa la pastorale del porcellino. Invece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chiamata a cambiare la natura dell’uomo. Da piccolo porcellino deve farlo divenire uomo nuovo rigenerato, santificato, elevato in Cristo Gesù. Ma per fare questo è necessario che essa stessa creda che questa è la missione che Cristo le ha affidato. L’altra missione è umana, terrena, carnale, di questo mondo. L’altra missione non salva l’uomo, perché lo lascia piccolo porcellino, con la natura di porcellino. Su questo dovremmo riflettere, ma soprattutto dovremmo impostare una pastorale tutta nuova, la pastorale che crea la libertà cristiana, perché dona all’uomo la sua verità, nella grazia di Cristo Gesù.</w:t>
      </w:r>
    </w:p>
    <w:p w14:paraId="6A8D2C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Alla fede per l’annunzio del mistero. </w:t>
      </w:r>
      <w:r w:rsidRPr="00FF65C6">
        <w:rPr>
          <w:rFonts w:ascii="Arial" w:eastAsia="Times New Roman" w:hAnsi="Arial"/>
          <w:sz w:val="24"/>
          <w:szCs w:val="20"/>
          <w:lang w:val="la-Latn" w:eastAsia="it-IT"/>
        </w:rPr>
        <w:t xml:space="preserve">Chi vuole generare la fede nel cuore credente, deve annunziargli Cristo Gesù. Deve annunziarlo direttamente, </w:t>
      </w:r>
      <w:r w:rsidRPr="00FF65C6">
        <w:rPr>
          <w:rFonts w:ascii="Arial" w:eastAsia="Times New Roman" w:hAnsi="Arial"/>
          <w:sz w:val="24"/>
          <w:szCs w:val="20"/>
          <w:lang w:val="la-Latn" w:eastAsia="it-IT"/>
        </w:rPr>
        <w:lastRenderedPageBreak/>
        <w:t xml:space="preserve">personalmente, con un invito esplicito, formale, diretto: convertiti e credi al Vangelo. Argomentare non è evangelizzare; teologizzare neanche è evangelizzare. Anche su questo bisogna che ci si decida presto a portare dei cambiamenti radicali. Questo cambiamento deve avvenire nella catechesi, nelle omelie, in ogni altra forma di annunzio, nella predicazione, nell’evangelizzazione. L’argomentazione serve all’annunzio, non lo sostituisce; aiuta la fede non la fa nascere. Anche questo è problema assai serio della nostra santa religione. Molte sono le cose che l’uomo ha trasformato nella verità. Bisogna che si ritorni alle fondamenta della Parola di Dio e del mandato di Cristo Gesù. È questo un imperativo non più rinviabile, se si vuole incidere profondamente nella conversione dei cuori. </w:t>
      </w:r>
    </w:p>
    <w:p w14:paraId="4500C9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Come si manda via Agar e Ismaele? </w:t>
      </w:r>
      <w:r w:rsidRPr="00FF65C6">
        <w:rPr>
          <w:rFonts w:ascii="Arial" w:eastAsia="Times New Roman" w:hAnsi="Arial"/>
          <w:sz w:val="24"/>
          <w:szCs w:val="20"/>
          <w:lang w:val="la-Latn" w:eastAsia="it-IT"/>
        </w:rPr>
        <w:t>Si manda via Agar prendendo decisioni forti di salvezza, di redenzione, tagliando netto con un certo passato che potrebbe condizionare tutta la nostra vita di verità e di grazia con il Signore. Per prendere di tali decisioni è necessaria tutta la fortezza dello Spirito Santo e solo chi invoca da Lui questo aiuto, può liberarsi dai condizionamenti del suo passato che ostacolano il compimento nella sua vita della verità e della grazia di Cristo Signore.</w:t>
      </w:r>
    </w:p>
    <w:p w14:paraId="4A4996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Dalla nostra scelta il futuro vero della fede in Cristo. </w:t>
      </w:r>
      <w:r w:rsidRPr="00FF65C6">
        <w:rPr>
          <w:rFonts w:ascii="Arial" w:eastAsia="Times New Roman" w:hAnsi="Arial"/>
          <w:sz w:val="24"/>
          <w:szCs w:val="20"/>
          <w:lang w:val="la-Latn" w:eastAsia="it-IT"/>
        </w:rPr>
        <w:t>Possiamo dire che il futuro di verità e di grazia non solo nostro, ma di quanti ci sono stati affidati per la cura pastorale, dipende dalle nostre scelte forti, immediate, repentine, subitanee, senza tentennamenti e senza più tornare sui propri passi. Sono queste scelte che fanno il cristiano; sono queste scelte che rivelano la presenza di Dio in un discepolo del Signore. Chi non è capace di scelte forti manifesta la sua debolezza spirituale, ma anche la sua poca buona volontà e soprattutto l’assenza di preghiera. La fortezza è dono di Dio e si invoca nella preghiera quotidianamente elevata allo Spirito Santo perché ci conceda di obbedire al Signore e di compiere nella nostra vita solo la sua volontà.</w:t>
      </w:r>
    </w:p>
    <w:p w14:paraId="042684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Separazione nel tempo, o separazione nell’eternità. </w:t>
      </w:r>
      <w:r w:rsidRPr="00FF65C6">
        <w:rPr>
          <w:rFonts w:ascii="Arial" w:eastAsia="Times New Roman" w:hAnsi="Arial"/>
          <w:sz w:val="24"/>
          <w:szCs w:val="20"/>
          <w:lang w:val="la-Latn" w:eastAsia="it-IT"/>
        </w:rPr>
        <w:t xml:space="preserve">È giusto che queste decisioni forti si prendano durante la vita. Poi sarà troppo tardi. O ci si separa nel tempo da persone e avvenimenti che intralciano il cammino di Dio sui sentieri della vera fede, o ci si separerà nell’eternità, ma irrimediabilmente, senza più possibilità di poter costruire la nostra vita di fede secondo la volontà di Dio. Mentre oggi la separazione genera santità in noi e negli altri, dopo genera solo morte eterna. Per questo è più che giusto compiere la separazione ora, nel momento in cui la grazia di Dio ci fa vedere il male nel quale è avvolta la nostra vita a causa di persone o di avvenimenti. Inoltre è giusto operare immediatamente la separazione anche a causa di un’altra verità. Più ci si immerge nel peccato e più i legami con il peccato divengono indistruttibili. All’inizio è facile uscire da certe situazioni, da certe schiavitù; se le catene del peccato divengono assai forti, sarà veramente difficile poterle spezzare in seguito. Per l’una e per l’altra ragione è giusto che subito, immediatamente, si recida con un passato di peccato e si inizi una vita veramente nuova, tutta intessuta della verità e della grazia di Cristo Signore. </w:t>
      </w:r>
    </w:p>
    <w:p w14:paraId="54BCB72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6CBA9B0"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66" w:name="_Toc191047390"/>
      <w:r w:rsidRPr="00FF65C6">
        <w:rPr>
          <w:rFonts w:ascii="Arial" w:eastAsia="Times New Roman" w:hAnsi="Arial"/>
          <w:b/>
          <w:sz w:val="28"/>
          <w:szCs w:val="20"/>
          <w:lang w:val="la-Latn" w:eastAsia="it-IT"/>
        </w:rPr>
        <w:lastRenderedPageBreak/>
        <w:t>GALATI V</w:t>
      </w:r>
      <w:bookmarkEnd w:id="466"/>
    </w:p>
    <w:p w14:paraId="2E39A034"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67" w:name="_Toc22660581"/>
      <w:bookmarkStart w:id="468" w:name="_Toc62144591"/>
      <w:r w:rsidRPr="00FF65C6">
        <w:rPr>
          <w:rFonts w:ascii="Arial" w:eastAsia="Times New Roman" w:hAnsi="Arial"/>
          <w:b/>
          <w:bCs/>
          <w:sz w:val="24"/>
          <w:szCs w:val="18"/>
          <w:lang w:val="la-Latn" w:eastAsia="it-IT"/>
        </w:rPr>
        <w:t>LIBERTÀ CRISTIANA</w:t>
      </w:r>
      <w:bookmarkEnd w:id="467"/>
      <w:bookmarkEnd w:id="468"/>
      <w:r w:rsidRPr="00FF65C6">
        <w:rPr>
          <w:rFonts w:ascii="Arial" w:eastAsia="Times New Roman" w:hAnsi="Arial"/>
          <w:b/>
          <w:bCs/>
          <w:sz w:val="24"/>
          <w:szCs w:val="18"/>
          <w:lang w:val="la-Latn" w:eastAsia="it-IT"/>
        </w:rPr>
        <w:t xml:space="preserve"> </w:t>
      </w:r>
    </w:p>
    <w:p w14:paraId="73C3A7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Cristo ci ha liberati perché restassimo liberi; state dunque saldi e non lasciatevi imporre di nuovo il giogo della schiavitù. </w:t>
      </w:r>
    </w:p>
    <w:p w14:paraId="33FDFE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principio che deve governare ogni uomo: la libertà. La libertà evangelica è libertà da tutto ciò che non è Dio: uomini e cose insieme. La libertà evangelica è libertà dalla storia, dagli eventi, dalle tradizioni, dai sistemi, dai pensieri, dai sentimenti, dalle relazioni, da tutto ciò che non è vita di Cristo dentro e fuori di noi. La libertà evangelica è dono di Cristo. È Lui che ci ha liberati. È sempre lui che ci deve liberare, se cadiamo, per colpa nostra, nuovamente nella schiavitù. La libertà evangelica deve essere lo statuto perenne di ogni uomo.</w:t>
      </w:r>
    </w:p>
    <w:p w14:paraId="3207C1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è chiaro su questo argomento. Cristo Gesù ci ha liberati e vuole che noi restiamo liberi. Questo implica che c’è un dono di Dio in Cristo Gesù, per opera dello Spirito Santo che crea in noi la vera libertà. Il dono di Dio, però, viene affidato all’uomo. È lui che lo deve conservare gelosamente, ponendo ogni attenzione a che non vada perduto, non vada smarrito, non vada rubato, non venga distrutto, tolto. Il cristiano deve sapere infine che molti sono coloro che non vogliono che lui possieda questa dono; molti sono pertanto coloro che vogliono derubarlo di questo dono. I modi attraverso cui si compie un tale furto, o rapina, sono molteplici. Il più sofisticato è l’inganno, il dolo, la menzogna, le false promesse, le ambiguità, e ogni altra parola suadente attraverso la quale mentre si prospetta una libertà senza limiti per lo stesso uomo, un futuro che è un paradiso sulla terra, altro non fanno che ingannarlo, illuderlo, condurlo in una schiavitù e prigionia che è morte del suo spirito, della sua anima, del suo stesso corpo. Nessuno vuole la libertà dell’altro. Vuole la libertà dell’altro solo colui che è disposto a morire in croce per l’altro.</w:t>
      </w:r>
    </w:p>
    <w:p w14:paraId="6E90FC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non è disposto a morire in croce per noi, non vuole la nostra libertà, perché lui stesso non l’ha voluta per se stesso e chi non vuole la libertà per se stesso non può volerla per un altro. La libertà è la vita dell’uomo. Conservare questo dono che Cristo ci ha fatto vale anche la pena di morire in croce, crocifissi come Lui, il Martire e il Testimone della vera libertà, quella di Dio e non certo quelle false libertà di cui si fa promotore l’uomo che è prigioniero e schiavo di ogni peccato, di ogni vizio, di ogni concupiscenza.</w:t>
      </w:r>
    </w:p>
    <w:p w14:paraId="4B270E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Occorre che il cristiano, che è stato liberato da Cristo Gesù, resti saldo, fermo in questa nuova dimensione, in questa nuova essenza che lo Spirito Santo ha creato in lui. Per questo si richiede vigilanza, attenzione, discernimento, buona volontà, fiducia nell’apostolo del Signore, al quale bisogna ricorrere ogni qualvolta ci si accorge che qualcuno sta venendo o è venuto per rapirci questo dono divino che lo Spirito ha versato nel nostro cuore.</w:t>
      </w:r>
    </w:p>
    <w:p w14:paraId="34627C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Perdere la libertà di Cristo Gesù non è acquisirne una migliore, o una meno buona o imperfetta. Perdere la libertà che Cristo Gesù ci ha conquistato sul legno della croce è lasciarsi nuovamente imporre il giogo della schiavitù: schiavitù degli elementi di questo mondo, schiavitù della Legge, schiavitù dei pensieri degli uomini, schiavitù di precetti e di prescrizioni che soffocano l’uomo nella sua vera essenza e lo conducono di morte in morte, fino alla morte eterna. La libertà </w:t>
      </w:r>
      <w:r w:rsidRPr="00FF65C6">
        <w:rPr>
          <w:rFonts w:ascii="Arial" w:eastAsia="Times New Roman" w:hAnsi="Arial"/>
          <w:sz w:val="24"/>
          <w:szCs w:val="20"/>
          <w:lang w:val="la-Latn" w:eastAsia="it-IT"/>
        </w:rPr>
        <w:lastRenderedPageBreak/>
        <w:t xml:space="preserve">cristiana è un dono, ma anche un impegno, un programma di vita; è un dono, ma anche una vigilanza, una attenzione, una costante prudenza e un continuo discernimento perché niente e nessuno ci conduca nuovamente nella schiavitù dalla quale solo Gesù Signore ci ha potuto liberare. </w:t>
      </w:r>
    </w:p>
    <w:p w14:paraId="4156522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Ecco, io Paolo vi dico: se vi fate circoncidere, Cristo non vi gioverà nulla. </w:t>
      </w:r>
    </w:p>
    <w:p w14:paraId="2799FF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Farsi circoncidere è ritornare nell’Antica Alleanza, è ritornare nella Legge antica, nelle antiche prescrizioni, in tutte quelle norme e decreti dai quali il Signore ci ha liberato. Se Cristo è il datore della vera libertà, perché è il creatore dell’uomo nuovo, come si può pensare, anche per un solo istante, che l’uomo nuovo, libero, possa avere bisogno della Legge antica per poter vivere nella nuova condizione nella quale lo ha posto il Signore? Se tutta la Legge antica altro scopo non ha che quello di condurci a Cristo, di portarci a Lui, di farci desiderare Lui, di aspirare a Lui, di avere fame e sete di lui, come mai alcuni propongono che da Cristo si ritorni a quella Legge che aveva come unico suo scopo quello di portarci a Cristo Gesù? È questo un vero controsenso, una evidente assurdità. È illogico, contro la stessa ragionevolezza, oltre che contro la fede e il mistero di Cristo Gesù, affermare una tale cosa. Ritornare alla Legge antica equivale a rinnegare Cristo, a rinunziare a Lui, a metterlo in secondo ordine, a farne uno strumento della Legge antica. Questa per Paolo è semplicemente frutto della stoltezza di chi non ama Cristo, non comprende Cristo, ma soprattutto non vuole Cristo. Non lo vuole per sé, non lo vuole per gli altri.</w:t>
      </w:r>
    </w:p>
    <w:p w14:paraId="59F081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questo motivo egli afferma chiaramente, con tutta la forza che gli viene dalla sua certezza di fede: a chi si fa circoncidere Cristo non giova a nulla. Questa parola è categorica, non ammette interpretazioni, non consente alcuna eccezione. O Cristo, o la circoncisione. Chi sceglie Cristo abbandona la circoncisione, chi sceglie la circoncisione abbandona Cristo, si pone fuori di Lui, rimane senza di Lui. Veramente Cristo non gli giova a nulla. Come si può constatare Paolo è fermo nella fede, convinto nei suoi principi assoluti, saldo nella sana dottrina, risoluto nella verità della salvezza. È questo che manca a molti cristiani. C’è in molti cuori un’ambiguità che si trasforma sempre in una indifferenza verso tutto ciò che è vera, autentica rivelazione di Dio in ordine alla salvezza dell’uomo. Se il cristiano è lui una canna sbattuta dal vento e si lascia piegare ad ogni vento di dottrina umana, come lui potrà fare per convincere altri all’unica verità che salva e che redime? Come potrà avvicinare altri a Cristo, se lui per primo è distante da Cristo, lontano da Lui, fuori di Lui, senza di Lui?</w:t>
      </w:r>
    </w:p>
    <w:p w14:paraId="7A94C1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diaspora da Cristo, dalla Chiesa, dai Sacramenti, dalla Rivelazione, dallo Spirito Santo dato da Cristo alla Chiesa è frutto di questa ambiguità cristiana. L’ambiguità cristiana è l’albero sul quale cresce solo l’allontanamento da Cristo e da tutto ciò che Dio ha posto nella storia come via di salvezza e di redenzione per ogni uomo, compresa la sua Parola storica, rivelata, passando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per i Sacramenti, per il Sacerdozio e ogni altra realtà visibile necessaria, anzi indispensabile per ottenere la vita eterna.</w:t>
      </w:r>
    </w:p>
    <w:p w14:paraId="37E127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crisi della verità non è fuori della Chiesa, è dentro ed è crisi di identità della stessa Chiesa, o se si preferisce degli uomini che formano la Chiesa. Sono questi uomini, che ogni giorno sviliscono e rinnegano la Chiesa, i costruttori della schiavitù nel mondo. È costruttore di schiavitù nel mondo chiunque rinnega il </w:t>
      </w:r>
      <w:r w:rsidRPr="00FF65C6">
        <w:rPr>
          <w:rFonts w:ascii="Arial" w:eastAsia="Times New Roman" w:hAnsi="Arial"/>
          <w:sz w:val="24"/>
          <w:szCs w:val="20"/>
          <w:lang w:val="la-Latn" w:eastAsia="it-IT"/>
        </w:rPr>
        <w:lastRenderedPageBreak/>
        <w:t xml:space="preserve">Cristo storico, che è lo stesso Cristo della fede; chiunque rinnega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storica che è la stessa Chiesa della fede, via e sacramento di salvezza per tutto il genere umano. </w:t>
      </w:r>
    </w:p>
    <w:p w14:paraId="53A3D1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infonde in tutti noi questa certezza, questa solidità di pensiero, questo convincimento di fede autentica e santa. A partire dalla sua fede, dalla sua dottrina, dal suo convincimento, che è dottrina, verità e santità del Vangelo, Paolo annunzia il grande principio della libertà cristiana. È Cristo la libertà di ogni uomo. Chi ha bisogno di altro per essere libero, costui altro non fa che rinnegare Cristo. Cristo non gli giova in nulla. Il che significa che lui è semplicemente fuori di Cristo, senza Cristo e quindi senza libertà, fuori della libertà, nuovamente caduto nella schiavitù.</w:t>
      </w:r>
    </w:p>
    <w:p w14:paraId="4EB4622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E dichiaro ancora una volta a chiunque si fa circoncidere che egli è obbligato ad osservare tutta quanta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w:t>
      </w:r>
    </w:p>
    <w:p w14:paraId="7926C4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che Paolo è consequenziale in tutto ciò che afferma. Se si afferma una verità, o un principio, vero o falso che sia, bisogna anche saper sviluppare e trarre tutte le conseguenze che dal principio o dalla verità scaturiscono. Ritornare alla circoncisione, non è solo ritornare alla circoncisione, è ritornare all’Alleanza che la circoncisione aveva sancito, ma è anche ritornare all’Alleanza che aveva sancito tutta quanta la Legge rituale. La circoncisione è parte di un intero. Chi prende la parte, prende anche l’intero. Chi vuole lasciare l’intero, deve abbandonare anche la parte. Chi si fa circoncidere, ritorna nell’Antica Alleanza, ritorna in tutta quanta </w:t>
      </w:r>
      <w:smartTag w:uri="urn:schemas-microsoft-com:office:smarttags" w:element="PersonName">
        <w:smartTagPr>
          <w:attr w:name="ProductID" w:val="la Legge. Come"/>
        </w:smartTagPr>
        <w:r w:rsidRPr="00FF65C6">
          <w:rPr>
            <w:rFonts w:ascii="Arial" w:eastAsia="Times New Roman" w:hAnsi="Arial"/>
            <w:sz w:val="24"/>
            <w:szCs w:val="20"/>
            <w:lang w:val="la-Latn" w:eastAsia="it-IT"/>
          </w:rPr>
          <w:t>la Legge. Come</w:t>
        </w:r>
      </w:smartTag>
      <w:r w:rsidRPr="00FF65C6">
        <w:rPr>
          <w:rFonts w:ascii="Arial" w:eastAsia="Times New Roman" w:hAnsi="Arial"/>
          <w:sz w:val="24"/>
          <w:szCs w:val="20"/>
          <w:lang w:val="la-Latn" w:eastAsia="it-IT"/>
        </w:rPr>
        <w:t xml:space="preserve"> osserva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della circoncisione, deve osservare ogni altra prescrizione. Ma se si è nell’Antica Alleanza, non si può essere nella Nuova. Se si è con Mosè non si può essere con Cristo Gesù. O Cristo, o Mosè, o l’Antica Alleanza, o </w:t>
      </w:r>
      <w:smartTag w:uri="urn:schemas-microsoft-com:office:smarttags" w:element="PersonName">
        <w:smartTagPr>
          <w:attr w:name="ProductID" w:val="la Nuova."/>
        </w:smartTagPr>
        <w:r w:rsidRPr="00FF65C6">
          <w:rPr>
            <w:rFonts w:ascii="Arial" w:eastAsia="Times New Roman" w:hAnsi="Arial"/>
            <w:sz w:val="24"/>
            <w:szCs w:val="20"/>
            <w:lang w:val="la-Latn" w:eastAsia="it-IT"/>
          </w:rPr>
          <w:t>la Nuova.</w:t>
        </w:r>
      </w:smartTag>
    </w:p>
    <w:p w14:paraId="5F3BAB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Ogni uomo deve scegliere. Dio ha scelto Cristo, ha inviato Cristo, lo ha scelto prima di Mosè, perché lo ha scelto in Abramo, lo ha scelto in Adamo, lo ha scelto prima di Abramo e prima di Adamo. Lo ha scelto nell’eternità, lo ha scelto fin dall’eternità. Questo pensiero egli lo dirà in un’altra delle sue Lettere. Se tutto è finalizzato a Cristo, orientato a Lui; se Cristo è il compimento della Legge e dei Profeti, se Lui è il frutto e insieme il nuovo albero che deve nascere dall’Antica Alleanza – non che l’Antica Alleanza fosse capace di produrre da sé un tale frutto o un tale albero, ma si vuol dire semplicemente che l’Antica Alleanza era lo strumento di Dio per il dono di un tale frutto e di un tale albero nuovo – come si può pensare che una volta che l’Antica Alleanza ha finito la sua ragion d’essere, ha consumato lo scopo e il fine per cui è esistita, ci possa essere qualcuno che semplicemente immagini di ritornare in essa e di costituirla via e forma necessaria per essere anche di Cristo Gesù?</w:t>
      </w:r>
    </w:p>
    <w:p w14:paraId="0F2459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pensiero è vera stoltezza, insipienza, non senso. È semplicemente illogicità di fede. Come si può constatare, con ogni mezzo, anche con la forza del ragionamento, Paolo si sta impegnando, anzi sta impegnando tutto se stesso, a convincere i Galati della stoltezza nella quale sono caduti, o meglio sono stati condotti da altri. La domanda che dobbiamo porre a noi stessi è però una sola: quanto può incidere il ragionamento, la logica, la chiarezza di fede, la dimostrazione, la deduzione perché uno che ha smarrito la via della verità la possa di nuovo ritrovare, per percorrerla sino alla fine, senza lasciarsi mai più </w:t>
      </w:r>
      <w:r w:rsidRPr="00FF65C6">
        <w:rPr>
          <w:rFonts w:ascii="Arial" w:eastAsia="Times New Roman" w:hAnsi="Arial"/>
          <w:sz w:val="24"/>
          <w:szCs w:val="20"/>
          <w:lang w:val="la-Latn" w:eastAsia="it-IT"/>
        </w:rPr>
        <w:lastRenderedPageBreak/>
        <w:t>fuorviare da essa? La risposta a questa domanda non può essere se non una, ed una sola: tutto dipende dalla fede che si ha in colui che viene in nostro aiuto, per la nostra salvezza. Se la fede in lui è forte, se c’è convincimento che lui ci dica solo parole di verità, allora c’è buona speranza che si abbandoni la stoltezza e si rientri nella verità.</w:t>
      </w:r>
    </w:p>
    <w:p w14:paraId="00822C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invece manca questo convincimento, questo legame di fede con la persona che ci parla, allora tutto diviene inutile, vano. Non serve nessuna parola quando colui che parla non è creduto, anzi lo si giudica come uno che è costretto a dire certe cose, perché è impiegato per dirle, o perché fanno parte del suo lavoro quotidiano, senza che neanche lui a volte vi creda. Dico questo perché la forza della verità non è nelle parole e neanche nelle forme che si adoperano per la sua proclamazione, o per il suo ristabilimento nel cuore degli uomini. La forza della verità sta prima di tutto in un cuore vero, ritenuto vero dagli altri, ritenuto vero perché lo attesta la sua alta qualità morale, la sua libertà evangelica manifestamente crocifissa, il suo tenore di vita attraverso il quale si rende evidente solo l’amore che lui ha per Cristo e per noi.</w:t>
      </w:r>
    </w:p>
    <w:p w14:paraId="1CF0E7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o l’uomo, è il testimone della verità, prima che l’assertore di essa. Solo i testimoni possono fare da maestri, perché solo i testimoni sono credibili. Ma il testimone deve anche saper essere un buon maestro e Paolo è il testimone e il maestro che indica nuovamente ai Galati la via della libertà, della vera libertà che è solo in Cristo Gesù. Questa metodologia, che unisce mirabilmente testimonianza e insegnamento, vita e parola, fede e teologia, annunzio e spiegazione, Vangelo e comprensione di esso, è la via migliore di tutte, anzi la via scelta dallo stesso Cristo Gesù per attrarre a sé ogni uomo. La sua è testimonianza di Croce ed è insegnamento di risurrezione gloriosa nel pieno compimento della volontà del Padre suo. </w:t>
      </w:r>
    </w:p>
    <w:p w14:paraId="60EC7AF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Non avete più nulla a che fare con Cristo voi che cercate la giustificazione nella Legge; siete decaduti dalla grazia. </w:t>
      </w:r>
    </w:p>
    <w:p w14:paraId="6B3697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giustificazione è il passaggio dalla morte alla vita; è vivere da giustificati; è perseverare da giusti nel cammino della propria santificazione, fino al raggiungimento della perfezione. Che l’uomo diventi giusto, che viva da giusto, che maturi nella giustizia fino allo stato di uomo perfetto è solo dono di Dio in Cristo Gesù, per opera dello Spirito Santo. Questo dono ci viene conferito per mezzo della fede. L’uomo vive per la sua fede, ma vive anche di fede in fede e la fede è solo in Cristo, è fede nella sua morte redentrice, è fede nella sua risurrezione che ci giustifica, è fede nella sua ascensione al cielo e nell’esercizio eterno del sacerdozio di Cristo Gesù in nostro favore, secondo </w:t>
      </w:r>
      <w:smartTag w:uri="urn:schemas-microsoft-com:office:smarttags" w:element="PersonName">
        <w:smartTagPr>
          <w:attr w:name="ProductID" w:val="la Lettera"/>
        </w:smartTagPr>
        <w:r w:rsidRPr="00FF65C6">
          <w:rPr>
            <w:rFonts w:ascii="Arial" w:eastAsia="Times New Roman" w:hAnsi="Arial"/>
            <w:sz w:val="24"/>
            <w:szCs w:val="20"/>
            <w:lang w:val="la-Latn" w:eastAsia="it-IT"/>
          </w:rPr>
          <w:t>la Lettera</w:t>
        </w:r>
      </w:smartTag>
      <w:r w:rsidRPr="00FF65C6">
        <w:rPr>
          <w:rFonts w:ascii="Arial" w:eastAsia="Times New Roman" w:hAnsi="Arial"/>
          <w:sz w:val="24"/>
          <w:szCs w:val="20"/>
          <w:lang w:val="la-Latn" w:eastAsia="it-IT"/>
        </w:rPr>
        <w:t xml:space="preserve"> agli Ebrei. Se si cerca la giustificazione nella Legge, la si cerca in se stessi, nelle proprie opere, e non più nell’opera di Cristo Gesù vissuta per noi.</w:t>
      </w:r>
    </w:p>
    <w:p w14:paraId="285A62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 la cerchiamo in noi, o la cerchiamo in Cristo Gesù. Se la cerchiamo in Cristo, non possiamo cercarla in noi; se la cerchiamo in noi, non abbiamo veramente nulla a che fare con Cristo. O ci autogiustifichiamo, o siamo giustificati per mezzo della fede in Cristo Gesù. Non ci sono due vie, due possibilità. Ora la possibilità è una sola: è Cristo la giustizia di Dio in nostro favore. È Cristo la sapienza del Padre per noi. È Cristo la vittoria sulla nostra morte. È Cristo il dono che il Padre ci ha fatto perché in Lui, con Lui e per Lui passiamo dalla morte alla vita. Cercare </w:t>
      </w:r>
      <w:r w:rsidRPr="00FF65C6">
        <w:rPr>
          <w:rFonts w:ascii="Arial" w:eastAsia="Times New Roman" w:hAnsi="Arial"/>
          <w:sz w:val="24"/>
          <w:szCs w:val="20"/>
          <w:lang w:val="la-Latn" w:eastAsia="it-IT"/>
        </w:rPr>
        <w:lastRenderedPageBreak/>
        <w:t xml:space="preserve">la giustificazione nella Legge è realmente mettere fuori causa Cristo Gesù, è dichiararlo inutile per noi. A che ci serve Cristo, se da noi stessi possiamo giustificarci, dal momento che la giustificazione è nell’osservanza della Legge, nella pratica della circoncisione? In questo caso la giustificazione non nascerebbe per noi dalla fede in Cristo, nascerebbe dalla pratica e dall’osservanza della Legge. </w:t>
      </w:r>
    </w:p>
    <w:p w14:paraId="2E84381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Paolo un simile pensiero, non solo rende inutile Cristo, quanto ci esclude anche dalla grazia. Chi cerca la giustificazione nella Legge, oltre che dichiarare che Cristo non gli giova a nulla, decade anche dalla grazia. Noi sappiamo che tutto è per grazia di Dio e la grazia di Dio per noi è Cristo Gesù. Ma sappiamo anche che tutto è nella grazia, nel rimanere cioè noi nella grazia di Dio in Cristo Gesù. Decadere dalla grazia equivale a ritornare nel regime della Legge. Ma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non giustifica,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non santifica, perché chi santifica è la grazia e la verità che ci vengono conferiti per la fede in Cristo Gesù.</w:t>
      </w:r>
    </w:p>
    <w:p w14:paraId="21693F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ritorna nel suo stato miserevole di peccato, ritorna nella condizione di un tempo, quando era senza Cristo Gesù e senza lo Spirito Santo. Persevera nella sua vita di morte, di tenebra, di chiusura al soprannaturale e questo perché ha scelto di ricercare la giustificazione in se stesso e non più nella fede in Cristo che è morto per i nostri peccati ed è risorto per la nostra giustificazione. Così facendo egli annulla il mistero della salvezza, dichiara vano il disegno di Dio per lui. Dio ha predisposto che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conduca a Cristo, costoro invece cosa fanno, cosa dicono, cosa insegnano? Che Cristo non basta per la salvezza, che da Cristo bisogna passare alla Legge. Come si può constatare la mente umana, quando si oppone a Dio, altro non fa che un cammino del tutto inverso a quello del Signore. Il Signore dalla Legge ci ha condotto a Cristo, dalle tenebre alla luce. Costoro invece da Cristo conducono alla Legge e dalla luce portano nelle tenebre.</w:t>
      </w:r>
    </w:p>
    <w:p w14:paraId="5DA578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Noi infatti per virtù dello Spirito, attendiamo dalla fede la giustificazione che speriamo. </w:t>
      </w:r>
    </w:p>
    <w:p w14:paraId="300D5E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passa dal ragionamento alla proclamazione della retta fede e dalla proclamazione della retta fede al ragionamento. L’uomo ha bisogno di fede e di ragioni di fede; ha bisogno di annunzio, ma anche di comprensione della verità che si annunzia. Il vero predicatore della Parola fa una cosa e l’altra; annunzia la fede e anche la spiega; spiega la fede ma anche l’annunzia. Il vero predicatore della Parola fa sì che anche la spiegazione della fede si trasformi in un annunzio di fede più forte, più solido, più robusto, più coinvolgente. Nulla egli lascia al fine di far sì che non solo l’ascoltatore viva di fede, ma cammini di fede incipiente in fede matura e dalla fede iniziale passi ad una fede perfetta, completa, esaustiva.</w:t>
      </w:r>
    </w:p>
    <w:p w14:paraId="0BE113B3"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 xml:space="preserve">È questo uno stile che spesso si è perduto. Dobbiamo porre ogni attenzione che i due momenti della fede, l’annunzio e la sua spiegazione mai vengano meno, mai separati, mai che uno venga pronunziato senz’altro, che mai si preferisca l’uno all’altro. Sono due momenti essenziali, che devono sempre coesistere, se si vuole che esista la fede, se si vuole che l’uomo cresca nella fede, in essa maturi e porti frutti di vita eterna. Dobbiamo lamentare che nel passato spesso non è stato così. Si è preferita la spiegazione senza l’annunzio e senza trasformare la spiegazione in annunzio; e dall’altra parte si preferiva l’annunzio senza la spiegazione, o l’annunzio senza una spiegazione adeguata, sufficientemente </w:t>
      </w:r>
      <w:r w:rsidRPr="00FF65C6">
        <w:rPr>
          <w:rFonts w:ascii="Arial" w:eastAsia="Times New Roman" w:hAnsi="Arial"/>
          <w:sz w:val="24"/>
          <w:szCs w:val="20"/>
          <w:lang w:val="la-Latn" w:eastAsia="it-IT"/>
        </w:rPr>
        <w:lastRenderedPageBreak/>
        <w:t xml:space="preserve">motivata sulla ragionevolezza di ogni atto di fede e senza le ragioni che la stessa fede contiene in sé. Fatta questa necessaria premessa, chiediamoci: cosa ci vuole dire Paolo in questa sua affermazione e cioè: </w:t>
      </w:r>
      <w:r w:rsidRPr="00FF65C6">
        <w:rPr>
          <w:rFonts w:ascii="Arial" w:eastAsia="Times New Roman" w:hAnsi="Arial"/>
          <w:i/>
          <w:sz w:val="24"/>
          <w:szCs w:val="20"/>
          <w:lang w:val="la-Latn" w:eastAsia="it-IT"/>
        </w:rPr>
        <w:t xml:space="preserve">Noi infatti per virtù dello Spirito, attendiamo dalla fede la giustificazione che speriamo. </w:t>
      </w:r>
    </w:p>
    <w:p w14:paraId="54BD69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Ancora una volta Paolo fa uscire l’uomo da se stesso, lo porta oltre se stesso, lo porta in Dio, nello Spirito Santo. Porta lo Spirito Santo in lui, nel suo cuore e nella sua mente. Finché non porteremo l’uomo fuori di se stesso, finché lo lasceremo nella sua immanenza, finché non lo avvolgeremo di tutto il peso della grazia e della trascendenza, mai potremo aiutare l’uomo. Mai e poi mai. Chi salva l’uomo è Cristo Gesù. Lo salva per mezzo dello Spirito che è stato versato. Lo Spirito Santo cosa fa? Crea nel cuore dell’uomo la fede in Cristo Gesù. La fede è un suo dono, una sua opera, un suo frutto nel cuore dell’uomo. È Lui che dona all’uomo l’intelligenza, la saggezza, la visione di Cristo. È Lui che convince un uomo che la giustificazione avviene solo per la fede in Cristo Gesù. È anche Lui che trasforma il convincimento di fede in una preghiera, una invocazione di salvezza.</w:t>
      </w:r>
    </w:p>
    <w:p w14:paraId="017AE6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 così lo Spirito infonde la fede in Cristo nei cuori e lo stesso Spirito ci fa chiedere a Dio la giustificazione in Cristo Gesù. Se è dono dello Spirito la fede ed è frutto anche dello Spirito la preghiera di invocazione di salvezza: </w:t>
      </w:r>
      <w:r w:rsidRPr="00FF65C6">
        <w:rPr>
          <w:rFonts w:ascii="Arial" w:eastAsia="Times New Roman" w:hAnsi="Arial"/>
          <w:i/>
          <w:sz w:val="24"/>
          <w:szCs w:val="20"/>
          <w:lang w:val="la-Latn" w:eastAsia="it-IT"/>
        </w:rPr>
        <w:t xml:space="preserve">“chiunque invocherà il nome del Signore sarà salvato”, </w:t>
      </w:r>
      <w:r w:rsidRPr="00FF65C6">
        <w:rPr>
          <w:rFonts w:ascii="Arial" w:eastAsia="Times New Roman" w:hAnsi="Arial"/>
          <w:sz w:val="24"/>
          <w:szCs w:val="20"/>
          <w:lang w:val="la-Latn" w:eastAsia="it-IT"/>
        </w:rPr>
        <w:t xml:space="preserve">perché lo Spirito Santo non dona a tutti questo dono e non genera nei cuori di ognuno questa preghiera che è invocazione del nome del Signore? La risposta è una: lo Spirito di Cristo opera nei cuori attraverso Cristo. Il Cristo attraverso cui opera è il corpo di Cristo, cioè </w:t>
      </w:r>
      <w:smartTag w:uri="urn:schemas-microsoft-com:office:smarttags" w:element="PersonName">
        <w:smartTagPr>
          <w:attr w:name="ProductID" w:val="la Chiesa. Cristo"/>
        </w:smartTagPr>
        <w:r w:rsidRPr="00FF65C6">
          <w:rPr>
            <w:rFonts w:ascii="Arial" w:eastAsia="Times New Roman" w:hAnsi="Arial"/>
            <w:sz w:val="24"/>
            <w:szCs w:val="20"/>
            <w:lang w:val="la-Latn" w:eastAsia="it-IT"/>
          </w:rPr>
          <w:t>la Chiesa. Cristo</w:t>
        </w:r>
      </w:smartTag>
      <w:r w:rsidRPr="00FF65C6">
        <w:rPr>
          <w:rFonts w:ascii="Arial" w:eastAsia="Times New Roman" w:hAnsi="Arial"/>
          <w:sz w:val="24"/>
          <w:szCs w:val="20"/>
          <w:lang w:val="la-Latn" w:eastAsia="it-IT"/>
        </w:rPr>
        <w:t xml:space="preserve"> opera oggi per il dono dello Spirito attraverso la sua Chiesa.</w:t>
      </w:r>
    </w:p>
    <w:p w14:paraId="62F930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opera, Cristo non opera;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tace, Cristo tace,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cammina, Cristo non cammina;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tradisce il Vangelo, è Cristo che diventa traditore della buona novella. Non Cristo nella sua Persona divina, ma Cristo nel suo corpo mistico. Grande sotto ogni aspetto è la responsabilità della Chiesa. Per la sua missione il mondo si salva, per l’omissione il mondo resta nel suo peccato; per il dono dello Spirito che essa conferisce l’uomo viene rigenerato, per il mancato dono l’uomo resta nella sua condizione miserevole di non giustificato, non santificato, non elevato a dignità divina, non reso partecipe della natura divina, non illuminato dalla sapienza e dalla saggezza di Cristo Gesù. Perché lo Spirito venga donato è necessaria la modalità che fu di Cristo Gesù. Una mozione perenne, costante, continua nella volontà di Dio. È necessario che si percorra la via della santità. </w:t>
      </w:r>
    </w:p>
    <w:p w14:paraId="0CC24B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 c’è la responsabilità del singolo che può anche dire no allo Spirito che ha ricevuto, Spirito di conversione, di illuminazione, di saggezza, di fede. Il singolo, può anche lasciarsi tentare una volta che è stato giustificato, ponendosi così fuori del cammino della salvezza. Le responsabilità sono molteplici, varie. Ognuno risponderà a Dio per il suo peccato, per la sua omissione, per le sue tentazioni, ma anche per il peccato contro lo Spirito Santo che è impugnare la verità conosciuta e il combattimento contro la verità e la grazia che ci vengono da Cristo Gesù, dal suo corpo, che è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p>
    <w:p w14:paraId="14D9B37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[6] Poiché in Cristo Gesù non è la circoncisione che conta o la non circoncisione, ma la fede che opera per mezzo della carità.</w:t>
      </w:r>
    </w:p>
    <w:p w14:paraId="7EC5F7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Paolo qui si preoccupa di donare il vero principio della salvezza. Se la circoncisione non conta, non vale niente, conta allora la non circoncisione? Quello che conta non è né la circoncisione, né la non circoncisione. Conta invece una cosa sola: </w:t>
      </w:r>
      <w:r w:rsidRPr="00FF65C6">
        <w:rPr>
          <w:rFonts w:ascii="Arial" w:eastAsia="Times New Roman" w:hAnsi="Arial"/>
          <w:i/>
          <w:sz w:val="24"/>
          <w:szCs w:val="20"/>
          <w:lang w:val="la-Latn" w:eastAsia="it-IT"/>
        </w:rPr>
        <w:t xml:space="preserve">la fede che opera per mezzo della carità. </w:t>
      </w:r>
      <w:r w:rsidRPr="00FF65C6">
        <w:rPr>
          <w:rFonts w:ascii="Arial" w:eastAsia="Times New Roman" w:hAnsi="Arial"/>
          <w:sz w:val="24"/>
          <w:szCs w:val="20"/>
          <w:lang w:val="la-Latn" w:eastAsia="it-IT"/>
        </w:rPr>
        <w:t xml:space="preserve">Cosa ci vuole insegnare Paolo con questa espressione: </w:t>
      </w:r>
      <w:r w:rsidRPr="00FF65C6">
        <w:rPr>
          <w:rFonts w:ascii="Arial" w:eastAsia="Times New Roman" w:hAnsi="Arial"/>
          <w:i/>
          <w:sz w:val="24"/>
          <w:szCs w:val="20"/>
          <w:lang w:val="la-Latn" w:eastAsia="it-IT"/>
        </w:rPr>
        <w:t xml:space="preserve">la fede che opera per mezzo della carità? </w:t>
      </w:r>
      <w:r w:rsidRPr="00FF65C6">
        <w:rPr>
          <w:rFonts w:ascii="Arial" w:eastAsia="Times New Roman" w:hAnsi="Arial"/>
          <w:sz w:val="24"/>
          <w:szCs w:val="20"/>
          <w:lang w:val="la-Latn" w:eastAsia="it-IT"/>
        </w:rPr>
        <w:t>Non è la fede in Cristo che ci salva. La fede ci fa accedere alla giustificazione. La fede in Cristo ci apre la via verso il cielo, ci innalza fino al cielo. Ciò che ci fa rimanere nel cielo è la fede trasformata in carità, in amore, in misericordia, in benevolenza. C’è pertanto la fede creduta, la fede concettuale e c’è la fede operata, trasformata in amore.</w:t>
      </w:r>
    </w:p>
    <w:p w14:paraId="0BC70A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 Paolo solo questa fede ci fa rimanere nel cielo, tutte le altre forme di fede sono vane in ordine alla nostra santificazione e senza santificazione non si dona lo Spirito al mondo e ogni uomo che viene in contatto con noi resta nella sua condizione di cecità spirituale, poiché non messo in condizione dallo Spirito di aprirsi a Cristo Gesù e di invocare il suo nome per essere salvato. Dobbiamo allora chiederci cosa è la carità? La carità è l’amore di Dio riversato dallo Spirito nel nostro cuore, è il Dio amore che viene nel nostro cuore al momento della giustificazione e viene in noi perché da quel momento in poi noi amiamo con il suo cuore ogni uomo che vediamo con i suoi occhi, pensiamo con il suo pensiero, consideriamo con il suo Spirito. Paolo così ci insegna che conta la fede capace di trasformare ogni attimo, ogni incontro in un attimo e in un incontro di amore.</w:t>
      </w:r>
    </w:p>
    <w:p w14:paraId="6DE366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Fede e amore sono necessari l’una all’altro. La fede deve trasformarsi in amore; se non si trasforma in amore è una fede nulla, vuota, morta. L’amore deve attingere la sua forza e la sua luce dalla fede, altrimenti è un amore umano, non divino, non fatto cioè secondo il cuore di Cristo Gesù, in obbedienza perfetta al Padre suo che è nei cieli. Amore e fede devono dettare l’opera del cristiano. Obbedienza e carità sono la via della santificazione; se manca l’obbedienza non ci può essere vero amore secondo Dio; ma se l’obbedienza non diviene opera di amore, essa è un’obbedienza vana, perché non è trasformata in un’opera a servizio dell’uomo, che è l’oggetto dell’amore di Cristo, dell’amore del Padre, nello Spirito Santo. Tutta l’opera della Chiesa non è allora l’insegnamento della fede, della verità, della dottrina. Non è neanche l’annunzio del Vangelo. È tutto questo nel dono dello Spirito Santo; è tutto questo nella propria santificazione.</w:t>
      </w:r>
    </w:p>
    <w:p w14:paraId="47DEE7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pertanto un’opera che è prioritaria ad ogni altra opera e dalla quale ogni opera dipende. Quest’opera è la propria santificazione, è la personale obbedienza allo Spirito di Dio, obbedienza per amore, obbedienza che trasforma ogni parola in carità e misericordia, obbedienza che è perfetto compimento del volere del Padre, alla maniera di Cristo Gesù, nella mozione e nella luce dello Spirito Santo. Dalla santità della Chiesa nasce la vita nuova sulla terra, perché dalla sua immolazione per amore nasce la fede, scaturisce lo Spirito che infonde la fede nei cuori, che muove le menti all’obbedienza, perché trasformino ogni parola della fede in un’opera di carità, per la gloria di Dio e la conversione e santificazione dei cuori.</w:t>
      </w:r>
    </w:p>
    <w:p w14:paraId="4D60442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Correvate così bene; chi vi ha tagliato la strada che non obbedite più alla verità? </w:t>
      </w:r>
    </w:p>
    <w:p w14:paraId="0122FE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Quando i Galati hanno incontrato Paolo, o meglio, sono stati incontrati da Paolo, essi si sono lasciati convincere dallo Spirito di conversione e di illuminazione che Paolo donava assieme alla Parola del Vangelo, hanno abbracciato la fede, hanno iniziato un cammino di verità nella carità, di fede che opera per mezzo della carità. Quello dei Galati era un cammino perfetto. Paolo non dice che camminavano, dice che correvano e che </w:t>
      </w:r>
      <w:r w:rsidRPr="00FF65C6">
        <w:rPr>
          <w:rFonts w:ascii="Arial" w:eastAsia="Times New Roman" w:hAnsi="Arial"/>
          <w:i/>
          <w:sz w:val="24"/>
          <w:szCs w:val="20"/>
          <w:lang w:val="la-Latn" w:eastAsia="it-IT"/>
        </w:rPr>
        <w:t xml:space="preserve">“correvano così bene”. </w:t>
      </w:r>
      <w:r w:rsidRPr="00FF65C6">
        <w:rPr>
          <w:rFonts w:ascii="Arial" w:eastAsia="Times New Roman" w:hAnsi="Arial"/>
          <w:sz w:val="24"/>
          <w:szCs w:val="20"/>
          <w:lang w:val="la-Latn" w:eastAsia="it-IT"/>
        </w:rPr>
        <w:t xml:space="preserve">Perché un cammino è iniziato bene, tanto bene che più che un cammino è diventato una corsa sulla via del Vangelo e dopo qualche tempo questo cammino si interrompe? Questa interruzione da Paolo è chiamata con un nome particolare: </w:t>
      </w:r>
      <w:r w:rsidRPr="00FF65C6">
        <w:rPr>
          <w:rFonts w:ascii="Arial" w:eastAsia="Times New Roman" w:hAnsi="Arial"/>
          <w:i/>
          <w:sz w:val="24"/>
          <w:szCs w:val="20"/>
          <w:lang w:val="la-Latn" w:eastAsia="it-IT"/>
        </w:rPr>
        <w:t xml:space="preserve">non obbedite più alla verità. </w:t>
      </w:r>
      <w:r w:rsidRPr="00FF65C6">
        <w:rPr>
          <w:rFonts w:ascii="Arial" w:eastAsia="Times New Roman" w:hAnsi="Arial"/>
          <w:sz w:val="24"/>
          <w:szCs w:val="20"/>
          <w:lang w:val="la-Latn" w:eastAsia="it-IT"/>
        </w:rPr>
        <w:t>La verità è Cristo, è il Vangelo, è la buona novella, è la sana dottrina, è lo Spirito di verità, è l’insegnamento della Chiesa, fatto per mezzo dei suoi apostoli.</w:t>
      </w:r>
    </w:p>
    <w:p w14:paraId="367FFF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obbedire più alla verità significa in una parola sola: lasciarsi nuovamente condurre dalle tenebre di un tempo, ricadere nuovamente nella schiavitù delle prescrizioni e dei precetti di una volta. Paolo però parla anche di </w:t>
      </w:r>
      <w:r w:rsidRPr="00FF65C6">
        <w:rPr>
          <w:rFonts w:ascii="Arial" w:eastAsia="Times New Roman" w:hAnsi="Arial"/>
          <w:i/>
          <w:sz w:val="24"/>
          <w:szCs w:val="20"/>
          <w:lang w:val="la-Latn" w:eastAsia="it-IT"/>
        </w:rPr>
        <w:t>“tagliare la strada”</w:t>
      </w:r>
      <w:r w:rsidRPr="00FF65C6">
        <w:rPr>
          <w:rFonts w:ascii="Arial" w:eastAsia="Times New Roman" w:hAnsi="Arial"/>
          <w:sz w:val="24"/>
          <w:szCs w:val="20"/>
          <w:lang w:val="la-Latn" w:eastAsia="it-IT"/>
        </w:rPr>
        <w:t>, come se ci fosse stato qualcuno che ha provocato un vero sbarramento, un impedimento così grande che ha posto i Galati nella condizione di non poter più camminare, di arrestare la loro corsa, di fermarsi e ritornare nella situazione di prima, quella che avevano abbandonato quando erano divenuti credenti e avevano iniziato ad obbedire alla verità del Vangelo. Il cammino, o la strada della salvezza, conosce due tipi di impedimento: uno che nasce e matura nel nostro cuore; l’altro che viene dall’esterno di noi. Quello che viene dal di fuori non avrebbe alcun successo negativo su di noi se quello che viene dall’interno di noi fosse reso nullo attraverso le regole del cammino spirituale che bisogna necessariamente osservare.</w:t>
      </w:r>
    </w:p>
    <w:p w14:paraId="677A3B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 è la prima regola del cammino spirituale? Essa è senza dubbio la preghiera costante, elevata al Signore perché ci conceda il dono dell’obbedienza, della trasformazione quotidiana della Parola della fede in opera di carità. Dobbiamo chiedere al Signore lo Spirito Santo ogni giorno perché ci muova, ci spinga, ci convinca, ci seduca perché facciamo della Parola di Dio, di ogni Parola di Dio un’opera di carità, in una obbedienza perfetta. Senza questa preghiera, la Parola di Dio resta fuori di noi, non è trasformata in nostra carità e in nostro amore, creiamo una distanza quasi infinita tra la Parola e l’obbedienza, è facile in queste circostanze essere preda della tentazione.</w:t>
      </w:r>
    </w:p>
    <w:p w14:paraId="5757EC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vuole vincere gli impedimenti che vengono dal di fuori e che sono la tentazione e la seduzione al male, perpetrate a nostro danno attraverso la falsità e la menzogna, deve avere una vita spirituale intensa, intensissima. Deve crescere ed abbondare in ogni virtù, in ogni potenza di Spirito Santo e questo non potrà mai avvenire, se non attraverso la trasformazione della Parola in obbedienza, in opera di carità. Lo Spirito Santo ricevuto dall’ascolto della Parola e per atto sacramentale diviene forte in noi, robusto, cresce e si sviluppa in sapienza, in intelligenza, in fortezza, ogni altro suo dono e virtù. L’uomo così diviene capace di vedere la tentazione e di opporle un rifiuto secco, in modo che essa non possa intaccare la nostra vita.</w:t>
      </w:r>
    </w:p>
    <w:p w14:paraId="631002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i Galati si sono lasciati tentare dagli uomini sicuramente hanno smesso di correre non appena Paolo li ha lasciati per recarsi altrove. Questo ci deve insegnare un’altra verità: non basta donare la fede, non basta dare lo Spirito </w:t>
      </w:r>
      <w:r w:rsidRPr="00FF65C6">
        <w:rPr>
          <w:rFonts w:ascii="Arial" w:eastAsia="Times New Roman" w:hAnsi="Arial"/>
          <w:sz w:val="24"/>
          <w:szCs w:val="20"/>
          <w:lang w:val="la-Latn" w:eastAsia="it-IT"/>
        </w:rPr>
        <w:lastRenderedPageBreak/>
        <w:t>Santo, neanche è sufficiente porre qualcuno sulla via retta, santa e giusta. Bisogna che poi tutti costoro vengano seguiti, guidati, condotti quasi per mano, protetti. Su di loro si deve vigilare di persona, o attraverso altri uomini di fiducia provata che vogliano camminare speditamente sulla via della propria santificazione, in modo che diventino esempio di obbedienza di fede che opera nella carità, in modo che ci sia sempre dinanzi a loro una fulgida luce che li preservi dall’errore, dal buio e dalle tenebre.</w:t>
      </w:r>
    </w:p>
    <w:p w14:paraId="783C2C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ci deve insegnare che la guida delle comunità non solo è obbligatoria, è anche indispensabile. Ma deve essere guida della comunità chi è nella luce, chi vive nella luce, che fa della luce di Cristo Gesù la sua veste, la sua vita; chi persevera nella verità e in essa cresce di giorno in giorno, altrimenti la comunità va in malora. Lo afferma Gesù Signore:</w:t>
      </w:r>
      <w:r w:rsidRPr="00FF65C6">
        <w:rPr>
          <w:rFonts w:ascii="Arial" w:eastAsia="Times New Roman" w:hAnsi="Arial"/>
          <w:i/>
          <w:sz w:val="24"/>
          <w:szCs w:val="20"/>
          <w:lang w:val="la-Latn" w:eastAsia="it-IT"/>
        </w:rPr>
        <w:t xml:space="preserve"> se un cieco conduce un altro cieco, tutte e due andranno a finire in una buca. </w:t>
      </w:r>
      <w:r w:rsidRPr="00FF65C6">
        <w:rPr>
          <w:rFonts w:ascii="Arial" w:eastAsia="Times New Roman" w:hAnsi="Arial"/>
          <w:sz w:val="24"/>
          <w:szCs w:val="20"/>
          <w:lang w:val="la-Latn" w:eastAsia="it-IT"/>
        </w:rPr>
        <w:t>C’è pertanto un dovere che nasce anche dall’apostolo del Signore, il quale deve porre ogni attenzione a che le comunità siano ben guidate, ben formate, bene illuminate. Che su di esse si vigili. Che vengano custodite e protette contro ogni infiltrazione di tenebra e di menzogna contro la verità del Vangelo. Si pensi per un attimo a Mosè. Cosa sarebbe stata la comunità dei figli di Israele senza la sua guida? Un ammasso di gente votata allo sterminio, alla morte, all’idolatria.</w:t>
      </w:r>
    </w:p>
    <w:p w14:paraId="378BF7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Senza Mosè non ci sarebbe stata alcuna possibilità di entrare nella terra promessa e così è per ogni comunità: senza la guida saggia, illuminata, ispirata dallo Spirito Santo, la comunità cristiana è anch’essa chiamata e votata al fallimento, al ritorno nelle tenebre dalle quali il Signore l’ha tratta fuori. Questo deve essere detto, specie oggi, in questo tempo in cui molti uomini di Chiesa pensano sia possibile per una comunità superare la tentazione delle tenebre e dell’errore senza il ministro di Cristo che la regga e la governi nel nome e con l’autorità di Cristo Gesù, ma anche con la saggezza, la sapienza e l’ispirazione dello Spirito Santo di Dio. Su questo è giusto che si rifletta, ma soprattutto è giusto che si prendano tutte quelle decisioni sante perché ogni comunità sia rettamente condotta sulla via di Cristo, della verità, della carità, dell’obbedienza, della vera fede. Anche i ministri di Cristo Gesù devono sapere che per loro la Chiesa progredisce sulla via di Dio, ma anche regredisce e si incammina sulla via di satana. La storia della Chiesa attesta che sono stati quasi sempre i ministri di Cristo a salvare la Chiesa, ma anche loro a condurla sulla strada della perdizione a causa della loro mancata assistenza e guida sicura, guida di Spirito Santo, amore di Cristo Gesù Crocifisso.</w:t>
      </w:r>
    </w:p>
    <w:p w14:paraId="0FA4569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Questa persuasione non viene sicuramente da colui che vi chiama! </w:t>
      </w:r>
    </w:p>
    <w:p w14:paraId="2E9B3A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cosa più triste che possa nascere nel cuore di un cristiano è il pensiero che quanto si stia facendo è volontà di Dio, è suo desiderio, anzi spesso si osa dire che è per mozione dello Spirito Santo. È un fatto questo su cui urge riflettere, meditare, pensare. La storia religiosa dell’umanità attribuisce a Dio ogni eresia, ogni errore, ogni falsità. Tutto è fatto nel nome del Signore. Ogni pensiero della mente dell’uomo in qualche modo viene attribuito a Dio al fine di trovare una giustificazione, un accreditamento.</w:t>
      </w:r>
    </w:p>
    <w:p w14:paraId="141656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Così il Dio che è purissima verità viene reso soggetto di menzogna, di inganno, di falsità, di ogni altro genere di errore su Dio stesso, sull’uomo, sulla rivelazione, </w:t>
      </w:r>
      <w:r w:rsidRPr="00FF65C6">
        <w:rPr>
          <w:rFonts w:ascii="Arial" w:eastAsia="Times New Roman" w:hAnsi="Arial"/>
          <w:sz w:val="24"/>
          <w:szCs w:val="20"/>
          <w:lang w:val="la-Latn" w:eastAsia="it-IT"/>
        </w:rPr>
        <w:lastRenderedPageBreak/>
        <w:t>sulla morale, su ogni altra contraffazione della verità. Lo stesso cristianesimo che è la religione della verità assoluta, della fede pura e santa, della conoscenza di Dio secondo la sua divina essenza, ha partorito dal suo seno eresiarchi, scismatici, falsari della Scrittura, propagatori di immoralità e di vizi e tutto questo spesso lo si è fatto attribuendo a Dio una simile distorsione peccaminosa della sua purissima verità. Paolo in questo versetto afferma chiaramente che questa persuasione, quella cioè che bisogna passare dalla circoncisione per avere la giustificazione non viene da colui che chiama alla salvezza, non viene cioè da Dio. Questa certezza deve sempre proclamare l’apostolo del Signore. Egli deve dire con chiarezza ciò che viene da Dio da ciò che viene dall’uomo; ciò che discende dal cielo da ciò che promana dal nostro cuore; ciò che è rivelazione divina da ciò che è tentazione di satana.</w:t>
      </w:r>
    </w:p>
    <w:p w14:paraId="380A27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manca questo discernimento certo, sicuro, perfetto, netto lo stesso cristiano si trova in una situazione di incertezza. A volte molti cadono nell’errore perché manca questo discernimento così preciso. A volte si lasciano prosperare le eresie, gli errori, le ambiguità, le contraffazioni della verità; spesso si chiude un occhio e a volte tutti e due su interpretazioni arbitrarie della Scrittura che altro non fanno che alimentare la falsità. Di tutto questo l’apostolo è responsabile. A lui non deve interessare chi crede e chi non crede, chi trasforma la verità da chi non la trasforma; chi accoglie la sua parola da chi la rifiuta. A lui deve interessare una cosa soltanto: l’annunzio della verità, di tutta la verità. E in secondo luogo il discernimento tra ciò che è verità e ciò che è falsità. A lui deve sempre interessare di dire all’uomo: questo viene da Dio, questo non viene da Dio. Se lui non opererà questo sano discernimento, non separerà verità e falsità, bontà ed errore, il popolo andrà alla rovina. Penserà che in fondo non esista nessuna differenza tra il vero e il falso e quanto egli ascolta, poiché l’apostolo non ha preso posizione, sia conforme al Vangelo.</w:t>
      </w:r>
    </w:p>
    <w:p w14:paraId="789D95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Dobbiamo sempre partire dal fatto che il popolo è ignorante nelle cose di Dio e spesso è anche debole nella scelta della verità. Chi può aiutarlo è la determinazione dell’apostolo del Signore che dice una parola chiara, netta, precisa, esatta, puntuale, di distinzione del bene e del male, del vero e del falso, del giusto e dell’ingiusto, di ciò che è santo e di ciò che invece non è santo, perché non è conforme alla volontà di Dio. Ogni apostolo del Signore deve possedere la franchezza e la fortezza di Paolo che dice chiaramente che quanto uno pensa non viene dal Signore. Non è ispirazione dello Spirito Santo. Non è spiegazione della verità rivelata, né sua interpretazione. È solo un pensiero malato della mente malata dell’uomo malato. Questa precisione è la vita della fede, è la vita della verità, è la salvezza della sana dottrina, è la predicazione della buona novella.</w:t>
      </w:r>
    </w:p>
    <w:p w14:paraId="50834B0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Un po’ di lievito fa fermentare tutta la pasta. </w:t>
      </w:r>
    </w:p>
    <w:p w14:paraId="57E18B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versetto precedente Paolo ha affermato con chiarezza che quanto si pensava nella comunità dei Galati non era pensiero di Dio, non era ispirazione e mozione dello Spirito Santo, non era la verità della salvezza. Quanto i Galati pensavano non nasceva dalla divina rivelazione. Era un loro pensiero e basta; era una tentazione che distruggeva tutta la fede in Cristo Gesù e quindi portava la rovina nella predicazione che era stata loro annunziata e alla quale essi avevano </w:t>
      </w:r>
      <w:r w:rsidRPr="00FF65C6">
        <w:rPr>
          <w:rFonts w:ascii="Arial" w:eastAsia="Times New Roman" w:hAnsi="Arial"/>
          <w:sz w:val="24"/>
          <w:szCs w:val="20"/>
          <w:lang w:val="la-Latn" w:eastAsia="it-IT"/>
        </w:rPr>
        <w:lastRenderedPageBreak/>
        <w:t>creduto. Ora ci viene detto anche il motivo di questa affermazione. Quando si lascia che un pensiero corra in una comunità, senza alcun intervento per un pronto e sano discernimento, quel pensiero è come del lievito. Il lievito in poco tempo fermenta tutta la pasta. Da pasta azzima, la rende pasta fermentata. Così è il pensiero. Se il pensiero è buono, la pasta sarà fermentata di verità e di sana dottrina. Se invece il pensiero è un errore, una falsità, una menzogna, tutta la pasta sarà fermentata di errore, di falsità, di menzogna.</w:t>
      </w:r>
    </w:p>
    <w:p w14:paraId="029F7C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versetto ci rivela il lavorio quasi naturale che comporta un pensiero che si lascia vagare nella comunità dei cristiani. Per questo motivo è urgente che si intervenga con tempestività, che si chiarifichi, che si discerna, si illumini la mente credente, che con franchezza e molta semplicità si spieghi anche dov’è il male e perché quel pensiero non può vagare nella comunità dei discepoli del Signore. C’è pertanto tutto un lavoro, un’opera di vigilanza, che bisogna che nella comunità venga sempre operata. Guai se coloro che devono vigilare, si assopiscono. Quando si svegliano trovano la comunità fuori di ogni legge di verità, fuori da ogni regola morale. Si pensi a quanto è successo a Mosè. Egli lasciò la comunità nelle mani di Aronne. Ma Aronne non sentiva la voce del Signore, non ascoltava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Lui ascoltava solo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Mosè. Mosè si ritirò sul monte Sinai per quaranta giorni, ma quando ridiscese trovò una comunità di idolatri e di peccatori, che si erano abbandonati ad ogni genere di peccato.</w:t>
      </w:r>
    </w:p>
    <w:p w14:paraId="3B7F2A0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ogni comunità c’è questo pericolo: di lasciarsi fermentare da un solo pensiero di male, che all’inizio viene gettato lì per caso, come del lievito che per caso può cadere in una pasta, ma subito dopo la sua azione si è già estesa. Niente che esce dal cuore dell’uomo e che non è santo rimane isolato in una comunità. Subito invece si espande e provoca danni irreparabili. Questa responsabilità in vario modo e grado investe tutti coloro che hanno una qualche relazione con la predicazione, o con l’insegnamento della verità. </w:t>
      </w:r>
    </w:p>
    <w:p w14:paraId="187D24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Altra considerazione è questa: quando il pensiero non vero nasce da quanti hanno l’obbligo della vigilanza, in questo caso esso attecchisce con più rapidità per il fatto che l’autorità di colui che lo ha messo nei cuori quasi lo giustifica, lo rende vero, lo proclama conforme alla sana dottrina. I guai che generano e producono nella comunità coloro che sono legati alla trasmissione della verità e al suo insegnamento sono molto più numerosi e più pestiferi di un qualsiasi altro pensiero che proviene dal di fuori della stessa comunità cristiana.</w:t>
      </w:r>
    </w:p>
    <w:p w14:paraId="13FA4C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nostro fermo convincimento che una eresia propagandata da un cattivo teologo produca più mali nella Chiesa che tutte le falsità che si dicono di Cristo, di Dio e della Chiesa, ma dall’esterno della rivelazione e dal di fuori della stessa Chiesa. I mali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sono sempre sorti dal suo seno, dal suo cuore. È stato sempre il cuore della Chiesa a generare dei figli degeneri che hanno distrutto Cristo e la stessa Chiesa. Su questo un esame di coscienza è obbligatorio per tutti coloro che sono responsabili della Parola di Dio, anche se la responsabilità non è per tutti la stessa. Quando si prenderà coscienza di questa esigenza, allora e solo allora la comunità potrà essere più vigile, più attenta. Saprà che nessuno è protetto, ma che tutti siamo esposti all’errore, pur restando e dimorando nella stessa comunità. Paolo questo lo sa, lo predica, avvisa i cristiani a porre molta </w:t>
      </w:r>
      <w:r w:rsidRPr="00FF65C6">
        <w:rPr>
          <w:rFonts w:ascii="Arial" w:eastAsia="Times New Roman" w:hAnsi="Arial"/>
          <w:sz w:val="24"/>
          <w:szCs w:val="20"/>
          <w:lang w:val="la-Latn" w:eastAsia="it-IT"/>
        </w:rPr>
        <w:lastRenderedPageBreak/>
        <w:t xml:space="preserve">attenzione a vigilare. Ecco cosa affermava Lui a proposito delle cattive dottrine che nascono dall’interno della Chiesa, sono generate da uomini che si dicono apostoli del Signore, suoi evangelizzatori, suoi propagatori della verità della salvezza. Leggiamo negli Atti degli Apostoli: </w:t>
      </w:r>
    </w:p>
    <w:p w14:paraId="04589D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 Mileto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w:t>
      </w:r>
    </w:p>
    <w:p w14:paraId="56A90D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Sapete come non mi sono mai sottratto a ciò che poteva essere utile, al fine di predicare a voi e di istruirvi in pubblico e nelle vostre case, scongiurando Giudei e Greci di convertirsi a Dio e di credere nel Signore nostro Gesù. </w:t>
      </w:r>
    </w:p>
    <w:p w14:paraId="2E672D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473A15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1A639E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p>
    <w:p w14:paraId="7AC2DC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(At 20, 17- 36).</w:t>
      </w:r>
    </w:p>
    <w:p w14:paraId="209D6656"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 xml:space="preserve">Quanto Paolo dice di sé, ogni discepolo del Signore deve farlo suo. Niente egli deve tralasciare perché ogni porzione di lievito di perversità, falsità, ambiguità, errore morale penetri nella mente, sapendo che se penetra in una mente, ben presto penetrerà in molte altre fino alla rovina di tutta intera la comunità. Una </w:t>
      </w:r>
      <w:r w:rsidRPr="00FF65C6">
        <w:rPr>
          <w:rFonts w:ascii="Arial" w:eastAsia="Times New Roman" w:hAnsi="Arial"/>
          <w:sz w:val="24"/>
          <w:szCs w:val="20"/>
          <w:lang w:val="la-Latn" w:eastAsia="it-IT"/>
        </w:rPr>
        <w:lastRenderedPageBreak/>
        <w:t>cosa è certa: dal seno della comunità, dal seno dei discepoli del Signore, dal seno di coloro che sono chiamati a vigilare nasce questo lievito di falsità. Ognuno è avvisato. Ognuno deve porre ogni attenzione affinché non si lasci fermentare dal falso e dal non vero. La salvezza della sua anima lo richiede, lo esige, lo domanda.</w:t>
      </w:r>
    </w:p>
    <w:p w14:paraId="516BBE3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Io sono fiducioso per voi nel Signore che non penserete diversamente; ma chi vi turba, subirà la sua condanna, chiunque egli sia. </w:t>
      </w:r>
    </w:p>
    <w:p w14:paraId="2D6C4C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Quella di Paolo è anche un’arte sublime per persuadere i Galati e ogni altro seguace della sana dottrina di abbandonare la via dell’errore per incamminarsi in modo stabile, sicuro e certo sulla via della verità e della retta fede. Egli sa che molti dei Galati sono caduti nell’errore. Sa anche che per il suo poderoso intervento molti possono retrocedere dalla strada sbagliata intrapresa e riprendere il cammino sicuro, certo, che dovrà condurli di fede in fede e di verità in verità. Egli è pieno di fiducia. Questa fiducia nel cambiamento di rotta dei Galati non la fonda su se stesso, né sulla storia che potrebbe dargli un giorno ragione. Questa fiducia la fonda nel Signore.</w:t>
      </w:r>
    </w:p>
    <w:p w14:paraId="2EC15C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cosa significa fondare la fiducia nel Signore? Significa una cosa sola: avere la certezza che una parola forte, vera, sana, una parola che discende da Dio produrrà sicuramente un frutto di ripensamento, di conversione, di decisione risoluta per abbandonare la via della stoltezza ed entrare, questa volta senza più possibilità di errore, nella pienezza della verità di Cristo Gesù, la sola che conferisce la vita eterna a tutti coloro che hanno creduto e hanno perseverato nell’invocazione del suo nome per ottenere la salvezza. La fiducia è pertanto tutta riposta nella grazia di Dio. Se Dio è invocato, se nel suo nome si agisce, se si annunzia la verità nella sua essenza, anche se con semplicità, se si predica il Vangelo della salvezza nei suoi contenuti di fede, questo lavoro dal Signore viene benedetto e come pioggia abbondante ridiscende nei cuori e li conduce sulla retta via, li porta sul retto sentiero della verità e dell’amore.</w:t>
      </w:r>
    </w:p>
    <w:p w14:paraId="4AF9B8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fiducia in Dio dona coraggio al predicatore del Vangelo, gli infonde una certezza: ogni lavoro fatto nel nome del Signore e con la sua verità produce sempre dei frutti di bontà, di conversione, di misericordia, di persuasione, che si traduce in un ritorno definitivo nella casa del Vangelo, nella Chiesa di Dio. Sapendo questo il predicatore del Vangelo si veste di umiltà, si presenta dinanzi al Signore e chiede la grazia della conversione dei cuori, la chiede però mettendo ogni sua opera perché la verità venga fatto loro sentire. E così l’apostolo del Signore sa una cosa sola: la verità annunziata produce sempre una nuova persuasione, che è la persuasione di fede. Se produce, bisogna sempre riannunziarla, ripresentarla, ridirla con più coraggio e fermezza, pronunciarla con esatto discernimento, separando bene e male, giusto e ingiusto.</w:t>
      </w:r>
    </w:p>
    <w:p w14:paraId="6919DA5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Altro convincimento di Paolo, altra certezza è questa: chiunque semina la zizzania nella comunità, chiunque mette del lievito di falsità nella pasta di verità che è la comunità del Signore, costui subirà la condanna da parte di Dio. Il bene e il male, il Vangelo e la menzogna, la verità e l’errore non producono lo stesso frutto: il regno dei cieli, il paradiso eterno. Chiunque porta dei turbamenti di fede e di morale nella comunità del Signore, costui deve sapere che riceverà la condanna da parte di Dio. Anche su questo dobbiamo dire una parola ferma, </w:t>
      </w:r>
      <w:r w:rsidRPr="00FF65C6">
        <w:rPr>
          <w:rFonts w:ascii="Arial" w:eastAsia="Times New Roman" w:hAnsi="Arial"/>
          <w:sz w:val="24"/>
          <w:szCs w:val="20"/>
          <w:lang w:val="la-Latn" w:eastAsia="it-IT"/>
        </w:rPr>
        <w:lastRenderedPageBreak/>
        <w:t>certa, chiara, autenticamente fondata. Chi distrugge la verità di fede in una comunità dal Signore sarà distrutto, sarà distrutto nell’inferno eterno, sarà ripudiato dal regno dei cieli.</w:t>
      </w:r>
    </w:p>
    <w:p w14:paraId="1FDB6F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questa è fermezza nella predicazione. Su questo oggi dobbiamo dire che c’è molta parola falsa, blanda, insignificante. Manca oggi – e qui i ministri della Parola hanno una grande responsabilità – la certezza del giusto giudizio di Dio. Poiché non c’è giudizio, allora possiamo dire quello che vogliamo, predicare come ci pare e piace, annunziare secondo i nostri gusti. Così facendo si distrugge il Vangelo e poi si dice che tutti saremo salvi. Può dire che tutti siamo salvi solo colui che ha distrutto, rinnegato il Vangelo. Finché il Vangelo esiste ed esisterà per tutta l’eternità, anche come attestazione e manifestazione dell’amore del Padre, l’apostolo del Signore dovrà sempre annunziare il giusto giudizio di Dio.</w:t>
      </w:r>
    </w:p>
    <w:p w14:paraId="4052D2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Bisogna però non confondere la giustificazione con il giusto giudizio di Dio. La giustificazione è l’atto attraverso cui noi passiamo dalla morte alla vita, dalla stoltezza alla sapienza, dai falsi idoli e dalla schiavitù al vero Dio e alla libertà dei suoi figli. Il giusto giudizio di Dio invece è l’ultimo intervento di Dio nella nostra vita al momento della morte con il quale ci viene data la sentenza eterna. Chi turba la retta fede in Cristo Gesù, chi distrugge Gesù nella sua verità e nel suo Vangelo, pecca contro lo Spirito Santo e dallo Spirito Santo non sarà riconosciuto come appartenente a Dio. È questa la condanna che attende tutti coloro che non hanno amato secondo verità, non hanno confessato Cristo secondo la sana dottrina. Tutti costoro si sono lasciati prendere dall’impulso del momento e hanno combattuto contro la verità del Vangelo, contro la stessa rivelazione di nostro Signore Gesù Cristo.</w:t>
      </w:r>
    </w:p>
    <w:p w14:paraId="446B225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[11] Quanto a me, fratelli, se io predico ancora la circoncisione, perché sono tuttora perseguitato? E` dunque annullato lo scandalo della croce?</w:t>
      </w:r>
    </w:p>
    <w:p w14:paraId="5D11CF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è perseguitato? Perché? È perseguitato perché predica il Vangelo e il compimento di tutte le promesse da Dio fatte ai Padri in Cristo Gesù nostro Signore. Questo lo attesta anche la Lettera scritta ai Galati e che loro si stanno accingendo a leggere, a meditare, a studiare, se necessario, per ottenere la pienezza della verità che viene dalla retta conoscenza di Cristo Gesù e dalla sana dottrina che si predica in suo nome. C’è da supporre che qualcuno, come motivo di ulteriore convincimento, mentendo, andasse dicendo che anche Paolo ormai predicava la circoncisione e non più la fede in Cristo che salva in virtù dello Spirito Santo che viene versato nei nostri cuori.</w:t>
      </w:r>
    </w:p>
    <w:p w14:paraId="0F4E94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argomentazione: se Paolo predica la circoncisione, è chiaro che lui ha annullato lo scandalo della croce. Se invece non predica la circoncisione, rimane intatto lo scandalo della croce come vera via di salvezza e di redenzione per tutto il genere umano. Ancora una volta dobbiamo constatare la furbizia e la scaltrezza della tentazione. Essa non risparmia nulla, pur di convincere colui o coloro che sono stati presi di mira, che quanto si sta dicendo è la pura verità. Sappiamo che satana nel Giardino dell’Eden chiamò Dio bugiardo e mentitore: </w:t>
      </w:r>
      <w:r w:rsidRPr="00FF65C6">
        <w:rPr>
          <w:rFonts w:ascii="Arial" w:eastAsia="Times New Roman" w:hAnsi="Arial"/>
          <w:i/>
          <w:sz w:val="24"/>
          <w:szCs w:val="20"/>
          <w:lang w:val="la-Latn" w:eastAsia="it-IT"/>
        </w:rPr>
        <w:t xml:space="preserve">“Per fare mangiare dell’albero della conoscenza del bene e del male aveva detto all’uomo che di sicuro non sarebbero morti </w:t>
      </w:r>
      <w:r w:rsidRPr="00FF65C6">
        <w:rPr>
          <w:rFonts w:ascii="Arial" w:eastAsia="Times New Roman" w:hAnsi="Arial"/>
          <w:sz w:val="24"/>
          <w:szCs w:val="20"/>
          <w:lang w:val="la-Latn" w:eastAsia="it-IT"/>
        </w:rPr>
        <w:t xml:space="preserve">(il contrario di quanto aveva affermato il Signore), </w:t>
      </w:r>
      <w:r w:rsidRPr="00FF65C6">
        <w:rPr>
          <w:rFonts w:ascii="Arial" w:eastAsia="Times New Roman" w:hAnsi="Arial"/>
          <w:i/>
          <w:sz w:val="24"/>
          <w:szCs w:val="20"/>
          <w:lang w:val="la-Latn" w:eastAsia="it-IT"/>
        </w:rPr>
        <w:t xml:space="preserve">che in verità si sarebbero aperti i loro occhi e sarebbero divenuti come Dio”. </w:t>
      </w:r>
      <w:r w:rsidRPr="00FF65C6">
        <w:rPr>
          <w:rFonts w:ascii="Arial" w:eastAsia="Times New Roman" w:hAnsi="Arial"/>
          <w:sz w:val="24"/>
          <w:szCs w:val="20"/>
          <w:lang w:val="la-Latn" w:eastAsia="it-IT"/>
        </w:rPr>
        <w:t>È stata proprio questa la menzogna di satana.</w:t>
      </w:r>
    </w:p>
    <w:p w14:paraId="5496B8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Per convincere Eva, Satana dichiarò Dio bugiardo, mentitore, ingannatore dell’uomo, invidioso di lui. </w:t>
      </w:r>
      <w:r w:rsidRPr="00FF65C6">
        <w:rPr>
          <w:rFonts w:ascii="Arial" w:eastAsia="Times New Roman" w:hAnsi="Arial"/>
          <w:i/>
          <w:sz w:val="24"/>
          <w:szCs w:val="20"/>
          <w:lang w:val="la-Latn" w:eastAsia="it-IT"/>
        </w:rPr>
        <w:t>"Dio non vuole che voi ne mangiate per non divenire come Lui, per non essere Dio al pari di Lui”</w:t>
      </w:r>
      <w:r w:rsidRPr="00FF65C6">
        <w:rPr>
          <w:rFonts w:ascii="Arial" w:eastAsia="Times New Roman" w:hAnsi="Arial"/>
          <w:sz w:val="24"/>
          <w:szCs w:val="20"/>
          <w:lang w:val="la-Latn" w:eastAsia="it-IT"/>
        </w:rPr>
        <w:t>. Con questa bugia e menzogna convinse Eva a mangiare dell’albero della conoscenza del bene e del male. Come si può constatare nulla viene risparmiato nella tentazione. Tutto invece viene utilizzato, di tutto ci si serve al fine di convincere a lasciare la via del bene per intrattenersi sulla via del male, del peccato, della falsità, dell’errore, di ogni altra cattiva dottrina che ha la sua origine solo nel cuore cattivo dell’uomo.</w:t>
      </w:r>
    </w:p>
    <w:p w14:paraId="352CC9D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Galati sono convinti con un’altra bugia. Si dice loro che anche Paolo ora predica la circoncisione. Ha lasciato lo scandalo della croce, cioè la fede in Cristo, per ritornare alla Legge, per riprendere la predicazione dei decreti e degli statuti che l’uomo si era fatto, anche se li aveva fatti in nome di Dio e con la sua autorità, ma sempre lui era stato a farli. Se questa è l’arte subdola della tentazione, dobbiamo veramente aspettarci di tutto. Tutto, ma veramente tutto, può essere usato dalla tentazione per affermare la falsità e la menzogna, anche il sacrificio della nostra persona, l’olocausto della nostra storia, l’oblazione dei nostri sentimenti, la professione della nostra fede. Tutto questo richiede sapienza, prudenza; tutto questo richiede che si intervenga e si denunzi pubblicamente ogni tradimento perpetrato a nome di Dio e della sua verità.</w:t>
      </w:r>
    </w:p>
    <w:p w14:paraId="124729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Dinanzi alla tentazione nessuno di noi è salvaguardato, né nel nome, né nella storia, né nelle decisioni, né nella volontà. Di ogni cosa che noi facciamo, o abbiamo fatto la tentazione si può servire per avvalorare e accreditare se stessa. In questo caso però siamo chiamati ad offrire a Dio il sacrificio cui siamo stati sottoposti a causa della tentazione. In un secondo momento siamo anche chiamati a chiarire ogni cosa, a intervenire efficacemente per far sapere al mondo intero che quanto la tentazione dice di noi è solo una miserevole menzogna, una bugia evidente, poiché la storia che viviamo è un’aperta condanna di essa.</w:t>
      </w:r>
    </w:p>
    <w:p w14:paraId="4F12AD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Infine bisogna aggiungere che la chiarificazione non è difesa della nostra persona, è invece difesa della verità ed è la verità che esige che noi diciamo la nostra storia, manifestiamo la nostra vita, raccontiamo il nostro pensiero. Tutto il mondo deve sapere dove siamo collocati e noi siamo collocati con lo scandalo della croce e con quella fede che si fonda sulla morte di Cristo e sulla sua risurrezione. Difendendo la nostra storia, si difende la fede di cui facciamo parte. È obbligo difendere sempre la fede, anche se questa difesa passa per la difesa del nostro operato e della nostra storia, che è operato e storia secondo la fede in Cristo Gesù.</w:t>
      </w:r>
    </w:p>
    <w:p w14:paraId="1A8ED54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Dovrebbero farsi mutilare coloro che vi turbano. </w:t>
      </w:r>
    </w:p>
    <w:p w14:paraId="74983BF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la circoncisione è ritenuta così essenziale, se un taglio nella carne provoca la vita, allora dovrebbero farsi mutilare coloro che turbano i Galati. La mutilazione che è asportazione di tutta la carne e non solamente una piccola incisione come avveniva con la circoncisione, è invocata da Paolo, per dare maggiore valore alla loro dottrina. Se la giustificazione è dal taglio della propria carne, più si taglia la carne e più si è giustificati. Se costoro veramente credono in questo, che allora lo dimostrino e anziché farsi circoncidere, si facciano mutilare; anziché incidere, si recida il tutto e così si dà testimonianza della propria fede.</w:t>
      </w:r>
    </w:p>
    <w:p w14:paraId="0F4137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Il discorso di Paolo procede per assurdo. Si dice una cosa molto più grave al fine di dimostrare l’inutilità di quanto costoro vanno affermando. Con questo modo di procedere si evidenzia la pochezza e la nullità del ragionamento. Chi vuole, può aprire la sua mente, vedere la stoltezza di una simile proposta, ravvedersi, ritornare nella vera fede. Paolo, lo si è già detto altre volte, sfrutta ogni occasione, ogni argomento per convincere coloro che lo ascoltano della verità del suo Vangelo. Questa è la vera sapienza del predicatore. Egli annunzia il Vangelo, lo predica, lo proclama. Poi, con la saggezza dello Spirito Santo che è su di lui, si serve di ogni realtà visibile e invisibile, spirituale e materiale, di ogni logica, di ogni regola del discorso perché si evinca l’inconsistenza delle teorie che sono fuori, al di qua e al di là del Vangelo e della fede in Cristo Gesù Signore nostro.</w:t>
      </w:r>
    </w:p>
    <w:p w14:paraId="53F2F3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Invocando la mutilazione per coloro che diffondono teorie strane e cercano di convincere i Galati a credere che un taglio nella carne li possa giustificare, egli altro non fa che mostrare agli stessi Galati la futilità, l’inconsistenza di una simile teorie. Ma dice anche: se qualcuno crede in qualcosa, perché allora non andare fino in fondo? Perché fermarsi in superficie? Se uno crede, deve crede in profondità, nella compiutezza dell’opera e questa compiutezza avviene nella mutilazione. Se i Giudei credono in quello che dicono, che lo dimostrino andando fino in fondo nel ragionamento, altrimenti essi non credono e quanto dicono, lo dicono solo per contrastare e combattere la fede in Cristo Gesù assieme a coloro che la portano e la diffondono.</w:t>
      </w:r>
    </w:p>
    <w:p w14:paraId="2A74DC6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0393AC1"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69" w:name="_Toc22660582"/>
      <w:bookmarkStart w:id="470" w:name="_Toc62144592"/>
      <w:r w:rsidRPr="00FF65C6">
        <w:rPr>
          <w:rFonts w:ascii="Arial" w:eastAsia="Times New Roman" w:hAnsi="Arial"/>
          <w:b/>
          <w:bCs/>
          <w:sz w:val="24"/>
          <w:szCs w:val="18"/>
          <w:lang w:val="la-Latn" w:eastAsia="it-IT"/>
        </w:rPr>
        <w:t>LIBERTÀ E CARITÀ</w:t>
      </w:r>
      <w:bookmarkEnd w:id="469"/>
      <w:bookmarkEnd w:id="470"/>
      <w:r w:rsidRPr="00FF65C6">
        <w:rPr>
          <w:rFonts w:ascii="Arial" w:eastAsia="Times New Roman" w:hAnsi="Arial"/>
          <w:b/>
          <w:bCs/>
          <w:sz w:val="24"/>
          <w:szCs w:val="18"/>
          <w:lang w:val="la-Latn" w:eastAsia="it-IT"/>
        </w:rPr>
        <w:t xml:space="preserve"> </w:t>
      </w:r>
    </w:p>
    <w:p w14:paraId="0E8FF34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Voi infatti, fratelli, siete stati chiamati a libertà. Purché questa libertà non divenga un pretesto per vivere secondo la carne, ma mediante la carità siate a servizio gli uni degli altri. </w:t>
      </w:r>
    </w:p>
    <w:p w14:paraId="4375AE1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inizia ora il grande discorso sulla libertà cristiana. Cosa è la libertà cristiana? Soprattutto cosa intende Paolo per libertà? La libertà è prima di tutto libertà dalla Legge antica, dalle sue prescrizioni, dai suoi decreti, da tutto ciò che è prima di Cristo Gesù. Si è già detto, ora lo si ripete. Per Paolo tutto l’Antico Testamento deve sfociare in Cristo. Una volta che è confluito in Cristo, perde ogni sua consistenza, perché in Cristo riceve una nuova forma, una nuova essenza. </w:t>
      </w:r>
    </w:p>
    <w:p w14:paraId="14A539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L’Antico Testamento è come l’acqua di un fiume. Essa deve portare ogni cosa nel mare. Una volta confluita nel mare, essa acquisisce la forma del mare. Il fiume non esiste più. Ora c’è solo il mare, la sua essenza, la sua forma, la sua natura che è mare e non più fiume, anche se il fiume è confluito in esso, ora non c’è più.</w:t>
      </w:r>
    </w:p>
    <w:p w14:paraId="219D6D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seconda regola della libertà cristiana è la seguente: libertà da ogni peccato, da ogni vizio, da ogni imperfezione, da ogni venialità. Tutto ciò che è peccato, tutto ciò che conduce al peccato, tutto ciò che nasce dal peccato non è libertà, è schiavitù. Il peccato non edifica l’uomo, lo distrugge; non lo innalza, lo abbassa; non lo giustifica, lo condanna. Il peccato, il vizio, le trasgressioni devono essere evitate sia in materia grave che in materia veniale. Anche la più piccola venialità, l’intenzione meno retta, il desiderio meno puro altro non fanno che imprigionare l’uomo nella sua schiavitù morale e spirituale.</w:t>
      </w:r>
    </w:p>
    <w:p w14:paraId="2F79DA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libertà cristiana diviene così libertà da se stessi, dagli altri, dal passato, dal presente, libertà da tutto ciò che in qualche modo impedisce all’uomo di amare alla stessa maniera di Cristo Gesù. Paolo in questo è assai chiaro; non concede nessun pretesto, neanche di pensare per un solo istante che libertà possa identificarsi con la volontà dell’uomo di fare ciò che gli pare. Questa non è libertà. La libertà secondo Paolo è compiere pienamente tutta la volontà di Dio, è vivere secondo la verità del Vangelo. È libero chi vive il Vangelo. Libertà, verità e Vangelo sono una sola cosa nel linguaggio di Paolo.</w:t>
      </w:r>
    </w:p>
    <w:p w14:paraId="70C376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Libertà, verità e Vangelo diventano carità, capacità di amare gli altri secondo la regola di Cristo Gesù. La libertà si specifica così come servizio, o meglio capacità di porsi a servizio gli uni degli altri, nella carità di Cristo Gesù. La libertà è la capacità dell’uomo cristiano di servire l’altro fino alla morte e alla morte di croce, in tutto come ha fatto Cristo Gesù che si è fatto obbediente al Padre per amore nostro fino alla morte di croce. Vivere secondo la carne invece è chiudersi nel proprio egoismo, nei propri peccati, nelle proprie concupiscenze, nei propri vizi che sono la negazione, la distruzione dell’amore. Vivere secondo la carne è schiavitù. Vivere la carità di Cristo è la grande legge della libertà.</w:t>
      </w:r>
    </w:p>
    <w:p w14:paraId="15AF577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Tutta la legge infatti trova la sua pienezza in un solo precetto: amerai il prossimo tuo come te stesso. </w:t>
      </w:r>
    </w:p>
    <w:p w14:paraId="02BABD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ora detta un enunciato che ancora non ha preso posto nei nostri cuori. Tutta la legge è finalizzata all’amore; tutta la legge è legge di amore. Tutta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altro non fa che dettare la norma per amare secondo la volontà di Dio, secondo la natura di Dio che è amore. Se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di Dio è Legge di amore, è Legge per amare in pienezza e in perfezione; se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di Dio trova il suo compimento, la sua massima espressione nel precetto della carità, bisogna allora dire con fermezza che non può esistere nessun’altra Legge né sulla terra e né in cielo che in qualche modo possa impedire di amare, di amare meno, di amare poco; non può esistere nessuna altra Legge che ci dispensi dall’amore.</w:t>
      </w:r>
    </w:p>
    <w:p w14:paraId="5104D8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 questo Cristo Gesù è stato esplicito, chiaro, quando ha raccontato la parabola del buon Samaritano. Perché il Sacerdote e il Levita non hanno soccorso l’uomo incappato nei briganti? Perché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del servizio di Dio,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del tempio dispensava dall’amore l’uomo. Loro erano “impiegati di Dio”, quindi non potevano curarsi di ciò che capitava ai loro fratelli. Dovevano servire il Signore, non gli uomini. Loro erano dispensati dall’amare gli uomini.</w:t>
      </w:r>
    </w:p>
    <w:p w14:paraId="41FF04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succede anche ai nostri giorni. Molte sono le prescrizioni, le leggi, i decreti, gli statuti che impediscono ad un cristiano di amare, gli impediscono di amare, perché lo hanno dispensato dall’amore del prossimo. Molti sono le prescrizioni che orientano l’uomo a Dio liberandolo dall’amore concreto per il prossimo. Paolo ora ci dice che non c’è nessuna legge vera, cristiana, che non sia quella di donare la vita per il prossimo, di donarla realmente e non solo spiritualmente; di sacrificarsi fisicamente per lui e non solo nelle intenzioni, o nella preghiera. Se Cristo è il nostro modello nell’amore, Cristo non ci amò pregando per noi, vivendo lui fuori della comunità degli uomini, lontano da essi.</w:t>
      </w:r>
    </w:p>
    <w:p w14:paraId="6F4E18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Gesù ci amò prendendo su di sé le nostre malattie, infermità, peccati, dubbi, incertezze, fame, nudità e ogni altra miseria sia spirituale che materiale per darle una soluzione reale di amore, una soluzione reale di liberazione. Questo </w:t>
      </w:r>
      <w:r w:rsidRPr="00FF65C6">
        <w:rPr>
          <w:rFonts w:ascii="Arial" w:eastAsia="Times New Roman" w:hAnsi="Arial"/>
          <w:sz w:val="24"/>
          <w:szCs w:val="20"/>
          <w:lang w:val="la-Latn" w:eastAsia="it-IT"/>
        </w:rPr>
        <w:lastRenderedPageBreak/>
        <w:t>lo ha fatto Lui, questo ha chiesto ai suoi discepoli di fare. Per questo motivo bisogna affermare che non può esistere nessuna legge né in cielo, né sulla terra, né fatta dagli uomini, né da quanti si dicono uomini di Dio che possa dispensare un uomo dall’amare realmente i suoi fratelli e l’amore reale è il dono della vita fisica, del proprio corpo, di tutto se stessi perché l’altro esca dalla sua schiavitù, dalla sua miseria, dal suo affanno, dai suoi dolori, da ogni altra calamità che si è abbattuta su di lui.</w:t>
      </w:r>
    </w:p>
    <w:p w14:paraId="22113D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c’è vero amore se non si portano i pesi gli uni degli altri e i pesi sono di ordine materiale, fisico, come anche di ordine spirituale. Questa verità non ammette deroghe, non concede dispense, non consente che si possa argomentare o trarre delle deduzioni che in qualche modo la sviliscano, o la rendano meno reale, meno effettiva, meno universale. Nessuna legge umana può dispensare dall’amare gli altri, portando i pesi degli altri, tutti i pesi degli altri e non solo alcuni. Questa Legge, essendo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nuova di Cristo Gesù, abolisce e dichiara nulla sia per il passato, sia per il futuro qualsiasi altra legge che in qualche modo, in poco o in assai, in parte o del tutto, la contraddice, la mortifica, la rende in qualche modo meno efficace. Questa Legge è così assoluta, che ogni altra legge anche nella Chiesa, deve servire ad essa. Ogni altra legge deve aiutare l’uomo, ogni uomo, a vivere questa unica, suprema Legge d’amore che ci ha donato Cristo Gesù. Quando ci convinceremo di questo, il cristianesimo si illuminerà della sua vera luce. Ogni uomo vedrà la luce di Cristo e della sua carità che brilla sul nostro volto e renderà gloria al Padre nostro che è nei cieli.</w:t>
      </w:r>
    </w:p>
    <w:p w14:paraId="0A6F6FC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Ma se vi mordete e divorate a vicenda, guardate almeno di non distruggervi del tutto gli uni gli altri! </w:t>
      </w:r>
    </w:p>
    <w:p w14:paraId="701FB0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versetto nasce da un cuore afflitto, amareggiato; nasce da un cuore sofferente. Quella di Paolo è una sofferenza di amore, di verità. È un dolore di Vangelo. È il dolore di Cristo e per Cristo. Da un lato c’è la sublimità di Cristo Gesù che muore in croce per l’uomo. C’è il comandamento di Cristo che invita ogni uomo ad amare sul suo esempio, con le sue stesse modalità: con il dono dell’intera vita. Dall’altro lato, dal lato dell’umanità, cosa vede? Vede delle prescrizioni, dei decreti, delle leggi, delle volontà che aboliscono la legge dell’amore e fanno ritornare l’uomo nella carne, nella concupiscenza, nel peccato, nei desideri cattivi, della distruzione del fratello, in quella guerra continua che fa di ogni uomo un nemico di ogni altro uomo. È questa la tristezza che regna nel cuore di Paolo, ma è una tristezza per la vita, non per la morte; è un’amarezza per il bene, per la speranza, non per il male e per la disperazione.</w:t>
      </w:r>
    </w:p>
    <w:p w14:paraId="0AB8B5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i Galati si mordono e si divorano a vicenda e questo succede quando la carne prende il sopravvento sullo spirito, la schiavitù sulla libertà, l’odio sull’amore, la prescrizione umana sulla legge di Dio, che almeno non si distruggano del tutto gli uni gli altri. È possibile questo? È possibile che non si distruggano del tutto? Questo non è possibile. Una volta che si è lasciato libero sfogo alla passione, alla concupiscenza, una volta che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di Cristo non governa più un cuore, si sa quando si comincia e da dove si comincia nel male, ma non si sa dove si finisce e quando si finisce. Il male ha delle sue leggi e queste leggi una volta che sono poste in essere non è più in potere di colui che le ha poste in essere di fermarle. Ciò significa che bisogna mettere ogni attenzione a non iniziare con il peccato, </w:t>
      </w:r>
      <w:r w:rsidRPr="00FF65C6">
        <w:rPr>
          <w:rFonts w:ascii="Arial" w:eastAsia="Times New Roman" w:hAnsi="Arial"/>
          <w:sz w:val="24"/>
          <w:szCs w:val="20"/>
          <w:lang w:val="la-Latn" w:eastAsia="it-IT"/>
        </w:rPr>
        <w:lastRenderedPageBreak/>
        <w:t>con il male, con la concupiscenza, con i desideri cattivi. Una volta che si inizia, diviene quasi impossibile arrestarsi. Al peccato quasi sempre succede il peccato, al vizio il vizio, alla trasgressione la trasgressione, al male il male, in una spirale d’inferno nella quale l’uomo diviene schiavo, prigioniero, senza più possibilità di liberazione. È questa la potenza del male.</w:t>
      </w:r>
    </w:p>
    <w:p w14:paraId="6B0C69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Che il Signore ci preservi dal primo peccato, sempre! Che ci guardi sempre dalla prima trasgressione! È questa la preghiera che dobbiamo innalzare al Signore in modo che la nostra vita sia preservata dal primo peccato. Se si pone in essere il primo, questo genererà il secondo, e poi il terzo, in una concatenazione che non è più in potere dell’uomo arrestare, fermare. Questa è la storia del peccato degli uomini. Il peccato si arresta solo con una particolare grazia di Dio, con un intervento della sua misericordia e del suo amore. Questa è la storia della grazia in un uomo. Ma questa grazia discende direttamente dal cielo. Non viene per nostro merito, o per nostra virtù. La conversione dal male è opera esclusiva di Dio, dello Spirito, di Cristo Signore.</w:t>
      </w:r>
    </w:p>
    <w:p w14:paraId="5642C1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essa realmente avviene, è il mistero che nessuna mente creata è in grado di comprendere, di spiegare, di razionalizzare, di prevedere. Sappiamo però che ci sono due modi umani perché la grazia scenda in un cuore. Questi due modi umani devono essere posti in atto da ogni cristiano. Il primo modo è l’impetrazione di questa grazia attraverso la preghiera. La preghiera per la conversione dei cuori è sommamente raccomandata dalla Vergine Maria, Madre della Redenzione. Pregare per la conversione dei peccatori è opera di misericordia spirituale.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vive di questa preghiera. Questa preghiera bisogna che venga intensificata. Essa è come l’acqua che si versa su una pianta. L’uomo invoca l’acqua della grazia e dello Spirito Santo, ma è sempre il Signore che la versa. Anche questo fa parte del mistero. </w:t>
      </w:r>
    </w:p>
    <w:p w14:paraId="5A0AD1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L’altro modo per la conversione dei cuori è l’annunzio della Parola fatto da un cuore santo, tutto ricolmo della carità di Cristo, disposto a donare la sua vita perché il Padre dei cieli perdoni il peccato dell’uomo e gli conceda la grazia della conversione e della santificazione. Su questo bisogna dire che il cristiano non crede nella forza della Parola nella quale è riposta la conversione dei suoi fratelli. Non vi crede perché lui stesso non vive da convertito, ripieno di Spirito Santo, ricolmo di tutto l’amore di Cristo. Dice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ma non la dice in modo santo, non la dice da santo e chi non dice la parola in modo santo e da santo, non crede che essa sia capace di operare conversione, santificazione, rigenerazione ed elevazione dei cuori in Dio e verso Dio. Su queste due modalità bisogna reimpostare tutta la pastorale della Chiesa. La santità nasce dalla santità. Questo è il solo principio, l’unico principio per una pastorale di conversione e di rigenerazione dei cuori.</w:t>
      </w:r>
    </w:p>
    <w:p w14:paraId="6C1F3B3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052F074C"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71" w:name="_Toc22660583"/>
      <w:bookmarkStart w:id="472" w:name="_Toc62144593"/>
      <w:r w:rsidRPr="00FF65C6">
        <w:rPr>
          <w:rFonts w:ascii="Arial" w:eastAsia="Times New Roman" w:hAnsi="Arial"/>
          <w:b/>
          <w:bCs/>
          <w:sz w:val="24"/>
          <w:szCs w:val="18"/>
          <w:lang w:val="la-Latn" w:eastAsia="it-IT"/>
        </w:rPr>
        <w:t>LA CARNE E LO SPIRITO</w:t>
      </w:r>
      <w:bookmarkEnd w:id="471"/>
      <w:bookmarkEnd w:id="472"/>
    </w:p>
    <w:p w14:paraId="7837942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[16] Vi dico dunque: camminate secondo lo Spirito e non sarete portati a soddisfare i desideri della carne; </w:t>
      </w:r>
    </w:p>
    <w:p w14:paraId="073B4F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principio che deve regolare tutta l’ascesi cristiana, il cammino dell’uomo nella verità di Gesù Cristo nostro Signore. Cosa significa in verità </w:t>
      </w:r>
      <w:r w:rsidRPr="00FF65C6">
        <w:rPr>
          <w:rFonts w:ascii="Arial" w:eastAsia="Times New Roman" w:hAnsi="Arial"/>
          <w:sz w:val="24"/>
          <w:szCs w:val="20"/>
          <w:lang w:val="la-Latn" w:eastAsia="it-IT"/>
        </w:rPr>
        <w:lastRenderedPageBreak/>
        <w:t>camminare secondo lo Spirito? Camminare secondo lo Spirito vuol dire prima di tutto seguire la verità del Vangelo, mettere in pratica la legge della Nuova Alleanza, il comandamento dell’amore. Camminare secondo lo Spirito ha un altro significato. Vuol dire seguire la mozione dello Spirito Santo, lasciarsi condurre da Lui, da Lui spingere nel compimento della volontà di Dio. Nessuno però può camminare secondo lo Spirito di Dio se non è nello Spirito di Dio, se lo Spirito del Signore non si posa su di lui.</w:t>
      </w:r>
    </w:p>
    <w:p w14:paraId="096E1E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Lui è in noi e noi in Lui, Egli diviene per noi luce, amore, carità, libertà, verità, saggezza, sapienza, consiglio, discernimento, forza. Per Lui in noi si conosce la volontà attuale di Dio e per Lui la si compie; Lui muove perché si obbedisca a Dio, perché ogni nostra azione sia compimento perfetto della volontà di Dio e Lui dona la forza perché questo si realizzi, si avveri, avvenga. Per Lui in noi e noi in Lui si acquisisce la perfetta libertà nella verità, l’uomo esce da se stesso, dal suo peccato, dalla sua concupiscenza, dalla sua superbia, da ogni vanagloria e inizia un cammino santo che avrà come fine la completa conformazione a Cristo Gesù della nostra vita. E questo il motivo per cui Paolo può affermare che se cammineremo secondo lo Spirito non saremo portati a soddisfare i desideri della carne. La carne è l’uomo che è senza Dio, cammina senza Dio, decide senza Dio, vuole senza Dio, opera senza Dio, si rapporta con se stesso e con gli altri senza Dio.</w:t>
      </w:r>
    </w:p>
    <w:p w14:paraId="609450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noi diciamo senza Dio, intendiamo una sola cosa: senza la volontà di Dio, senza la sapienza di Dio, senza l’intelligenza della sua verità, senza il conforto del suo amore e della sua grazia. Senza Dio vuol dire ignoranza totale di Lui e poiché senza Dio l’uomo non può fare nulla di soprannaturalmente buono, egli cammina nella carne e segue le passioni e le concupiscenze della carne. Questa è la realtà dell’uomo che cammina senza lo Spirito del Signore, che non segue lo Spirito del Signore, che non si lascia condurre dalla sua mozione, dalla sua ispirazione, dal suo consiglio, dalla sua fortezza.</w:t>
      </w:r>
    </w:p>
    <w:p w14:paraId="34DA02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lo Spirito è necessario all’uomo per camminare secondo Dio, per non seguire la carne nei suoi desideri, diviene evidente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tutto deve fare per dare lo Spirito Santo ai seguaci di Cristo Gesù, tutto deve fare per insegnare loro come si segue e si cammina secondo lo Spirito Santo. Ma anche il singolo fedele deve mettere ogni impegno a invocare lo Spirito Santo di Dio con la preghiera, a riceverlo nei sacramenti, a rafforzarlo seguendone la mozione attimo per attimo, impegnando tutte se stesso per crescere nella virtù che è dono attuale dello Spirito del Signore. C’è tutto un cammino di preparazione e di invocazione dello Spirito del Signore che non può essere tralasciato, trascurato, dimenticato. Se questo avviene la carne prende subito il sopravvento e l’uomo ritorna nella schiavitù di un tempo, muore nella schiavitù del vizio e del peccato.</w:t>
      </w:r>
    </w:p>
    <w:p w14:paraId="2A8C8E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Paolo la verità è una sola: è per lo Spirito del Signore che si posa, vive, cresce dentro di noi che noi possiamo vincere le nostre passioni e le nostre concupiscenze. Chi vuole conquistare la perfetta libertà dalla sua carne sappia che deve vivere nello Spirito e camminare secondo lo Spirito. Dove non c’è lo Spirito di Dio non c’è vita soprannaturale. C’è una vita animale che si vive e per vita animale intendiamo la vita secondo la carne, dove non c’è verità ma concupiscenza, non c’è amore ma istinto, non c’è speranza ma immersione </w:t>
      </w:r>
      <w:r w:rsidRPr="00FF65C6">
        <w:rPr>
          <w:rFonts w:ascii="Arial" w:eastAsia="Times New Roman" w:hAnsi="Arial"/>
          <w:sz w:val="24"/>
          <w:szCs w:val="20"/>
          <w:lang w:val="la-Latn" w:eastAsia="it-IT"/>
        </w:rPr>
        <w:lastRenderedPageBreak/>
        <w:t>nell’immediato e in quell’attimo nel quale facciamo consistere tutta la nostra vita. Questa è la situazione di ogni uomo che è senza lo Spirito del Signore; questa la realtà di una società nella quale non si è posato lo Spirito di Dio. Questa anche la situazione di quella Chiesa che ha pensato e pensa che non si abbia più bisogno dello Spirito Santo, perché tutto è divenuto e deve divenire una questione tra uomini.</w:t>
      </w:r>
    </w:p>
    <w:p w14:paraId="6D4E1F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 Spirito è il datore della vita e senza di Lui non c’è vita alcuna sulla nostra terra, perché non c’è vita nei nostri cuori. Senza di Lui c’è schiavitù e morte, concupiscenza e vizio, desideri della carne e passione di peccato. È questa la reale situazione di ogni uomo che ha deciso, decide, deciderà di non seguire più la mozione dello Spirito Santo, di non camminare mosso da Lui, di non fare della sua vita un tempio santo in cui lo Spirito abita e agisce per l’edificazione della sua vita nella verità, nella carità, nella santità.</w:t>
      </w:r>
    </w:p>
    <w:p w14:paraId="69219F8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[17] la carne infatti ha desideri contrari allo Spirito e lo Spirito ha desideri contrari alla carne; queste cose si oppongono a vicenda, sicché voi non fate quello che vorreste. </w:t>
      </w:r>
    </w:p>
    <w:p w14:paraId="49F14E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versetto vengono affermate tre differenti verità. La prima verità è l’opposizione netta tra i desideri della carne e i desideri dello Spirito. La seconda è l’affermazione che c’è nell’uomo una volontà che cerca il bene nonostante tutto. La terza verità afferma invece l’asservimento della volontà alla carne, quando questa ha preso il sopravvento sullo Spirito del Signore. Procediamo con ordine. Quando Paolo dice che la carne ha desideri contrari allo Spirito e lo Spirito desideri contrari alla carne, ci vuole insegnare una verità che difficilmente si vuole accogliere nel cuore, nella mente.</w:t>
      </w:r>
    </w:p>
    <w:p w14:paraId="494AB8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è guidato e mosso da colui che lo governa. Se lo governa lo Spirito egli cammina nella volontà di Dio, se lo governa la carne egli si pone fuori del Vangelo, fuori della Legge dell’amore, fuori di ogni speranza soprannaturale. Non ci può essere una doppia conduzione: della carne e dello Spirito insieme, oppure ora lo Spirito e subito dopo la carne. Uno può governare l’uomo: o lo Spirito, o la carne. Se è la carne, l’uomo seguirà i suoi desideri di peccato. Se invece è lo Spirito, egli camminerà nella Legge santa del Vangelo. Ma in nessun caso si può sperare di camminare compiendo le opere dello Spirito, mentre è la carne che governa le nostre azioni. È questo l’errore della moderna pedagogia, di ogni altra scienza; è questo l’errore anche delle moderne società che pretendono che l’uomo cammini seguendo lo Spirito quando è immerso nella carne, perché vive senza Dio, vive come se Dio non esistesse, vive come se Cristo non fosse morto e risorto per noi, vive come se lo Spirito Santo non fosse mai stato dato.</w:t>
      </w:r>
    </w:p>
    <w:p w14:paraId="529DD0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vuole un uomo che non compia le opere della carne, deve liberarlo dalla carne e chi libera dalla carne è solo lo Spirito del Signore, che solo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Dio dona attraverso i sacramenti della salvezza, ma anche solo il cristiano dona come spirito di conversione e di rinnovamento interiore se lui stesso procede ed avanza su un cammino di santità, di conformazione a Cristo. Tuttavia Paolo ci dice che nonostante l’uomo non sia governato dallo Spirito, resta in lui una volontà di bene, un desiderio di verità, un anelito di speranza, una richiesta di amore e di verità. C’è in lui il desiderio del bene. Questa è la verità dell’uomo che è senza lo Spirito del Signore. Su questo non devono esserci dubbi di sorta. Se </w:t>
      </w:r>
      <w:r w:rsidRPr="00FF65C6">
        <w:rPr>
          <w:rFonts w:ascii="Arial" w:eastAsia="Times New Roman" w:hAnsi="Arial"/>
          <w:sz w:val="24"/>
          <w:szCs w:val="20"/>
          <w:lang w:val="la-Latn" w:eastAsia="it-IT"/>
        </w:rPr>
        <w:lastRenderedPageBreak/>
        <w:t>un peccato estinguesse nell’uomo il desiderio del bene, l’uomo sarebbe condannato già alla morte eterna da vivo. Un solo peccato toglie infatti dal suo cuore lo Spirito del Signore e l’uomo si consegna alla carne.</w:t>
      </w:r>
    </w:p>
    <w:p w14:paraId="0B548D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cosa avviene? Resta nell’uomo il desiderio del bene, ma non la capacità di farlo. È questo desiderio di bene che apre le porte alla conversione, alla salvezza, non appena giunge nuovamente ai suoi orecchi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della predicazione fatta a lui nella santità della vita, svolta da un uomo che non segue la carne nei suoi desideri. Però, e siamo alla terza verità, il desiderio di bene rimane inascoltato, incompiuto, irrealizzato. La carne è un padrone esigente. Essa schiavizza l’uomo per il quale diviene impossibile compiere una qualche opera di bene soprannaturale. Questa verità dobbiamo noi proclamarla ad ogni uomo. Questi o si deciderà ad accogliere nel suo cuore e nella sua mente, nella sua anima e nel suo spirito lo Spirito del Signore, oppure la sua vita sarà una schiavitù di peccato e di morte per tutti i giorni che trascorre sulla terra, per continuare poi nella morte eterna dell’inferno. </w:t>
      </w:r>
    </w:p>
    <w:p w14:paraId="45D585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è tutto per l’uomo. Questa è la verità che Paolo ci proclama con tanta semplicità, ma con altrettanta fermezza e chiarezza di dottrina. L’uomo, ogni uomo, non può avere che due padroni; l’uno però esclude l’altro, l’uno si oppone all’altro. O guida l’uomo lo Spirito Santo e questi procederà di verità in verità, oppure lo guiderà la carne e l’uomo avanzerà da una schiavitù all’altra e da una concupiscenza ad un’altra. Questa storia è così reale, così vera, che si compie indipendentemente dalla nostra volontà. Se siamo nello Spirito siamo senza volontà perché interamente consegnata allo Spirito. È lo Spirito Santo la nostra volontà. Se invece siamo governati dalla carne siamo anche senza volontà, poiché questa da solo non si può opporre alla carne; da sola, senza lo Spirito, essa è schiava e prigioniera dalla carne. </w:t>
      </w:r>
    </w:p>
    <w:p w14:paraId="2B65E56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[18] Ma se vi lasciate guidare dallo Spirito, non siete più sotto </w:t>
      </w:r>
      <w:smartTag w:uri="urn:schemas-microsoft-com:office:smarttags" w:element="PersonName">
        <w:smartTagPr>
          <w:attr w:name="ProductID" w:val="la Legge."/>
        </w:smartTagPr>
        <w:r w:rsidRPr="00FF65C6">
          <w:rPr>
            <w:rFonts w:ascii="Arial" w:eastAsia="Times New Roman" w:hAnsi="Arial"/>
            <w:b/>
            <w:sz w:val="24"/>
            <w:szCs w:val="20"/>
            <w:lang w:val="la-Latn" w:eastAsia="it-IT"/>
          </w:rPr>
          <w:t>la Legge.</w:t>
        </w:r>
      </w:smartTag>
      <w:r w:rsidRPr="00FF65C6">
        <w:rPr>
          <w:rFonts w:ascii="Arial" w:eastAsia="Times New Roman" w:hAnsi="Arial"/>
          <w:b/>
          <w:sz w:val="24"/>
          <w:szCs w:val="20"/>
          <w:lang w:val="la-Latn" w:eastAsia="it-IT"/>
        </w:rPr>
        <w:t xml:space="preserve"> </w:t>
      </w:r>
    </w:p>
    <w:p w14:paraId="7F1DA11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fa ora un passo in avanti. Cosa è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di cui si parla in questo versetto e quasi sempre nella Lettera ai Galati non sono i comandamenti in sé, sono le prescrizioni della Legge giudaica, compresa la circoncisione ed ogni altra prescrizione rituale. Lasciarsi guidare dallo Spirito vuol dire camminare nella volontà attuale di Dio. Ciò che Dio ha detto ieri, serviva per ieri. Oggi Dio dice altre cose ed è su queste cose che dobbiamo porre la nostra attenzione. È in queste nuove cose che si compie e si realizza la salvezza. Lasciarsi guidare dallo Spirito equivale ad entrare nella volontà attuale di Dio che è Cristo Gesù, è il suo Vangelo, la sua verità, il suo nuovo comandamento; è la fede attraverso la quale conseguiamo la giustificazione e quindi entriamo nella salvezza che Dio ha preparato per noi in Cristo Gesù. Lo abbiamo già chiarito: tutta l’antica Legge doveva condurre a Cristo Gesù, serviva per questo. Cristo è il fine della Legge. Per evitare che l’uomo si costruisca un’altra legge, un’altra ritualità, un altro modo umano di servire il Signore, Cristo Gesù ha dato lo Spirito Santo.</w:t>
      </w:r>
    </w:p>
    <w:p w14:paraId="2EBABE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Cosa deve fare lo Spirito Santo? Liberare l’uomo dalla Legge, da ogni legge. Lo Spirito Santo deve immettere l’uomo nella volontà attuale di Dio, sempre, perennemente, in ogni istante. Ora la volontà di Dio è legge a se stessa ed è questo il motivo per cui lo Spirito ci libera dalla legge. La legge qui non è la volontà di Dio, è la legge che l’uomo si fa ogni giorno. Potrebbe anche essere ciò che Dio </w:t>
      </w:r>
      <w:r w:rsidRPr="00FF65C6">
        <w:rPr>
          <w:rFonts w:ascii="Arial" w:eastAsia="Times New Roman" w:hAnsi="Arial"/>
          <w:sz w:val="24"/>
          <w:szCs w:val="20"/>
          <w:lang w:val="la-Latn" w:eastAsia="it-IT"/>
        </w:rPr>
        <w:lastRenderedPageBreak/>
        <w:t>ha detto all’uomo ieri e che l’uomo ha già codificato e fatto sua legge. Anche dalla volontà di Dio proferita ieri lo Spirito ci libera, perché lo Spirito deve guidare ogni uomo verso il compimento di ciò che Dio vuole da lui in questo istante, in questo giorno, qui e non altrove, altrove e non qui.</w:t>
      </w:r>
    </w:p>
    <w:p w14:paraId="4D288D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comprendessimo questo e cioè che lo Spirito è la perfetta libertà, la libertà attuale dell’uomo, perché viva nella più grande delle libertà, la libertà dal suo passato e dal suo futuro, libertà nei pensieri e nelle azioni, libertà nella volontà e nei desideri, anche buoni, buonissimi, perché non sono i desideri dell’uomo che realizzano la sua storia di salvezza, ma sono solo ed esclusivamente i desideri di Dio, la sua divina volontà, che Lui ci manifesta attimo per attimo solo attraverso lo Spirito di verità e di comunione. È questa la libertà di Cristo, la libertà di Paolo, la libertà dei santi. Questa libertà è difficile da vivere a causa dell’uomo che sempre guarda verso ieri e pensa che ieri sia la sua Legge, la sua norma, la sua vita. Pensa che ieri sia l’unica forma e l’unico modo per essere secondo Dio.</w:t>
      </w:r>
    </w:p>
    <w:p w14:paraId="27CB43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invece lasciamo operare lo Spirito dentro di noi, allora tutto cambia. Non c’è più legge ed è legge tutto ciò che è avvenuto ieri e che l’uomo ha già codificato e si è imposto come norma da seguire, perché c’è lo Spirito di Dio che manifesta qui ed ora cosa è gradito al Signore, cosa il Signore vuole oggi per l’oggi e domani per il domani, in quella perenne attualità della sua volontà che deve regnare sovrana sopra di noi.</w:t>
      </w:r>
    </w:p>
    <w:p w14:paraId="3BE0A13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[19] Del resto le opere della carne sono ben note: fornicazione, impurità, libertinaggio, </w:t>
      </w:r>
    </w:p>
    <w:p w14:paraId="3396353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Può un uomo sapere se è guidato dallo Spirito, o dalla carne? Certo che lo può sapere. Lo può sapere a motivo dei frutti differenti che producono sia la carne che lo Spirito. Paolo ora ci dona l’elenco dei frutti che produce la carne e di quelli che produce lo Spirito. Basta esaminarsi su che cosa noi produciamo, se frutti dello Spirito, o frutti della carne, per sapere chi è che ci guida, se è lo Spirito che si è posato su di noi, oppure se è la carne che milita in noi con i suoi desideri. Esaminiamo una per una sia le opere della carne, che quelle dello Spirito. Quest’esame ci aiuterà a capire chi è alla nostra guida, se la carne, o lo Spirito. </w:t>
      </w:r>
    </w:p>
    <w:p w14:paraId="248559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quest’esame bisogna aggiungere un’altra verità. Chi produce secondo verità un solo frutto dello Spirito, lui è guidato dallo Spirito del Signore. Chi invece possiede un solo vizio reale, costui è guidato dalla carne, anche se a spazzi potrebbe capitargli di fare qualche opera buona. La singola opera buona non dice guida. Dice guida la quotidianità. Tuttavia come si può crescere nella fruttificazione delle opere dello Spirito, così si può crescere in quelle secondo la carne. Così anche si può passare dal regime della carne, per conversione, alla guida dello Spirito, e dalla guida dello Spirito, per grave responsabilità personale, al regime della carne. Il cristiano è chiamato a far sì che in lui lo Spirito diventi talmente forte da poterlo guidare in ogni istante della vita, sempre. I primi tre frutti della carne sono:</w:t>
      </w:r>
      <w:r w:rsidRPr="00FF65C6">
        <w:rPr>
          <w:rFonts w:ascii="Arial" w:eastAsia="Times New Roman" w:hAnsi="Arial"/>
          <w:i/>
          <w:sz w:val="24"/>
          <w:szCs w:val="20"/>
          <w:lang w:val="la-Latn" w:eastAsia="it-IT"/>
        </w:rPr>
        <w:t xml:space="preserve"> fornicazione, impurità, libertinaggio</w:t>
      </w:r>
      <w:r w:rsidRPr="00FF65C6">
        <w:rPr>
          <w:rFonts w:ascii="Arial" w:eastAsia="Times New Roman" w:hAnsi="Arial"/>
          <w:sz w:val="24"/>
          <w:szCs w:val="20"/>
          <w:lang w:val="la-Latn" w:eastAsia="it-IT"/>
        </w:rPr>
        <w:t>.</w:t>
      </w:r>
    </w:p>
    <w:p w14:paraId="2AB707AB"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b/>
          <w:i/>
          <w:sz w:val="24"/>
          <w:szCs w:val="20"/>
          <w:lang w:val="la-Latn" w:eastAsia="it-IT"/>
        </w:rPr>
        <w:t>Fornicazione</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 xml:space="preserve">la fornicazione è l’uso del corpo fuori del matrimonio. È il rapporto tra uomo e donna senza il patto tra l’uomo e la donna stipulato dinanzi a Dio come unico, indissolubile, per sempre. L’uomo non deve conoscere altra donna, se non quella che sposerà; la donna non deve conoscere altro uomo, se non quello che sposerà. Questa non conoscenza deve avvenire prima del </w:t>
      </w:r>
      <w:r w:rsidRPr="00FF65C6">
        <w:rPr>
          <w:rFonts w:ascii="Arial" w:eastAsia="Times New Roman" w:hAnsi="Arial"/>
          <w:sz w:val="24"/>
          <w:szCs w:val="20"/>
          <w:lang w:val="la-Latn" w:eastAsia="it-IT"/>
        </w:rPr>
        <w:lastRenderedPageBreak/>
        <w:t xml:space="preserve">fidanzamento, nel fidanzamento e dopo nel matrimonio. Prima del fidanzamento non esistono uomini per le donne e donne per gli uomini; durante il fidanzamento non esiste l’uomo per la sua fidanzata e la donna per il suo fidanzato. L’atto coniugale è santo solo nel matrimonio, non prima; e solo con la propria donna e con il proprio uomo. Questa è la Legge dello Spirito. Chi non segue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dello Spirito, seguirà quella della carne. La fornicazione è un frutto della carne. È fornicazione l’adulterio, il libero amore, i rapporti prematrimoniali, il concubinaggio e ogni altro rapporto fuori del matrimonio legittimo, che per i cristiani è solo quello canonico, celebrato dinanzi a Dio e al ministro della Chiesa.</w:t>
      </w:r>
    </w:p>
    <w:p w14:paraId="4AADF5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Impurità</w:t>
      </w:r>
      <w:r w:rsidRPr="00FF65C6">
        <w:rPr>
          <w:rFonts w:ascii="Arial" w:eastAsia="Times New Roman" w:hAnsi="Arial"/>
          <w:i/>
          <w:sz w:val="24"/>
          <w:szCs w:val="20"/>
          <w:lang w:val="la-Latn" w:eastAsia="it-IT"/>
        </w:rPr>
        <w:t>:</w:t>
      </w:r>
      <w:r w:rsidRPr="00FF65C6">
        <w:rPr>
          <w:rFonts w:ascii="Arial" w:eastAsia="Times New Roman" w:hAnsi="Arial"/>
          <w:sz w:val="24"/>
          <w:szCs w:val="20"/>
          <w:lang w:val="la-Latn" w:eastAsia="it-IT"/>
        </w:rPr>
        <w:t xml:space="preserve"> è sempre l’uso del corpo fuori del matrimonio, o anche nel matrimonio, sempre in modo non conforme alla volontà di Dio. I peccati di impurità sono molteplici e differiscono anche nella gravità. Essi vanno dalla masturbazione fino all’omosessualità che è dichiarata nefandezza dalla Scrittura, passando anche per altre forme più gravi che sempre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sanzionava con la lapidazione. Ecco cosa dice al riguardo l’Antico Testamento su questa tematica (Lev 20, 10-21): </w:t>
      </w:r>
    </w:p>
    <w:p w14:paraId="0EBC7D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commette adulterio con la moglie del suo prossimo, l'adultero e l'adultera dovranno esser messi a morte. </w:t>
      </w:r>
    </w:p>
    <w:p w14:paraId="701A82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ha rapporti con la matrigna, egli scopre la nudità del padre; tutti e due dovranno essere messi a morte; il loro sangue ricadrà su di essi. </w:t>
      </w:r>
    </w:p>
    <w:p w14:paraId="43FE3B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ha rapporti con la nuora, tutti e due dovranno essere messi a morte; hanno commesso un abominio; il loro sangue ricadrà su di essi. </w:t>
      </w:r>
    </w:p>
    <w:p w14:paraId="0B3B65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ha rapporti con un uomo come con una donna, tutti e due hanno commesso un abominio; dovranno essere messi a morte; il loro sangue ricadrà su di loro. </w:t>
      </w:r>
    </w:p>
    <w:p w14:paraId="00A429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prende in moglie la figlia e la madre, è un delitto; si bruceranno con il fuoco lui ed esse, perché non ci sia fra di voi tale delitto. </w:t>
      </w:r>
    </w:p>
    <w:p w14:paraId="34D498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L'uomo che si abbrutisce con una bestia dovrà essere messo a morte; dovrete uccidere anche la bestia. Se una donna si accosta a una bestia per lordarsi con essa, ucciderai la donna e la bestia; tutte e due dovranno essere messe a morte; il loro sangue ricadrà su di loro. </w:t>
      </w:r>
    </w:p>
    <w:p w14:paraId="5AF8AD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Non scoprirai la nudità della sorella di tua madre o della sorella di tuo padre; chi lo fa scopre la sua stessa carne; tutti e due porteranno la pena della loro iniquità. </w:t>
      </w:r>
    </w:p>
    <w:p w14:paraId="1125DA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uno ha rapporti con la moglie di suo zio, scopre la nudità di suo zio; tutti e due porteranno la pena del loro peccato; dovranno morire senza figli. Se uno prende la moglie del fratello, è una impurità, egli ha scoperto la nudità del fratello; non avranno figli. </w:t>
      </w:r>
    </w:p>
    <w:p w14:paraId="74313A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sanzione comminata serve a dare la gravità della colpa di impurità che si commette. Tutte queste impurità sono una vera piaga in seno alle famiglie, alle comunità. Se queste impurità sono frutto della carne, è anche impossibile toglierle o abolirle, se non si dona lo Spirito di Dio.</w:t>
      </w:r>
    </w:p>
    <w:p w14:paraId="1FA808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Libertinaggio</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il libertinaggio è fare ciò che si vuole, quando si vuole, dove si vuole, senza una regola morale che governa il nostro agire; senza la verità che rende l’atto giusto o ingiusto; senza la carità che lo costituisce un dono d’amore per i nostri fratelli. Libertinaggio è agire sempre fuori e contro la volontà di Dio. Dove non c’è lo Spirito del Signore, non c’è né verità e né giustizia. C’è solo concupiscenza e desideri di ogni genere che militano contro Dio.</w:t>
      </w:r>
    </w:p>
    <w:p w14:paraId="0C6C68D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[20] idolatria, stregonerie, inimicizie, discordia, gelosia, dissensi, divisioni, fazioni, </w:t>
      </w:r>
    </w:p>
    <w:p w14:paraId="35FDA3D1"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Seguono:</w:t>
      </w:r>
      <w:r w:rsidRPr="00FF65C6">
        <w:rPr>
          <w:rFonts w:ascii="Arial" w:eastAsia="Times New Roman" w:hAnsi="Arial"/>
          <w:i/>
          <w:sz w:val="24"/>
          <w:szCs w:val="20"/>
          <w:lang w:val="la-Latn" w:eastAsia="it-IT"/>
        </w:rPr>
        <w:t xml:space="preserve"> </w:t>
      </w:r>
    </w:p>
    <w:p w14:paraId="5E8261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Idolatria</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l’idolatria è attribuire potere divino ad un uomo, o ad una cosa. La creatura prende il posto del Creatore; alla creatura viene consegnata la nostra vita, la si pone nelle sue mani. L’idolatria è la stoltezza e l’insipienza dell’uomo. L’idolatria non è la sconfitta della razionalità, dell’intelligenza, della sapienza; è la rinuncia dell’uomo alla sua stessa natura di essere sapiente ed intelligente. Nell’idolatria l’uomo perde la sua stessa identità. Da Signore sulle cose diviene schiavo di esse, poiché si sottopone alle cose e da esse fa dipendere la sua vita, alle cose consegna la vita perché gliela custodiscano e gliela salvino. Più grande insipienza, stoltezza, perdita della propria natura non si può immaginare. Nell’idolatria si avvilisce la natura dell’uomo. L’idolatria è la perdita dell’umanità.</w:t>
      </w:r>
    </w:p>
    <w:p w14:paraId="4AF14C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Stregonerie</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le stregonerie sono tutte quelle “invenzioni” di un uomo, senza alcuna consistenza reale, dalle quali si fa dipendere la vita di un uomo. Nelle stregonerie l’uomo viene ingannato. Si abusa della sua ignoranza, della sua semplicità, della sua buona fede perché faccia dipendere la sua vita non dalla verità, non dalla conoscenza, non dalla scienza, ma dalla falsità, dall’imbroglio, dall’inganno. Nella stregoneria un uomo si propone come signore del creato, che dice di governare a suo piacimento. La stregoneria in quanto può sussistere, in quanto c’è tanta ignoranza, tanta poca formazione, ma anche perché non abbiamo educato l’uomo nella fede di Cristo, che è essenzialmente assunzione della croce come unica possibile via di salvezza e di redenzione.</w:t>
      </w:r>
    </w:p>
    <w:p w14:paraId="260DD6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quanto gli stregoni possono esistere, in quanto esistono poco i cristiani, gli uomini di fede, i seguaci di Cristo Gesù. Ecco perché essa è opera della carne e non dello Spirito. È opera della carne perché chi la pratica ha preso il posto di Dio, chi se la fa praticare non vuole vivere la sua vera umanità, vuole sfuggire ad essa, vuole trovare una condizione migliore, che non esiste se non nell’inganno e nella menzogna degli uomini. La fede in Cristo Gesù è veramente liberante, perché rimette l’uomo al suo posto nella creazione. Egli è signore sulle cose, non suo servo. Egli vive la sua condizione affidando la sua vita a Dio, il solo liberatore, anche dalla malattia e da ogni altra cosa che minaccia la sua vita. Sia la stregoneria e che l’idolatria sono la negazione di Dio. Si toglie la vita dalla Signoria di Dio e la si pone in mano di un uomo (stregone) o di una cosa (idolo).</w:t>
      </w:r>
    </w:p>
    <w:p w14:paraId="7BDA86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lastRenderedPageBreak/>
        <w:t>Inimicizie</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 xml:space="preserve">con l’inimicizia si toglie il fratello dal proprio cuore; gli si chiude la porta della propria anima. Non lo si vuole come fratello. L’inimicizia sorge quasi sempre perché un uomo si chiude in se stesso e nelle proprie cose, nei propri pensieri, nei propri sentimenti, nelle sue idee, nella sua verità, nelle sue cose e non vuole che alcuno vi entri. Perché nessuno vi entri ci si separa dai fratelli, ci si allontana, si rompono le relazioni di amicizia e di fratellanza. L’altro è visto come un antagonista, come uno che viene per togliere spazio alla nostra vita. Nella fede cristiana l’altro invece è uno per il quale dobbiamo morire, al quale dobbiamo dare tutto, anche la tunica e il mantello. Nella nostra fede l’altro è posto da Dio dinanzi a noi perché noi diveniamo per lui strumento di salvezza, in tutto come Cristo Gesù, che diede la vita per la nostra salvezza, perché noi fossimo liberati dai nostri peccati, perché ritornassimo nell’amicizia e nella figliolanza con il Padre suo. L’inimicizia è la negazione della nostra fede. Per questo essa è opera della carne e non dello Spirito. </w:t>
      </w:r>
    </w:p>
    <w:p w14:paraId="0979B4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Discordia</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con la discordia un uomo non è capace di appianare le divergenze con l’altro uomo. Ci sono due cuori che camminano ognuno per se stesso. Manca quella comunione profonda che fa di molti cuori un solo cuore, una sola vita; di molti pensieri un solo pensiero; di molte vie una sola via: la via della verità e della carità. Nella discordia gli animi sono divisi a causa di pensieri e di sentimenti che devono essere appianati, che possono essere appianati. Essa è opera della carne e non dello Spirito, perché la discordia in quanto può esistere, in quanto non si vive con i pensieri di Cristo, con i sentimenti di Cristo, con il cuore di Cristo, con lo Spirito di Cristo. Si vive con il proprio cuore, i propri pensieri, il proprio spirito che vengono assolutizzati. Mentre tutto ciò che è nell’uomo non merita di essere considerato assoluto. Tutto invece deve cedere il posto alla carità e alla verità di Cristo Gesù. Nella discordia non si cerca la verità di Cristo, né la sua carità. Per questo essa è opera della carne, opera dell’uomo senza Cristo, senza la verità di Cristo nel suo cuore, nella sua mente, nel suo spirito.</w:t>
      </w:r>
    </w:p>
    <w:p w14:paraId="1D0631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Gelosia</w:t>
      </w:r>
      <w:r w:rsidRPr="00FF65C6">
        <w:rPr>
          <w:rFonts w:ascii="Arial" w:eastAsia="Times New Roman" w:hAnsi="Arial"/>
          <w:i/>
          <w:sz w:val="24"/>
          <w:szCs w:val="20"/>
          <w:lang w:val="la-Latn" w:eastAsia="it-IT"/>
        </w:rPr>
        <w:t xml:space="preserve">: </w:t>
      </w:r>
      <w:r w:rsidRPr="00FF65C6">
        <w:rPr>
          <w:rFonts w:ascii="Arial" w:eastAsia="Times New Roman" w:hAnsi="Arial"/>
          <w:sz w:val="24"/>
          <w:szCs w:val="20"/>
          <w:lang w:val="la-Latn" w:eastAsia="it-IT"/>
        </w:rPr>
        <w:t>nella gelosia vuole per sé ciò che è degli altri; vuole per sé ciò che appartiene agli altri, perché dato per gli altri. Ogni dono di Dio, naturale e soprannaturale, reale e spirituale, di scienza e di intelligenza, è dato da Dio, discende dal cielo, perché per mezzo di esso possiamo servire i fratelli con la stessa carità di Cristo Gesù. La gelosia si appropria del dono e se ne fa una cosa esclusiva per se stessi; anche i doni dei fratelli si vorrebbe che fossero a proprio uso, escludendo gli altri. Nella gelosia non c’è il cuore di Cristo che batte in noi, non c’è lo Spirito Santo che ci muove a dare ogni cosa agli altri, per migliorare la loro vita, sia vita spirituale, che materiale. L’altro viene così privato del dono di Dio che è stato posto nelle nostre mani perché per mezzo di esso fossero serviti i fratelli nella verità e nella carità di Cristo Gesù. Essa è opera della carne, perché manifesta la chiusura dell’uomo in se stesso, nella propria vita. Mentre tutta la vita mossa e guidata dallo Spirito deve trasformarsi in un dono d’amore per tutto il genere umano.</w:t>
      </w:r>
    </w:p>
    <w:p w14:paraId="11ABCB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 xml:space="preserve">Dissensi: </w:t>
      </w:r>
      <w:r w:rsidRPr="00FF65C6">
        <w:rPr>
          <w:rFonts w:ascii="Arial" w:eastAsia="Times New Roman" w:hAnsi="Arial"/>
          <w:sz w:val="24"/>
          <w:szCs w:val="20"/>
          <w:lang w:val="la-Latn" w:eastAsia="it-IT"/>
        </w:rPr>
        <w:t xml:space="preserve">nei dissensi si sente la realtà, l’umanità, la storia, la vita in modo diverso dagli altri, però si vuole che il proprio sentire divenga metro di giudizio per tutti. Ognuno può sentire in modo diverso dagli altri, a condizione che poi si sottoponga il proprio sentimento al discernimento della verità di Cristo Gesù e si sia disposti ad abbandonarlo nel momento in cui la verità di Cristo lo giudica non </w:t>
      </w:r>
      <w:r w:rsidRPr="00FF65C6">
        <w:rPr>
          <w:rFonts w:ascii="Arial" w:eastAsia="Times New Roman" w:hAnsi="Arial"/>
          <w:sz w:val="24"/>
          <w:szCs w:val="20"/>
          <w:lang w:val="la-Latn" w:eastAsia="it-IT"/>
        </w:rPr>
        <w:lastRenderedPageBreak/>
        <w:t>buono, non retto, non santo. Perché questo avvenga occorre che la libertà da noi stessi e dai nostri sentimenti sia la regola che ci governa, che ci guida, che determina ogni nostro atto, sia verso noi stessi, che verso gli altri. Se non c’è libertà da noi stessi e dai nostri pensieri, noi siamo condannati a difendere sempre i nostri sentimenti, ma a discapito della verità di Cristo Gesù, a discapito dell’intelligenza e della razionalità, che deve sempre guidare ogni nostro sentimento. Il dissenso è opera della carne e non dello Spirito, perché è chiusura nelle nostre vedute, nei nostri discernimenti, nella nostra volontà. Quando è lo Spirito a guidare un uomo, questi è sempre disposto ad accogliere ogni altro sentimento, dopo averlo passato al vaglio di un sano discernimento, fatto da se stesso, a motivo della libertà e della sapienza di Cristo che abita in lui; se poi lui non è capace, è giusto che il discernimento venga fatto nella Chiesa da coloro che hanno la potestà di farlo in nome di Cristo Gesù.</w:t>
      </w:r>
    </w:p>
    <w:p w14:paraId="06A7124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c’è una locuzione circa il discernimento che non è evangelica, non è ecclesiale, non è teologica. Oggi si parla di </w:t>
      </w:r>
      <w:r w:rsidRPr="00FF65C6">
        <w:rPr>
          <w:rFonts w:ascii="Arial" w:eastAsia="Times New Roman" w:hAnsi="Arial"/>
          <w:b/>
          <w:i/>
          <w:sz w:val="24"/>
          <w:szCs w:val="20"/>
          <w:lang w:val="la-Latn" w:eastAsia="it-IT"/>
        </w:rPr>
        <w:t xml:space="preserve">discernimento comunitario”. </w:t>
      </w:r>
      <w:r w:rsidRPr="00FF65C6">
        <w:rPr>
          <w:rFonts w:ascii="Arial" w:eastAsia="Times New Roman" w:hAnsi="Arial"/>
          <w:sz w:val="24"/>
          <w:szCs w:val="20"/>
          <w:lang w:val="la-Latn" w:eastAsia="it-IT"/>
        </w:rPr>
        <w:t>Un tale discernimento non è ecclesiale perché nella Chiesa la comunione è gerarchica e il discernimento è anch’esso opera della Gerarchia. Tutti nella Chiesa hanno il diritto di parlare, di proporre i propri sentimenti, veri, falsi, erronei, giusti, ingiusti. Se la parola è di tutti, il discernimento nella verità di Cristo Gesù spetta a coloro che hanno l’autorità di Cristo per poterlo fare. Bisogna parlare di discernimento ecclesiale e non di discernimento comunitario. Il discernimento comunitario mette tutti sullo stesso piano e alla fine bisogna andare per votazione. Il discernimento ecclesiale conferisce agli Apostoli la potestà del discernimento secondo Cristo Gesù. Conferisce anche al Papa una parola infallibile che può dirimere ogni questione sorta all’interno della Chiesa in materia di fede e di morale. Pur essendo venuto fuori nel Convegno Ecclesiale di Palermo questa espressione, che esprime in sé una esigenza reale della Chiesa, quella cioè di dialogare e di parlare insieme, di discutere e di ragionare anche nelle cose della fede, il Papa nella Novo Millennio Ineunte non lo ha adottato. Il Papa preferisce parlare di giusto discernimento e di discernimento ecclesiale.</w:t>
      </w:r>
    </w:p>
    <w:p w14:paraId="5275CC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 xml:space="preserve">Divisioni: </w:t>
      </w:r>
      <w:r w:rsidRPr="00FF65C6">
        <w:rPr>
          <w:rFonts w:ascii="Arial" w:eastAsia="Times New Roman" w:hAnsi="Arial"/>
          <w:sz w:val="24"/>
          <w:szCs w:val="20"/>
          <w:lang w:val="la-Latn" w:eastAsia="it-IT"/>
        </w:rPr>
        <w:t>con le divisioni le comunità si spaccano in tante piccole parti, chi segue l’uno e chi segue l’altro. L’essenza del cristianesimo è la comunione nell’unità. Sono le membra nell’unico e indivisibile corpo. Dividere l’unico corpo, l’unica unità è distruggere Cristo e il suo mistero di redenzione, che ha come finalità proprio quella di riunire i figli di Dio dispersi e di farne una sola famiglia. Le divisioni sono opera della carne e suo frutto perché distruggono la redenzione operata da Cristo Gesù e la distruggono proprio in seno al suo unico corpo, alla sua unica Chiesa, al suo unico tempio santo. Nascono le divisioni perché si smarrisce l’essenza stessa della Chiesa che è obbedienza a Dio, obbedienza a Dio attraverso la fede insegnata da chi è stato posto da Dio a governare la comunità nella carità e nella verità di Cristo Gesù. Per vivere nella Chiesa di Cristo Gesù occorre tanta umiltà, occorre l’umiltà della propria crocifissione. Lasciarsi crocifiggere anche dalla Chiesa è la regola per poter costruire l’unità della Chiesa.</w:t>
      </w:r>
    </w:p>
    <w:p w14:paraId="0C2C30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non ama lasciarsi crocifiggere anche dalla Chiesa, non ama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perché ama la sua vita più della Chiesa, mentre bisogna amare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più della propria vita. Anzi bisogna amare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con il dono della propria vita alla Chiesa, perché ne faccia di essa uno strumento di propiziazione per tutto il </w:t>
      </w:r>
      <w:r w:rsidRPr="00FF65C6">
        <w:rPr>
          <w:rFonts w:ascii="Arial" w:eastAsia="Times New Roman" w:hAnsi="Arial"/>
          <w:sz w:val="24"/>
          <w:szCs w:val="20"/>
          <w:lang w:val="la-Latn" w:eastAsia="it-IT"/>
        </w:rPr>
        <w:lastRenderedPageBreak/>
        <w:t>genere umano. Cristo Gesù amò l’umanità più della sua stessa vita, tanto che pose la sua vita a servizio dell’umanità e dall’umanità si lasciò crocifiggere per la sua salvezza. Ciò che Cristo ha fatto per l’umanità, il cristiano deve farlo per la Chiesa. Si deve lasciare crocifiggere dalla Chiesa per l’unità e la comunione nella Chiesa, per la salvezza della stessa Chiesa, anzi proprio per la salvezza della Chiesa, che ha sempre bisogno della crocifissione dei suoi figli per brillare nel mondo si santità, di verità, di unità, di comunione.</w:t>
      </w:r>
    </w:p>
    <w:p w14:paraId="163BF0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 xml:space="preserve">Fazioni: </w:t>
      </w:r>
      <w:r w:rsidRPr="00FF65C6">
        <w:rPr>
          <w:rFonts w:ascii="Arial" w:eastAsia="Times New Roman" w:hAnsi="Arial"/>
          <w:sz w:val="24"/>
          <w:szCs w:val="20"/>
          <w:lang w:val="la-Latn" w:eastAsia="it-IT"/>
        </w:rPr>
        <w:t>le fazioni sono il naturale sbocco delle divisioni. Sono le divisioni portate all’estremo delle conseguenze. Sono le divisioni che si sono ormai sclerotizzate. Le fazioni si creano da coloro che hanno uno spirito di parte; sono di lavora per la parte e non per il tutto, che sceglie la parte distruggendo il tutto e rinnegandolo. Esse nascono da una superbia che è diventata stile di vita. Non si riesce a pensare in modo diverso, differente, non si vuole avere l’intelligenza della fede che va oltre noi stessi. Nella Chiesa, dal momento del battesimo, il singolo diviene membro del corpo di Cristo, come tale deve pensare, agire, operare, parlare. Come tale deve annullarsi nel corpo, perché sia il corpo ad esprimere tutta la vitalità di Cristo Gesù. Se poi il Signore vuole che un membro sia innalzato a beneficio di tutto il corpo, che sia il Signore a fare questo e non l’uomo; che sia lo Spirito a guidare gli altri verso di lui e non lui ad imporre la sua “verità” agli altri come unica ed esclusiva norma; soprattutto che non sia lui a trascinare discepoli dietro di sé, perché li può trascinare solo ingannandoli e illudendoli, li può trascinare dietro di sé solo facendoli uscire dalla verità e dalla comunione di Cristo Gesù. Le fazioni sono opera della carne perché sono l’affermazione della superbia dell’uomo, anziché della sua umiltà. La superbia vede solo se stesso; l’umiltà vede gli altri. La superbia uccide gli altri per la propria gloria; l’umiltà lascia che lui stesso venga ucciso (anche spiritualmente) perché gli altri vivano, crescano, maturino frutti di santità nell’unico corpo di Cristo.</w:t>
      </w:r>
    </w:p>
    <w:p w14:paraId="1475560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[21] invidie, ubriachezze, orge e cose del genere; circa queste cose vi preavviso, come già ho detto, che chi le compie non erediterà il regno di Dio. </w:t>
      </w:r>
    </w:p>
    <w:p w14:paraId="747217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finisce con: </w:t>
      </w:r>
    </w:p>
    <w:p w14:paraId="57FF0B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Ubriachezze:</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c’è la virtù della temperanza che sempre deve governare gli uomini. C’è un retto uso delle cose della terra che fa bene all’uomo; ma c’è anche un uso che fa male. C’è soprattutto un uomo che deve sempre conservare l’uso della sua razionalità, dei suoi sentimenti, che deve essere sempre padrone di sé. C’è un uomo che deve sempre rimanere uomo e si è uomini quando si è nella padronanza della volontà, dei sentimenti, dell’intelligenza, della mente, del cuore, delle proprie forze. L’ubriachezza distrugge l’uomo, lo annulla in se stesso. Che sia per poco, o per molto tempo, non ha importanza. Nell’ubriachezza l’uomo non c’è più e può compiere azioni di gravità inaudita. È questo il motivo per cui non solo l’uso del vino, ma di ogni alimento che toglie all’uomo le sue facoltà è peccato gravissimo dinanzi a Dio e ai fratelli. Oggi sono da condannare non solo l’uso eccessivo delle bevande inebrianti, che tanto male arrecano all’uomo, fino a renderlo una larva umana, ma anche tutti gli stupefacenti di origine naturale o anche sintetica che uccidono l’uomo in sé, perché lo rendono incapace di </w:t>
      </w:r>
      <w:r w:rsidRPr="00FF65C6">
        <w:rPr>
          <w:rFonts w:ascii="Arial" w:eastAsia="Times New Roman" w:hAnsi="Arial"/>
          <w:sz w:val="24"/>
          <w:szCs w:val="20"/>
          <w:lang w:val="la-Latn" w:eastAsia="it-IT"/>
        </w:rPr>
        <w:lastRenderedPageBreak/>
        <w:t>pensare, di volere, di agire. La Sacra Scrittura narra di due uomini che si sono sviliti attraverso il vino: Noè e Lot.</w:t>
      </w:r>
    </w:p>
    <w:p w14:paraId="6E64BC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Noè, coltivatore della terra, cominciò a piantare una vigna. Avendo bevuto il vino, si ubriacò e giacque scoperto all'interno della sua tenda. Cam, padre di Canaan, vide il padre scoperto e raccontò la cosa ai due fratelli che stavano fuori. </w:t>
      </w:r>
    </w:p>
    <w:p w14:paraId="29A3CE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Sem e Iafet presero il mantello, se lo misero tutti e due sulle spalle e, camminando a ritroso, coprirono il padre scoperto; avendo rivolto la faccia indietro, non videro il padre scoperto. </w:t>
      </w:r>
    </w:p>
    <w:p w14:paraId="0C3DFE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Noè si fu risvegliato dall'ebbrezza, seppe quanto gli aveva fatto il figlio minore; allora disse: Sia maledetto Canaan! Schiavo degli schiavi sarà per i suoi fratelli!. Disse poi: Benedetto il Signore, Dio di Sem, Canaan sia suo schiavo! Dio dilati Iafet e questi dimori nelle tende di Sem, Canaan sia suo schiavo!”. (Gen 9,20-27). </w:t>
      </w:r>
    </w:p>
    <w:p w14:paraId="415EFA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Lot partì da Zoar e andò ad abitare sulla montagna, insieme con le due figlie, perché temeva di restare in Zoar, e si stabilì in una caverna con le sue due figlie. </w:t>
      </w:r>
    </w:p>
    <w:p w14:paraId="73C3868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w:t>
      </w:r>
    </w:p>
    <w:p w14:paraId="2F0DC8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All'indomani la maggiore disse alla più piccola: Ecco, ieri io mi sono coricata con nostro padre: facciamogli bere del vino anche questa notte e va’ tu a coricarti con lui; così faremo sussistere una discendenza da nostro padre.</w:t>
      </w:r>
    </w:p>
    <w:p w14:paraId="3EE145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Anche quella notte fecero bere del vino al loro padre e la più piccola andò a coricarsi con lui; ma egli non se ne accorse, né quando essa si coricò, né quando essa si alzò. </w:t>
      </w:r>
    </w:p>
    <w:p w14:paraId="6334E5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(Gen 19, 30-38).</w:t>
      </w:r>
    </w:p>
    <w:p w14:paraId="7F672F1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 xml:space="preserve">Orge: </w:t>
      </w:r>
      <w:r w:rsidRPr="00FF65C6">
        <w:rPr>
          <w:rFonts w:ascii="Arial" w:eastAsia="Times New Roman" w:hAnsi="Arial"/>
          <w:sz w:val="24"/>
          <w:szCs w:val="20"/>
          <w:lang w:val="la-Latn" w:eastAsia="it-IT"/>
        </w:rPr>
        <w:t xml:space="preserve">nelle orge l’uomo è senza alcun freno morale. Egli è schiavo di se stesso e del suo corpo che viene usato come strumento di un godimento sfrenato, passionale, senza alcuna regola morale. L’orgia fa di un uomo un oggetto e del corpo uno strumento di passione e di concupiscenza. Per questo motivo essa è opera della carne, anzi è la carne che si manifesta in tutta la sua virulenza di peccato. L’orgia è l’abbandono della carne a se stessa. Il suo frutto è lo stordimento morale, spirituale, fisico dell’uomo. Nell’orgia non esiste più l’uomo </w:t>
      </w:r>
      <w:r w:rsidRPr="00FF65C6">
        <w:rPr>
          <w:rFonts w:ascii="Arial" w:eastAsia="Times New Roman" w:hAnsi="Arial"/>
          <w:sz w:val="24"/>
          <w:szCs w:val="20"/>
          <w:lang w:val="la-Latn" w:eastAsia="it-IT"/>
        </w:rPr>
        <w:lastRenderedPageBreak/>
        <w:t>fatto ad immagine di Dio; esiste un uomo totalmente differente; esiste un uomo schiavo totalmente della sua passione e della sua concupiscenza che non riesce più a trovare un termine, una fine, una pausa.</w:t>
      </w:r>
    </w:p>
    <w:p w14:paraId="348650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Nell’orgia avviene come se l’uomo si identificasse con la sua concupiscenza. La concupiscenza diviene la vita dell’uomo e l’uomo vive finché è nella concupiscenza, nello stordimento dei sensi. Poiché più si concede ai sensi e più essi vogliono, l’orgia non ha confini. L’uomo è ridotto ad un oggetto di passione senza limiti, con sempre nuovi ritrovati e sempre ancora da inventare, proprio a causa di quella sete mai saziabile che riveste la concupiscenza. Il mondo di oggi cerca l’orgia, vive nell’orgia, si consuma nell’orgia. Certe forme di svago altro non sono che orge collettive nelle quali ognuno è vittima e carnefice allo stesso tempo. Che il Signore liberi l’uomo da queste orge che lo avviliscono a tal punto da farlo essere non più uomo, non più creatura fatta ad immagine e somiglianza di Dio, non più creatura che trova nel dominio di sé e nella vittoria sulla concupiscenza la forma e lo stile, l’essenza, l’anima e lo spirito della sua umanità.</w:t>
      </w:r>
    </w:p>
    <w:p w14:paraId="1FCE4C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Cose del genere:</w:t>
      </w:r>
      <w:r w:rsidRPr="00FF65C6">
        <w:rPr>
          <w:rFonts w:ascii="Arial" w:eastAsia="Times New Roman" w:hAnsi="Arial"/>
          <w:sz w:val="24"/>
          <w:szCs w:val="20"/>
          <w:lang w:val="la-Latn" w:eastAsia="it-IT"/>
        </w:rPr>
        <w:t xml:space="preserve"> aggiungendo Paolo </w:t>
      </w:r>
      <w:r w:rsidRPr="00FF65C6">
        <w:rPr>
          <w:rFonts w:ascii="Arial" w:eastAsia="Times New Roman" w:hAnsi="Arial"/>
          <w:i/>
          <w:sz w:val="24"/>
          <w:szCs w:val="20"/>
          <w:lang w:val="la-Latn" w:eastAsia="it-IT"/>
        </w:rPr>
        <w:t>cose del genere</w:t>
      </w:r>
      <w:r w:rsidRPr="00FF65C6">
        <w:rPr>
          <w:rFonts w:ascii="Arial" w:eastAsia="Times New Roman" w:hAnsi="Arial"/>
          <w:sz w:val="24"/>
          <w:szCs w:val="20"/>
          <w:lang w:val="la-Latn" w:eastAsia="it-IT"/>
        </w:rPr>
        <w:t xml:space="preserve">, vuole dirci che è sufficiente quanto ha già detto perché uno sappia se cammina secondo la carne, oppure si lascia guidare dallo Spirito del Signore. Il versetto non si limita a un elenco delle opere della carne e dei suoi frutti. Il versetto diviene anche Vangelo, buona notizia, messaggio di salvezza. E il Vangelo è questo: </w:t>
      </w:r>
      <w:r w:rsidRPr="00FF65C6">
        <w:rPr>
          <w:rFonts w:ascii="Arial" w:eastAsia="Times New Roman" w:hAnsi="Arial"/>
          <w:i/>
          <w:sz w:val="24"/>
          <w:szCs w:val="20"/>
          <w:lang w:val="la-Latn" w:eastAsia="it-IT"/>
        </w:rPr>
        <w:t xml:space="preserve">circa queste cose vi preavviso, come già ho detto, che chi le compie non erediterà il regno di Dio. </w:t>
      </w:r>
      <w:r w:rsidRPr="00FF65C6">
        <w:rPr>
          <w:rFonts w:ascii="Arial" w:eastAsia="Times New Roman" w:hAnsi="Arial"/>
          <w:sz w:val="24"/>
          <w:szCs w:val="20"/>
          <w:lang w:val="la-Latn" w:eastAsia="it-IT"/>
        </w:rPr>
        <w:t>Avvisare l’altro del pericolo della morte eterna che incombe su di lui, è buona novella, messaggio di salvezza, annunzio del vero Vangelo di nostro Signore Gesù Cristo. Che oggi la Chiesa non annunzia più il Vangelo è costituito dal fatto che non si parla più di morte eterna, di dannazione, di perdizione, di non eredità del regno di Dio. Tutto questo fa sì che l’uomo vive nell’illusione della salvezza, ma non percorre una reale via di salvezza e tutto questo accade perché non si annunzia la verità all’uomo. Senza l’annunzio della verità non c’è Vangelo; annunziare una parte del Vangelo non è l’annunzio del Vangelo; parlare solo della misericordia di Dio non è Vangelo; predicare solo il Paradiso non è Vangelo, perché il Vangelo è l’annunzio di tutta la verità e non solo di una parte di esso.</w:t>
      </w:r>
    </w:p>
    <w:p w14:paraId="48488C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molti figli della Chiesa non annunziano più il Vangelo, perché dicono solo una parte di esso. Non dicono la verità, ma una parte di essa. Una parte della verità non è la verità, non è il Vangelo, non è la rivelazione di nostro Signore Gesù Cristo. Su questa omissione che è anche tradimento della verità dovremmo tutti meditare. Ci sono tante opere della carne oggi che si commettono, molte di esse sono proprio dovute alla mancanza di annunzio vero del vero Vangelo di nostro Signore Gesù Cristo. Per questo domani saremo chiamati in giudizio e dovremo rendere conto a Dio di ogni peccato commesso dagli uomini a causa della nostra decisione di non dire più la verità della rivelazione.</w:t>
      </w:r>
    </w:p>
    <w:p w14:paraId="224110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Paolo questo non lo fa e dopo aver puntualizzato e specificato quali sono le opere o i frutti della carne, aggiunge che tutti coloro che si comportano secondo la carne, non possono ereditare il regno di Dio, quindi la loro fede è vana, il loro cristianesimo è nullo, la verità che essi credono non li salva, perché saranno condannati dalle opere della carne che essi commettono. Sapendo questo, chi ama la sua vita eterna, è ancora in tempo di dare una svolta alla propria vita e di </w:t>
      </w:r>
      <w:r w:rsidRPr="00FF65C6">
        <w:rPr>
          <w:rFonts w:ascii="Arial" w:eastAsia="Times New Roman" w:hAnsi="Arial"/>
          <w:sz w:val="24"/>
          <w:szCs w:val="20"/>
          <w:lang w:val="la-Latn" w:eastAsia="it-IT"/>
        </w:rPr>
        <w:lastRenderedPageBreak/>
        <w:t>iniziare un cammino di vera conversione e di fede nel Vangelo di nostro Signore Gesù Cristo.</w:t>
      </w:r>
    </w:p>
    <w:p w14:paraId="3511179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[22] Il frutto dello Spirito invece è amore, gioia, pace, pazienza, benevolenza, bontà, fedeltà, mitezza, dominio di sé; </w:t>
      </w:r>
    </w:p>
    <w:p w14:paraId="6BC1D7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Dopo aver precisato quali sono le opere della carne, Paolo ora passa a evidenziare quali sono i frutti dello Spirito. Dei frutti dello Spirito parla al singolare, parla non dei frutti, ma del frutto. Lo Spirito Santo produce un solo frutto, anche se concretamente esso si coglie sotto una molteplicità di aspetti, che evidenziano un particolare di esso, ma si tratta sempre dell’unico e medesimo frutto.</w:t>
      </w:r>
    </w:p>
    <w:p w14:paraId="067696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frutto è: </w:t>
      </w:r>
    </w:p>
    <w:p w14:paraId="0E65B2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amore: </w:t>
      </w:r>
      <w:r w:rsidRPr="00FF65C6">
        <w:rPr>
          <w:rFonts w:ascii="Arial" w:eastAsia="Times New Roman" w:hAnsi="Arial"/>
          <w:sz w:val="24"/>
          <w:szCs w:val="20"/>
          <w:lang w:val="la-Latn" w:eastAsia="it-IT"/>
        </w:rPr>
        <w:t>l’amore è dono di sé, è partecipazione del proprio essere, della propria vita, dei propri doni spirituali e materiali ai fratelli. Con l’amore il cristiano fa della sua vita un dono per i fratelli. Non dona solo le cose, i beni, dona tutto quanto ha ricevuto da Dio. Chi ama mette a disposizione dei fratelli tutti i suoi talenti, perché sa che da questo dono nasce la vita per gli altri, oppure si migliora, si perfezione, cresce, giunge alla pienezza di sé. L’esempio dell’amore vero, puro, santo è Cristo Gesù. Egli ha dato se stesso per noi, si è dato dall’alto della croce, nella sofferenza e nel martirio. Oggi l’uomo non ama più. Non ama perché è incapace di soffrire per l’altro; è incapace di offrire all’altro la propria vita. Senza sofferenza, senza sacrificio, senza rinunzia, senza abnegazione, senza quella continua morte non c’è possibilità alcuna di poter amare secondo Dio. Lo Spirito invece viene incontro alla nostra debolezza, alla nostra fragilità, mette nel nostro cuore tutto l’amore di Cristo, amore di sofferenza e di croce, e ci aiuta a farlo crescere, perché maturi attraverso la nostra vita e produca frutti di altra vita nel mondo intero. È lo Spirito la via e la forza dell’amore vero, puro, secondo Dio. Chi vuole amare secondo il comandamento di Cristo deve giorno per giorno invocare lo Spirito Santo perché sia perennemente Lui a spingerlo e a muoverlo. Con Lui nel cuore e nella mente, il Vangelo si osserva, la carità si vive, l’amore diviene stile e forma della nostra vita.</w:t>
      </w:r>
    </w:p>
    <w:p w14:paraId="6E83880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gioia: </w:t>
      </w:r>
      <w:r w:rsidRPr="00FF65C6">
        <w:rPr>
          <w:rFonts w:ascii="Arial" w:eastAsia="Times New Roman" w:hAnsi="Arial"/>
          <w:sz w:val="24"/>
          <w:szCs w:val="20"/>
          <w:lang w:val="la-Latn" w:eastAsia="it-IT"/>
        </w:rPr>
        <w:t>la gioia è la libertà del cuore dagli affanni, dalle preoccupazioni, dai fastidi della vita. Il cuore libero canta tutto il suo amore per il Signore e nessuna realtà creata riesce a turbarlo, perché è nel Signore, è dal Signore, è per il Signore. Sulla gioia c’è molto da dire. La gioia vera è quella che nasce da una coscienza nella quale vive il Signore e la sua santa volontà. Fuori della volontà di Dio non c’è gioia, c’è solo stordimento dei sensi, che conduce di morte in morte coloro che si lasciano afferrare da esso. Oggi c’è molto stordimento, ma poca vera gioia. Lo attesta il fatto che la vera gioia ricolma il cuore di quiete; lo stordimento lo turba e lo lascia vuoto. La vera gioia nasce dall’abitazione di Dio nel nostro cuore. Lo stordimento è la ricerca dell’appagamento dei sensi, pensando che questa sia la gioia. Questo è stordimento e basta e lo stordimento non colma l’uomo, non lo riempie, lo lascia vuoto, tant’è che si ha bisogno di sempre più grandi stordimenti, di più grandi sensazioni, che a volte arrivano fino a mettere in pericolo la propria vita, perché la danneggiano gravemente e irreparabilmente.</w:t>
      </w:r>
    </w:p>
    <w:p w14:paraId="470693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pace: </w:t>
      </w:r>
      <w:r w:rsidRPr="00FF65C6">
        <w:rPr>
          <w:rFonts w:ascii="Arial" w:eastAsia="Times New Roman" w:hAnsi="Arial"/>
          <w:sz w:val="24"/>
          <w:szCs w:val="20"/>
          <w:lang w:val="la-Latn" w:eastAsia="it-IT"/>
        </w:rPr>
        <w:t xml:space="preserve">la pace è la quiete universale che regna nel cuore di un uomo, perché vive nella verità di Dio e nella sua carità. La pace non è l’assenza di guerra tra le persone, o tra i popoli. La pace di Dio è la pienezza del cuore che non ha bisogno </w:t>
      </w:r>
      <w:r w:rsidRPr="00FF65C6">
        <w:rPr>
          <w:rFonts w:ascii="Arial" w:eastAsia="Times New Roman" w:hAnsi="Arial"/>
          <w:sz w:val="24"/>
          <w:szCs w:val="20"/>
          <w:lang w:val="la-Latn" w:eastAsia="it-IT"/>
        </w:rPr>
        <w:lastRenderedPageBreak/>
        <w:t>di nulla, perché ha tutto ciò di cui ha bisogno e ciò di cui si ha bisogno è solo il Signore. Si è in pace quando Dio vive nel nostro cuore; non si è in pace quando il Signore è lontano da noi, non vive in noi, perché noi non viviamo in lui, cioè nell’osservanza della sua Parola. Chi porta Dio nel cuore è lo Spirito Santo, lo porta portandovi tutta la verità, tutta la giustizia, tutta la sua volontà.</w:t>
      </w:r>
    </w:p>
    <w:p w14:paraId="6248A0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questo il motivo per cui la pace è il frutto dello Spirito. Chi non possiede lo Spirito del Signore non possiede neanche la pace, perché manca della verità e della giustizia, della volontà di Dio e del suo nuovo comandamento dell’amore. Quando il cuore è in pace, l’uomo è con se stesso, è con Dio, con i fratelli, con il creato secondo verità, nella giustizia vera, nella santità dell’esistenza. Un solo peccato mortale rompe la pace dell’uomo e lo pone in dissidio con se stesso, con Dio e con i fratelli, mentre il peccato veniale turba il buon andamento della pace e se si persevera in esso si può anche giungere a perdere la pace aprendo quasi sempre il peccato veniale la porta al peccato mortale, perché entri in un cuore e lo turbi, lo rimetta in quel dissidio che è caos spirituale e materiale. Chi vuole la pace deve togliere il peccato dal cuore e il peccato si toglie, sia quello veniale che quello mortale, con la forza dello Spirito Santo, che discende su di noi e ci avvolge con la sua carità, muovendoci sempre sui sentieri della giustizia e della volontà attuale di Dio su di noi.</w:t>
      </w:r>
    </w:p>
    <w:p w14:paraId="174709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pazienza: </w:t>
      </w:r>
      <w:r w:rsidRPr="00FF65C6">
        <w:rPr>
          <w:rFonts w:ascii="Arial" w:eastAsia="Times New Roman" w:hAnsi="Arial"/>
          <w:sz w:val="24"/>
          <w:szCs w:val="20"/>
          <w:lang w:val="la-Latn" w:eastAsia="it-IT"/>
        </w:rPr>
        <w:t>la pazienza fa sì che noi assumiamo la condizione dell’altro e la facciamo nostra, per redimerla, per salvarla, per riportarla in vita. Con la pazienza si soffre con l’altro, si soffre per l’altro, si soffre al posto dell’altro. Con la pazienza la vita dell’altro diviene nostra, è nostra e la si vive portando in essa tutto l’amore di Cristo Gesù, che è amore di crocifissione e di morte. La suprema pazienza un uomo l’acquisisce quando è capace di morire per l’altro, di offrire la propria vita per la salvezza dell’altro. È in questo supremo dono d’amore che l’uomo manifesta e vive tutta la pazienza di Cristo, che è pazienza per noi, vita per noi ma anche morte per noi, a prova di olocausto e di sacrificio cruento sulla croce.</w:t>
      </w:r>
    </w:p>
    <w:p w14:paraId="1B3D57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questa carità che non conosce limiti di sorta è opera e frutto in noi dello Spirito Santo. È lui che è la nostra capacità di amare. Per questo bisogna perennemente invocarlo perché ci insegni ad amare e ci guidi solo sui sentieri dell’amore puro e santo, dopo averci liberato da ogni imperfezione e vizio nell’amore. La pazienza in Cristo Gesù è prendere su di se tutte le nostre malattie, ogni nostra sofferenza, ogni nostro peccato, e mettere al loro posto tutto l’amore e la gioia che sono in Dio. La pazienza non è sopportazione dell’altro, è far propria la vita dell’altro, mettendo in essa tutta la carità e la verità di Cristo Gesù, perché possa raggiungere la pienezza della salvezza, della verità, della giustificazione, della santificazione.</w:t>
      </w:r>
    </w:p>
    <w:p w14:paraId="1B5457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benevolenza: </w:t>
      </w:r>
      <w:r w:rsidRPr="00FF65C6">
        <w:rPr>
          <w:rFonts w:ascii="Arial" w:eastAsia="Times New Roman" w:hAnsi="Arial"/>
          <w:sz w:val="24"/>
          <w:szCs w:val="20"/>
          <w:lang w:val="la-Latn" w:eastAsia="it-IT"/>
        </w:rPr>
        <w:t xml:space="preserve">Con la benevolenza nel cuore dell’uomo c’è solo il bene per gli altri. Questo bene lo si vuole. Ma non lo si vuole solo in modo di desiderio, di sentimento. Lo si vuole realmente, concretamente, fattivamente, operativamente. La benevolenza diviene così desiderio di bene, ma anche concretizzazione del bene voluto. Se uno vuole il bene dell’altro, ma non lo concretizza, costui non vuole il bene; non lo vuole perché non lo realizza, non gli dona forma concreta, non lo realizza effettivamente, veramente in mezzo ai suoi fratelli. Quando si è </w:t>
      </w:r>
      <w:r w:rsidRPr="00FF65C6">
        <w:rPr>
          <w:rFonts w:ascii="Arial" w:eastAsia="Times New Roman" w:hAnsi="Arial"/>
          <w:sz w:val="24"/>
          <w:szCs w:val="20"/>
          <w:lang w:val="la-Latn" w:eastAsia="it-IT"/>
        </w:rPr>
        <w:lastRenderedPageBreak/>
        <w:t>nello Spirito Santo il bene lo si vuole alla maniera di Cristo Gesù; lo si vuole per via reale e non solamente ideale.</w:t>
      </w:r>
    </w:p>
    <w:p w14:paraId="0DB341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idealmente tutti vogliono il bene del fratello, tutti lo predicano e tutti lo annunziano come la vera via dell’essere noi veri cristiani secondo Dio. Questo desiderio di bene, questa benevolenza, rimane però lettera morta e questo perché non c’è dentro di noi lo Spirito Santo a guidare e a muovere ogni nostra azione, ogni nostro pensiero, ogni moto e sentimento della nostra mente e del nostro cuore, perché ci decidiamo solo ad amare, solo a vivere per l’altro, come Cristo ha amato e come Cristo Gesù è nato ed è vissuto per noi, per noi è morto ed è resuscitato e per noi è anche salito al cielo. </w:t>
      </w:r>
    </w:p>
    <w:p w14:paraId="30D9A0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Finché noi penseremo che la benevolenza è solo un desiderio, ma non un’opera reale, concreta di bene, noi vivremo il nostro cristianesimo, o la nostra fede in Cristo Gesù, in modo superficiale, periferico, assai distante dai veri contenuti evangelici. La benevolenza è di Dio ed è la sua costante volontà di farci del bene sempre, di realizzare il bene per ciascuno di noi. La benevolenza è dono dello Spirito dentro di noi. Con essa usciamo dall’egoismo ed entriamo nella reale volontà di bene per ogni nostro fratello. Ma volere il bene reale è mettere ogni impegno perché il nostro fratello possa acquisire dignità, libertà, rispetto, comprensione, aiuto concreto, materiale e spirituale. La benevolenza è creazione nei fratelli di tutto il bene possibile, di ogni bene di cui il Signore ci ha resi partecipi. Che lo Spirito Santo non muova molti cristiani è attestato dal fatto che costoro vogliono il bene dei fratelli solo a livello di desiderio, non lo vogliono realmente perché non realizzano le opere di amore che è in loro potere di fare. Finché la benevolenza sarà considerata come un desiderio di bene e non come la possibilità reale di fare del bene ai fratelli e quindi impegno serio, anche fino all’oblazione e all’olocausto di sé per amore dei fratelli se questo viene richiesto, dovesse essere richiesto, essa non sarà benevolenza evangelica.</w:t>
      </w:r>
    </w:p>
    <w:p w14:paraId="27EFB1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bontà: </w:t>
      </w:r>
      <w:r w:rsidRPr="00FF65C6">
        <w:rPr>
          <w:rFonts w:ascii="Arial" w:eastAsia="Times New Roman" w:hAnsi="Arial"/>
          <w:sz w:val="24"/>
          <w:szCs w:val="20"/>
          <w:lang w:val="la-Latn" w:eastAsia="it-IT"/>
        </w:rPr>
        <w:t xml:space="preserve">con la bontà nel cuore l’uomo diviene incapace di pensare il male, di volere il male, di desiderare il male per gli altri. La bontà fa di un uomo un dio. Chi è Dio? È Colui che solo è buono. È colui che è la fonte e la sorgente di ogni bontà. Dio è anche colui che da sempre, fin dall’eternità, ha pensato l’uomo e ha anche pensato di fargli solo del bene. Perché il nostro desiderio di bene per l’altro sia </w:t>
      </w:r>
      <w:r w:rsidRPr="00FF65C6">
        <w:rPr>
          <w:rFonts w:ascii="Arial" w:eastAsia="Times New Roman" w:hAnsi="Arial"/>
          <w:i/>
          <w:sz w:val="24"/>
          <w:szCs w:val="20"/>
          <w:lang w:val="la-Latn" w:eastAsia="it-IT"/>
        </w:rPr>
        <w:t xml:space="preserve">perenne, universale, reale, efficace, concreto, </w:t>
      </w:r>
      <w:r w:rsidRPr="00FF65C6">
        <w:rPr>
          <w:rFonts w:ascii="Arial" w:eastAsia="Times New Roman" w:hAnsi="Arial"/>
          <w:sz w:val="24"/>
          <w:szCs w:val="20"/>
          <w:lang w:val="la-Latn" w:eastAsia="it-IT"/>
        </w:rPr>
        <w:t xml:space="preserve">è necessario che in noi viva ed agisca lo Spirito Santo di Dio. Solo Lui è la virtù che ci consente di possedere un cuore ricco di bontà, di misericordia, di pietà per i nostri fratelli. Cristo è ricco di amore per noi; tutto il suo cuore è straordinariamente colmo di ogni bene da riversare sui fratelli, consumando e spendendo la vita per loro. Questa è la bontà dello Spirito Santo e questa è anche l’opera del suo amore. L’uomo buono è incapace di qualsiasi male. Per l’uomo nel cui cuore regna e vive lo Spirito Santo di Dio non c’è spazio alcuno per il male, per i desideri non buoni. Chi è buono attinge la sua bontà in Dio e il veicolo di questa bontà è solo lo Spirito Santo che deve crearla nei nostri cuori, donandole consistenza, forma, energia, vita. Prosperità. </w:t>
      </w:r>
    </w:p>
    <w:p w14:paraId="316677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fedeltà: </w:t>
      </w:r>
      <w:r w:rsidRPr="00FF65C6">
        <w:rPr>
          <w:rFonts w:ascii="Arial" w:eastAsia="Times New Roman" w:hAnsi="Arial"/>
          <w:sz w:val="24"/>
          <w:szCs w:val="20"/>
          <w:lang w:val="la-Latn" w:eastAsia="it-IT"/>
        </w:rPr>
        <w:t xml:space="preserve">con la fedeltà l’uomo dona il suo sì a Dio e glielo dona in modo irreversibile; per sempre egli è di Dio, per sempre è anche dell’uomo. Non c’è vero cammino di fedeltà a Dio che non diventi e non si trasformi in cammino di </w:t>
      </w:r>
      <w:r w:rsidRPr="00FF65C6">
        <w:rPr>
          <w:rFonts w:ascii="Arial" w:eastAsia="Times New Roman" w:hAnsi="Arial"/>
          <w:sz w:val="24"/>
          <w:szCs w:val="20"/>
          <w:lang w:val="la-Latn" w:eastAsia="it-IT"/>
        </w:rPr>
        <w:lastRenderedPageBreak/>
        <w:t>fedeltà all’uomo. Il sì a Dio deve essere il sì all’uomo. È un sì perenne a Dio e perenne all’uomo. La perennità del sì non deve conoscere ostacoli. Il sì è a prova di vita e culmina sempre sul Golgota, dove siamo chiamati a seguire Gesù Maestro, modello di ogni fedeltà vera a Dio e agli uomini. Oggi l’uomo non conosce più questo sì a Dio e all’uomo. Non lo conosce perché non vive più nello Spirito del Signore. La fedeltà è mozione dello Spirito che conduce l’uomo verso un sì sempre più perfetto, sempre più totalizzante l’intera vita. Quando si vive lontani dallo Spirito, quando si è senza di Lui, inutile sperare nella fedeltà.</w:t>
      </w:r>
    </w:p>
    <w:p w14:paraId="42FEEC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per nulla oggi viviamo nell’era e nell’epoca del divorzio. Cosa è il divorzio? È l’attestazione sancita attraverso una legge iniqua e peccaminosa che non si può essere più fedeli. La carne non è capace di fedeltà e la legge della carne lo attesta e lo legalizza. Il divorzio della coppia, come in ogni altra realtà nella quale l’uomo vive, attesta invece e rivela che non è più lo Spirito del Signore a guidare l’uomo, ma la sua carne, il suo peccato, il suo egoismo, l’assenza di Dio dal suo cuore, dalla sua anima, dal suo spirito. Chi vuole ripristinare in mezzo agli uomini la legge della fedeltà che porti anche l’albero sul quale matura questo frutto. Deve portare lo Spirito Santo. Ma l’uomo non vuole lo Spirito Santo. Non vuole di conseguenza neanche la fedeltà. Vuole il divorzio. Non vuole un sì; vuole un no; vuole e non vuole allo stesso tempo. Vuole ora, non vuole domani; vuole domani, ma non vuole un altro giorno. Il contrario della fedeltà è l’incostanza e la volubilità dei desideri e dei pensieri, del cuore e della mente.</w:t>
      </w:r>
    </w:p>
    <w:p w14:paraId="48CD6F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mitezza: </w:t>
      </w:r>
      <w:r w:rsidRPr="00FF65C6">
        <w:rPr>
          <w:rFonts w:ascii="Arial" w:eastAsia="Times New Roman" w:hAnsi="Arial"/>
          <w:sz w:val="24"/>
          <w:szCs w:val="20"/>
          <w:lang w:val="la-Latn" w:eastAsia="it-IT"/>
        </w:rPr>
        <w:t>con la mitezza tutta la nostra vita è posta nelle mani di Dio, è consegnata a Lui, a Lui è offerta e donata, perché la trasformi in un dono di amore e di misericordia per la salvezza del mondo intero. Perché si vive la mitezza occorre prima di tutto il possesso di una grande fede. La fede deve essere riposta in Dio e nella sua volontà di salvezza a favore dell’uomo. La volontà di salvezza si realizza e si compie però attraverso la nostra vita. Per poter vivere di mitezza occorre chiedersi: cosa vuole fare il Signore della mia vita? Cosa ne sta facendo? Come se ne sta servendo? Attraverso la fede ogni cosa che avviene, la si vede come la via migliore perché Dio possa operare nel mondo verità, carità, pace e santità, giustificazione e redenzione. Per avere una visione di fede così alta occorre tanta preghiera, preghiera allo Spirito Santo perché scenda dentro di noi e ci conceda di vedere ogni cosa secondo la sua soprannaturale sapienza ed intelligenza. Se lui scende e se noi lo invochiamo di certo verrà in noi, noi acquisiremo quella luce necessaria che ci fa vedere Dio in ogni cosa che accade nella nostra esistenza. La mitezza si può vivere solo nella giustizia, cioè nel compimento della volontà di Dio. Senza giustizia, non c’è neanche mitezza, perché senza giustizia non c’è consegna della vita al Signore.</w:t>
      </w:r>
    </w:p>
    <w:p w14:paraId="0C2DBF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dominio di sé: </w:t>
      </w:r>
      <w:r w:rsidRPr="00FF65C6">
        <w:rPr>
          <w:rFonts w:ascii="Arial" w:eastAsia="Times New Roman" w:hAnsi="Arial"/>
          <w:sz w:val="24"/>
          <w:szCs w:val="20"/>
          <w:lang w:val="la-Latn" w:eastAsia="it-IT"/>
        </w:rPr>
        <w:t xml:space="preserve">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w:t>
      </w:r>
      <w:r w:rsidRPr="00FF65C6">
        <w:rPr>
          <w:rFonts w:ascii="Arial" w:eastAsia="Times New Roman" w:hAnsi="Arial"/>
          <w:sz w:val="24"/>
          <w:szCs w:val="20"/>
          <w:lang w:val="la-Latn" w:eastAsia="it-IT"/>
        </w:rPr>
        <w:lastRenderedPageBreak/>
        <w:t>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w:t>
      </w:r>
    </w:p>
    <w:p w14:paraId="5222E6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[23] contro queste cose non c'è Legge. </w:t>
      </w:r>
    </w:p>
    <w:p w14:paraId="2000C27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lo Spirito la nuova legge del cristiano, è lo Spirito di Cristo la nostra giustizia e la nostra verità; è lo Spirito la novità e l’amore cui è chiamato ogni uomo. Se è lo Spirito la guida dell’uomo, è Lui l’unica Legge. È la sua mozione, la sua ispirazione, la sua guida, la sua illuminazione, la sua saggezza e la sua intelligenza che deve sempre spingerci verso Dio e verso i fratelli. Se Lui è dato personalmente ad ogni uomo, personalmente Lui diviene la nuova Legge, la nuova via, il nuovo comandamento, la nuova verità. Personalmente Lui ispira e muove. Personalmente Lui è volontà di Dio in ciascuno di noi.</w:t>
      </w:r>
    </w:p>
    <w:p w14:paraId="583169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c’è nessuna legge esterna che possa in qualche modo impedire la sua mozione e la sua ispirazione. Non c’è nessuna legge esterna che possa ostacolare la sua saggezza, la sua intelligenza, la sua sapienza soprannaturale con la quale egli attualmente muove e guida il credente in Cristo Gesù. La legge esterna serve solo come limite negativo, oltre il quale non si può andare; ma mai come limite positivo, cioè come impedimento alla mozione e alla guida dello Spirito Santo dentro il credente in Cristo. Lo Spirito è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ed è oltre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È </w:t>
      </w:r>
      <w:smartTag w:uri="urn:schemas-microsoft-com:office:smarttags" w:element="PersonName">
        <w:smartTagPr>
          <w:attr w:name="ProductID" w:val="la Legge"/>
        </w:smartTagPr>
        <w:r w:rsidRPr="00FF65C6">
          <w:rPr>
            <w:rFonts w:ascii="Arial" w:eastAsia="Times New Roman" w:hAnsi="Arial"/>
            <w:sz w:val="24"/>
            <w:szCs w:val="20"/>
            <w:lang w:val="la-Latn" w:eastAsia="it-IT"/>
          </w:rPr>
          <w:t>la Legge</w:t>
        </w:r>
      </w:smartTag>
      <w:r w:rsidRPr="00FF65C6">
        <w:rPr>
          <w:rFonts w:ascii="Arial" w:eastAsia="Times New Roman" w:hAnsi="Arial"/>
          <w:sz w:val="24"/>
          <w:szCs w:val="20"/>
          <w:lang w:val="la-Latn" w:eastAsia="it-IT"/>
        </w:rPr>
        <w:t xml:space="preserve"> perché ogni legge nella Chiesa deve essere fatta per sua mozione e per sua ispirazione, ogni legge deve essere fatta nella sua sapienza ed intelligenza; ogni legge serve per vivere meglio il Vangelo; ogni legge non è mai sostitutiva del Vangelo, che è sempre oltre ogni legge e ogni prescrizione, anche se fatta nella sapienza e nella mozione dello Spirito Santo.</w:t>
      </w:r>
    </w:p>
    <w:p w14:paraId="7AA0DA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Poiché la legge fissa un momento storica del cammino della Chiesa con Dio, essa deve considerarsi come una linea da non oltrepassare, altrimenti non si è più nel Vangelo. Mentre nel campo di Dio, delimitato dalla legge, c’è una immensità di verità e di carità da vivere. In questa immensità di carità e di verità chi ci guida è lo Spirito Santo, che diviene la nostra legge attuale, Legge personale, Legge del singolo, perché possa obbedire a Dio in tutto.</w:t>
      </w:r>
    </w:p>
    <w:p w14:paraId="07E692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Pertanto l’azione dell’uno non può mai divenire legge per l’altro. La legge del cristiano non è l’altro. La legge del cristiano è lo Spirito Santo e lo Spirito Santo agisce personalmente in ognuno di noi e anche singolarmente. Ognuno di noi ha una particolare volontà di Dio da assolvere e da compiere; ognuno di noi ha il suo Maestro personale che è lo Spirito Santo. Solo Lui si deve ascoltare, Lui seguire, solo da Lui ci si deve lasciare muovere. Solo sotto la sua guida e la sua mozione è possibile raggiungere il Golgota e fare per intero l’offerta della nostra vita a Dio, a favore dei fratelli, per ricondurli tutti nel regno di Dio. Il frutto dello Spirito Santo non ha legge, perché lo Spirito Santo che genera i frutti, è la sorgente sempre nuova, sempre attuale, sempre perfetta, sempre divina e soprannaturale che di momento in momento fa sgorgare l’acqua della carità e della verità che il discepolo di Gesù deve attingere per trasformare in sua vita, in opera e frutto di giustizia per la sua santificazione e per la redenzione del mondo intero.</w:t>
      </w:r>
    </w:p>
    <w:p w14:paraId="338796E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[24] Ora quelli che sono di Cristo Gesù hanno crocifisso la loro carne con le sue passioni e i suoi desideri. </w:t>
      </w:r>
    </w:p>
    <w:p w14:paraId="73B3CF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battesimo per il cristiano è vera morte, vera crocifissione. È morte e crocifissione dell’uomo vecchio, dell’uomo che milita secondo la carne, schiavo della sue passioni e dei suoi desideri. Questa morte e questa crocifissione che è avvenuta in lui nel sacramento, deve compiersi e realizzarsi ogni giorno. Ogni giorno il cristiano deve celebrare questa morte, deve vivere la sua crocifissione. Come? Rinnovando la sua volontà di lasciarsi muovere dallo Spirito, pregando e invocando lo Spirito Santo perché sia in Lui efficacemente, attivamente, e lo muova non solo per operare la morte alla carne e la crocifissione alle sue passioni e ai suoi desideri, ma anche e soprattutto per rispondere in tutto alla volontà che Dio ha su di lui. C’è pertanto una duplice azione che ogni giorno deve compiersi nel cristiano: l’allontanamento dalla sua carne e da tutto ciò che è frutto ed opera della carne, l’avvicinamento allo Spirito e alla sua mozione perché si compia in lui solo la volontà di Dio. Questa duplice azione solo lo Spirito la può compiere; ma solo l’uomo la può volere e quindi la deve impetrare, attraverso una costante e continua preghiera. </w:t>
      </w:r>
    </w:p>
    <w:p w14:paraId="542701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la preghiera viene omessa, lo Spirito non può intervenire nella nostra vita. Se lo Spirito non interviene, la carne ha il sopravvento. Prende nuovamente possesso dell’uomo e lo rende schiavo. Questo passaggio dalla libertà alla schiavitù è così facile, così possibile, che avviene senza che l’uomo neanche se ne accorga, lo percepisca. Tralasciata la preghiera, omessa l’invocazione allo Spirito del Signore, l’uomo si trova a produrre frutti di carne con tutta la naturalezza possibile. Tralasciata la preghiera vive di schiavitù spirituale, ma senza avere la coscienza che è già di nuovo schiavo di se stesso.</w:t>
      </w:r>
    </w:p>
    <w:p w14:paraId="77688F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se ne accorge, è ormai troppo tardi. La schiavitù si è nuovamente radicata in lui per cui diviene assai difficile far riprendere allo Spirito la guida della sua volontà e della sua umanità perché la sottometta nuovamente a Dio. La mortificazione della carne, la crocifissione delle passioni e dei desideri solo lo Spirito le può realizzare. Non è nell’uomo una tale capacità. Quando ci si convincerà di questo, si inizierà anche una seria azione spirituale di consegna totale della nostra vita allo Spirito Santo, perché sia Lui ad agire in noi secondo la volontà di Dio. Tutto però è anche nella volontà dell’uomo, nella sua sapienza che deve sempre sapere che è per opera dello Spirito Santo che avviene in lui la sottomissione alla volontà di Dio; ma anche deve sempre volere e quindi invocare lo Spirito perché scenda su di lui, prenda possesso della sua volontà, del suo cuore, dei suoi sentimenti, dei suoi pensieri e li muova secondo i disegni di Dio, sottraendo l’uomo alla sua carne, perché questa non abbia più potere su di lui.</w:t>
      </w:r>
    </w:p>
    <w:p w14:paraId="01638B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questo versetto Paolo dice che </w:t>
      </w:r>
      <w:r w:rsidRPr="00FF65C6">
        <w:rPr>
          <w:rFonts w:ascii="Arial" w:eastAsia="Times New Roman" w:hAnsi="Arial"/>
          <w:i/>
          <w:sz w:val="24"/>
          <w:szCs w:val="20"/>
          <w:lang w:val="la-Latn" w:eastAsia="it-IT"/>
        </w:rPr>
        <w:t xml:space="preserve">quanti sono in Cristo Gesù hanno crocifisso la loro carne con le sue passioni e i suoi desideri. </w:t>
      </w:r>
      <w:r w:rsidRPr="00FF65C6">
        <w:rPr>
          <w:rFonts w:ascii="Arial" w:eastAsia="Times New Roman" w:hAnsi="Arial"/>
          <w:sz w:val="24"/>
          <w:szCs w:val="20"/>
          <w:lang w:val="la-Latn" w:eastAsia="it-IT"/>
        </w:rPr>
        <w:t>La crocifissione è avvenuta per atto sacramentale. In tal senso è avvenuta una volta per tutte. La carne crocifissa non ha più potere sull’uomo. Non ha potere però se l’uomo rimane in Cristo Gesù. Rimane in Cristo Gesù se rimane nello Spirito Santo. Se esce dalla mozione dello Spirito Santo, esce anche da Cristo e la carne non è più crocifissa. La carne ritorna nella sua virulenza di un tempo, anzi ritorna con una virulenza più grande e con una più grande forza di schiavitù e di asservimento.</w:t>
      </w:r>
    </w:p>
    <w:p w14:paraId="62EF012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[25] Se pertanto viviamo dello Spirito, camminiamo anche secondo lo Spirito. </w:t>
      </w:r>
    </w:p>
    <w:p w14:paraId="060D66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significa esattamente vivere dello Spirito? Significa mettersi totalmente in Lui, consegnarsi a Lui, a Lui affidarsi. Significa volere e desiderare che sia Lui al timone della nostra vita; che sia Lui la guida; che sia Lui la nostra sapienza, la nostra intelligenza, la nostra saggezza; che sia Lui la fortezza e la scienza nostra; che sia lui il nostro timore e la nostra pietà verso Dio; che sia Lui il nostro consiglio e la nostra capacità di discernimento in ogni azione, pensiero, opera che si presenta dinanzi alla nostra vita. Vivere dello Spirito è far sì che lo Spirito diventi il nostro alimento spirituale, l’unico nostro alimento, l’unico nostro cibo, l’unica nostra vita. Se questo avviene, se avviene cioè che sia Lui a prendere in consegna la nostra vita in tutto, Lui ci muoverà secondo i desideri di Dio. Questo significa camminare secondo lo Spirito, secondo la volontà di Cristo Gesù; secondo la volontà del Padre. Chi vuole camminare secondo lo Spirito, deve pertanto vivere dello Spirito. Ma come si vive concretamente dello Spirito?</w:t>
      </w:r>
    </w:p>
    <w:p w14:paraId="4B1E6C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 vive alla stessa maniera di Cristo Gesù. Gesù è l’uomo che vive dello Spirito. Vive dello Spirito perché lo Spirito si è posato su di Lui. Ma Gesù non solo ha chiesto al Padre che mandasse lo Spirito su di Lui, con lo Spirito ha iniziato un cammino che dal Giordano lo ha condotto fino al Golgota, fino al luogo della sua crocifissione, per obbedienza, per amore, per rendere gloria al Padre suo. Qual è il segreto di Cristo Gesù che camminava sempre secondo lo Spirito? Il suo segreto è uno solo: quello di vivere dello Spirito. Come viveva dello Spirito? Invocandolo, pregandolo, ascoltandolo, lasciandosi da Lui ispirare, muovere, condurre. Prima dell’azione dello Spirito Santo su di noi, c’è tutta un’azione che è nell’uomo e nella sua volontà. Se questa azione non viene posta in essere, viene tralasciata, dimenticata, omessa, noi ci sottraiamo all’azione dello Spirito, non viviamo secondo lo Spirito, di conseguenza non possiamo camminare secondo lo Spirito.</w:t>
      </w:r>
    </w:p>
    <w:p w14:paraId="69284C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Quest’azione che è nell’uomo è una sola: prendersi un poco di tempo per andare all’incontro con lo Spirito Santo con tutta la sua umanità. È togliere spazio all’azione, alla riflessione, agli altri, per dare tutto lo spazio del nostro spirito e della nostra anima a Lui. Questo avviene quando ci si mette in preghiera, lo si invoca, si chiede che ci illumini, ci ispiri, ci muova, ci consigli, ci dia il santo discernimento, ci faccia comprendere la volontà di Dio, ci dia la forza per attuarla. Poi si può anche iniziare il compimento della volontà di Dio, ma ogni momento di essa deve nuovamente essere consegnato allo Spirito perché sia sempre Lui a decidere forme e modalità concrete, che siano sempre secondo il volere di Dio e mai secondo i nostri pensieri, o le nostre forme umane, che spesso sono cattive abitudini o tradizioni che non appartengono più a Dio, perché non manifestano e non contengono la sua volontà.</w:t>
      </w:r>
    </w:p>
    <w:p w14:paraId="4A0E31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questo deve insegnarci un modo di essere, prima che un modo di operare; un modo di vivere, prima che di agire. Il modo di essere e di vivere corretto è questo: togliere spazio a noi stessi, agli altri, al mondo, alle azioni, anche alla stessa evangelizzazione, alla celebrazione dei sacramenti. Togliere spazio all’azione per noi e per gli altri per recarsi all’appuntamento con lo Spirito. Mettersi alla sua scuola, in silenzio, lontano dal frastuono degli uomini e dei loro pensieri, </w:t>
      </w:r>
      <w:r w:rsidRPr="00FF65C6">
        <w:rPr>
          <w:rFonts w:ascii="Arial" w:eastAsia="Times New Roman" w:hAnsi="Arial"/>
          <w:sz w:val="24"/>
          <w:szCs w:val="20"/>
          <w:lang w:val="la-Latn" w:eastAsia="it-IT"/>
        </w:rPr>
        <w:lastRenderedPageBreak/>
        <w:t>delle loro preoccupazioni, di ogni loro affanno. Sostare dinanzi a Lui con i nostri pensieri fissi e radicati in Lui, con il nostro spirito in Lui, con la nostra mente in Lui, con la nostra anima in Lui. Facendo questo noi iniziamo a vivere di Lui, perché facciamo di Lui la nostra vita.</w:t>
      </w:r>
    </w:p>
    <w:p w14:paraId="1D81E8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Una volta che Lui vive in noi e noi viviamo in Lui, operiamo secondo Lui e non più secondo l’uomo. Cristo questo lo faceva ogni giorno. Ogni giorno lasciava il mondo e se stesso; andava all’incontro con lo Spirito, stava in silenzio dinanzi a Lui e lasciava che lo Spirito parlasse al suo cuore e alla sua mente. Si ricolmava di Lui, lo Spirito diveniva la sua vita e Lui andava di nuovo incontro agli uomini, ma con la forza e la sapienza dello Spirito. In comunione perfetta di vita con lo Spirito, era in comunione perfetta di vita con il Padre. Poiché faceva questo, era anche in comunione perfetta di giustizia con i suoi fratelli, perché dava loro tutta la volontà del Padre.</w:t>
      </w:r>
    </w:p>
    <w:p w14:paraId="1BBFD1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[26] Non cerchiamo la vanagloria, provocandoci e invidiandoci gli uni gli altri. </w:t>
      </w:r>
    </w:p>
    <w:p w14:paraId="28D620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lo Spirito che vive dentro di noi si cerca solo Dio. Chi cerca Dio non può cercare se stesso, non cerca se stesso, perché cerca Dio e la sua volontà. Lo Spirito ci insegna a cercare Dio, la sua volontà, la sua gloria, la sua giustizia. Lo Spirito ci insegna a rinnegare noi stessi, a portare a compimento la crocifissione della nostra carne, perché solo la volontà di Dio possa compiersi nella nostra umanità, secondo i frutti e le opere che lo stesso Spirito Santo compie e realizza in noi e attraverso noi. Cercare la vanagloria, è cercare se stessi. Chi cerca se stesso, non può cercare gli altri. Non vive una vita in funzione degli altri, a servizio degli altri. Non vive come è vissuto Cristo Gesù, venuto in mezzo a noi non per essere servito, ma per servire e dare la vita per gli altri. Chi cerca se stesso, si pone in contrapposizione con gli altri. Pone se stesso dinanzi agli altri; vuole se stesso e non gli altri. Qual è il risultato di una simile azione? La provocazione e l’invidia. Con la provocazione cerca sempre di essere lui al primo posto e gli altri dietro di lui; vuole che sia lui servito e gli altri siano i suoi servi.</w:t>
      </w:r>
    </w:p>
    <w:p w14:paraId="399698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l’invidia non vuole che gli altri abbiano un qualcosa che in qualche modo metta in ombra la sua persona. Con l’invidia non si vuole che gli altri possiedano una qualche qualità soprannaturale o anche naturale che faccia apparire lui in un piano di minore importanza all’interno e all’esterno della comunità cristiana, o semplicemente umana. La vanagloria è però frutto della carne. Non cercare la vanagloria che produce gravi mali nella comunità, perché è volontà di asservimento degli altri, equivale a dire che dobbiamo ritornare nel governo dello Spirito. Paolo vuole che i Galati passino dal regime della carne e della sua schiavitù alla guida e alla mozione dello Spirito Santo. </w:t>
      </w:r>
    </w:p>
    <w:p w14:paraId="617029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Essi sono invitati a lasciare la stoltezza nella quale sono caduti a causa dell’abbandono della fede in Cristo Gesù e ricomincino quel cammino santo che avevano intrapreso quando un tempo correvano così bene nel Vangelo della salvezza. Essi sono chiamati ad un sano discernimento. Devono comprendere che le opere della carne sono distruzione e morte della loro stessa vita; mentre la fede in Cristo Gesù opera in loro e negli altri conversione, santificazione, amore e carità in abbondanza. Se loro sono saggi ed intelligenti, devono capire la differenza tra la vita di prima, quella fatta nella fede in Cristo Gesù, e la vita di </w:t>
      </w:r>
      <w:r w:rsidRPr="00FF65C6">
        <w:rPr>
          <w:rFonts w:ascii="Arial" w:eastAsia="Times New Roman" w:hAnsi="Arial"/>
          <w:sz w:val="24"/>
          <w:szCs w:val="20"/>
          <w:lang w:val="la-Latn" w:eastAsia="it-IT"/>
        </w:rPr>
        <w:lastRenderedPageBreak/>
        <w:t>dopo, quella operata nella schiavitù della Legge. La vita di prima era un continuo frutto ed opera dello Spirito. Nella comunità regnavano la pace e la gioia, la carità e l’amore, la benevolenza e il rispetto. Caduti nella schiavitù della Legge ecco sorgere nella comunità vanagloria, invidia, provocazione, dissensi, divisioni ed ogni altra opera che è frutto della carne. Ora che sanno cosa genera la carne e quali sono i frutti dello Spirito, possono anche sapere qual è la verità. Solo dalla verità nasce il bene. Dalla menzogna nasce il male.</w:t>
      </w:r>
    </w:p>
    <w:p w14:paraId="26EFC6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ha proclamato in mezzo a loro la verità ed è nato il bene. Coloro che li turbano hanno seminato la menzogna ed è nata la morte spirituale nella comunità. Vedendo questo, esaminando la differenza del prima e del dopo, con un sano discernimento, possono capire qual è la verità e quale la menzogna, abbandonare la menzogna e ritornare nella verità. Come si può constatare nell’uomo c’è sempre la possibilità del discernimento. Chi vuole può sapere dove è la vita e dove è la morte, dove è la verità e dove sta la menzogna. Lo può sapere dai frutti che opera l’una e che opera l’altra. Il frutto è evidente e l’evidenza conduce alla madre che l’ha generata. Il frutto è il principio di ogni sano discernimento. Il frutto è la via umana per una conversione reale, efficace.</w:t>
      </w:r>
    </w:p>
    <w:p w14:paraId="579FF8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il frutto chi lo produce non lo vede nella sua reale essenzialità. Per questo occorre che colui che è posto da Dio come guida della comunità, manifesti ed evidenzi la bontà e la cattiveria di ogni frutto. L’altro posto dinanzi all’evidenza, che l’intelligenza e la sapienza naturale dell’uomo è anche capace di cogliere, può scegliere, deve scegliere per il bene, deve abbandonare il male. Se non lo fa, è responsabile dinanzi a Dio e dinanzi agli uomini. Se l’apostolo del Signore non mette ognuno dinanzi alla possibilità di poter operare il discernimento veritativo, attraverso la presentazione dei frutti che produce la menzogna e dei frutti che produce la verità, nel nostro caso lo Spirito Santo, egli è responsabile dinanzi a Dio di peccato grave di omissione.</w:t>
      </w:r>
    </w:p>
    <w:p w14:paraId="2F0EBB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Attraverso la sua opera avrebbe potuto portare la verità in seno ad un cuore, ad una comunità, non lo ha fatto. Ne è responsabile per tutta l’eternità. Tante conversioni sono nell’opera dell’apostolo del Signore. Costui con ogni mezzo, con tutti i modi, servendosi del Vangelo, ma anche dell’intelligenza illuminata dalla luce dello Spirito Santo, deve lavorare perché ogni uomo sia messo in condizione di scegliere, ma per scegliere deve essere posto nella condizione di poter operare un sano, vero, efficace discernimento, tra i frutti della carne e le opere dello Spirito. Solo così può avvenire il ristabilimento della verità in un cuore. Questa via è santa. Bisogna applicarla sempre. Per essa la verità e lo Spirito ritornano in un cuore, nella comunità e la conducono nuovamente sulla via di Dio e della fede in Cristo Gesù. Chi è nella carne però non può produrre i frutti dello Spirito. Chi desidera ed aspira a produrre in sé i frutti dello Spirito, deve anche ritornare sotto la guida dello Spirito, deve vivere dello Spirito, allo stesso modo di Cristo Gesù.</w:t>
      </w:r>
    </w:p>
    <w:p w14:paraId="63409568"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FB09E08"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bookmarkStart w:id="473" w:name="_Toc22660584"/>
      <w:bookmarkStart w:id="474" w:name="_Toc62144594"/>
      <w:r w:rsidRPr="00FF65C6">
        <w:rPr>
          <w:rFonts w:ascii="Arial" w:eastAsia="Times New Roman" w:hAnsi="Arial"/>
          <w:b/>
          <w:color w:val="000000"/>
          <w:sz w:val="24"/>
          <w:szCs w:val="20"/>
          <w:lang w:val="la-Latn" w:eastAsia="it-IT"/>
        </w:rPr>
        <w:t>Per mezzo della fede in Gesù Cristo</w:t>
      </w:r>
      <w:bookmarkEnd w:id="473"/>
      <w:bookmarkEnd w:id="474"/>
    </w:p>
    <w:p w14:paraId="75AB7E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libertà: dono di Cristo. Quando si perde la libertà. </w:t>
      </w:r>
      <w:r w:rsidRPr="00FF65C6">
        <w:rPr>
          <w:rFonts w:ascii="Arial" w:eastAsia="Times New Roman" w:hAnsi="Arial"/>
          <w:sz w:val="24"/>
          <w:szCs w:val="20"/>
          <w:lang w:val="la-Latn" w:eastAsia="it-IT"/>
        </w:rPr>
        <w:t xml:space="preserve">Tutto nella nostra santa fede è dono che discende dall’alto. Anche la perfetta libertà dal peccato è dono di Cristo. A Lui bisogna chiederla, da lui impetrarla, invocarla, allo stesso modo </w:t>
      </w:r>
      <w:r w:rsidRPr="00FF65C6">
        <w:rPr>
          <w:rFonts w:ascii="Arial" w:eastAsia="Times New Roman" w:hAnsi="Arial"/>
          <w:sz w:val="24"/>
          <w:szCs w:val="20"/>
          <w:lang w:val="la-Latn" w:eastAsia="it-IT"/>
        </w:rPr>
        <w:lastRenderedPageBreak/>
        <w:t xml:space="preserve">che l’Emorroissa ha chiesto la guarigione del suo corpo, il Centurione il miracolo per il suo servo, </w:t>
      </w:r>
      <w:smartTag w:uri="urn:schemas-microsoft-com:office:smarttags" w:element="PersonName">
        <w:smartTagPr>
          <w:attr w:name="ProductID" w:val="la Cananea"/>
        </w:smartTagPr>
        <w:r w:rsidRPr="00FF65C6">
          <w:rPr>
            <w:rFonts w:ascii="Arial" w:eastAsia="Times New Roman" w:hAnsi="Arial"/>
            <w:sz w:val="24"/>
            <w:szCs w:val="20"/>
            <w:lang w:val="la-Latn" w:eastAsia="it-IT"/>
          </w:rPr>
          <w:t>la Cananea</w:t>
        </w:r>
      </w:smartTag>
      <w:r w:rsidRPr="00FF65C6">
        <w:rPr>
          <w:rFonts w:ascii="Arial" w:eastAsia="Times New Roman" w:hAnsi="Arial"/>
          <w:sz w:val="24"/>
          <w:szCs w:val="20"/>
          <w:lang w:val="la-Latn" w:eastAsia="it-IT"/>
        </w:rPr>
        <w:t xml:space="preserve"> la liberazione della sua figlioletta. La preghiera deve essere accorata, persistente, insistente, dal cuore, dalla volontà che vuole e desidera la liberazione da ogni peccato, compresi quelli veniali. Se tutto questo non viene operato dal cristiano, ben presto egli perderà la grazia e con la grazia la libertà. È infatti la grazia santificante che cresce e che sviluppa la forza della libertà cristiana. Quando la grazia è poca, o inesistente, la schiavitù ricomincia a governare tutto il nostro essere.</w:t>
      </w:r>
    </w:p>
    <w:p w14:paraId="4F1887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Chi non conosce Cristo non sa cosa è la libertà. </w:t>
      </w:r>
      <w:r w:rsidRPr="00FF65C6">
        <w:rPr>
          <w:rFonts w:ascii="Arial" w:eastAsia="Times New Roman" w:hAnsi="Arial"/>
          <w:sz w:val="24"/>
          <w:szCs w:val="20"/>
          <w:lang w:val="la-Latn" w:eastAsia="it-IT"/>
        </w:rPr>
        <w:t>Per conoscere cosa è la vera libertà, bisogna imparare a conoscere Cristo, a sapere tutto di Lui, ma a saperlo in modo vitale, esistenziale. Lui deve essere tutto in noi e noi interamente in Lui. La libertà cristiana è infatti la vita di Cristo che vive in noi, vita di grazia e di verità, vita di perfetta obbedienza alla volontà del Padre, vita di consegna di tutto noi stessi a Dio, perché Dio faccia di noi secondo la sua volontà. Chi vuole costruire un uomo libero deve condurlo a Cristo, farlo diventare una sola cosa con Cristo, far sì che la grazia e la verità di Cristo vivano in Lui, operare perché solo il pensiero di Cristo regni nel suo cuore e non altri.</w:t>
      </w:r>
    </w:p>
    <w:p w14:paraId="7B055A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L’ambiguità favorisce la schiavitù. </w:t>
      </w:r>
      <w:r w:rsidRPr="00FF65C6">
        <w:rPr>
          <w:rFonts w:ascii="Arial" w:eastAsia="Times New Roman" w:hAnsi="Arial"/>
          <w:sz w:val="24"/>
          <w:szCs w:val="20"/>
          <w:lang w:val="la-Latn" w:eastAsia="it-IT"/>
        </w:rPr>
        <w:t xml:space="preserve">La libertà si costruisce sulla verità e la verità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Gesù, è Gesù che viene ad abitare in noi per farsi nostro corpo e nostro sangue. L’ambiguità invece è il pensiero umano, della carne, che vuole governare un uomo. In nessun pensiero umano c’è libertà, perché ogni pensiero umano non è pensiero di Dio, è pensiero della carne che contrasta e si oppone ai pensieri di Dio. Per questo chi vuole formare uomini liberi deve educarli alla verità, alla sapienza del Vangelo, alla saggezza della Parola di Cristo Gesù. Solo il Vangelo ci rende liberi e solo in esso è la perfetta nostra libertà. Chi non ha il Vangelo non è libero e se non è libero non può essere mai un costruttore di libertà per i suoi fratelli. </w:t>
      </w:r>
    </w:p>
    <w:p w14:paraId="1780F0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forza della verità: cuore vero e credibile. </w:t>
      </w:r>
      <w:r w:rsidRPr="00FF65C6">
        <w:rPr>
          <w:rFonts w:ascii="Arial" w:eastAsia="Times New Roman" w:hAnsi="Arial"/>
          <w:sz w:val="24"/>
          <w:szCs w:val="20"/>
          <w:lang w:val="la-Latn" w:eastAsia="it-IT"/>
        </w:rPr>
        <w:t>Il cammino della verità nel mondo ha bisogno di testimoni, di persone che hanno fatto di essa la loro unica scelta. L’uomo vero è libero, l’uomo libero è vero. È libero chi porta se stesso in Cristo; è vero chi vive di Cristo e per Cristo. Quando ci si incontra con un cuore vero e credibile, perché solo Cristo abita in lui, l’altro ha la certezza, la garanzia della verità dinanzi ai suoi occhi; se vuole, può aderire ad essa, divenire anche lui libero, ma libero nella verità di Cristo Gesù. La libertà del cristiano deve essere la stessa che fu di Cristo sulla croce. Il Centurione vide la libertà di Cristo e si lasciò conquistare da essa.</w:t>
      </w:r>
    </w:p>
    <w:p w14:paraId="489964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Quali sono oggi le moderne circoncisioni che annullano Cristo? </w:t>
      </w:r>
      <w:r w:rsidRPr="00FF65C6">
        <w:rPr>
          <w:rFonts w:ascii="Arial" w:eastAsia="Times New Roman" w:hAnsi="Arial"/>
          <w:sz w:val="24"/>
          <w:szCs w:val="20"/>
          <w:lang w:val="la-Latn" w:eastAsia="it-IT"/>
        </w:rPr>
        <w:t>Cosa è in sé la circoncisione? È una pratica, un uso, una tradizione dalla quale si attendeva la salvezza. Come via di salvezza veniva imposta. La salvezza è solo per la fede in Cristo Gesù. Tutto ciò che prescinde dalla fede in Cristo Gesù, che la esclude, l’annulla, la elude, è moderna circoncisione dalla quale bisogna guardarsi, stare lontani. Non solo non produce salvezza, è sostitutiva della stessa fede. I danni che produce sono veramente incalcolabili, perché rende vano il mistero di morte e di risurrezione di Cristo Gesù. Molte, anzi moltissime sono le moderne circoncisioni dalle quali bisogna guardarsi.</w:t>
      </w:r>
    </w:p>
    <w:p w14:paraId="3FB5732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Annunciare e spiegare la fede. </w:t>
      </w:r>
      <w:r w:rsidRPr="00FF65C6">
        <w:rPr>
          <w:rFonts w:ascii="Arial" w:eastAsia="Times New Roman" w:hAnsi="Arial"/>
          <w:sz w:val="24"/>
          <w:szCs w:val="20"/>
          <w:lang w:val="la-Latn" w:eastAsia="it-IT"/>
        </w:rPr>
        <w:t>Il Vangelo si annunzia, si predica, si proclama. La predicazione è l’opera del missionario. Ma l’altro comprende sempre quanto il missionario annuncia? Per questo è necessaria la spiegazione di quanto annunciato. Quando un uomo non comprende quanto gli viene predicato, egli ha l’obbligo di chiedere spiegazione, il missionario ha il dovere di dargliela. Dalla spiegazione della Parola e non solo dall’annunzio di essa dipende la fede e la crescita della fede in un cuore. Maria chiese spiegazioni all’Angelo e si compì la nostra redenzione. Zaccaria non chiese spiegazioni e restò muto per nove mesi. Gesù dava sempre spiegazioni ai suoi apostoli e questi a poco a poco si aprivano al suo mistero. Predicare, spiegare, insegnare sono una sola cosa e sempre una sola azione pastorale devono rimanere.</w:t>
      </w:r>
    </w:p>
    <w:p w14:paraId="2F0FD8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Cristo opera attraverso il suo corpo. </w:t>
      </w:r>
      <w:r w:rsidRPr="00FF65C6">
        <w:rPr>
          <w:rFonts w:ascii="Arial" w:eastAsia="Times New Roman" w:hAnsi="Arial"/>
          <w:sz w:val="24"/>
          <w:szCs w:val="20"/>
          <w:lang w:val="la-Latn" w:eastAsia="it-IT"/>
        </w:rPr>
        <w:t>La salvezza del mondo è operata da Cristo attraverso il suo corpo. Fuori del corpo di Cristo non ci sono strumenti veri di salvezza. Chi vuole lasciarsi salvare da Cristo deve divenire una sola realtà con Lui, una sola vita di verità e di grazia; ma anche chi vuole aiutare i suoi fratelli ad entrare nella salvezza deve essere in Cristo, con Cristo, per Cristo, deve cioè lasciare che tutta la grazia e la verità di Cristo trasformino la sua vita, anzi che tutto Cristo sia la sua vita, perché solo così noi diveniamo corpo di Cristo, strumento di Lui per la redenzione del mondo. Il corpo di Cristo è santo e immolato, il corpo del cristiano in Cristo deve essere santo e immolato. Altre vie per portare salvezza in questo mondo non se ne conoscono.</w:t>
      </w:r>
    </w:p>
    <w:p w14:paraId="0DF02E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Fede e carità. </w:t>
      </w:r>
      <w:r w:rsidRPr="00FF65C6">
        <w:rPr>
          <w:rFonts w:ascii="Arial" w:eastAsia="Times New Roman" w:hAnsi="Arial"/>
          <w:sz w:val="24"/>
          <w:szCs w:val="20"/>
          <w:lang w:val="la-Latn" w:eastAsia="it-IT"/>
        </w:rPr>
        <w:t>La fede per diffondersi sulla terra deve trarre il suo alimento dalla carità. Cristo portò la fede sulla terra, la verità, la grazia per la sua grande, immensa, infinita carità con la quale amò l’uomo fino alla morte e alla morte di croce. Il cristiano porta la verità e la grazia di Cristo sulla terra, se in Cristo diviene anche lui un sacrificio di amore e di carità per il mondo intero. Chi non ama l’uomo fino a dare interamente la vita per lui non può redimerlo, non può condurlo per vie di salvezza. È un semplice mercenario che apparentemente sta con le pecore, ma sta con le pecore, non per le pecore, ma per se stesso.</w:t>
      </w:r>
    </w:p>
    <w:p w14:paraId="523A02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fede nel mondo nasce dalla carità della Chiesa. </w:t>
      </w:r>
      <w:r w:rsidRPr="00FF65C6">
        <w:rPr>
          <w:rFonts w:ascii="Arial" w:eastAsia="Times New Roman" w:hAnsi="Arial"/>
          <w:sz w:val="24"/>
          <w:szCs w:val="20"/>
          <w:lang w:val="la-Latn" w:eastAsia="it-IT"/>
        </w:rPr>
        <w:t>È questa la più alta regola pastorale che dobbiamo applicare al nostro cuore e al nostro spirito. Se la fede nasce dalla carità della Chiesa, la carità è una sola: la croce di Cristo Gesù. Ciò significa che solo una Chiesa che sa e vuole lasciarsi crocifiggere per obbedire a Dio è capace di dare salvezza in questo mondo. C’è una pastorale nuova alla quale bisogna formare ed è la pastorale della carità, della croce, del sacrificio del cristiano, della sua oblazione. Finché non formeremo a questa pastorale, finché la pastorale sarà sempre qualcosa fuori di noi, ma non la nostra consumazione d’amore per i fratelli, salvezza nel mondo non ne può nascere, non ne nasce perché manca l’alimento perenne della salvezza che è la carità crocifissa di Cristo Gesù.</w:t>
      </w:r>
    </w:p>
    <w:p w14:paraId="16714A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Come si taglia la strada. </w:t>
      </w:r>
      <w:r w:rsidRPr="00FF65C6">
        <w:rPr>
          <w:rFonts w:ascii="Arial" w:eastAsia="Times New Roman" w:hAnsi="Arial"/>
          <w:sz w:val="24"/>
          <w:szCs w:val="20"/>
          <w:lang w:val="la-Latn" w:eastAsia="it-IT"/>
        </w:rPr>
        <w:t xml:space="preserve">Paolo afferma che ai Galati è stata tagliata la strada della fede. Come si taglia la strada della fede? Seminando nel cuore dell’uomo la falsità, la menzogna, l’errore, togliendo Cristo, la sua verità, la sua grazia. Il serpente tagliò la strada ad Eva inoculando nel suo spirito un principio di falsità che aveva la sua origine nell’invidia, nella non volontà di salvezza. I Giudei tagliano la strada ai Galati attraverso un altro principio di falsità che trova </w:t>
      </w:r>
      <w:r w:rsidRPr="00FF65C6">
        <w:rPr>
          <w:rFonts w:ascii="Arial" w:eastAsia="Times New Roman" w:hAnsi="Arial"/>
          <w:sz w:val="24"/>
          <w:szCs w:val="20"/>
          <w:lang w:val="la-Latn" w:eastAsia="it-IT"/>
        </w:rPr>
        <w:lastRenderedPageBreak/>
        <w:t>anch’esso il suo alimento nel loro rancore, nella loro invidia contro Cristo. Per distruggere Cristo si servivano della falsità, di una tradizione antica.</w:t>
      </w:r>
    </w:p>
    <w:p w14:paraId="1355B3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fede va alimentata.</w:t>
      </w:r>
      <w:r w:rsidRPr="00FF65C6">
        <w:rPr>
          <w:rFonts w:ascii="Arial" w:eastAsia="Times New Roman" w:hAnsi="Arial"/>
          <w:sz w:val="24"/>
          <w:szCs w:val="20"/>
          <w:lang w:val="la-Latn" w:eastAsia="it-IT"/>
        </w:rPr>
        <w:t xml:space="preserve"> Il missionario, o il predicatore del Vangelo, colui che è posto a reggere una comunità, deve mettere ogni attenzione a che la fede dei discepoli di Gesù venga perennemente alimentata. Si alimenta la fede donando ogni giorno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annunziandola, spiegandola, insegnandola, educando gli ascoltatori a metterla in pratica, anche se con gradualità, ma con una costanza e una perseveranza che devono sempre accompagnare il cammino della fede. Ci sono delle cose per alimentare la fede che spettano al singolo e delle cose che spettano a colui che regge la comunità. Al singolo spetta il dovere di lasciarsi formare, al missionario, o al pastore il dovere di formare nella parola. Se lui non forma, non annunzia, non insegna, non corregge, non verifica la fede nei discepoli del Signore, ogni altro suo lavoro risulterà inutile. Lasciare una comunità senza catechesi è condannarla ad una fede morta.</w:t>
      </w:r>
    </w:p>
    <w:p w14:paraId="59D16AA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Le regole dell’ascesi. </w:t>
      </w:r>
      <w:r w:rsidRPr="00FF65C6">
        <w:rPr>
          <w:rFonts w:ascii="Arial" w:eastAsia="Times New Roman" w:hAnsi="Arial"/>
          <w:sz w:val="24"/>
          <w:szCs w:val="20"/>
          <w:lang w:val="la-Latn" w:eastAsia="it-IT"/>
        </w:rPr>
        <w:t>L’ascesi cristiana è la formazione di Cristo in noi. Quali sono le regole perché Cristo viva in noi e attraverso noi? La regola è una sola: nutrirsi costantemente della sua verità e della sua grazia, trasformando e grazia e verità in nostra vita, in nostro pensiero, in nostra energia vitale. Si forma Cristo in noi scegliendo Lui come unico principio della nostra verità, unica fonte della nostra grazia, unica via della nostra gioia. Scegliendo Lui come sola verità, sola grazia, sola via, sola vita, solo tutto. Questo implica il distacco da tutto ciò che non è Cristo, chiede il distacco dal mondo e da tutte le sue falsità e schiavitù. Chi vuole formare Cristo in lui deve vivere solo per Cristo, in Cristo, con Cristo. Cristo deve essere il suo tutto.</w:t>
      </w:r>
    </w:p>
    <w:p w14:paraId="51F5BE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Chi può guidare una comunità. </w:t>
      </w:r>
      <w:r w:rsidRPr="00FF65C6">
        <w:rPr>
          <w:rFonts w:ascii="Arial" w:eastAsia="Times New Roman" w:hAnsi="Arial"/>
          <w:sz w:val="24"/>
          <w:szCs w:val="20"/>
          <w:lang w:val="la-Latn" w:eastAsia="it-IT"/>
        </w:rPr>
        <w:t>Può guidare una comunità chi la lo stesso amore crocifisso di Cristo Gesù, chi è disposto a dare la vita per i discepoli del Signore, chi è pronto a farsi crocifiggere per manifestare al mondo la carità con la quale Cristo ci ha amati e ci ama. Se manca la carità non si può guidare una comunità, perché la forza e la costanza dell’apostolo del Signore è solo l’amore; fuori dell’amore tutto svanisce e prima o poi tutto si perde. Può guidare una comunità chi ha la stessa libertà di Cristo, libertà di consegnare la sua vita alla croce per amore. Solo chi è disposto a lasciarsi crocifiggere dalla sua comunità può guidarla; tutti gli altri non la potranno mai condurre sulla via della verità e della grazia, perché non possono insegnare ai discepoli di Gesù cosa è l’amore.</w:t>
      </w:r>
    </w:p>
    <w:p w14:paraId="5B8F48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Dall’apostolo la vita della fede. </w:t>
      </w:r>
      <w:r w:rsidRPr="00FF65C6">
        <w:rPr>
          <w:rFonts w:ascii="Arial" w:eastAsia="Times New Roman" w:hAnsi="Arial"/>
          <w:sz w:val="24"/>
          <w:szCs w:val="20"/>
          <w:lang w:val="la-Latn" w:eastAsia="it-IT"/>
        </w:rPr>
        <w:t>L’apostolo deve essere per la sua comunità una sorgente sempre viva, zampillante; sorgente di verità, di carità, di speranza, di vita nuova. Lui deve essere la forma della carità, della fede, della speranza della sua comunità. Per questo è suo dovere ogni giorno immergersi nel cuore di Cristo e dall’abisso della sua carità attingere tutto l’amore necessario per trasmetterlo alla sua comunità, al mondo intero. È un dovere l’apostolato, una missione, ma anche un impegno personale: è l’impegno di conformazione totale all’amore di Cristo Gesù, perché tutto il suo amore, fatto amore del missionario, venga sparso nei solchi dei cuori di quanti hanno aderito, aderiscono e aderiranno alla Parola di vita.</w:t>
      </w:r>
    </w:p>
    <w:p w14:paraId="22E1291E"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pericolo del lievito. </w:t>
      </w:r>
      <w:r w:rsidRPr="00FF65C6">
        <w:rPr>
          <w:rFonts w:ascii="Arial" w:eastAsia="Times New Roman" w:hAnsi="Arial"/>
          <w:sz w:val="24"/>
          <w:szCs w:val="20"/>
          <w:lang w:val="la-Latn" w:eastAsia="it-IT"/>
        </w:rPr>
        <w:t xml:space="preserve">C’è in seno alla comunità un lievito che è di vita, ma anche un lievito che è di morte. Questo lievito può venire dall’esterno, ma può sorgere </w:t>
      </w:r>
      <w:r w:rsidRPr="00FF65C6">
        <w:rPr>
          <w:rFonts w:ascii="Arial" w:eastAsia="Times New Roman" w:hAnsi="Arial"/>
          <w:sz w:val="24"/>
          <w:szCs w:val="20"/>
          <w:lang w:val="la-Latn" w:eastAsia="it-IT"/>
        </w:rPr>
        <w:lastRenderedPageBreak/>
        <w:t>anche dall’intero. Se il lievito è di vita, la vita della comunità cresce. Se il lievito è di morte, la vita della comunità deperisce. Bisogna costantemente vigilare a che si tolga dal cuore, a che non si immetta nel cuore nessun lievito di male, di falsità, di errore, di menzogna. Bisogna impegnare ogni energia perché il cuore sia sempre fermentato dal lievito buono, lievito di santità, di carità, di fede. Una regola per non mettere nel cuore il lievito di morte è quella di nutrirlo costantemente con il lievito di vita. A questo devono provvedere i responsabili della comunità; devono loro vigilare perché il buon lievito e solo il buon lievito entri in un cuore e lo fermenti di Cristo. Una cosa che non bisogna mai sottovalutare è questa: anche un piccolissimo lievito di falsità, di malizia, di perversità, di errore che entra nel cuore e lo si lascia operare, prima o poi rovinerà tutta la pasta. Per questo non appena ci si accorge del lievito di morte, bisogna mettere ogni impegno a distruggerlo. Solo così la comunità si salva, altrimenti sarà troppo tardi e i mali irreparabili.</w:t>
      </w:r>
    </w:p>
    <w:p w14:paraId="32F330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Come salvarsi dal male che nasce dall’interno? </w:t>
      </w:r>
      <w:r w:rsidRPr="00FF65C6">
        <w:rPr>
          <w:rFonts w:ascii="Arial" w:eastAsia="Times New Roman" w:hAnsi="Arial"/>
          <w:sz w:val="24"/>
          <w:szCs w:val="20"/>
          <w:lang w:val="la-Latn" w:eastAsia="it-IT"/>
        </w:rPr>
        <w:t>Quando un cuore nella comunità si vota al peccato, al male, alla perversità, all’errore, questo cuore prima o poi si trasformerà in lievito di morte per tutti i componenti della comunità. Colui che ha la responsabilità della comunità deve vigilare, mettere ogni attenzione e con ogni sapienza e intelligenza che vengono in lui dallo Spirito Santo agire per svelare il male che è nel cuore. Conosciuto il male, chi vuole potrà mettersi in salvo; chi non vuole, può anche perdersi dietro il male, ma della sua perdizione dovrà incolpare solo se stesso. Gli è stata rivelata la via della vita, gli è stata manifestata la via della morte, gli è stato detto che nella comunità c’era una via di morte. Non ha ascoltato. Del suo peccato renderà conto a Dio nell’ultimo giorno. È però necessario che il responsabile della comunità apertamente denunci la falsità che si è installata nella comunità; se lui non lo fa, la responsabilità di chi muore sarà solo ed esclusivamente sua.</w:t>
      </w:r>
    </w:p>
    <w:p w14:paraId="3691C47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Essere fiduciosi nel Signore. Quando? Come? </w:t>
      </w:r>
      <w:r w:rsidRPr="00FF65C6">
        <w:rPr>
          <w:rFonts w:ascii="Arial" w:eastAsia="Times New Roman" w:hAnsi="Arial"/>
          <w:sz w:val="24"/>
          <w:szCs w:val="20"/>
          <w:lang w:val="la-Latn" w:eastAsia="it-IT"/>
        </w:rPr>
        <w:t>Chi vuole camminare con Dio, chi ha intrapreso il suo cammino con il suo Dio, deve essere fiducioso in Lui. Cosa è la fiducia? La fiducia è certezza che con Lui il cammino potrà essere portato a compimento, anche se sui nostri passi non si vede se non l’ombra della croce e il monte Calvario che ci attende per la nostra crocifissione. La fiducia nel Signore è certezza di risurrezione, è certezza che le potenze del male non possono vincere il Signore, non possono vincere noi se siamo nel Signore. La fiducia nel Signore serve sempre al cristiano. Ogni pensiero, ogni azione, ogni opera, ogni desiderio deve avere come sua fonte questa fiducia, altrimenti prima o poi sorgeranno nel nostro cuore dubbi e incertezze che ci allontaneranno dal cammino della vita.</w:t>
      </w:r>
    </w:p>
    <w:p w14:paraId="112B84D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giusto giudizio di Dio. </w:t>
      </w:r>
      <w:r w:rsidRPr="00FF65C6">
        <w:rPr>
          <w:rFonts w:ascii="Arial" w:eastAsia="Times New Roman" w:hAnsi="Arial"/>
          <w:sz w:val="24"/>
          <w:szCs w:val="20"/>
          <w:lang w:val="la-Latn" w:eastAsia="it-IT"/>
        </w:rPr>
        <w:t xml:space="preserve">C’è la giustizia di Dio e c’è il suo giusto giudizio. La giustizia di Dio è la sua volontà di misericordia, di salvezza, di redenzione con la quale Egli fa un uomo giusto in Cristo Gesù. Il giusto giudizio di Dio invece è il giudizio che egli eserciterà sopra le azioni degli uomini. Ognuno, oggi e nell’ultimo giorno, è sottoposto a questo giusto giudizio, che sarà di condanna se le opere sono cattive, mentre sarà di salvezza eterna se le opere sono buone. Di ogni parola, di ogni desiderio, di ogni azione dobbiamo rendere conto a Dio. Si può sempre sfuggire al giudizio degli uomini; possiamo anche ingannare gli uomini, non possiamo invece sfuggire al giudizio di Dio, né ingannare il Signore. </w:t>
      </w:r>
      <w:r w:rsidRPr="00FF65C6">
        <w:rPr>
          <w:rFonts w:ascii="Arial" w:eastAsia="Times New Roman" w:hAnsi="Arial"/>
          <w:sz w:val="24"/>
          <w:szCs w:val="20"/>
          <w:lang w:val="la-Latn" w:eastAsia="it-IT"/>
        </w:rPr>
        <w:lastRenderedPageBreak/>
        <w:t xml:space="preserve">Insegnare il giusto giudizio di Dio è anche Vangelo. Oggi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questo non lo fa più. Essa non insegna più il Vangelo. Una parte del Vangelo non è il Vangelo. Tante anime percorrono vie di falsità e di male per questo motivo: perché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proclama più il giusto giudizio di Dio.</w:t>
      </w:r>
    </w:p>
    <w:p w14:paraId="4D9403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tentazione non risparmia nessuno. </w:t>
      </w:r>
      <w:r w:rsidRPr="00FF65C6">
        <w:rPr>
          <w:rFonts w:ascii="Arial" w:eastAsia="Times New Roman" w:hAnsi="Arial"/>
          <w:sz w:val="24"/>
          <w:szCs w:val="20"/>
          <w:lang w:val="la-Latn" w:eastAsia="it-IT"/>
        </w:rPr>
        <w:t xml:space="preserve">Chi è tentato? Tutti siamo tentati. Nessuno è escluso dalla tentazione. Questa è la verità prima della nostra santa fede. In questa verità bisogna credere. Chi crede in questa verità si salva. Si salva perché prima di agire, prima di parlare, prima di desiderare, prima di intraprendere qualsiasi cosa, dovrà domandarsi se è volontà di Dio quanto sta per fare, oppure è tentazione di satana, del male. Perché non si cada nella tentazione, perché si veda la tentazione, perché la si vinca occorre uno spirito di preghiera, preghiera intensa; ma anche occorre uno spirito di saggezza e di intelligenza, per sapere che ogni cosa potrebbe essere per noi tentazione. Anche la cosa più bella, più santa, più elevata potrebbe essere una tentazione, perché non è la volontà di Dio sulla nostra vita; non è il suo volere che ci chiede di attuare. </w:t>
      </w:r>
    </w:p>
    <w:p w14:paraId="426A29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Si difende la propria storia per difendere la fede, la verità, il Vangelo. </w:t>
      </w:r>
      <w:r w:rsidRPr="00FF65C6">
        <w:rPr>
          <w:rFonts w:ascii="Arial" w:eastAsia="Times New Roman" w:hAnsi="Arial"/>
          <w:sz w:val="24"/>
          <w:szCs w:val="20"/>
          <w:lang w:val="la-Latn" w:eastAsia="it-IT"/>
        </w:rPr>
        <w:t xml:space="preserve">Il missionario e il Vangelo sono una cosa sola, devono divenire una cosa sola. Non può esistere il Vangelo che non diventi vita del missionario, né la vita del missionario che non si trasformi in Vangelo. A volte per difendere la verità del Vangelo è sufficiente partire dal Vangelo, esporlo nella sua interezza. Altre volte questo iter non è sufficiente. Si richiede che si difenda il Vangelo partendo dalla vita del missionario. In questo caso il missionario è obbligato a difendere la sua storia, ma come mezzo per difendere la verità di Cristo Gesù. Questa via per alcuni potrebbe essere vista come via di superbia, in verità non è così: essa è semplicemente via di verità, ad una condizione però: che il missionario sia mosso da un solo intento: difendere la verità del Vangelo. Questo è stato anche il metodo di Cristo, il metodo di Paolo, deve essere il metodo di ogni buon amministratore dei misteri della verità e della grazia di Cristo Gesù. </w:t>
      </w:r>
    </w:p>
    <w:p w14:paraId="7DD820B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Sapere argomentare. </w:t>
      </w:r>
      <w:r w:rsidRPr="00FF65C6">
        <w:rPr>
          <w:rFonts w:ascii="Arial" w:eastAsia="Times New Roman" w:hAnsi="Arial"/>
          <w:sz w:val="24"/>
          <w:szCs w:val="20"/>
          <w:lang w:val="la-Latn" w:eastAsia="it-IT"/>
        </w:rPr>
        <w:t>Il missionario del Vangelo ha l’obbligo di convincere anche per vie razionali che il Vangelo è la sola verità per l’uomo. Perché questo sia fatto, gli è necessaria la scienza dell’argomentazione. L’argomentazione altro non è che la capacità razionale di trarre una verità superiore da una inferiore, o semplicemente una verità di salvezza, anche da una verità apparentemente umana, o di questa terra. Gesù usava sempre l’argomentazione. Voleva che i suoi ascoltatori usassero la loro razionalità, partissero dal di dentro di se stessi, per cogliere la verità che lui annunziava. Quando il cuore è cattivo, malvagio, maligno, pieno di falsità e di menzogna, l’argomentazione non serve per la conversione; serve solo per chiudere la bocca agli avversari. Quando invece il cuore cerca la verità, l’argomentazione è un aiuto prezioso perché si arrivi alla verità con più agilità e con minore fatica. Di essa sempre si deve servire il missionario del Vangelo. Essa è uno strumento a servizio della verità. Allo Spirito Santo deve chiedere questa scienza, perché di vera scienza si tratta ed è dono che discende dall’Alto.</w:t>
      </w:r>
    </w:p>
    <w:p w14:paraId="676C440D"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Tutto riceve nuova forma in Cristo. Cristo è forma di tutte le cose. </w:t>
      </w:r>
      <w:r w:rsidRPr="00FF65C6">
        <w:rPr>
          <w:rFonts w:ascii="Arial" w:eastAsia="Times New Roman" w:hAnsi="Arial"/>
          <w:sz w:val="24"/>
          <w:szCs w:val="20"/>
          <w:lang w:val="la-Latn" w:eastAsia="it-IT"/>
        </w:rPr>
        <w:t xml:space="preserve">La vocazione dell’uomo è una sola: essere conforme all’immagine di Cristo Gesù, essere a sua perfetta somiglianza. Cristo deve divenire la forma del cristiano, non </w:t>
      </w:r>
      <w:r w:rsidRPr="00FF65C6">
        <w:rPr>
          <w:rFonts w:ascii="Arial" w:eastAsia="Times New Roman" w:hAnsi="Arial"/>
          <w:sz w:val="24"/>
          <w:szCs w:val="20"/>
          <w:lang w:val="la-Latn" w:eastAsia="it-IT"/>
        </w:rPr>
        <w:lastRenderedPageBreak/>
        <w:t xml:space="preserve">solo del cristiano, ma di ogni altra cosa. Ogni cosa deve ricevere il suo valore da Cristo, la sua vita da Cristo. Ogni cosa è buona se porta Cristo in noi e noi in Cristo, altrimenti non è cosa per l’uomo, poiché non aiuta l’uomo a realizzare la sua forma cristica. Questa verità ancora non è stata pienamente compresa dal cristiano, il quale pensa che la vocazione dell’uomo sia quella di compiere qualche opera buona. L’opera buona che lui compie deve essere in lui realizzazione di Cristo, forma di Cristo, assunzione di Cristo, compimento di Cristo. Il cristiano e Cristo devono divenire una cosa sola, una sola realtà, un solo corpo, una sola vita, un solo presente, una sola eternità, una sola figliolanza, una sola croce e una sola risurrezione. Questa è la vocazione del cristiano e senza Cristo non c’è compimento, anche se si osserva qualche norma morale e ci si fa carico di obbedire a qualche parola di Vangelo. </w:t>
      </w:r>
    </w:p>
    <w:p w14:paraId="3F7BA7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legge dell’amore. </w:t>
      </w:r>
      <w:r w:rsidRPr="00FF65C6">
        <w:rPr>
          <w:rFonts w:ascii="Arial" w:eastAsia="Times New Roman" w:hAnsi="Arial"/>
          <w:sz w:val="24"/>
          <w:szCs w:val="20"/>
          <w:lang w:val="la-Latn" w:eastAsia="it-IT"/>
        </w:rPr>
        <w:t>La legge del cristiano è l’amore. L’amore è ascolto di Cristo, compimento del suo mistero, realizzazione della sua vita nell’osservanza di ogni Parola che è uscita dalla bocca di Gesù Signore. Finché non si vedrà l’amore cui è chiamato il cristiano come compimento dell’amore che Cristo ha versato nel suo cuore e che è un amore universale, totale, donazione di tutto se stesso a Dio, il cristiano avrà sempre compreso poco della sua vocazione e del suo essere. Generalmente il cristiano vive di amore orizzontale, un amore che è dato ai suoi fratelli, quando viene dato. L’amore cui ci chiama il Signore è un amore trascendente, è la consegna dell’intera nostra vita a Dio perché Lui riversi attraverso di essa tutto il suo amore nel mondo. Questa consegna deve essere totale, piena, coinvolgente ogni attimo della vita del cristiano, ogni suo pensiero, desideri, sentimenti, energie, intelligenza, volontà. Tutto deve essere donato dal cristiano a Cristo. Questa è la legge dell’amore e solo secondo questa legge è possibile amare alla maniera di Cristo Gesù.</w:t>
      </w:r>
    </w:p>
    <w:p w14:paraId="05E2223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Dolore per il Vangelo. </w:t>
      </w:r>
      <w:r w:rsidRPr="00FF65C6">
        <w:rPr>
          <w:rFonts w:ascii="Arial" w:eastAsia="Times New Roman" w:hAnsi="Arial"/>
          <w:sz w:val="24"/>
          <w:szCs w:val="20"/>
          <w:lang w:val="la-Latn" w:eastAsia="it-IT"/>
        </w:rPr>
        <w:t>L’unico dolore che il cristiano deve provare nel suo cuore è per Cristo Gesù, perché la sua Parola non è ascoltata, il suo messaggio non è vissuto, il suo mistero ignorato, trascurato, rifiutato. Il cristiano deve piangere solo per Cristo Gesù, a causa di Cristo Gesù; deve altresì piangere lacrime per la salvezza, la fede, la conversione, la rigenerazione che è rifiutata dall’uomo. Altri motivi di dolore non esistono per lui, perché lui è già un consegnato a Cristo, è già uno che ha donato tutto a Cristo. Se tutto è di Cristo, niente più interessa al cristiano che appartenga alla sua vita terrena, o a questo mondo. Non gli appartiene e quindi non può piangere. Cristo però gli appartiene, è suo, interamente suo. Quando Cristo è rifiutato, rinnegato, venduto, oltraggiato, bestemmiato, crocifisso, allora sì che il cristiano deve piangere, non per Cristo, ma per coloro che hanno crocifisso Cristo, piange per la salvezza rifiutata e per la perdizione eterna che ormai si prepara dinanzi ai loro occhi e che già guida i loro passi.</w:t>
      </w:r>
    </w:p>
    <w:p w14:paraId="4F478C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Attenti a non iniziare con il male. Il primo peccato. </w:t>
      </w:r>
      <w:r w:rsidRPr="00FF65C6">
        <w:rPr>
          <w:rFonts w:ascii="Arial" w:eastAsia="Times New Roman" w:hAnsi="Arial"/>
          <w:sz w:val="24"/>
          <w:szCs w:val="20"/>
          <w:lang w:val="la-Latn" w:eastAsia="it-IT"/>
        </w:rPr>
        <w:t xml:space="preserve">C’è una prudenza necessaria all’uomo. C’è una saggezza che sempre deve animarlo, confortarlo, sostenerlo, aiutarlo. Il cristiano, se vuole progredire nella santità, deve fare molta attenzione a non iniziare mai con il peccato, a non commettere mai il primo gesto, o atto di male, di trasgressione della legge di Dio. Se egli apre la porta al peccato nel suo cuore, infiniti e molteplici saranno poi gli altri peccati che commetterà. Un solo peccato distrugge anni di duro lavoro nel cammino spirituale. Per questo è </w:t>
      </w:r>
      <w:r w:rsidRPr="00FF65C6">
        <w:rPr>
          <w:rFonts w:ascii="Arial" w:eastAsia="Times New Roman" w:hAnsi="Arial"/>
          <w:sz w:val="24"/>
          <w:szCs w:val="20"/>
          <w:lang w:val="la-Latn" w:eastAsia="it-IT"/>
        </w:rPr>
        <w:lastRenderedPageBreak/>
        <w:t>obbligo di prudenza assoluta mettere ogni attenzione ad evitare sempre la tentazione. Chi si astiene dal peccare di sicuro andrà lontano sulla via della verità e della grazia, della sapienza e della carità.</w:t>
      </w:r>
    </w:p>
    <w:p w14:paraId="06EB68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conversione nasce dalla santità. </w:t>
      </w:r>
      <w:r w:rsidRPr="00FF65C6">
        <w:rPr>
          <w:rFonts w:ascii="Arial" w:eastAsia="Times New Roman" w:hAnsi="Arial"/>
          <w:sz w:val="24"/>
          <w:szCs w:val="20"/>
          <w:lang w:val="la-Latn" w:eastAsia="it-IT"/>
        </w:rPr>
        <w:t>Chi vuole generare conversione nei cuori deve iniziare con un serio cammino di santificazione. La conversione dei fratelli è frutto della nostra santità, del nostro sacrificio, della nostra abnegazione, della consegna totale della nostra vita a Dio fin sul legno della croce. Chi non vuole iniziare un serio cammino di santificazione non ama i fratelli, non li vuole salvi, né redenti, né convertiti. Non li vuole salvi perché nulla fa per la loro conversione, nessun sacrificio offre a Dio per il ritorno dei peccatori nella casa del Padre. Chi realmente, veramente vuole la salvezza dei suoi fratelli, sappia che deve offrire a Dio la sua vita in cambio. Una vita di santità per una conversione; una vita di oblazione per la santificazione di un altro cuore. Questa è la legge dell’evangelizzazione del mondo.</w:t>
      </w:r>
    </w:p>
    <w:p w14:paraId="101B09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Come si cammina secondo lo Spirito?</w:t>
      </w:r>
      <w:r w:rsidRPr="00FF65C6">
        <w:rPr>
          <w:rFonts w:ascii="Arial" w:eastAsia="Times New Roman" w:hAnsi="Arial"/>
          <w:sz w:val="24"/>
          <w:szCs w:val="20"/>
          <w:lang w:val="la-Latn" w:eastAsia="it-IT"/>
        </w:rPr>
        <w:t xml:space="preserve"> Chi vuole camminare secondo lo Spirito deve porre in atto una semplicissima regola: deve impegnarsi seriamente a costruire la sua vita sulla Parola del Signore. Ciò che la parola dice, egli lo fa, ciò che la parola non dice, egli non lo fa. Separare cammino nello Spirito, o secondo lo Spirito e Parola di Cristo è assai deleterio per la spiritualità cristiana. Lo Spirito altro non fa che insegnarci a vivere di Parola di Cristo, camminare secondo lo Spirito è immettersi nella via dell’osservanza del Vangelo. Chi osserva il Vangelo cammina secondo lo Spirito, chi non osserva il Vangelo cammina secondo la carne.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il veicolo dello Spirito, ma è lo Spirito la forza che ci fa vivere </w:t>
      </w:r>
      <w:smartTag w:uri="urn:schemas-microsoft-com:office:smarttags" w:element="PersonName">
        <w:smartTagPr>
          <w:attr w:name="ProductID" w:val="la Parola. Spirito"/>
        </w:smartTagPr>
        <w:r w:rsidRPr="00FF65C6">
          <w:rPr>
            <w:rFonts w:ascii="Arial" w:eastAsia="Times New Roman" w:hAnsi="Arial"/>
            <w:sz w:val="24"/>
            <w:szCs w:val="20"/>
            <w:lang w:val="la-Latn" w:eastAsia="it-IT"/>
          </w:rPr>
          <w:t>la Parola. Spirito</w:t>
        </w:r>
      </w:smartTag>
      <w:r w:rsidRPr="00FF65C6">
        <w:rPr>
          <w:rFonts w:ascii="Arial" w:eastAsia="Times New Roman" w:hAnsi="Arial"/>
          <w:sz w:val="24"/>
          <w:szCs w:val="20"/>
          <w:lang w:val="la-Latn" w:eastAsia="it-IT"/>
        </w:rPr>
        <w:t xml:space="preserve"> e Parola sono una cosa sola, una cosa sola devono essere anche nel cristiano.</w:t>
      </w:r>
    </w:p>
    <w:p w14:paraId="784CAD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Dare lo Spirito e insegnare a camminare secondo lo Spirito.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ha un mandato unico. Essa deve dare lo Spirito al mondo intero. Deve darlo attraverso i sacramenti, ma prima ancora deve darlo, attraverso la sua santità, come spirito di conversione e di fede al Vangelo. È questa l’opera della sua predicazione. La santità è indispensabile al dono dello Spirito, perché solo la santità lo produce come dono da dare al mondo intero. Allo stesso modo che fu in Cristo Gesù. Il frutto dello Spirito di Cristo è maturato sull’albero della croce; così deve essere anche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il frutto dello Spirito matura nella sua oblazione a Dio per il compimento della sua volontà. Così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solo dona lo Spirito, insegna agli uomini come si cammina o si vive secondo lo Spirito, lo insegna attraverso l’opera della propria santificazione. Un cristiano che non si santifica, non solo non dona lo Spirito di conversione e di fede, neanche aiuta i suoi fratelli a camminare secondo lo Spirito. Non li aiuta, perché non vive secondo lo Spirito. Chi non segue i sentieri dello Spirito, come potrà aiutare i suoi fratelli a farlo? </w:t>
      </w:r>
    </w:p>
    <w:p w14:paraId="30A0E7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Uno solo può governare l’uomo: o la carne, o lo Spirito. </w:t>
      </w:r>
      <w:r w:rsidRPr="00FF65C6">
        <w:rPr>
          <w:rFonts w:ascii="Arial" w:eastAsia="Times New Roman" w:hAnsi="Arial"/>
          <w:sz w:val="24"/>
          <w:szCs w:val="20"/>
          <w:lang w:val="la-Latn" w:eastAsia="it-IT"/>
        </w:rPr>
        <w:t xml:space="preserve">Su questo non devono esserci dubbi, perplessità, insicurezze, tentennamenti. O Dio o la carne, o lo Spirito o il mondo, o la grazia o il peccato. La vita cristiana è una scelta e la scelta deve essere fatta giusta. La giusta scelta è lo Spirito, la grazia, Dio, i comandamenti,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il Vangelo, la santità. Se questa scelta non viene operata, si vive l’altra. La scelta del bene deve essere fatta ogni giorno, ogni attimo, ogni istante. Ogni momento l’uomo deve scegliere di essere e di rimanere </w:t>
      </w:r>
      <w:r w:rsidRPr="00FF65C6">
        <w:rPr>
          <w:rFonts w:ascii="Arial" w:eastAsia="Times New Roman" w:hAnsi="Arial"/>
          <w:sz w:val="24"/>
          <w:szCs w:val="20"/>
          <w:lang w:val="la-Latn" w:eastAsia="it-IT"/>
        </w:rPr>
        <w:lastRenderedPageBreak/>
        <w:t>nel bene. Se non fa questa scelta, fa automaticamente l’altra. È nel campo del diavolo chi non sceglie di volta in volta di essere e di rimanere nel campo di Dio. In altre parole: si è sempre nel campo del diavolo, quando con violenza non si è scelto di vivere nel regno e nel campo di Dio. La scelta del campo di Dio si fa azione per azione, decisione per decisione, pensiero per pensiero. Questa è la legge per rimanere nel campo di Dio e per produrre frutti di salvezza eterna.</w:t>
      </w:r>
    </w:p>
    <w:p w14:paraId="27D41D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Desiderio di bene. </w:t>
      </w:r>
      <w:r w:rsidRPr="00FF65C6">
        <w:rPr>
          <w:rFonts w:ascii="Arial" w:eastAsia="Times New Roman" w:hAnsi="Arial"/>
          <w:sz w:val="24"/>
          <w:szCs w:val="20"/>
          <w:lang w:val="la-Latn" w:eastAsia="it-IT"/>
        </w:rPr>
        <w:t>Il discepolo di Gesù deve avere solo desideri di bene nel suo cuore e nella sua mente. Non però un bene da lui voluto secondo il suo cuore, ma il bene che Dio vuole per lui e per gli altri. Perché nel cuore del discepolo di Gesù vi sia solo il bene secondo Dio, è necessario che vi dimori in lui lo Spirito del Signore, che lo illumini, lo muova, lo conduca, lo ispiri, suggerisca alla mente e al cuore di volta in volta solo ciò che è gradito al Signore. La santità non è fare ciò che l’uomo vuole, ma ciò che Dio vuole; la perfetta santità è la realizzazione di ogni desiderio di bene del Padre dei cieli.</w:t>
      </w:r>
    </w:p>
    <w:p w14:paraId="0F695C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libera dalla Parola di Dio detta ieri, compresa ieri. </w:t>
      </w:r>
      <w:r w:rsidRPr="00FF65C6">
        <w:rPr>
          <w:rFonts w:ascii="Arial" w:eastAsia="Times New Roman" w:hAnsi="Arial"/>
          <w:sz w:val="24"/>
          <w:szCs w:val="20"/>
          <w:lang w:val="la-Latn" w:eastAsia="it-IT"/>
        </w:rPr>
        <w:t xml:space="preserve">Chi cammina secondo lo Spirito, nello Spirito, deve conoscere una sola verità: lo Spirito lo illumina oggi, oggi gli indica la via di Dio, oggi gli dona la comprensione della Parola di Cristo, oggi lo spinge sui sentieri della verità e della giustizia, oggi ricolma il suo cuore di carità, di verità, di speranza. Il dono dello Spirito è per oggi. Ieri è già stato vissuto. Domani non esiste ancora. Oggi per oggi, ieri per ieri, domani per domani. Lo Spirito del Signore conduce il discepolo di Gesù nell’attualità della fede, della speranza, della carità. Chi vuole camminare nello Spirito, secondo lo Spirito, deve avere una grande libertà: la libertà da ieri e da domani, per vivere solo ciò che oggi lo Spirito suggerisce al suo cuore, alla sua mente, alla sua volontà, alla sua anima. </w:t>
      </w:r>
    </w:p>
    <w:p w14:paraId="581E8D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croce, vera via di conoscenza. </w:t>
      </w:r>
      <w:r w:rsidRPr="00FF65C6">
        <w:rPr>
          <w:rFonts w:ascii="Arial" w:eastAsia="Times New Roman" w:hAnsi="Arial"/>
          <w:sz w:val="24"/>
          <w:szCs w:val="20"/>
          <w:lang w:val="la-Latn" w:eastAsia="it-IT"/>
        </w:rPr>
        <w:t>La croce è la vera via della conoscenza di Cristo Gesù. Chi è Cristo Gesù? È colui che ha fatto interamente la volontà del Padre; è vissuto solo per compiere la volontà del Padre. Nel compimento della volontà del Padre è l’espletamento e la realizzazione del proprio essere. Il nostro essere si realizza nella volontà del Padre attuata, compiuta, fatta in ogni sua parte. Nella misura in cui noi compiamo la volontà del Padre ci realizziamo e quindi ci conosciamo, conosciamo il mistero che ci avvolge, conosciamo la vocazione che ci è stata affidata, conosciamo il fine della nostra vita, conosciamo l’essenza del nostro essere. Se non compiamo la volontà del Padre non possiamo conoscerci secondo verità, perché è nella volontà del Padre realizzata la rivelazione del nostro mistero.</w:t>
      </w:r>
    </w:p>
    <w:p w14:paraId="273A35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Discernimento comunitario, o ecclesiale? </w:t>
      </w:r>
      <w:r w:rsidRPr="00FF65C6">
        <w:rPr>
          <w:rFonts w:ascii="Arial" w:eastAsia="Times New Roman" w:hAnsi="Arial"/>
          <w:sz w:val="24"/>
          <w:szCs w:val="20"/>
          <w:lang w:val="la-Latn" w:eastAsia="it-IT"/>
        </w:rPr>
        <w:t xml:space="preserve">Quando si parla di discernimento dobbiamo subito aggiungere che esso è sempre operato per mezzo dello Spirito Santo. È Lui la nostra saggezza, la nostra intelligenza, la sapienza divina alla luce della quale è possibile sapere cosa il Signore vuole. Non c’è discernimento se non nello Spirito, ma si discerne nello Spirito se siamo in grazia di Dio e cresciamo giorno per giorno in grazia e in verità. Tuttavia nella Chiesa ogni discernimento deve essere sottoposto a coloro che sono rivestiti di autorità, per suggellare ogni decisione, che non è della comunità, ma della singola persona. Il discernimento serve ad individuare la verità, l’attuazione della verità non è più del discernimento, ma dell’autorità. Quindi è obbligo di tutti operare il discernimento, </w:t>
      </w:r>
      <w:r w:rsidRPr="00FF65C6">
        <w:rPr>
          <w:rFonts w:ascii="Arial" w:eastAsia="Times New Roman" w:hAnsi="Arial"/>
          <w:sz w:val="24"/>
          <w:szCs w:val="20"/>
          <w:lang w:val="la-Latn" w:eastAsia="it-IT"/>
        </w:rPr>
        <w:lastRenderedPageBreak/>
        <w:t>manifestare ciò che lo Spirito detta al loro cuore, suggerisce alla loro mente, ma poi spetta a chi ha il potere di prendere decisioni, stabilire quale via percorrere perché la verità e la grazia di Cristo Gesù raggiunga i cuori e illumini le menti. Se il discernimento potrebbe anche essere comunitario, sinodale, l’autorità non è mai comunitaria; l’autorità nella Chiesa è sempre della singola persona.</w:t>
      </w:r>
    </w:p>
    <w:p w14:paraId="7F1C61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Lasciarsi crocifiggere dalla Chiesa: regola per edificare </w:t>
      </w:r>
      <w:smartTag w:uri="urn:schemas-microsoft-com:office:smarttags" w:element="PersonName">
        <w:smartTagPr>
          <w:attr w:name="ProductID" w:val="la Chiesa. Chi"/>
        </w:smartTagPr>
        <w:r w:rsidRPr="00FF65C6">
          <w:rPr>
            <w:rFonts w:ascii="Arial" w:eastAsia="Times New Roman" w:hAnsi="Arial"/>
            <w:b/>
            <w:sz w:val="24"/>
            <w:szCs w:val="20"/>
            <w:lang w:val="la-Latn" w:eastAsia="it-IT"/>
          </w:rPr>
          <w:t xml:space="preserve">la Chiesa. </w:t>
        </w:r>
        <w:r w:rsidRPr="00FF65C6">
          <w:rPr>
            <w:rFonts w:ascii="Arial" w:eastAsia="Times New Roman" w:hAnsi="Arial"/>
            <w:sz w:val="24"/>
            <w:szCs w:val="20"/>
            <w:lang w:val="la-Latn" w:eastAsia="it-IT"/>
          </w:rPr>
          <w:t>Chi</w:t>
        </w:r>
      </w:smartTag>
      <w:r w:rsidRPr="00FF65C6">
        <w:rPr>
          <w:rFonts w:ascii="Arial" w:eastAsia="Times New Roman" w:hAnsi="Arial"/>
          <w:sz w:val="24"/>
          <w:szCs w:val="20"/>
          <w:lang w:val="la-Latn" w:eastAsia="it-IT"/>
        </w:rPr>
        <w:t xml:space="preserve"> vuole santificarsi nella Chiesa e santificare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deve offrire interamente la vita a Dio nella Chiesa per la sua santificazione, per la santificazione della Chiesa. Deve in tutto operare come Cristo Gesù che offrì la sua vita al Padre nel suo popolo per la santificazione del suo popolo. Questo vuole significare una sola cosa: il cristiano deve essere sempre pronto ad abbracciare la croce per la santificazione dei suoi fratelli, croce che i suoi stessi fratelli mettono sulle sue spalle, croce che i suoi stessi fratelli fanno mettere sulle sue spalle, quando non sono loro direttamente a poterlo fare. Chi sa e conosce questa via di santificazione, dispone il suo cuore all’immolazione della sua vita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che lo immola a causa dei peccati che regnano nella stessa Chiesa, ma è proprio da questa immolazione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si fa bella, senza rughe e senza macchia. Per ogni cristiano che si lascia crocifiggere dalla Chiesa, questa acquisisce bellezza di santità, di verità, splendore di grazia e di Spirito Santo. Nessuno pensi di fare santa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convertire il mondo, se non si sottopone alla crocifissione della Chiesa. </w:t>
      </w:r>
    </w:p>
    <w:p w14:paraId="7EE00B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Perché oggi </w:t>
      </w:r>
      <w:smartTag w:uri="urn:schemas-microsoft-com:office:smarttags" w:element="PersonName">
        <w:smartTagPr>
          <w:attr w:name="ProductID" w:val="la Chiesa"/>
        </w:smartTagPr>
        <w:r w:rsidRPr="00FF65C6">
          <w:rPr>
            <w:rFonts w:ascii="Arial" w:eastAsia="Times New Roman" w:hAnsi="Arial"/>
            <w:b/>
            <w:sz w:val="24"/>
            <w:szCs w:val="20"/>
            <w:lang w:val="la-Latn" w:eastAsia="it-IT"/>
          </w:rPr>
          <w:t>la Chiesa</w:t>
        </w:r>
      </w:smartTag>
      <w:r w:rsidRPr="00FF65C6">
        <w:rPr>
          <w:rFonts w:ascii="Arial" w:eastAsia="Times New Roman" w:hAnsi="Arial"/>
          <w:b/>
          <w:sz w:val="24"/>
          <w:szCs w:val="20"/>
          <w:lang w:val="la-Latn" w:eastAsia="it-IT"/>
        </w:rPr>
        <w:t xml:space="preserve"> non annunzia più il Vangelo. </w:t>
      </w:r>
      <w:r w:rsidRPr="00FF65C6">
        <w:rPr>
          <w:rFonts w:ascii="Arial" w:eastAsia="Times New Roman" w:hAnsi="Arial"/>
          <w:sz w:val="24"/>
          <w:szCs w:val="20"/>
          <w:lang w:val="la-Latn" w:eastAsia="it-IT"/>
        </w:rPr>
        <w:t xml:space="preserve">Oggi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annunzia più il Vangelo perché lo annunzia in modo parziale, ereticale, perché sceglie nel Vangelo ciò che non turba l’uomo, ciò che è gradevole all’uomo. Oggi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annunzia più il Vangelo perché usa troppa parzialità nel Vangelo e perché ha messo troppe parole umane, troppe idee umane nella verità di Dio.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vuole annunziare il Vangelo deve predisporre il suo cuore all’osservanza del Vangelo, di tutto il Vangelo. Il Vangelo si annunzia vivendolo interamente, osservandolo in ogni sua parte. Poiché non c’è osservanza del Vangelo, non c’è neanche predicazione. Predicazione e osservanza del Vangelo sono un’unica azione evangelizzatrice.</w:t>
      </w:r>
    </w:p>
    <w:p w14:paraId="7415B4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Omissione nella predicazione. </w:t>
      </w:r>
      <w:r w:rsidRPr="00FF65C6">
        <w:rPr>
          <w:rFonts w:ascii="Arial" w:eastAsia="Times New Roman" w:hAnsi="Arial"/>
          <w:sz w:val="24"/>
          <w:szCs w:val="20"/>
          <w:lang w:val="la-Latn" w:eastAsia="it-IT"/>
        </w:rPr>
        <w:t xml:space="preserve">Se non si predica il Vangelo, osservandolo, se non si evangelizza dall’interno e dal cuore del Vangelo, si è omissivi quanto alla predicazione del Vangelo. Il mondo cammina nelle tenebre quando il Vangelo non è annunziato, ma di queste tenebre è responsabile </w:t>
      </w:r>
      <w:smartTag w:uri="urn:schemas-microsoft-com:office:smarttags" w:element="PersonName">
        <w:smartTagPr>
          <w:attr w:name="ProductID" w:val="la Chiesa. Essa"/>
        </w:smartTagPr>
        <w:r w:rsidRPr="00FF65C6">
          <w:rPr>
            <w:rFonts w:ascii="Arial" w:eastAsia="Times New Roman" w:hAnsi="Arial"/>
            <w:sz w:val="24"/>
            <w:szCs w:val="20"/>
            <w:lang w:val="la-Latn" w:eastAsia="it-IT"/>
          </w:rPr>
          <w:t>la Chiesa. Essa</w:t>
        </w:r>
      </w:smartTag>
      <w:r w:rsidRPr="00FF65C6">
        <w:rPr>
          <w:rFonts w:ascii="Arial" w:eastAsia="Times New Roman" w:hAnsi="Arial"/>
          <w:sz w:val="24"/>
          <w:szCs w:val="20"/>
          <w:lang w:val="la-Latn" w:eastAsia="it-IT"/>
        </w:rPr>
        <w:t xml:space="preserve"> è stata costituita luce del mondo e sale della terra. Questa la sua essenza e la sua missione. Se non predica il Vangelo da luce e da sale, essendo essa stessa nella verità e nella sapienza del Vangelo, essa non predica il Vangelo e in questo caso è responsabile delle tenebre che avvolgono il mondo.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chiamata a farsi santa, poiché solo dalla sua santità potrà parlare, dire la verità del Padre, comunicare la sua volontà, altrimenti non dice la volontà di Dio, non la comunica, non la predica, semplicemente non evangelizza. </w:t>
      </w:r>
    </w:p>
    <w:p w14:paraId="7FB8131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Chi cerca fuori di Dio, non ha Dio. </w:t>
      </w:r>
      <w:r w:rsidRPr="00FF65C6">
        <w:rPr>
          <w:rFonts w:ascii="Arial" w:eastAsia="Times New Roman" w:hAnsi="Arial"/>
          <w:sz w:val="24"/>
          <w:szCs w:val="20"/>
          <w:lang w:val="la-Latn" w:eastAsia="it-IT"/>
        </w:rPr>
        <w:t xml:space="preserve">Dio è tutto per il cristiano. In Dio egli deve trovare tutto. Cercare fuori di Dio ciò che dà compimento alla sua vita, manifesta che Dio non è ancora nel suo cuore, non è diventato lo scopo della sua vita, non è il centro dei suoi pensieri, non è la fonte della sua esistenza. Dio non ama che </w:t>
      </w:r>
      <w:r w:rsidRPr="00FF65C6">
        <w:rPr>
          <w:rFonts w:ascii="Arial" w:eastAsia="Times New Roman" w:hAnsi="Arial"/>
          <w:sz w:val="24"/>
          <w:szCs w:val="20"/>
          <w:lang w:val="la-Latn" w:eastAsia="it-IT"/>
        </w:rPr>
        <w:lastRenderedPageBreak/>
        <w:t>l’uomo cerchi fuori di Lui, non ama per ragioni di sapienza eterna. Fuori di Dio nulla esiste che possa compiere l’uomo, che possa realizzare la sete della natura umana. Si cerca fuori di Dio, ma invano e l’acqua che si beve fuori di Dio è solo fango. Questo fango non solo non disseta l’uomo, per cui c’è bisogno di altro fango cui abbeverarsi per estinguere la sete; ma questo fango distrugge la stessa natura dell’uomo. Per questo è giusto che il cristiano metta ogni impegno, ogni volontà, tutto il cuore e la mente perché cerchi solo in Dio ciò che lo disseta e attinga solo da Lui l’acqua vera della vita eterna.</w:t>
      </w:r>
    </w:p>
    <w:p w14:paraId="53C225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è l’albero della vita. I frutti di quest’albero. </w:t>
      </w:r>
      <w:r w:rsidRPr="00FF65C6">
        <w:rPr>
          <w:rFonts w:ascii="Arial" w:eastAsia="Times New Roman" w:hAnsi="Arial"/>
          <w:sz w:val="24"/>
          <w:szCs w:val="20"/>
          <w:lang w:val="la-Latn" w:eastAsia="it-IT"/>
        </w:rPr>
        <w:t xml:space="preserve">Chi vuole produrre per sé e per gli altri deve divenire con lo Spirito Santo un solo albero di vita. Se ci si distacca dallo Spirito, anche per un solo istante, non si è più alberi di vita, si diviene e ci si trasforma in alberi di morte. Non solo bisogna rimanere sempre nello Spirito; come alberi nello Spirito bisogna anche sempre crescere, aumentare in santità, abbondare in grazia, espandersi in verità. Che questo avvenga ne è segno il frutto che noi produciamo. Se produciamo solo frutti di grazia e di verità, sempre, è il segno che siamo nello Spirito Santo; se invece produciamo frutti di peccato, di morte, di disobbedienza a Dio, è il segno che abbiamo abbandonato lo Spirito, ci siamo distaccati da Lui. Si producono frutti dello Spirito se si è nello Spirito, se con lo Spirito si è un solo mistero, un solo albero di vita; se ci si distacca dallo Spirito, non si possono produrre frutti spirituali, ma solo frutti di peccato e di morte. </w:t>
      </w:r>
    </w:p>
    <w:p w14:paraId="5A14B5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Vivere e agire nella trascendenza. </w:t>
      </w:r>
      <w:r w:rsidRPr="00FF65C6">
        <w:rPr>
          <w:rFonts w:ascii="Arial" w:eastAsia="Times New Roman" w:hAnsi="Arial"/>
          <w:sz w:val="24"/>
          <w:szCs w:val="20"/>
          <w:lang w:val="la-Latn" w:eastAsia="it-IT"/>
        </w:rPr>
        <w:t xml:space="preserve">Vivere e agire nella trascendenza ha un solo significato: vedere ogni cosa in Dio, cercare in ogni cosa la volontà di Dio, fare ogni cosa secondo la volontà di Dio. Perché questo possa avvenire è necessario che il cristiano viva la più grande libertà da se stesso, dai suoi pensieri, dagli altri, dalle mansioni, dagli uffici, anche dal ministero. Solo chi è pienamente libero, totalmente libero, può vivere nella trascendenza; chi è schiavo anche di un piccolissimo sentimento, di un desiderio anche buono, non può vivere di trascendenza, l’immanenza lo travolgerà, abbandonerà la volontà di Dio per lasciarsi governare dal suo cuore, dalla sua mente, dal suo spirito. Per questo è giusto che il cristiano conquisti la più grande libertà, l’assoluta libertà, la libertà totale da se stesso, prima che dagli altri, dagli altri mentre la conquista per se stesso. La libertà è la legge della vera carità. Solo chi è completamente libero, libero come Gesù sulla croce, può amare veramente secondo Dio, agire sempre nella più grande e totale trascendenza, che è solo il compimento della volontà di Dio. </w:t>
      </w:r>
    </w:p>
    <w:p w14:paraId="6781C0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legge come sapienza attuale dello Spirito. </w:t>
      </w:r>
      <w:r w:rsidRPr="00FF65C6">
        <w:rPr>
          <w:rFonts w:ascii="Arial" w:eastAsia="Times New Roman" w:hAnsi="Arial"/>
          <w:sz w:val="24"/>
          <w:szCs w:val="20"/>
          <w:lang w:val="la-Latn" w:eastAsia="it-IT"/>
        </w:rPr>
        <w:t xml:space="preserve">Il cristiano è un uomo che vive senza legge scritta. Ogni legge scritta ha un solo fine: insegnare all’uomo come amare di più, come amare meglio, come amare secondo Dio. Ogni legge scritta però deve essere interpretata, compresa, attualizzata, realizzata. Chi può aiutare il cristiano a interpretare, comprendere, attualizzare, realizzare secondo la volontà di Dio la legge di amore che Dio ha dato? Solo lo Spirito del Signore. Lo Spirito però che non è fuori del cristiano, ma dentro il cristiano, che vive nel cristiano, che muove il cristiano, che opera attraverso il cristiano. Per questo è necessario che il cristiano viva in una comunione vitale con lo Spirito del Signore. Lo Spirito del Signore si deve posare su di lui, come si è posato su Cristo Gesù, in modo che da Lui sia sempre mosso, guidato, sorretto, spinto ad amare solo </w:t>
      </w:r>
      <w:r w:rsidRPr="00FF65C6">
        <w:rPr>
          <w:rFonts w:ascii="Arial" w:eastAsia="Times New Roman" w:hAnsi="Arial"/>
          <w:sz w:val="24"/>
          <w:szCs w:val="20"/>
          <w:lang w:val="la-Latn" w:eastAsia="it-IT"/>
        </w:rPr>
        <w:lastRenderedPageBreak/>
        <w:t xml:space="preserve">secondo la volontà di Dio. Lo Spirito Santo è la sapienza attuale di Dio che guida e santifica l’atto, ogni atto. Per ogni atto è necessaria questa sapienza e per ogni atto è giusto che venga chiesta allo Spirito che abita e che dimora dentro di noi. </w:t>
      </w:r>
    </w:p>
    <w:p w14:paraId="77B203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agisce per invocazione. </w:t>
      </w:r>
      <w:r w:rsidRPr="00FF65C6">
        <w:rPr>
          <w:rFonts w:ascii="Arial" w:eastAsia="Times New Roman" w:hAnsi="Arial"/>
          <w:sz w:val="24"/>
          <w:szCs w:val="20"/>
          <w:lang w:val="la-Latn"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35033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Togliere spazio agli altri per darlo allo Spirito. </w:t>
      </w:r>
      <w:r w:rsidRPr="00FF65C6">
        <w:rPr>
          <w:rFonts w:ascii="Arial" w:eastAsia="Times New Roman" w:hAnsi="Arial"/>
          <w:sz w:val="24"/>
          <w:szCs w:val="20"/>
          <w:lang w:val="la-Latn"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6E18FA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Lo Spirito ci dona agli altri secondo verità. </w:t>
      </w:r>
      <w:r w:rsidRPr="00FF65C6">
        <w:rPr>
          <w:rFonts w:ascii="Arial" w:eastAsia="Times New Roman" w:hAnsi="Arial"/>
          <w:sz w:val="24"/>
          <w:szCs w:val="20"/>
          <w:lang w:val="la-Latn" w:eastAsia="it-IT"/>
        </w:rPr>
        <w:t xml:space="preserve">Quando lasciamo gli altri per recarci presso lo Spirito, lo Spirito ci rimanda agli altri, ma carichi della sua acqua di verità e di grazia. È lo Spirito che ci manda agli altri secondo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w:t>
      </w:r>
      <w:r w:rsidRPr="00FF65C6">
        <w:rPr>
          <w:rFonts w:ascii="Arial" w:eastAsia="Times New Roman" w:hAnsi="Arial"/>
          <w:sz w:val="24"/>
          <w:szCs w:val="20"/>
          <w:lang w:val="la-Latn" w:eastAsia="it-IT"/>
        </w:rPr>
        <w:lastRenderedPageBreak/>
        <w:t xml:space="preserve">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w:t>
      </w:r>
    </w:p>
    <w:p w14:paraId="0650DD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Noi ci diamo agli altri nella falsità. </w:t>
      </w:r>
      <w:r w:rsidRPr="00FF65C6">
        <w:rPr>
          <w:rFonts w:ascii="Arial" w:eastAsia="Times New Roman" w:hAnsi="Arial"/>
          <w:sz w:val="24"/>
          <w:szCs w:val="20"/>
          <w:lang w:val="la-Latn" w:eastAsia="it-IT"/>
        </w:rPr>
        <w:t xml:space="preserve">È questa una triste, ma purtroppo è la nostra realtà. Quasi sempre il cristiano si dona ai fratelli nella falsità. E si dona sempre nella falsità, quando la sua brocca non è ripiena della sapienza attuale dello Spirito Santo. </w:t>
      </w:r>
    </w:p>
    <w:p w14:paraId="675319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frutto via umana di discernimento. </w:t>
      </w:r>
      <w:r w:rsidRPr="00FF65C6">
        <w:rPr>
          <w:rFonts w:ascii="Arial" w:eastAsia="Times New Roman" w:hAnsi="Arial"/>
          <w:sz w:val="24"/>
          <w:szCs w:val="20"/>
          <w:lang w:val="la-Latn"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però può sapere chi è l’altro, chi è se stesso: è sufficiente osservare i frutti che si producono.</w:t>
      </w:r>
    </w:p>
    <w:p w14:paraId="7A03E77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2D434F3"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22000B0C"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75" w:name="_Toc191047391"/>
      <w:r w:rsidRPr="00FF65C6">
        <w:rPr>
          <w:rFonts w:ascii="Arial" w:eastAsia="Times New Roman" w:hAnsi="Arial"/>
          <w:b/>
          <w:sz w:val="32"/>
          <w:szCs w:val="16"/>
          <w:lang w:val="la-Latn" w:eastAsia="it-IT"/>
        </w:rPr>
        <w:t>LETTERA AI GALATI IV V</w:t>
      </w:r>
      <w:bookmarkEnd w:id="475"/>
    </w:p>
    <w:p w14:paraId="76B48ABF"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76" w:name="_Toc191047392"/>
      <w:r w:rsidRPr="00FF65C6">
        <w:rPr>
          <w:rFonts w:ascii="Arial" w:eastAsia="Times New Roman" w:hAnsi="Arial"/>
          <w:b/>
          <w:sz w:val="32"/>
          <w:szCs w:val="16"/>
          <w:lang w:val="la-Latn" w:eastAsia="it-IT"/>
        </w:rPr>
        <w:t>GALATI IV V</w:t>
      </w:r>
      <w:bookmarkEnd w:id="476"/>
    </w:p>
    <w:p w14:paraId="073BCBDC"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77" w:name="_Toc191047393"/>
      <w:r w:rsidRPr="00FF65C6">
        <w:rPr>
          <w:rFonts w:ascii="Arial" w:eastAsia="Times New Roman" w:hAnsi="Arial"/>
          <w:b/>
          <w:sz w:val="28"/>
          <w:szCs w:val="20"/>
          <w:lang w:val="la-Latn" w:eastAsia="it-IT"/>
        </w:rPr>
        <w:t>GALATI IV</w:t>
      </w:r>
      <w:bookmarkEnd w:id="477"/>
    </w:p>
    <w:p w14:paraId="1C085D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803B2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10E1E7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5745D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1C34DF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338175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w:t>
      </w:r>
    </w:p>
    <w:p w14:paraId="08783243"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062CE6B2" w14:textId="77777777" w:rsidR="00FF65C6" w:rsidRPr="00FF65C6" w:rsidRDefault="00FF65C6" w:rsidP="00FF65C6">
      <w:pPr>
        <w:spacing w:after="120" w:line="240" w:lineRule="auto"/>
        <w:rPr>
          <w:rFonts w:ascii="Arial" w:eastAsia="Times New Roman" w:hAnsi="Arial" w:cs="Arial"/>
          <w:b/>
          <w:bCs/>
          <w:color w:val="000000"/>
          <w:sz w:val="24"/>
          <w:lang w:val="la-Latn" w:eastAsia="it-IT"/>
        </w:rPr>
      </w:pPr>
      <w:bookmarkStart w:id="478" w:name="_Toc62172612"/>
      <w:r w:rsidRPr="00FF65C6">
        <w:rPr>
          <w:rFonts w:ascii="Arial" w:eastAsia="Times New Roman" w:hAnsi="Arial" w:cs="Arial"/>
          <w:b/>
          <w:bCs/>
          <w:color w:val="000000"/>
          <w:sz w:val="24"/>
          <w:lang w:val="la-Latn" w:eastAsia="it-IT"/>
        </w:rPr>
        <w:t>Figliolanza divina</w:t>
      </w:r>
      <w:bookmarkEnd w:id="478"/>
    </w:p>
    <w:p w14:paraId="039AF08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lastRenderedPageBreak/>
        <w:t>1</w:t>
      </w:r>
      <w:r w:rsidRPr="00FF65C6">
        <w:rPr>
          <w:rFonts w:ascii="Arial" w:eastAsia="Times New Roman" w:hAnsi="Arial"/>
          <w:b/>
          <w:sz w:val="24"/>
          <w:szCs w:val="20"/>
          <w:lang w:val="la-Latn" w:eastAsia="it-IT"/>
        </w:rPr>
        <w:t>Dico ancora: per tutto il tempo che l’erede è fanciullo, non è per nulla differente da uno schiavo, benché sia padrone di tutto, ma</w:t>
      </w:r>
    </w:p>
    <w:p w14:paraId="6A0AA8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sempre per convincere i Galati, che ormai l’Antico Testamento, o la Legge, è un involucro vuoto, essendo da esso germogliato il Sole della giustizia, della verità, della pace, Cristo Gesù, ci offre un ulteriore esempio. </w:t>
      </w:r>
      <w:r w:rsidRPr="00FF65C6">
        <w:rPr>
          <w:rFonts w:ascii="Arial" w:eastAsia="Times New Roman" w:hAnsi="Arial"/>
          <w:i/>
          <w:iCs/>
          <w:sz w:val="24"/>
          <w:szCs w:val="20"/>
          <w:lang w:val="la-Latn" w:eastAsia="it-IT"/>
        </w:rPr>
        <w:t>Dico ancora: per tutto il tempo che l’erede è fanciullo, non è per nulla differente da uno schiavo, benché sia padrone di tutto, ma</w:t>
      </w:r>
      <w:r w:rsidRPr="00FF65C6">
        <w:rPr>
          <w:rFonts w:ascii="Arial" w:eastAsia="Times New Roman" w:hAnsi="Arial"/>
          <w:sz w:val="24"/>
          <w:szCs w:val="20"/>
          <w:lang w:val="la-Latn" w:eastAsia="it-IT"/>
        </w:rPr>
        <w:t xml:space="preserve">…. Gli esempi addotti dall’Apostolo vanno sempre presi secondo la regola della sublimazione. In parte vi è uguaglianza con la realtà, in parte disuguaglianza, ma la disuguaglianza è sommamente più alta dell’uguaglianza. L’erede non è differente da uno schiavo. In parte questa similitudine è vera. In parte però non è vera. La differenza è infinitamente più grande dell’uguaglianza. Lo schiavo resta schiavo per sempre. Il figlio resta figlio per sempre. È come uno schiavo perché attualmente non è padrone di nulla. È padrone di tutto però ed è questa la differenza. Lo schiavo invece non è padrone di nulla, neanche della sua vita. Il fanciullo ha l’eredità, ma non l’uso dell’eredità. Per poterla usare, deve raggiungere la maggiore età. </w:t>
      </w:r>
    </w:p>
    <w:p w14:paraId="35F357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w:t>
      </w:r>
      <w:r w:rsidRPr="00FF65C6">
        <w:rPr>
          <w:rFonts w:ascii="Arial" w:eastAsia="Times New Roman" w:hAnsi="Arial"/>
          <w:b/>
          <w:sz w:val="24"/>
          <w:szCs w:val="20"/>
          <w:lang w:val="la-Latn" w:eastAsia="it-IT"/>
        </w:rPr>
        <w:t>dipende da tutori e amministratori fino al termine prestabilito dal padre.</w:t>
      </w:r>
    </w:p>
    <w:p w14:paraId="537608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fanciullo per servirsi della sua eredità </w:t>
      </w:r>
      <w:r w:rsidRPr="00FF65C6">
        <w:rPr>
          <w:rFonts w:ascii="Arial" w:eastAsia="Times New Roman" w:hAnsi="Arial"/>
          <w:i/>
          <w:iCs/>
          <w:sz w:val="24"/>
          <w:szCs w:val="20"/>
          <w:lang w:val="la-Latn" w:eastAsia="it-IT"/>
        </w:rPr>
        <w:t>dipende da tutori e amministratori fino al termine prestabilito dal padre</w:t>
      </w:r>
      <w:r w:rsidRPr="00FF65C6">
        <w:rPr>
          <w:rFonts w:ascii="Arial" w:eastAsia="Times New Roman" w:hAnsi="Arial"/>
          <w:sz w:val="24"/>
          <w:szCs w:val="20"/>
          <w:lang w:val="la-Latn" w:eastAsia="it-IT"/>
        </w:rPr>
        <w:t>. Il fanciullo non è solo fanciullo nel suo corpo, ma anche nella sua anima e nel suo spirito, nella sua mente e nel suo cuore. Per usare secondo verità e giustizia la sua eredità, deve avere la pienezza della sua vita e questa si raggiunge con la maggiore età. Maggiore età non significa però maggiore sapienza, intelligenza, conoscenza, crescita armoniosa. Si può crescere nel corpo, ma rimanere stolti di cuore e di mente, di sentimenti e di volontà. Se questo avviene è la rovina dell’uomo. La crescita è armoniosa se è in età, sapienza e grazia. Corpo, anima e spirito sono una sola crescita.</w:t>
      </w:r>
    </w:p>
    <w:p w14:paraId="723C21E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3</w:t>
      </w:r>
      <w:r w:rsidRPr="00FF65C6">
        <w:rPr>
          <w:rFonts w:ascii="Arial" w:eastAsia="Times New Roman" w:hAnsi="Arial"/>
          <w:b/>
          <w:sz w:val="24"/>
          <w:szCs w:val="20"/>
          <w:lang w:val="la-Latn" w:eastAsia="it-IT"/>
        </w:rPr>
        <w:t>Così anche noi, quando eravamo fanciulli, eravamo schiavi degli elementi del mondo.</w:t>
      </w:r>
    </w:p>
    <w:p w14:paraId="07ED39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applica l’immagine del fanciullo ai cristiani. </w:t>
      </w:r>
      <w:r w:rsidRPr="00FF65C6">
        <w:rPr>
          <w:rFonts w:ascii="Arial" w:eastAsia="Times New Roman" w:hAnsi="Arial"/>
          <w:i/>
          <w:iCs/>
          <w:sz w:val="24"/>
          <w:szCs w:val="20"/>
          <w:lang w:val="la-Latn" w:eastAsia="it-IT"/>
        </w:rPr>
        <w:t>Così anche noi, quando eravamo fanciulli, eravamo schiavi degli elementi del mondo</w:t>
      </w:r>
      <w:r w:rsidRPr="00FF65C6">
        <w:rPr>
          <w:rFonts w:ascii="Arial" w:eastAsia="Times New Roman" w:hAnsi="Arial"/>
          <w:sz w:val="24"/>
          <w:szCs w:val="20"/>
          <w:lang w:val="la-Latn" w:eastAsia="it-IT"/>
        </w:rPr>
        <w:t xml:space="preserve">. Quando eravamo fanciulli? Quando ancora non eravamo divenuti corpo di Cristo. Eravamo fanciulli quando vivevamo nella carne secondo la carne. Con l’incorporazione in Cristo siamo divenuti esseri spirituali condotti dallo Spirito Santo. Non siamo più schiavi degli elementi del mondo. Ora siamo illuminati dalla pienezza della verità, corroborati dalla potenza della grazia, spinti sulla via della vita eterna dallo Spirito Santo. È cambiata sostanzialmente la nostra condizione umana: dalla carne si è nello Spirito. </w:t>
      </w:r>
    </w:p>
    <w:p w14:paraId="32BD8E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4</w:t>
      </w:r>
      <w:r w:rsidRPr="00FF65C6">
        <w:rPr>
          <w:rFonts w:ascii="Arial" w:eastAsia="Times New Roman" w:hAnsi="Arial"/>
          <w:b/>
          <w:sz w:val="24"/>
          <w:szCs w:val="20"/>
          <w:lang w:val="la-Latn" w:eastAsia="it-IT"/>
        </w:rPr>
        <w:t>Ma quando venne la pienezza del tempo, Dio mandò il suo Figlio, nato da donna, nato sotto la Legge,</w:t>
      </w:r>
    </w:p>
    <w:p w14:paraId="2D1E2F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questo è accaduto? Per volontà del Padre, il quale in Cristo Gesù, ha attuato tutte le sue promesse. </w:t>
      </w:r>
      <w:r w:rsidRPr="00FF65C6">
        <w:rPr>
          <w:rFonts w:ascii="Arial" w:eastAsia="Times New Roman" w:hAnsi="Arial"/>
          <w:i/>
          <w:iCs/>
          <w:sz w:val="24"/>
          <w:szCs w:val="20"/>
          <w:lang w:val="la-Latn" w:eastAsia="it-IT"/>
        </w:rPr>
        <w:t>Ma quando venne la pienezza del tempo, Dio mandò il suo Figlio, nato da donna, nato sotto la Legge</w:t>
      </w:r>
      <w:r w:rsidRPr="00FF65C6">
        <w:rPr>
          <w:rFonts w:ascii="Arial" w:eastAsia="Times New Roman" w:hAnsi="Arial"/>
          <w:sz w:val="24"/>
          <w:szCs w:val="20"/>
          <w:lang w:val="la-Latn" w:eastAsia="it-IT"/>
        </w:rPr>
        <w:t xml:space="preserve">. Quando è la pienezza del tempo? È quel tempo che Dio ha visto nella sapienza e intelligenza eterna dello Spirito Santo come il tempo più utile e favorevole perché sulla terra venisse il Figlio suo. Non è il tempo in sé che si fa pieno. È il Padre dei cieli, che nello </w:t>
      </w:r>
      <w:r w:rsidRPr="00FF65C6">
        <w:rPr>
          <w:rFonts w:ascii="Arial" w:eastAsia="Times New Roman" w:hAnsi="Arial"/>
          <w:sz w:val="24"/>
          <w:szCs w:val="20"/>
          <w:lang w:val="la-Latn" w:eastAsia="it-IT"/>
        </w:rPr>
        <w:lastRenderedPageBreak/>
        <w:t>Spirito Santo, vede il tempo più favorevole perché il Figlio suo venga nella carne. Il Figlio nascendo da donna, diviene vero uomo. È vero Dio ed anche vero uomo. La Persona è una sola: quella del Verbo. Infatti è il Verbo che si fa carne. È il Figlio di Dio che nasce da donna. Il Figlio di Dio nasce sotto la Legge. Nasce cioè come vero figlio di Davide, vero Figlio di Abramo. Nasce sotto il giuramento e la promessa del Signore.</w:t>
      </w:r>
    </w:p>
    <w:p w14:paraId="7A1676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vero Figlio dell’Antico Testamento. Ma con la sua nascita il Vecchio Testamento muore. Diviene un involucro. Nessun Figlio di Dio potrà mai più nascere da esso. Da un involucro di seme mai può spuntare la vita. Perché Gesù nasce sotto la legge? Qui la Legge è la prima Legge data da Dio all’uomo: quella di non mangiare dell’albero della conoscenza del bene e del male. Gesù nasce sotto la Legge del peccato e della morte. Lui è innocente e santo, ma ha assunto la carne che porta in sé l’eredità di Adamo. Lui ha assunto questa carne per redimere attraverso di essa tutti coloro che sono sotto la Legge del peccato e della morte. È la verità delle verità. Oggi è proprio questa verità che è stata dichiarata vana, inutile, non più predicabile. Ogni carne è via di salvezza per la carne. Mentre noi sappiamo che solo la carne di Cristo è data per la redenzione e la salvezza del mondo.</w:t>
      </w:r>
    </w:p>
    <w:p w14:paraId="4AC82BD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5</w:t>
      </w:r>
      <w:r w:rsidRPr="00FF65C6">
        <w:rPr>
          <w:rFonts w:ascii="Arial" w:eastAsia="Times New Roman" w:hAnsi="Arial"/>
          <w:b/>
          <w:sz w:val="24"/>
          <w:szCs w:val="20"/>
          <w:lang w:val="la-Latn" w:eastAsia="it-IT"/>
        </w:rPr>
        <w:t>per riscattare quelli che erano sotto la Legge, perché ricevessimo l’adozione a figli.</w:t>
      </w:r>
    </w:p>
    <w:p w14:paraId="7C47F2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sotto la Legge del peccato e della morte? Ogni uomo, perché ogni uomo è discendenza di Adamo. Anche Gesù è discendenza di Adamo. È questa la sostanziale differenza tra la Genealogia di Matteo e quella di Luca.</w:t>
      </w:r>
    </w:p>
    <w:p w14:paraId="6F305A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2D0D77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78B826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1,1-6).</w:t>
      </w:r>
    </w:p>
    <w:p w14:paraId="4BA6A1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38 figlio di Enos, figlio di Set, figlio di Adamo, figlio di Dio (Lc 3,23-38). </w:t>
      </w:r>
    </w:p>
    <w:p w14:paraId="529441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pacing w:val="-2"/>
          <w:sz w:val="24"/>
          <w:szCs w:val="20"/>
          <w:lang w:val="la-Latn" w:eastAsia="it-IT"/>
        </w:rPr>
        <w:t>Per riscattare quelli che erano sotto la Legge, perché ricevessimo l’adozione a figli</w:t>
      </w:r>
      <w:r w:rsidRPr="00FF65C6">
        <w:rPr>
          <w:rFonts w:ascii="Arial" w:eastAsia="Times New Roman" w:hAnsi="Arial"/>
          <w:spacing w:val="-2"/>
          <w:sz w:val="24"/>
          <w:szCs w:val="20"/>
          <w:lang w:val="la-Latn" w:eastAsia="it-IT"/>
        </w:rPr>
        <w:t>. Chi è riscattato da Cristo Gesù? Ogni figlio di Adamo. Anche il Giudeo, prima</w:t>
      </w:r>
      <w:r w:rsidRPr="00FF65C6">
        <w:rPr>
          <w:rFonts w:ascii="Arial" w:eastAsia="Times New Roman" w:hAnsi="Arial"/>
          <w:sz w:val="24"/>
          <w:szCs w:val="20"/>
          <w:lang w:val="la-Latn" w:eastAsia="it-IT"/>
        </w:rPr>
        <w:t xml:space="preserve"> di essere figlio di Abramo è figlio di Adamo. Anche lui deve essere riscattato. La legge del riscatto vale per ogni figlio di Adamo, chiunque esso sia. Poiché ogni uomo è discendenza di Adamo, ogni uomo, ogni uomo deve essere riscattato da Cristo Gesù, divenendo corpo di Cristo Gesù, rivestendo Cristo. </w:t>
      </w:r>
    </w:p>
    <w:p w14:paraId="1CB2457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6</w:t>
      </w:r>
      <w:r w:rsidRPr="00FF65C6">
        <w:rPr>
          <w:rFonts w:ascii="Arial" w:eastAsia="Times New Roman" w:hAnsi="Arial"/>
          <w:b/>
          <w:sz w:val="24"/>
          <w:szCs w:val="20"/>
          <w:lang w:val="la-Latn" w:eastAsia="it-IT"/>
        </w:rPr>
        <w:t>E che voi siete figli lo prova il fatto che Dio mandò nei nostri cuori lo Spirito del suo Figlio, il quale grida: «Abbà! Padre!».</w:t>
      </w:r>
    </w:p>
    <w:p w14:paraId="7E20BA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 cosa si evince che noi siamo figli di Dio? Dallo Spirito Santo che ci è stato donato. </w:t>
      </w:r>
      <w:r w:rsidRPr="00FF65C6">
        <w:rPr>
          <w:rFonts w:ascii="Arial" w:eastAsia="Times New Roman" w:hAnsi="Arial"/>
          <w:i/>
          <w:iCs/>
          <w:sz w:val="24"/>
          <w:szCs w:val="20"/>
          <w:lang w:val="la-Latn" w:eastAsia="it-IT"/>
        </w:rPr>
        <w:t>E che voi siete figli lo prova il fatto che Dio mandò nei vostri cuori lo Spirito del Figlio suo, il quale grida: “Abbà! Padre!”</w:t>
      </w:r>
      <w:r w:rsidRPr="00FF65C6">
        <w:rPr>
          <w:rFonts w:ascii="Arial" w:eastAsia="Times New Roman" w:hAnsi="Arial"/>
          <w:sz w:val="24"/>
          <w:szCs w:val="20"/>
          <w:lang w:val="la-Latn" w:eastAsia="it-IT"/>
        </w:rPr>
        <w:t>. Lo Spirito che il Padre ha dato ai redenti in Cristo, è lo Spirito che è di Cristo Gesù. È lo Spirito che ha sempre guidato e mosso la sua vita. È lo Spirito che è sgorgato sulla croce dal suo cuore trafitto. È lo Spirito che sempre è da Lui. Lo Spirito Santo è lo Spirito di Cristo, lo Spirito del suo corpo, lo Spirito dato agli Apostoli, lo Spirito da Lui alitato come sua alito, sua vita. Oggi sono gli Apostoli che devono alitare lo Spirito su ogni altro uomo. Spirito di Cristo Gesù, Spirito del suo corpo, Spirito dal suo corpo, Spirito dalla sua vita, Spirito dai suoi Apostoli, Spirito dalla sua Chiesa. Cristo e lo Spirito una cosa sola. Cristo e gli Apostoli una cosa sola. È verità immortale. Chi si separa dagli Apostoli non ha lo Spirito di Cristo, perché non ha lo Spirito della vera Chiesa. Che non abbia lo Spirito della vera Chiesa lo attesta il fatto che lui vive in una sua Chiesa senza l’Apostolo e senza lo Spirito.</w:t>
      </w:r>
    </w:p>
    <w:p w14:paraId="489354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di Cristo dichiara Cristo Gesù vero Figlio del Padre. Lo Spirito di Cristo dichiara ogni membro del corpo di Cristo, che vive come vero corpo di Cristo, nella sua vera Chiesa, vero figlio del Padre. Oggi urge unificare lo Spirito di Dio con lo Spirito di Cristo. Lo Spirito di Cristo con lo Spirito degli Apostoli. Lo Spirito </w:t>
      </w:r>
      <w:r w:rsidRPr="00FF65C6">
        <w:rPr>
          <w:rFonts w:ascii="Arial" w:eastAsia="Times New Roman" w:hAnsi="Arial"/>
          <w:sz w:val="24"/>
          <w:szCs w:val="20"/>
          <w:lang w:val="la-Latn" w:eastAsia="it-IT"/>
        </w:rPr>
        <w:lastRenderedPageBreak/>
        <w:t xml:space="preserve">degli Apostoli con lo Spirito di ogni discepolo di Gesù. Lo Spirito di ogni discepolo con lo Spirito di ogni discepolo. A volte si ha l’impressione che ognuno cammini e lavori con il suo Spirito. Uno è il Padre, uno è Cristo, uno è lo Spirito Santo, una è la sorgente dello Spirito: il Padre, per il Padre a Cristo, per Cristo agli Apostoli, per gli Apostoli al mondo. O la Chiesa si unifica nell’unico Spirito Santo, oppure sarà sempre divisa e lacerata. Una Chiesa lacerata, divisa, è scandalo per il mondo. La Chiesa lacerata è anche all’interno di sé quando ognuno vive con il suo Spirito. Chi è nello Spirito Santo di Cristo lavora per il corpo di Cristo, per l’unico corpo di Cristo. Chi non è con lo Spirito di Cristo, lavora per il suo corpo, la sua vita, i suoi particolari interessi. Solo lo Spirito di Cristo lavora per il corpo di Cristo. </w:t>
      </w:r>
    </w:p>
    <w:p w14:paraId="571E5C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7</w:t>
      </w:r>
      <w:r w:rsidRPr="00FF65C6">
        <w:rPr>
          <w:rFonts w:ascii="Arial" w:eastAsia="Times New Roman" w:hAnsi="Arial"/>
          <w:b/>
          <w:sz w:val="24"/>
          <w:szCs w:val="20"/>
          <w:lang w:val="la-Latn" w:eastAsia="it-IT"/>
        </w:rPr>
        <w:t>Quindi non sei più schiavo, ma figlio e, se figlio, sei anche erede per grazia di Dio.</w:t>
      </w:r>
    </w:p>
    <w:p w14:paraId="42BDD0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colmo dello Spirito di Cristo non è più schiavo del peccato, della falsità, della menzogna, dell’ingiustizia. </w:t>
      </w:r>
      <w:r w:rsidRPr="00FF65C6">
        <w:rPr>
          <w:rFonts w:ascii="Arial" w:eastAsia="Times New Roman" w:hAnsi="Arial"/>
          <w:i/>
          <w:iCs/>
          <w:sz w:val="24"/>
          <w:szCs w:val="20"/>
          <w:lang w:val="la-Latn" w:eastAsia="it-IT"/>
        </w:rPr>
        <w:t>Quindi non sei più schiavo, ma figlio e, se figlio, sei anche erede per grazia di Dio</w:t>
      </w:r>
      <w:r w:rsidRPr="00FF65C6">
        <w:rPr>
          <w:rFonts w:ascii="Arial" w:eastAsia="Times New Roman" w:hAnsi="Arial"/>
          <w:sz w:val="24"/>
          <w:szCs w:val="20"/>
          <w:lang w:val="la-Latn" w:eastAsia="it-IT"/>
        </w:rPr>
        <w:t>. La vera figliolanza è in Cristo. La vera figliolanza non è però creata dallo Spirito Santo. È creata dallo Spirito Santo della Chiesa e dalla Chiesa. Spirito Santo di Cristo. Spirito Santo degli Apostoli. Spirito della Chiesa. Veri figli di Dio perché veri figli della Chiesa. Senza la vera figliolanza della Chiesa, manca la vera figliolanza in Cristo. Senza la vera figliolanza in Cristo manca la vera figliolanza con il Padre, perché manca lo Spirito del Padre, Spirito di Cristo, Spirito degli Apostoli. È grande il mistero dell’Apostolo nella Chiesa e della Chiesa per l’Apostolo. Né la Chiesa senza l’Apostolo. Né l’Apostolo senza la Chiesa. Sono un solo mistero così come Cristo Gesù, lo Spirito, l’Apostolo sono un solo mistero.</w:t>
      </w:r>
    </w:p>
    <w:p w14:paraId="06FF911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8</w:t>
      </w:r>
      <w:r w:rsidRPr="00FF65C6">
        <w:rPr>
          <w:rFonts w:ascii="Arial" w:eastAsia="Times New Roman" w:hAnsi="Arial"/>
          <w:b/>
          <w:sz w:val="24"/>
          <w:szCs w:val="20"/>
          <w:lang w:val="la-Latn" w:eastAsia="it-IT"/>
        </w:rPr>
        <w:t>Ma un tempo, per la vostra ignoranza di Dio, voi eravate sottomessi a divinità che in realtà non lo sono.</w:t>
      </w:r>
    </w:p>
    <w:p w14:paraId="156E635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Spirito di Cristo, Spirito dell’Apostolo, Spirito della Chiesa, Spirito del discepolo di Gesù è la verità. </w:t>
      </w:r>
      <w:r w:rsidRPr="00FF65C6">
        <w:rPr>
          <w:rFonts w:ascii="Arial" w:eastAsia="Times New Roman" w:hAnsi="Arial"/>
          <w:i/>
          <w:iCs/>
          <w:sz w:val="24"/>
          <w:szCs w:val="20"/>
          <w:lang w:val="la-Latn" w:eastAsia="it-IT"/>
        </w:rPr>
        <w:t>Ma un tempo, per la vostra ignoranza di Dio, voi eravate sottomessi a divinità che in realtà non lo sono</w:t>
      </w:r>
      <w:r w:rsidRPr="00FF65C6">
        <w:rPr>
          <w:rFonts w:ascii="Arial" w:eastAsia="Times New Roman" w:hAnsi="Arial"/>
          <w:sz w:val="24"/>
          <w:szCs w:val="20"/>
          <w:lang w:val="la-Latn" w:eastAsia="it-IT"/>
        </w:rPr>
        <w:t>. È la falsità religiosa. Senza lo Spirito di verità, si pensa di adorare il vero Dio, la vera divinità, ma in realtà non è il vero Dio, non è la vera divinità. Che non sia la vera divinità lo prova il fatto che le divinità sono molte, mentre la vera divinità è una sola. È questa oggi la grande ignoranza. Ci si è distaccati dallo Spirito della verità, si è precipitati nuovamente nell’ignoranza e l’ignoranza sempre genera l’idolatria. L’idolatria di oggi è spaventosamente più terrificante di quella di ieri.</w:t>
      </w:r>
    </w:p>
    <w:p w14:paraId="46E6ED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può togliere l’idolatria dai cuori? Sì. Alla condizione che si metta in essi lo Spirito di Dio, che è Spirito di Cristo, Spirito dell’Apostolo, Spirito del discepolo, Spirito della Chiesa. La vera adorazione passa per la vera Chiesa. Una Chiesa non vera dona a Dio una adorazione non vera. Quale adorazione può dare a Dio quella comunità nella quale Cristo Gesù non è confessato nella pienezza della verità? Oppure quella comunità senza Cristo Gesù? Chi vuole la vera adorazione deve abitare nella vera Chiesa, sotto la guida dei Pastori in comunione con Pietro, vera Chiesa dove si attinge ogni verità e grazia, che sono frutto di Cristo e dell’opera degli Apostoli nella Chiesa. Oggi la vera adorazione non si dona a Dio, perché non abbiamo il vero Cristo, il vero Spirito di Cristo, la vera Chiesa di Cristo. </w:t>
      </w:r>
      <w:r w:rsidRPr="00FF65C6">
        <w:rPr>
          <w:rFonts w:ascii="Arial" w:eastAsia="Times New Roman" w:hAnsi="Arial"/>
          <w:sz w:val="24"/>
          <w:szCs w:val="20"/>
          <w:lang w:val="la-Latn" w:eastAsia="it-IT"/>
        </w:rPr>
        <w:lastRenderedPageBreak/>
        <w:t xml:space="preserve">Urge ritornare alla vera fonte della salvezza, altrimenti la nostra adorazione è falsa. </w:t>
      </w:r>
    </w:p>
    <w:p w14:paraId="24353E3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9</w:t>
      </w:r>
      <w:r w:rsidRPr="00FF65C6">
        <w:rPr>
          <w:rFonts w:ascii="Arial" w:eastAsia="Times New Roman" w:hAnsi="Arial"/>
          <w:b/>
          <w:sz w:val="24"/>
          <w:szCs w:val="20"/>
          <w:lang w:val="la-Latn" w:eastAsia="it-IT"/>
        </w:rPr>
        <w:t>Ora invece che avete conosciuto Dio, anzi da lui siete stati conosciuti, come potete rivolgervi di nuovo a quei deboli e miserabili elementi, ai quali di nuovo come un tempo volete servire?</w:t>
      </w:r>
    </w:p>
    <w:p w14:paraId="29A018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Dalla verità mai si deve passare nella falsità. </w:t>
      </w:r>
      <w:r w:rsidRPr="00FF65C6">
        <w:rPr>
          <w:rFonts w:ascii="Arial" w:eastAsia="Times New Roman" w:hAnsi="Arial"/>
          <w:i/>
          <w:iCs/>
          <w:sz w:val="24"/>
          <w:szCs w:val="20"/>
          <w:lang w:val="la-Latn" w:eastAsia="it-IT"/>
        </w:rPr>
        <w:t xml:space="preserve">Ora invece che avete conosciuto Dio, anzi da lui siete stati conosciuti, come potete rivolgervi di nuovo a quei deboli e miserabili elementi, ai quali di nuovo come un tempo volete servire? </w:t>
      </w:r>
      <w:r w:rsidRPr="00FF65C6">
        <w:rPr>
          <w:rFonts w:ascii="Arial" w:eastAsia="Times New Roman" w:hAnsi="Arial"/>
          <w:sz w:val="24"/>
          <w:szCs w:val="20"/>
          <w:lang w:val="la-Latn" w:eastAsia="it-IT"/>
        </w:rPr>
        <w:t>Prima non conoscevate lo Spirito di Cristo, lo Spirito della verità. Servivate i miserabili e deboli elementi del mondo. Eravate adoratori di false divinità. Ora però avete ricevuto lo Spirito di Cristo, lo Spirito della verità e della luce. Perché allora siete tornati nella falsa adorazione di un tempo? La ragione è semplice da spiegare. Sorge il sole la mattina. Le tenebre si diradano. Scompaiono. Tramonta il sole la sera. Tornano le tenebre. Così è il cristiano e anche ogni uomo. Il cristiano rimane nello Spirito Santo di Cristo, rimanendo nel corpo di Cristo, nella vera Chiesa di Cristo, per lui si diradano le tenebre, anzi scompaiono. Lui è illuminato dalla luce. Il cristiano esce dalla Chiesa, esce dal corpo di Cristo, esce dallo Spirito di Cristo, torna lui nuovamente nelle tenebre, torna nella falsa adorazione. È legge immortale, eterna. Se rimane nello Spirito Santo, rimane nella luce. Rimane nella verità dell’adorazione. Se esce dallo Spirito, perché esce dal corpo di Cristo, esce dalla Chiesa, torna nelle tenebre. In un istante è nella luce. In un istante è nelle tenebre. Il sole sorge. È luce. Il sole tramonta. È tenebra</w:t>
      </w:r>
    </w:p>
    <w:p w14:paraId="7DE7F86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10</w:t>
      </w:r>
      <w:r w:rsidRPr="00FF65C6">
        <w:rPr>
          <w:rFonts w:ascii="Arial" w:eastAsia="Times New Roman" w:hAnsi="Arial"/>
          <w:b/>
          <w:sz w:val="24"/>
          <w:szCs w:val="20"/>
          <w:lang w:val="la-Latn" w:eastAsia="it-IT"/>
        </w:rPr>
        <w:t>Voi infatti osservate scrupolosamente giorni, mesi, stagioni e anni!</w:t>
      </w:r>
    </w:p>
    <w:p w14:paraId="4730B6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gli elementi deboli e miserabili cui si sono attaccati i Galati, dopo aver lasciato Cristo Gesù e il suo Santo Spirito e il suo corpo che è la Chiesa. </w:t>
      </w:r>
      <w:r w:rsidRPr="00FF65C6">
        <w:rPr>
          <w:rFonts w:ascii="Arial" w:eastAsia="Times New Roman" w:hAnsi="Arial"/>
          <w:i/>
          <w:iCs/>
          <w:sz w:val="24"/>
          <w:szCs w:val="20"/>
          <w:lang w:val="la-Latn" w:eastAsia="it-IT"/>
        </w:rPr>
        <w:t xml:space="preserve">Voi infatti osservate scrupolosamente giorni, mesi, stagioni e anni! </w:t>
      </w:r>
      <w:r w:rsidRPr="00FF65C6">
        <w:rPr>
          <w:rFonts w:ascii="Arial" w:eastAsia="Times New Roman" w:hAnsi="Arial"/>
          <w:sz w:val="24"/>
          <w:szCs w:val="20"/>
          <w:lang w:val="la-Latn" w:eastAsia="it-IT"/>
        </w:rPr>
        <w:t xml:space="preserve">I Galati sono tornati all’idolatria di un tempo. Dalla luce sono passati nelle tenebre. Scrupolosamente non vanno osservati giorni, mesi, stagioni, anni. Va invece osservata la Parola di Cristo Gesù, il suo Nuovo Comandamento. Ma chi osserva la Parola di Gesù? Chi è figlio della luce. Chi è figlio della luce? </w:t>
      </w:r>
      <w:r w:rsidRPr="00FF65C6">
        <w:rPr>
          <w:rFonts w:ascii="Arial" w:eastAsia="Times New Roman" w:hAnsi="Arial"/>
          <w:caps/>
          <w:sz w:val="24"/>
          <w:szCs w:val="20"/>
          <w:lang w:val="la-Latn" w:eastAsia="it-IT"/>
        </w:rPr>
        <w:t>è</w:t>
      </w:r>
      <w:r w:rsidRPr="00FF65C6">
        <w:rPr>
          <w:rFonts w:ascii="Arial" w:eastAsia="Times New Roman" w:hAnsi="Arial"/>
          <w:sz w:val="24"/>
          <w:szCs w:val="20"/>
          <w:lang w:val="la-Latn" w:eastAsia="it-IT"/>
        </w:rPr>
        <w:t xml:space="preserve"> colui che abita nel corpo di Cristo, nella Chiesa, nello Spirito Santo. Si esce dalla Chiesa, si esce dal corpo di Cristo, si esce dallo Spirito, si è idolatri. L’uscita dal corpo di Cristo è visibile e invisibile. Oggi non si esce più dal corpo di Cristo in modo eclatante, visibile, con rottura di scomunica come un tempo. Oggi si esce dal corpo di Cristo rimanendo in Cristo, lavorando contro Cristo. Da cosa ci si accorge che si è fuori dal corpo di Cristo? Dall’adorazione del male, della falsità, della menzogna. Oggi sono moltissimi i cristiani che adorano la falsità e la menzogna. La adorano a tal punto da costituirla legge per tutti. Che il mondo oggi viva in una universale idolatria è testimoniato dall’adorazione e dalla divinizzazione della falsità e della menzogna. Questo adorazione è così universale, da non lasciare più spazio alla verità. Anche il cristiano ne è vittima. Si può tornare nella verità? Ad una sola condizione: che si ritorni con il cuore e la mente nella Chiesa, nel corpo di Cristo, nello Spirito Santo, nella Parola di Cristo, nella verità dello Spirito, nella sana dottrina e sana morale della Chiesa.</w:t>
      </w:r>
    </w:p>
    <w:p w14:paraId="32DE991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11</w:t>
      </w:r>
      <w:r w:rsidRPr="00FF65C6">
        <w:rPr>
          <w:rFonts w:ascii="Arial" w:eastAsia="Times New Roman" w:hAnsi="Arial"/>
          <w:b/>
          <w:sz w:val="24"/>
          <w:szCs w:val="20"/>
          <w:lang w:val="la-Latn" w:eastAsia="it-IT"/>
        </w:rPr>
        <w:t>Temo per voi di essermi affaticato invano a vostro riguardo.</w:t>
      </w:r>
    </w:p>
    <w:p w14:paraId="20A314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Ecco il dolore dell’Apostolo: </w:t>
      </w:r>
      <w:r w:rsidRPr="00FF65C6">
        <w:rPr>
          <w:rFonts w:ascii="Arial" w:eastAsia="Times New Roman" w:hAnsi="Arial"/>
          <w:i/>
          <w:iCs/>
          <w:sz w:val="24"/>
          <w:szCs w:val="20"/>
          <w:lang w:val="la-Latn" w:eastAsia="it-IT"/>
        </w:rPr>
        <w:t>temo per voi di essermi affaticato invano a vostro riguardo</w:t>
      </w:r>
      <w:r w:rsidRPr="00FF65C6">
        <w:rPr>
          <w:rFonts w:ascii="Arial" w:eastAsia="Times New Roman" w:hAnsi="Arial"/>
          <w:sz w:val="24"/>
          <w:szCs w:val="20"/>
          <w:lang w:val="la-Latn" w:eastAsia="it-IT"/>
        </w:rPr>
        <w:t>. Perché affaticato invano? Perché Paolo ha messo tutto se stesso per portare i Galati a Cristo, per piantarli in Lui, per rivestirli di Lui. Qual è il frutto di questo suo lavoro? Essi sono tornati nelle tenebre. Dallo Spirito sono passati alla carne. Dalla vera adorazione del Dio vivo e vero sono precipitati nell’idolatria di un tempo. Ma è veramente un lavoro vano. Per nulla. Una volta che la grazia e la verità sono stati innestati in un cuore, è responsabilità del cuore farli crescere perché portino ogni frutto di vera adorazione. Se il frutto non viene portato, la responsabilità non è dell’Apostolo.</w:t>
      </w:r>
    </w:p>
    <w:p w14:paraId="2B530E4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 disse: «Figlio dell’uomo, àlzati, ti voglio parlare». A queste parole, uno spirito entrò in me, mi fece alzare in piedi e io ascoltai colui che mi parlava.</w:t>
      </w:r>
    </w:p>
    <w:p w14:paraId="2C57CF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FD177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1DF0B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4B7E0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D3F3F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Mi disse ancora: «Figlio dell’uomo, tutte le parole che ti dico ascoltale con gli orecchi e accoglile nel cuore: poi va’, rècati dai deportati, dai figli del tuo popolo, e parla loro. Ascoltino o non ascoltino, dirai: “Così dice il Signore”».</w:t>
      </w:r>
    </w:p>
    <w:p w14:paraId="5E86FD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BBE4F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EF90A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431FE8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3,1-21). </w:t>
      </w:r>
    </w:p>
    <w:p w14:paraId="3A2C75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w:t>
      </w:r>
      <w:r w:rsidRPr="00FF65C6">
        <w:rPr>
          <w:rFonts w:ascii="Arial" w:eastAsia="Times New Roman" w:hAnsi="Arial"/>
          <w:i/>
          <w:iCs/>
          <w:color w:val="000000"/>
          <w:kern w:val="32"/>
          <w:position w:val="6"/>
          <w:sz w:val="24"/>
          <w:szCs w:val="24"/>
          <w:lang w:val="la-Latn" w:eastAsia="it-IT"/>
        </w:rPr>
        <w:lastRenderedPageBreak/>
        <w:t>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69EEA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98854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E1981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3832B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A2B08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1FE0EB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2BC8A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33,1-32). </w:t>
      </w:r>
    </w:p>
    <w:p w14:paraId="662AA7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Parola del Signore rivolta al profeta Ezechiele è regola immutabile e vale per ogni discepolo di Gesù. Al discepolo, all’apostolo è chiesto di dare la grazia e la verità di Cristo ad ogni uomo. Qui finisce la sua responsabilità. La sentinella riferisce quanto ha ricevuto dal Signore. L’Apostolo ha ricevuto la Parola, lo Spirito Santo, la grazia, la verità. Porta questi doni agli uomini. Se poi gli uomini non li mettono a frutto, la responsabilità è loro.</w:t>
      </w:r>
    </w:p>
    <w:p w14:paraId="0D6B8773"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1380078" w14:textId="77777777" w:rsidR="00FF65C6" w:rsidRPr="00FF65C6" w:rsidRDefault="00FF65C6" w:rsidP="00FF65C6">
      <w:pPr>
        <w:spacing w:after="120" w:line="240" w:lineRule="auto"/>
        <w:rPr>
          <w:rFonts w:ascii="Arial" w:eastAsia="Times New Roman" w:hAnsi="Arial" w:cs="Arial"/>
          <w:b/>
          <w:bCs/>
          <w:i/>
          <w:iCs/>
          <w:sz w:val="24"/>
          <w:szCs w:val="24"/>
          <w:lang w:val="la-Latn" w:eastAsia="it-IT"/>
        </w:rPr>
      </w:pPr>
      <w:bookmarkStart w:id="479" w:name="_Toc62172613"/>
      <w:r w:rsidRPr="00FF65C6">
        <w:rPr>
          <w:rFonts w:ascii="Arial" w:eastAsia="Times New Roman" w:hAnsi="Arial" w:cs="Arial"/>
          <w:b/>
          <w:bCs/>
          <w:i/>
          <w:iCs/>
          <w:sz w:val="24"/>
          <w:szCs w:val="24"/>
          <w:lang w:val="la-Latn" w:eastAsia="it-IT"/>
        </w:rPr>
        <w:t>Un cambiamento inspiegabile</w:t>
      </w:r>
      <w:bookmarkEnd w:id="479"/>
      <w:r w:rsidRPr="00FF65C6">
        <w:rPr>
          <w:rFonts w:ascii="Arial" w:eastAsia="Times New Roman" w:hAnsi="Arial" w:cs="Arial"/>
          <w:b/>
          <w:bCs/>
          <w:i/>
          <w:iCs/>
          <w:sz w:val="24"/>
          <w:szCs w:val="24"/>
          <w:lang w:val="la-Latn" w:eastAsia="it-IT"/>
        </w:rPr>
        <w:t xml:space="preserve"> </w:t>
      </w:r>
    </w:p>
    <w:p w14:paraId="0C76F68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12</w:t>
      </w:r>
      <w:r w:rsidRPr="00FF65C6">
        <w:rPr>
          <w:rFonts w:ascii="Arial" w:eastAsia="Times New Roman" w:hAnsi="Arial"/>
          <w:b/>
          <w:sz w:val="24"/>
          <w:szCs w:val="20"/>
          <w:lang w:val="la-Latn" w:eastAsia="it-IT"/>
        </w:rPr>
        <w:t>Siate come me – ve ne prego, fratelli –, poiché anch’io sono stato come voi. Non mi avete offeso in nulla.</w:t>
      </w:r>
    </w:p>
    <w:p w14:paraId="4ADD5B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invita i Galati a ritornare nel Vangelo, nella verità, nella luce. </w:t>
      </w:r>
      <w:r w:rsidRPr="00FF65C6">
        <w:rPr>
          <w:rFonts w:ascii="Arial" w:eastAsia="Times New Roman" w:hAnsi="Arial"/>
          <w:i/>
          <w:iCs/>
          <w:sz w:val="24"/>
          <w:szCs w:val="20"/>
          <w:lang w:val="la-Latn" w:eastAsia="it-IT"/>
        </w:rPr>
        <w:t>Siate come me – ve ne prego, fratelli –,</w:t>
      </w:r>
      <w:r w:rsidRPr="00FF65C6">
        <w:rPr>
          <w:rFonts w:ascii="Arial" w:eastAsia="Times New Roman" w:hAnsi="Arial"/>
          <w:i/>
          <w:iCs/>
          <w:sz w:val="2"/>
          <w:szCs w:val="2"/>
          <w:lang w:val="la-Latn" w:eastAsia="it-IT"/>
        </w:rPr>
        <w:t xml:space="preserve"> </w:t>
      </w:r>
      <w:r w:rsidRPr="00FF65C6">
        <w:rPr>
          <w:rFonts w:ascii="Arial" w:eastAsia="Times New Roman" w:hAnsi="Arial"/>
          <w:i/>
          <w:iCs/>
          <w:sz w:val="24"/>
          <w:szCs w:val="20"/>
          <w:lang w:val="la-Latn" w:eastAsia="it-IT"/>
        </w:rPr>
        <w:t>…</w:t>
      </w:r>
      <w:r w:rsidRPr="00FF65C6">
        <w:rPr>
          <w:rFonts w:ascii="Arial" w:eastAsia="Times New Roman" w:hAnsi="Arial"/>
          <w:sz w:val="24"/>
          <w:szCs w:val="20"/>
          <w:lang w:val="la-Latn" w:eastAsia="it-IT"/>
        </w:rPr>
        <w:t xml:space="preserve"> Riornate in Cristo, nella vera fede in Lui. Ritornate nello Spirito Santo. Ritornate nella fede della Chiesa. San Paolo ricorda che anche lui un tempo era come loro. </w:t>
      </w:r>
      <w:r w:rsidRPr="00FF65C6">
        <w:rPr>
          <w:rFonts w:ascii="Arial" w:eastAsia="Times New Roman" w:hAnsi="Arial"/>
          <w:i/>
          <w:iCs/>
          <w:sz w:val="24"/>
          <w:szCs w:val="20"/>
          <w:lang w:val="la-Latn" w:eastAsia="it-IT"/>
        </w:rPr>
        <w:t>Poiché anch’io sono stato come voi</w:t>
      </w:r>
      <w:r w:rsidRPr="00FF65C6">
        <w:rPr>
          <w:rFonts w:ascii="Arial" w:eastAsia="Times New Roman" w:hAnsi="Arial"/>
          <w:sz w:val="24"/>
          <w:szCs w:val="20"/>
          <w:lang w:val="la-Latn" w:eastAsia="it-IT"/>
        </w:rPr>
        <w:t xml:space="preserve">. Anche lui un tempo non adorava il Signore dalla pienezza della verità e della luce. L’Apostolo non invita a ritornare per questioni personali. </w:t>
      </w:r>
      <w:r w:rsidRPr="00FF65C6">
        <w:rPr>
          <w:rFonts w:ascii="Arial" w:eastAsia="Times New Roman" w:hAnsi="Arial"/>
          <w:i/>
          <w:iCs/>
          <w:sz w:val="24"/>
          <w:szCs w:val="20"/>
          <w:lang w:val="la-Latn" w:eastAsia="it-IT"/>
        </w:rPr>
        <w:t>Non mi avete offeso in nulla</w:t>
      </w:r>
      <w:r w:rsidRPr="00FF65C6">
        <w:rPr>
          <w:rFonts w:ascii="Arial" w:eastAsia="Times New Roman" w:hAnsi="Arial"/>
          <w:sz w:val="24"/>
          <w:szCs w:val="20"/>
          <w:lang w:val="la-Latn" w:eastAsia="it-IT"/>
        </w:rPr>
        <w:t xml:space="preserve">. In verità la questione è oltre la persona di Paolo. La questione è apostolica </w:t>
      </w:r>
      <w:r w:rsidRPr="00FF65C6">
        <w:rPr>
          <w:rFonts w:ascii="Arial" w:eastAsia="Times New Roman" w:hAnsi="Arial"/>
          <w:sz w:val="24"/>
          <w:szCs w:val="20"/>
          <w:lang w:val="la-Latn" w:eastAsia="it-IT"/>
        </w:rPr>
        <w:lastRenderedPageBreak/>
        <w:t xml:space="preserve">perché cristologica. È cristologica perché pneumatologica. È pneumatologica perché è questione di verità e di luce. Sempre ogni apostolo del Signore deve separare la sua persona dalla verità, dalla luce, da Cristo, dallo Spirito Santo, dal Vangelo, dalla fede. Lui è il servo della verità, della luce, di Cristo, dello Spirito, del Vangelo, della fede. </w:t>
      </w:r>
    </w:p>
    <w:p w14:paraId="291BC79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13</w:t>
      </w:r>
      <w:r w:rsidRPr="00FF65C6">
        <w:rPr>
          <w:rFonts w:ascii="Arial" w:eastAsia="Times New Roman" w:hAnsi="Arial"/>
          <w:b/>
          <w:sz w:val="24"/>
          <w:szCs w:val="20"/>
          <w:lang w:val="la-Latn" w:eastAsia="it-IT"/>
        </w:rPr>
        <w:t>Sapete che durante una malattia del corpo vi annunciai il Vangelo la prima volta;</w:t>
      </w:r>
    </w:p>
    <w:p w14:paraId="29C402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dona alcune notizie che riguardano la sua persona. </w:t>
      </w:r>
      <w:r w:rsidRPr="00FF65C6">
        <w:rPr>
          <w:rFonts w:ascii="Arial" w:eastAsia="Times New Roman" w:hAnsi="Arial"/>
          <w:i/>
          <w:iCs/>
          <w:sz w:val="24"/>
          <w:szCs w:val="20"/>
          <w:lang w:val="la-Latn" w:eastAsia="it-IT"/>
        </w:rPr>
        <w:t>Voi sapete che durante una malattia del corpo vi annunciai il Vangelo la prima volta</w:t>
      </w:r>
      <w:r w:rsidRPr="00FF65C6">
        <w:rPr>
          <w:rFonts w:ascii="Arial" w:eastAsia="Times New Roman" w:hAnsi="Arial"/>
          <w:sz w:val="24"/>
          <w:szCs w:val="20"/>
          <w:lang w:val="la-Latn" w:eastAsia="it-IT"/>
        </w:rPr>
        <w:t>. Di questa malattia nulla sappiamo. Gli Atti degli Apostoli nulla riferiscono. Quando la Scrittura tace, è giusto astenersi da ogni immaginazione. A noi basta sapere che l’Apostolo si è recato nella regione della Galazia mentre era sofferente nel suo corpo. La malattia non lo tratteneva dalla missione.</w:t>
      </w:r>
    </w:p>
    <w:p w14:paraId="5F9860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14</w:t>
      </w:r>
      <w:r w:rsidRPr="00FF65C6">
        <w:rPr>
          <w:rFonts w:ascii="Arial" w:eastAsia="Times New Roman" w:hAnsi="Arial"/>
          <w:b/>
          <w:sz w:val="24"/>
          <w:szCs w:val="20"/>
          <w:lang w:val="la-Latn" w:eastAsia="it-IT"/>
        </w:rPr>
        <w:t>quella che, nella mia carne, era per voi una prova, non l’avete disprezzata né respinta, ma mi avete accolto come un angelo di Dio, come Cristo Gesù.</w:t>
      </w:r>
    </w:p>
    <w:p w14:paraId="73BF6CC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Nonostante l’Apostolo fosse nella grande sofferenza, è stato accolto. </w:t>
      </w:r>
      <w:r w:rsidRPr="00FF65C6">
        <w:rPr>
          <w:rFonts w:ascii="Arial" w:eastAsia="Times New Roman" w:hAnsi="Arial"/>
          <w:i/>
          <w:iCs/>
          <w:sz w:val="24"/>
          <w:szCs w:val="20"/>
          <w:lang w:val="la-Latn" w:eastAsia="it-IT"/>
        </w:rPr>
        <w:t>Quella che, nella mia carne, era per voi una prova, non l’avete disprezzata né respinta, ma mi avete accolto come un angelo di Dio, come Cristo Gesù</w:t>
      </w:r>
      <w:r w:rsidRPr="00FF65C6">
        <w:rPr>
          <w:rFonts w:ascii="Arial" w:eastAsia="Times New Roman" w:hAnsi="Arial"/>
          <w:sz w:val="24"/>
          <w:szCs w:val="20"/>
          <w:lang w:val="la-Latn" w:eastAsia="it-IT"/>
        </w:rPr>
        <w:t>. L’Apostolo è nella grande sofferenza. I Galati hanno visto un uomo sofferente e lo hanno accolto come un angelo di Dio, come Cristo Gesù. Possiamo affermare che tra l’Apostolo e i Galati vi è stata grande comunione nello Spirito. È come se lo Spirito dell’Apostolo fosse divenuto lo Spirito di ogni persona che si è convertita al Vangelo di Paolo, al Cristo di Paolo, alla verità di Paolo, alla salvezza che l’Apostolo annunciava, manifestava, creava nei cuori.</w:t>
      </w:r>
    </w:p>
    <w:p w14:paraId="11BD174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15</w:t>
      </w:r>
      <w:r w:rsidRPr="00FF65C6">
        <w:rPr>
          <w:rFonts w:ascii="Arial" w:eastAsia="Times New Roman" w:hAnsi="Arial"/>
          <w:b/>
          <w:sz w:val="24"/>
          <w:szCs w:val="20"/>
          <w:lang w:val="la-Latn" w:eastAsia="it-IT"/>
        </w:rPr>
        <w:t>Dove sono dunque le vostre manifestazioni di gioia? Vi do testimonianza che, se fosse stato possibile, vi sareste cavati anche gli occhi per darli a me.</w:t>
      </w:r>
    </w:p>
    <w:p w14:paraId="1E3240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allora questo repentino cambiamento? </w:t>
      </w:r>
      <w:r w:rsidRPr="00FF65C6">
        <w:rPr>
          <w:rFonts w:ascii="Arial" w:eastAsia="Times New Roman" w:hAnsi="Arial"/>
          <w:i/>
          <w:iCs/>
          <w:sz w:val="24"/>
          <w:szCs w:val="20"/>
          <w:lang w:val="la-Latn" w:eastAsia="it-IT"/>
        </w:rPr>
        <w:t>Dove sono dunque le vostre manifestazioni di gioia?</w:t>
      </w:r>
      <w:r w:rsidRPr="00FF65C6">
        <w:rPr>
          <w:rFonts w:ascii="Arial" w:eastAsia="Times New Roman" w:hAnsi="Arial"/>
          <w:sz w:val="24"/>
          <w:szCs w:val="20"/>
          <w:lang w:val="la-Latn" w:eastAsia="it-IT"/>
        </w:rPr>
        <w:t xml:space="preserve"> Perché dalla gioia siete passati all’abbandono della verità, della luce, del Cristo che io vi ho annunziato? Perché tutto questo? L’Apostolo non riesce a spiegarsi questo repentino cambiamento. </w:t>
      </w:r>
      <w:r w:rsidRPr="00FF65C6">
        <w:rPr>
          <w:rFonts w:ascii="Arial" w:eastAsia="Times New Roman" w:hAnsi="Arial"/>
          <w:i/>
          <w:iCs/>
          <w:sz w:val="24"/>
          <w:szCs w:val="20"/>
          <w:lang w:val="la-Latn" w:eastAsia="it-IT"/>
        </w:rPr>
        <w:t>Vi do testimonianza che, se fosse stato possibile, vi sareste cavati anche gli occhi per darli a me</w:t>
      </w:r>
      <w:r w:rsidRPr="00FF65C6">
        <w:rPr>
          <w:rFonts w:ascii="Arial" w:eastAsia="Times New Roman" w:hAnsi="Arial"/>
          <w:sz w:val="24"/>
          <w:szCs w:val="20"/>
          <w:lang w:val="la-Latn" w:eastAsia="it-IT"/>
        </w:rPr>
        <w:t xml:space="preserve">. Prima si sarebbero cavati gli occhi e ora lo hanno tradito. Da un punto di vista umano, ciò è veramente inspiegabile. Da un punto di vista soprannaturale tutto si spiega. Quando si esce dalla luce si entra nelle tenebre. Le tenebre odiano la luce. Non la sopportano. L’Apostolo è luce purissima. Quando i Galati erano nella luce, amavano la luce. Si sarebbero cavati anche gli occhi per amore della luce, la cui sorgente visibile era l’Apostolo. Ora sono nelle tenebre e vivono la legge delle tenebre. Le tenebre odiano la luce. </w:t>
      </w:r>
    </w:p>
    <w:p w14:paraId="08E816C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16</w:t>
      </w:r>
      <w:r w:rsidRPr="00FF65C6">
        <w:rPr>
          <w:rFonts w:ascii="Arial" w:eastAsia="Times New Roman" w:hAnsi="Arial"/>
          <w:b/>
          <w:sz w:val="24"/>
          <w:szCs w:val="20"/>
          <w:lang w:val="la-Latn" w:eastAsia="it-IT"/>
        </w:rPr>
        <w:t>Sono dunque diventato vostro nemico dicendovi la verità?</w:t>
      </w:r>
    </w:p>
    <w:p w14:paraId="4ABF63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si chiede: </w:t>
      </w:r>
      <w:r w:rsidRPr="00FF65C6">
        <w:rPr>
          <w:rFonts w:ascii="Arial" w:eastAsia="Times New Roman" w:hAnsi="Arial"/>
          <w:i/>
          <w:iCs/>
          <w:sz w:val="24"/>
          <w:szCs w:val="20"/>
          <w:lang w:val="la-Latn" w:eastAsia="it-IT"/>
        </w:rPr>
        <w:t>Sono dunque diventato vostro nemico dicendovi la verità?</w:t>
      </w:r>
      <w:r w:rsidRPr="00FF65C6">
        <w:rPr>
          <w:rFonts w:ascii="Arial" w:eastAsia="Times New Roman" w:hAnsi="Arial"/>
          <w:sz w:val="24"/>
          <w:szCs w:val="20"/>
          <w:lang w:val="la-Latn" w:eastAsia="it-IT"/>
        </w:rPr>
        <w:t xml:space="preserve"> Nemici non si diventa quando si dice la verità. Lo si diventa quando l’altro è nelle tenebre e vuole rimanere nelle tenebre. Nemici si diventa quando chi è stato un tempo nella verità è passato nelle falsità, nelle tenebre. Questo avviene </w:t>
      </w:r>
      <w:r w:rsidRPr="00FF65C6">
        <w:rPr>
          <w:rFonts w:ascii="Arial" w:eastAsia="Times New Roman" w:hAnsi="Arial"/>
          <w:sz w:val="24"/>
          <w:szCs w:val="20"/>
          <w:lang w:val="la-Latn" w:eastAsia="it-IT"/>
        </w:rPr>
        <w:lastRenderedPageBreak/>
        <w:t>sempre quando si abbandona il Vangelo di Cristo Gesù, la fede in Lui, la verità dello Spirito Santo. Vi è la stessa inimicizia, lo stesso contrasto, lo stesso odio delle tenebre contro la luce. Tenebre e luce non possono convivere insieme. Le tenebre vogliono soffocare la luce. È della loro natura malvagia la volontà del soffocamento.</w:t>
      </w:r>
    </w:p>
    <w:p w14:paraId="2B64AB8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17</w:t>
      </w:r>
      <w:r w:rsidRPr="00FF65C6">
        <w:rPr>
          <w:rFonts w:ascii="Arial" w:eastAsia="Times New Roman" w:hAnsi="Arial"/>
          <w:b/>
          <w:sz w:val="24"/>
          <w:szCs w:val="20"/>
          <w:lang w:val="la-Latn" w:eastAsia="it-IT"/>
        </w:rPr>
        <w:t>Costoro sono premurosi verso di voi, ma non onestamente; vogliono invece tagliarvi fuori, perché vi interessiate di loro.</w:t>
      </w:r>
    </w:p>
    <w:p w14:paraId="501638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una premura onesta e una premura disonesta. Quanti hanno portato nelle tenebre i Galati, sono premurosi verso di loro, ma non onestamente. Quando la premura è onesta? Quando essa è vissuta dalla più pura verità, dalla luce. Una premura dalle tenebre a servizio delle tenebre è disonesta. È disonesta perché non vuole il bene supremo della persona, ma il suo male. Non vuole la sua salvezza, ma la perdizione. Non offre la luce, ma le tenebre. </w:t>
      </w:r>
      <w:r w:rsidRPr="00FF65C6">
        <w:rPr>
          <w:rFonts w:ascii="Arial" w:eastAsia="Times New Roman" w:hAnsi="Arial"/>
          <w:i/>
          <w:iCs/>
          <w:sz w:val="24"/>
          <w:szCs w:val="20"/>
          <w:lang w:val="la-Latn" w:eastAsia="it-IT"/>
        </w:rPr>
        <w:t>Vogliono invece tagliarvi fuori, perché vi interessiate di loro</w:t>
      </w:r>
      <w:r w:rsidRPr="00FF65C6">
        <w:rPr>
          <w:rFonts w:ascii="Arial" w:eastAsia="Times New Roman" w:hAnsi="Arial"/>
          <w:sz w:val="24"/>
          <w:szCs w:val="20"/>
          <w:lang w:val="la-Latn" w:eastAsia="it-IT"/>
        </w:rPr>
        <w:t>. Tagliati fuori da chi? Da cosa? I Galati sono tagliati fuori dalla verità, dal mistero di Cristo Gesù, dalla luce dello Spirito Santo. Perché tutto questo sta accadendo? Perché c’è una premura interessata. Quanti allontanano i Galati dalla fede purissima trasmessa loro dall’Apostolo, lo fanno perché vogliono che i Galati si interessino di loro. Di certo si tratta di un interesse materiale. Sappiamo che l’Apostolo mai ha predicato il Vangelo per un qualche interesse personale. Lui sempre ha annunciato il Vangelo nella piena gratuità. Della gratuità ne ha fatto sempre la sua gloria. Nessun interesse personale!</w:t>
      </w:r>
    </w:p>
    <w:p w14:paraId="7F8774B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18</w:t>
      </w:r>
      <w:r w:rsidRPr="00FF65C6">
        <w:rPr>
          <w:rFonts w:ascii="Arial" w:eastAsia="Times New Roman" w:hAnsi="Arial"/>
          <w:b/>
          <w:sz w:val="24"/>
          <w:szCs w:val="20"/>
          <w:lang w:val="la-Latn" w:eastAsia="it-IT"/>
        </w:rPr>
        <w:t>È bello invece essere circondati di premure nel bene sempre, e non solo quando io mi trovo presso di voi,</w:t>
      </w:r>
    </w:p>
    <w:p w14:paraId="0A9596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vero amore è sempre vero amore. La vera carità è sempre vera carità. Sia quando si è presenti e sia quando si è assenti. </w:t>
      </w:r>
      <w:r w:rsidRPr="00FF65C6">
        <w:rPr>
          <w:rFonts w:ascii="Arial" w:eastAsia="Times New Roman" w:hAnsi="Arial"/>
          <w:i/>
          <w:iCs/>
          <w:sz w:val="24"/>
          <w:szCs w:val="20"/>
          <w:lang w:val="la-Latn" w:eastAsia="it-IT"/>
        </w:rPr>
        <w:t>È bello invece essere circondati di premure nel bene sempre, e non solo quando io mi trovo presso di voi</w:t>
      </w:r>
      <w:r w:rsidRPr="00FF65C6">
        <w:rPr>
          <w:rFonts w:ascii="Arial" w:eastAsia="Times New Roman" w:hAnsi="Arial"/>
          <w:sz w:val="24"/>
          <w:szCs w:val="20"/>
          <w:lang w:val="la-Latn" w:eastAsia="it-IT"/>
        </w:rPr>
        <w:t>. Come l’Apostolo potrà essere circondato di premure nella sua assenza? Rimanendo i Galati fedeli al Vangelo ricevuto, dal momento che non vi è un altro Vangelo. Di certo non si ha rispetto verso l’Apostolo se lo si rinnega. Infondo i Galati hanno rinnegato l’Apostolo, avendo rinnegato il suo Vangelo, che è il vero Vangelo di Gesù Signore. La loro è stata premura momentanea. Non appena si è allontanato, essi hanno abbandonato il suo Vangelo.</w:t>
      </w:r>
    </w:p>
    <w:p w14:paraId="27C810B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19</w:t>
      </w:r>
      <w:r w:rsidRPr="00FF65C6">
        <w:rPr>
          <w:rFonts w:ascii="Arial" w:eastAsia="Times New Roman" w:hAnsi="Arial"/>
          <w:b/>
          <w:sz w:val="24"/>
          <w:szCs w:val="20"/>
          <w:lang w:val="la-Latn" w:eastAsia="it-IT"/>
        </w:rPr>
        <w:t>figli miei, che io di nuovo partorisco nel dolore finché Cristo non sia formato in voi!</w:t>
      </w:r>
    </w:p>
    <w:p w14:paraId="413624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il dolore, la grande sofferenza dell’Apostolo. </w:t>
      </w:r>
      <w:r w:rsidRPr="00FF65C6">
        <w:rPr>
          <w:rFonts w:ascii="Arial" w:eastAsia="Times New Roman" w:hAnsi="Arial"/>
          <w:i/>
          <w:iCs/>
          <w:sz w:val="24"/>
          <w:szCs w:val="20"/>
          <w:lang w:val="la-Latn" w:eastAsia="it-IT"/>
        </w:rPr>
        <w:t>Figli miei, che io di nuovo partorisco nel dolore finché Cristo non sia formato in voi!</w:t>
      </w:r>
      <w:r w:rsidRPr="00FF65C6">
        <w:rPr>
          <w:rFonts w:ascii="Arial" w:eastAsia="Times New Roman" w:hAnsi="Arial"/>
          <w:sz w:val="24"/>
          <w:szCs w:val="20"/>
          <w:lang w:val="la-Latn" w:eastAsia="it-IT"/>
        </w:rPr>
        <w:t xml:space="preserve"> L’Apostolo vede la sua missione come una vera gestazione e un vero parto assai doloroso. Quando una persona è stata partorita nella fede in Cristo Gesù e dalla fede passa o ritorna nelle tenebre, occorre una nuova gestazione e un nuovo parto. Riportare nuovamente un cuore a Cristo costa una grandissima sofferenza. Se il missionario di Cristo Gesù non è animato dallo stesso amore crocifisso di Cristo per la salvezza, a poco a poco lascia che quanti si allontanano si perdano nelle loro tenebre. Il ritorno nella luce è nel grande dolore.</w:t>
      </w:r>
    </w:p>
    <w:p w14:paraId="5516E18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lastRenderedPageBreak/>
        <w:t>20</w:t>
      </w:r>
      <w:r w:rsidRPr="00FF65C6">
        <w:rPr>
          <w:rFonts w:ascii="Arial" w:eastAsia="Times New Roman" w:hAnsi="Arial"/>
          <w:b/>
          <w:sz w:val="24"/>
          <w:szCs w:val="20"/>
          <w:lang w:val="la-Latn" w:eastAsia="it-IT"/>
        </w:rPr>
        <w:t>Vorrei essere vicino a voi in questo momento e cambiare il tono della mia voce, perché sono perplesso a vostro riguardo.</w:t>
      </w:r>
    </w:p>
    <w:p w14:paraId="69D723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Nell’Apostolo trionfa sempre l’amore di Cristo. Dinanzi a lui vi è sempre un’anima da riportare a Cristo, una pecora che si è smarrita e che si deve ricondurre nell’ovile. L’Apostolo vede solo dalla salvezza e in vista di essa. </w:t>
      </w:r>
      <w:r w:rsidRPr="00FF65C6">
        <w:rPr>
          <w:rFonts w:ascii="Arial" w:eastAsia="Times New Roman" w:hAnsi="Arial"/>
          <w:i/>
          <w:iCs/>
          <w:sz w:val="24"/>
          <w:szCs w:val="20"/>
          <w:lang w:val="la-Latn" w:eastAsia="it-IT"/>
        </w:rPr>
        <w:t>Vorrei essere vicino a voi in questo momento e cambiare il tono della mia voce, perché sono perplesso a vostro riguardo</w:t>
      </w:r>
      <w:r w:rsidRPr="00FF65C6">
        <w:rPr>
          <w:rFonts w:ascii="Arial" w:eastAsia="Times New Roman" w:hAnsi="Arial"/>
          <w:sz w:val="24"/>
          <w:szCs w:val="20"/>
          <w:lang w:val="la-Latn" w:eastAsia="it-IT"/>
        </w:rPr>
        <w:t xml:space="preserve">. L’Apostolo vorrebbe mostrare loro il suo più grande amore. Mai l’amore vero potrà esistere senza la verità di Cristo. Amore di Cristo Gesù e verità di Cristo nello Spirito Santo sono una cosa sola. La carità è nella verità e la verità è nella carità. Né carità senza verità, ma neanche verità senza carità. L’Apostolo vorrebbe solo parlare dalla carità. Tuttavia essendo perplesso a loro riguardo, a causa dell’abbandono da essi operato del Vangelo, lui deve rimettere la luce di Cristo e la fede in Lui nei loro cuori. Per questo occorre anche la fermezza nella verità. </w:t>
      </w:r>
    </w:p>
    <w:p w14:paraId="7D67B0B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0DF328E9" w14:textId="77777777" w:rsidR="00FF65C6" w:rsidRPr="00FF65C6" w:rsidRDefault="00FF65C6" w:rsidP="00FF65C6">
      <w:pPr>
        <w:spacing w:after="120" w:line="240" w:lineRule="auto"/>
        <w:rPr>
          <w:rFonts w:ascii="Arial" w:eastAsia="Times New Roman" w:hAnsi="Arial" w:cs="Arial"/>
          <w:b/>
          <w:bCs/>
          <w:i/>
          <w:iCs/>
          <w:sz w:val="24"/>
          <w:szCs w:val="24"/>
          <w:lang w:val="la-Latn" w:eastAsia="it-IT"/>
        </w:rPr>
      </w:pPr>
      <w:bookmarkStart w:id="480" w:name="_Toc62172614"/>
      <w:r w:rsidRPr="00FF65C6">
        <w:rPr>
          <w:rFonts w:ascii="Arial" w:eastAsia="Times New Roman" w:hAnsi="Arial" w:cs="Arial"/>
          <w:b/>
          <w:bCs/>
          <w:i/>
          <w:iCs/>
          <w:sz w:val="24"/>
          <w:szCs w:val="24"/>
          <w:lang w:val="la-Latn" w:eastAsia="it-IT"/>
        </w:rPr>
        <w:t>Le due alleanze Agar e Sara</w:t>
      </w:r>
      <w:bookmarkEnd w:id="480"/>
    </w:p>
    <w:p w14:paraId="447530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21</w:t>
      </w:r>
      <w:r w:rsidRPr="00FF65C6">
        <w:rPr>
          <w:rFonts w:ascii="Arial" w:eastAsia="Times New Roman" w:hAnsi="Arial"/>
          <w:b/>
          <w:sz w:val="24"/>
          <w:szCs w:val="20"/>
          <w:lang w:val="la-Latn" w:eastAsia="it-IT"/>
        </w:rPr>
        <w:t>Ditemi, voi che volete essere sotto la Legge: non sentite che cosa dice la Legge?</w:t>
      </w:r>
    </w:p>
    <w:p w14:paraId="5ED6B2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attraverso il ricordo dell’Antico Testamento (</w:t>
      </w:r>
      <w:r w:rsidRPr="00FF65C6">
        <w:rPr>
          <w:rFonts w:ascii="Arial" w:eastAsia="Times New Roman" w:hAnsi="Arial"/>
          <w:szCs w:val="18"/>
          <w:lang w:val="la-Latn" w:eastAsia="it-IT"/>
        </w:rPr>
        <w:t>=</w:t>
      </w:r>
      <w:r w:rsidRPr="00FF65C6">
        <w:rPr>
          <w:rFonts w:ascii="Arial" w:eastAsia="Times New Roman" w:hAnsi="Arial"/>
          <w:sz w:val="24"/>
          <w:szCs w:val="20"/>
          <w:lang w:val="la-Latn" w:eastAsia="it-IT"/>
        </w:rPr>
        <w:t xml:space="preserve"> Legge), l’Apostolo vuole dimostrare ai Galati che l’abbandono di Cristo Gesù in favore della Legge (</w:t>
      </w:r>
      <w:r w:rsidRPr="00FF65C6">
        <w:rPr>
          <w:rFonts w:ascii="Arial" w:eastAsia="Times New Roman" w:hAnsi="Arial"/>
          <w:szCs w:val="18"/>
          <w:lang w:val="la-Latn" w:eastAsia="it-IT"/>
        </w:rPr>
        <w:t>=</w:t>
      </w:r>
      <w:r w:rsidRPr="00FF65C6">
        <w:rPr>
          <w:rFonts w:ascii="Arial" w:eastAsia="Times New Roman" w:hAnsi="Arial"/>
          <w:sz w:val="20"/>
          <w:szCs w:val="16"/>
          <w:lang w:val="la-Latn" w:eastAsia="it-IT"/>
        </w:rPr>
        <w:t xml:space="preserve"> </w:t>
      </w:r>
      <w:r w:rsidRPr="00FF65C6">
        <w:rPr>
          <w:rFonts w:ascii="Arial" w:eastAsia="Times New Roman" w:hAnsi="Arial"/>
          <w:sz w:val="24"/>
          <w:szCs w:val="20"/>
          <w:lang w:val="la-Latn" w:eastAsia="it-IT"/>
        </w:rPr>
        <w:t xml:space="preserve">vivere alla maniera dell’Antico Testamento) è schiavitù spirituale. </w:t>
      </w:r>
      <w:r w:rsidRPr="00FF65C6">
        <w:rPr>
          <w:rFonts w:ascii="Arial" w:eastAsia="Times New Roman" w:hAnsi="Arial"/>
          <w:i/>
          <w:iCs/>
          <w:sz w:val="24"/>
          <w:szCs w:val="20"/>
          <w:lang w:val="la-Latn" w:eastAsia="it-IT"/>
        </w:rPr>
        <w:t>Ditemi, voi che volete essere sotto la Legge: non sentite che cosa dice la Legge?</w:t>
      </w:r>
      <w:r w:rsidRPr="00FF65C6">
        <w:rPr>
          <w:rFonts w:ascii="Arial" w:eastAsia="Times New Roman" w:hAnsi="Arial"/>
          <w:sz w:val="24"/>
          <w:szCs w:val="20"/>
          <w:lang w:val="la-Latn" w:eastAsia="it-IT"/>
        </w:rPr>
        <w:t xml:space="preserve"> Voi che volete vivere secondo le istituzione dell’Antico Testamento, conoscete queste Istituzioni? Conoscete cosa comanda la Legge? Quando si sceglie una via, si deve essere consequenziali. Si deve accogliere tutto ciò che la via comporta. Non si può scegliere una parte soltanto della via. Non sarebbe onesto. Neanche sarebbe giusto. La via va presa tutta.</w:t>
      </w:r>
    </w:p>
    <w:p w14:paraId="6D9746E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22</w:t>
      </w:r>
      <w:r w:rsidRPr="00FF65C6">
        <w:rPr>
          <w:rFonts w:ascii="Arial" w:eastAsia="Times New Roman" w:hAnsi="Arial"/>
          <w:b/>
          <w:sz w:val="24"/>
          <w:szCs w:val="20"/>
          <w:lang w:val="la-Latn" w:eastAsia="it-IT"/>
        </w:rPr>
        <w:t>Sta scritto infatti che Abramo ebbe due figli, uno dalla schiava e uno dalla donna libera.</w:t>
      </w:r>
    </w:p>
    <w:p w14:paraId="5F880E9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parte da lontano. Inizia la sua argomentazione partendo da Abramo. Abramo, il Patriarca, colui al quale è stata fatta la promessa, ebbe due figli, uno dalla schiava e uno dalla donna libera. Questa notizia è narrata nella Genesi.</w:t>
      </w:r>
    </w:p>
    <w:p w14:paraId="01A4AEA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25CD9A9C"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Allora Sarài disse ad Abram: «L’offesa a me fatta ricada su di te! Io ti ho messo in grembo la mia schiava, ma da quando si è accorta d’essere incinta, io non conto più niente per lei. Il Signore sia giudice </w:t>
      </w:r>
      <w:r w:rsidRPr="00FF65C6">
        <w:rPr>
          <w:rFonts w:ascii="Arial" w:eastAsia="Times New Roman" w:hAnsi="Arial"/>
          <w:i/>
          <w:iCs/>
          <w:color w:val="000000"/>
          <w:sz w:val="24"/>
          <w:szCs w:val="24"/>
          <w:lang w:val="la-Latn" w:eastAsia="it-IT"/>
        </w:rPr>
        <w:lastRenderedPageBreak/>
        <w:t>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5BB106E6"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«Ecco, sei incinta: partorirai un figlio e lo chiamerai Ismaele, perché il Signore ha udito il tuo lamento. Egli sarà come un asino selvatico; la sua mano sarà contro tutti e la mano di tutti contro di lui, e abiterà di fronte a tutti i suoi fratelli».</w:t>
      </w:r>
    </w:p>
    <w:p w14:paraId="31627BB0"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Agar, al Signore che le aveva parlato, diede questo nome: «Tu sei il Dio della visione», perché diceva: «Non ho forse visto qui colui che mi vede?». Per questo il pozzo si chiamò pozzo di Lacai-Roì; è appunto quello che si trova tra Kades e Bered. Agar partorì ad Abram un figlio e Abram chiamò Ismaele il figlio che Agar gli aveva partorito. Abram aveva ottantasei anni quando Agar gli partorì Ismaele (Gen 16,1-16).</w:t>
      </w:r>
    </w:p>
    <w:p w14:paraId="2A2FCDBB"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06F43AA8"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627AE997" w14:textId="77777777" w:rsidR="00FF65C6" w:rsidRPr="00FF65C6" w:rsidRDefault="00FF65C6" w:rsidP="00FF65C6">
      <w:pPr>
        <w:spacing w:after="120" w:line="240" w:lineRule="auto"/>
        <w:ind w:left="567" w:right="567"/>
        <w:jc w:val="both"/>
        <w:rPr>
          <w:rFonts w:ascii="Arial" w:eastAsia="Times New Roman" w:hAnsi="Arial"/>
          <w:i/>
          <w:iCs/>
          <w:color w:val="000000"/>
          <w:sz w:val="24"/>
          <w:szCs w:val="24"/>
          <w:lang w:val="la-Latn" w:eastAsia="it-IT"/>
        </w:rPr>
      </w:pPr>
      <w:r w:rsidRPr="00FF65C6">
        <w:rPr>
          <w:rFonts w:ascii="Arial" w:eastAsia="Times New Roman" w:hAnsi="Arial"/>
          <w:i/>
          <w:iCs/>
          <w:color w:val="000000"/>
          <w:sz w:val="24"/>
          <w:szCs w:val="24"/>
          <w:lang w:val="la-Latn" w:eastAsia="it-IT"/>
        </w:rPr>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w:t>
      </w:r>
      <w:r w:rsidRPr="00FF65C6">
        <w:rPr>
          <w:rFonts w:ascii="Arial" w:eastAsia="Times New Roman" w:hAnsi="Arial"/>
          <w:i/>
          <w:iCs/>
          <w:color w:val="000000"/>
          <w:sz w:val="24"/>
          <w:szCs w:val="24"/>
          <w:lang w:val="la-Latn" w:eastAsia="it-IT"/>
        </w:rPr>
        <w:lastRenderedPageBreak/>
        <w:t xml:space="preserve">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206026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si può constatare è una storia di allontanamento, separazione. Non deve esserci comunione tra il figlio della schiava e il figlio della donna libera. La comunione è nella volontà di Dio, mai nella volontà degli uomini. </w:t>
      </w:r>
    </w:p>
    <w:p w14:paraId="23A9B5F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23</w:t>
      </w:r>
      <w:r w:rsidRPr="00FF65C6">
        <w:rPr>
          <w:rFonts w:ascii="Arial" w:eastAsia="Times New Roman" w:hAnsi="Arial"/>
          <w:b/>
          <w:sz w:val="24"/>
          <w:szCs w:val="20"/>
          <w:lang w:val="la-Latn" w:eastAsia="it-IT"/>
        </w:rPr>
        <w:t>Ma il figlio della schiava è nato secondo la carne; il figlio della donna libera, in virtù della promessa.</w:t>
      </w:r>
    </w:p>
    <w:p w14:paraId="40B640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va oltre nell’argomentazione: il figlio della schiava è nato secondo la carne. È stata Sara, la moglie di Abramo, a mettere tra le braccia di Abramo la sua schiava, non il Signore, anche se lecito secondo le antiche usanze. Il figlio della donna libera è nato invece in virtù della promessa. È questo figlio che porterà dopo Abramo la benedizione del padre e sarà lui a sua volta a trasmetterla a Giacobbe. Isacco porta in sé, nella sua carne, la promessa. Sappiamo che questa promessa, di generazione in generazione, è giunta fino a Cristo Gesù, figlio di Davide, figlio di Abramo. La benedizione non è nella discendenza di Ismaele, ma di Isacco. È verità storica. È l’Antico Testamento. </w:t>
      </w:r>
    </w:p>
    <w:p w14:paraId="2AC27BE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24</w:t>
      </w:r>
      <w:r w:rsidRPr="00FF65C6">
        <w:rPr>
          <w:rFonts w:ascii="Arial" w:eastAsia="Times New Roman" w:hAnsi="Arial"/>
          <w:b/>
          <w:sz w:val="24"/>
          <w:szCs w:val="20"/>
          <w:lang w:val="la-Latn" w:eastAsia="it-IT"/>
        </w:rPr>
        <w:t>Ora, queste cose sono dette per allegoria: le due donne infatti rappresentano le due alleanze. Una, quella del monte Sinai, che genera nella schiavitù, è rappresentata da Agar</w:t>
      </w:r>
    </w:p>
    <w:p w14:paraId="0218D5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legge la storia nello Spirito Santo. </w:t>
      </w:r>
      <w:r w:rsidRPr="00FF65C6">
        <w:rPr>
          <w:rFonts w:ascii="Arial" w:eastAsia="Times New Roman" w:hAnsi="Arial"/>
          <w:i/>
          <w:iCs/>
          <w:sz w:val="24"/>
          <w:szCs w:val="20"/>
          <w:lang w:val="la-Latn" w:eastAsia="it-IT"/>
        </w:rPr>
        <w:t>Ora, queste cose sono dette per allegoria: le due donne infatti rappresentano le due alleanze. Una, quella del monte Sinai, che genera nella schiavitù, è rappresentata da Agar</w:t>
      </w:r>
      <w:r w:rsidRPr="00FF65C6">
        <w:rPr>
          <w:rFonts w:ascii="Arial" w:eastAsia="Times New Roman" w:hAnsi="Arial"/>
          <w:sz w:val="24"/>
          <w:szCs w:val="20"/>
          <w:lang w:val="la-Latn" w:eastAsia="it-IT"/>
        </w:rPr>
        <w:t>. Di che schiavitù si tratta? Della schiavitù del peccato. L’Antica Alleanza non libera l’uomo dalla sua natura di morte. Non libera dal cuore di pietra. È questa la schiavitù: l’eredità di Adamo che pesa come macigno su ogni uomo. Se l’Antica Alleanza non libera dalla schiavitù, potranno mai liberare le altre religioni che non possiedono neanche la vera conoscenza di Dio? Affermarlo è negare la verità di tutta la Scrittura Santa. L’uomo è nel regno del peccato. Il Signore vide questa schiavitù e l’impossibilità di poterla abolire o cancellarla con la Legge e promise la Nuova Alleanza. La Nuova Alleanza è Promessa di Dio assieme a tutte le altre Promesse, Giuramenti, Profezie.</w:t>
      </w:r>
    </w:p>
    <w:p w14:paraId="0DC304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w:t>
      </w:r>
      <w:r w:rsidRPr="00FF65C6">
        <w:rPr>
          <w:rFonts w:ascii="Arial" w:eastAsia="Times New Roman" w:hAnsi="Arial"/>
          <w:i/>
          <w:iCs/>
          <w:color w:val="000000"/>
          <w:kern w:val="32"/>
          <w:position w:val="6"/>
          <w:sz w:val="24"/>
          <w:szCs w:val="24"/>
          <w:lang w:val="la-Latn" w:eastAsia="it-IT"/>
        </w:rPr>
        <w:lastRenderedPageBreak/>
        <w:t>prenderai i tuoi tamburelli e avanzerai danzando tra gente in festa. Di nuovo pianterai vigne sulle colline di Samaria; dopo aver piantato, i piantatori raccoglieranno.</w:t>
      </w:r>
    </w:p>
    <w:p w14:paraId="0D92CE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w:t>
      </w:r>
    </w:p>
    <w:p w14:paraId="53FE3D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B8059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w:t>
      </w:r>
    </w:p>
    <w:p w14:paraId="6604C4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w:t>
      </w:r>
    </w:p>
    <w:p w14:paraId="600107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w:t>
      </w:r>
    </w:p>
    <w:p w14:paraId="228EB8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Oracolo del Signore. Pianta dei cippi, metti paletti indicatori, ricorda bene il sentiero, la via che hai percorso. Ritorna, vergine d’Israele, ritorna alle tue città. Fino a quando andrai vagando, figlia ribelle? </w:t>
      </w:r>
      <w:r w:rsidRPr="00FF65C6">
        <w:rPr>
          <w:rFonts w:ascii="Arial" w:eastAsia="Times New Roman" w:hAnsi="Arial"/>
          <w:i/>
          <w:iCs/>
          <w:color w:val="000000"/>
          <w:kern w:val="32"/>
          <w:position w:val="6"/>
          <w:sz w:val="24"/>
          <w:szCs w:val="24"/>
          <w:lang w:val="la-Latn" w:eastAsia="it-IT"/>
        </w:rPr>
        <w:lastRenderedPageBreak/>
        <w:t>Poiché il Signore crea una cosa nuova sulla terra: la donna circonderà l’uomo!</w:t>
      </w:r>
    </w:p>
    <w:p w14:paraId="584061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38DF85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21080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E1007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47F0CC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Così dice il Signore: «Se qualcuno riuscirà a misurare in alto i cieli e ad esplorare in basso le fondamenta della terra, allora anch’io respingerò tutta la discendenza d’Israele per tutto ciò che ha commesso. Oracolo del Signore.</w:t>
      </w:r>
    </w:p>
    <w:p w14:paraId="7BD7966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w:t>
      </w:r>
      <w:r w:rsidRPr="00FF65C6">
        <w:rPr>
          <w:rFonts w:ascii="Arial" w:eastAsia="Times New Roman" w:hAnsi="Arial"/>
          <w:i/>
          <w:iCs/>
          <w:color w:val="000000"/>
          <w:kern w:val="32"/>
          <w:position w:val="6"/>
          <w:sz w:val="24"/>
          <w:szCs w:val="24"/>
          <w:lang w:val="la-Latn" w:eastAsia="it-IT"/>
        </w:rPr>
        <w:lastRenderedPageBreak/>
        <w:t xml:space="preserve">porta dei Cavalli a oriente, saranno sacri al Signore; non saranno più devastati né mai più distrutti» (Ger 31,1-40). </w:t>
      </w:r>
    </w:p>
    <w:p w14:paraId="18B2A6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Anzi dobbiamo dire che tutte le antiche Promesse, Giuramenti, Profezie tendono tutte verso la Nova Alleanza, che si compirà nel Sangue di Cristo Gesù. Venuta la Nuova Alleanza, l’Antica è involucro vuoto. Ha dato il frutto.</w:t>
      </w:r>
    </w:p>
    <w:p w14:paraId="18B49F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25</w:t>
      </w:r>
      <w:r w:rsidRPr="00FF65C6">
        <w:rPr>
          <w:rFonts w:ascii="Arial" w:eastAsia="Times New Roman" w:hAnsi="Arial"/>
          <w:b/>
          <w:sz w:val="24"/>
          <w:szCs w:val="20"/>
          <w:lang w:val="la-Latn" w:eastAsia="it-IT"/>
        </w:rPr>
        <w:t>– il Sinai è un monte dell’Arabia –; essa corrisponde alla Gerusalemme attuale, che di fatto è schiava insieme ai suoi figli.</w:t>
      </w:r>
    </w:p>
    <w:p w14:paraId="644559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Segue ancora la lettura allegorica dei due figli e delle due alleanze. </w:t>
      </w:r>
      <w:r w:rsidRPr="00FF65C6">
        <w:rPr>
          <w:rFonts w:ascii="Arial" w:eastAsia="Times New Roman" w:hAnsi="Arial"/>
          <w:i/>
          <w:iCs/>
          <w:sz w:val="24"/>
          <w:szCs w:val="20"/>
          <w:lang w:val="la-Latn" w:eastAsia="it-IT"/>
        </w:rPr>
        <w:t>Il Sinai è un monte dell’Arabia</w:t>
      </w:r>
      <w:r w:rsidRPr="00FF65C6">
        <w:rPr>
          <w:rFonts w:ascii="Arial" w:eastAsia="Times New Roman" w:hAnsi="Arial"/>
          <w:sz w:val="24"/>
          <w:szCs w:val="20"/>
          <w:lang w:val="la-Latn" w:eastAsia="it-IT"/>
        </w:rPr>
        <w:t xml:space="preserve">. L’Antica Alleanza, quella stipulata al Sinai, </w:t>
      </w:r>
      <w:r w:rsidRPr="00FF65C6">
        <w:rPr>
          <w:rFonts w:ascii="Arial" w:eastAsia="Times New Roman" w:hAnsi="Arial"/>
          <w:i/>
          <w:iCs/>
          <w:sz w:val="24"/>
          <w:szCs w:val="20"/>
          <w:lang w:val="la-Latn" w:eastAsia="it-IT"/>
        </w:rPr>
        <w:t>corrisponde alla Gerusalemme attuale, che di fatto è schiava insieme ai suoi figli</w:t>
      </w:r>
      <w:r w:rsidRPr="00FF65C6">
        <w:rPr>
          <w:rFonts w:ascii="Arial" w:eastAsia="Times New Roman" w:hAnsi="Arial"/>
          <w:sz w:val="24"/>
          <w:szCs w:val="20"/>
          <w:lang w:val="la-Latn" w:eastAsia="it-IT"/>
        </w:rPr>
        <w:t>. Perché la Gerusalemme attuale è schiava insieme ai suoi figli? Perché non ha riconosciuto Cristo, suo Salvatore, Redentore, sua Nuova Alleanza, sua vita, verità e luce. Non l’ha riconosciuto, perché schiava del suo peccato. La schiavitù della falsità e della menzogna è la più triste e pesante delle schiavitù. Oggi l’umanità è sotto la schiavitù del peccato, della falsità, della menzogna, dell’idolatria, dell’immoralità e si crede libera.</w:t>
      </w:r>
    </w:p>
    <w:p w14:paraId="537F108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26</w:t>
      </w:r>
      <w:r w:rsidRPr="00FF65C6">
        <w:rPr>
          <w:rFonts w:ascii="Arial" w:eastAsia="Times New Roman" w:hAnsi="Arial"/>
          <w:b/>
          <w:sz w:val="24"/>
          <w:szCs w:val="20"/>
          <w:lang w:val="la-Latn" w:eastAsia="it-IT"/>
        </w:rPr>
        <w:t>Invece la Gerusalemme di lassù è libera ed è la madre di tutti noi.</w:t>
      </w:r>
    </w:p>
    <w:p w14:paraId="4CA9B7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parla della Gerusalemme di Lassù, la Gerusalemme celeste. </w:t>
      </w:r>
      <w:r w:rsidRPr="00FF65C6">
        <w:rPr>
          <w:rFonts w:ascii="Arial" w:eastAsia="Times New Roman" w:hAnsi="Arial"/>
          <w:i/>
          <w:iCs/>
          <w:sz w:val="24"/>
          <w:szCs w:val="20"/>
          <w:lang w:val="la-Latn" w:eastAsia="it-IT"/>
        </w:rPr>
        <w:t>Invece la Gerusalemme di lassù è libera ed è la madre di tutti noi</w:t>
      </w:r>
      <w:r w:rsidRPr="00FF65C6">
        <w:rPr>
          <w:rFonts w:ascii="Arial" w:eastAsia="Times New Roman" w:hAnsi="Arial"/>
          <w:sz w:val="24"/>
          <w:szCs w:val="20"/>
          <w:lang w:val="la-Latn" w:eastAsia="it-IT"/>
        </w:rPr>
        <w:t>. Questa verità può essere annunziata solo nello Spirito Santo. Solo per rivelazione. Anche l’Apostolo Giovanni parla della Gerusalemme celeste, ma la presenta come la città della beatitudine eterna, nella quale entreranno solo i giusti, quanti cioè hanno vissuto nella giustizia, nella fede, nel timore del Signore.</w:t>
      </w:r>
    </w:p>
    <w:p w14:paraId="25F931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3F6B0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09D459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Colui che sedeva sul trono disse: «Ecco, io faccio nuove tutte le cose». E soggiunse: «Scrivi, perché queste parole sono certe e vere». E mi disse:</w:t>
      </w:r>
    </w:p>
    <w:p w14:paraId="3283CD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057739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per i vili e gli increduli, gli abietti e gli omicidi, gli immorali, i maghi, gli idolatri e per tutti i mentitori è riservato lo stagno ardente di fuoco e di zolfo. Questa è la seconda morte».</w:t>
      </w:r>
    </w:p>
    <w:p w14:paraId="49EB65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69561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BC31E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774A4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0D20A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non vi sarà più maledizione. Nella città vi sarà il trono di Dio e dell’Agnello: i suoi servi lo adoreranno; vedranno il suo volto e porteranno il suo nome sulla fronte. Non vi sarà più notte, e non </w:t>
      </w:r>
      <w:r w:rsidRPr="00FF65C6">
        <w:rPr>
          <w:rFonts w:ascii="Arial" w:eastAsia="Times New Roman" w:hAnsi="Arial"/>
          <w:i/>
          <w:iCs/>
          <w:color w:val="000000"/>
          <w:kern w:val="32"/>
          <w:position w:val="6"/>
          <w:sz w:val="24"/>
          <w:szCs w:val="24"/>
          <w:lang w:val="la-Latn" w:eastAsia="it-IT"/>
        </w:rPr>
        <w:lastRenderedPageBreak/>
        <w:t>avranno più bisogno di luce di lampada né di luce di sole, perché il Signore Dio li illuminerà. E regneranno nei secoli dei secoli.</w:t>
      </w:r>
    </w:p>
    <w:p w14:paraId="04F643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6901E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1E7DFA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77C7F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E3A36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Io, Gesù, ho mandato il mio angelo per testimoniare a voi queste cose riguardo alle Chiese. Io sono la radice e la stirpe di Davide, la stella radiosa del mattino».</w:t>
      </w:r>
    </w:p>
    <w:p w14:paraId="2A452C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e la sposa dicono: «Vieni!». E chi ascolta, ripeta: «Vieni!». Chi ha sete, venga; chi vuole, prenda gratuitamente l’acqua della vita.</w:t>
      </w:r>
    </w:p>
    <w:p w14:paraId="3AB923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B9B96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Colui che attesta queste cose dice: «Sì, vengo presto!». Amen. Vieni, Signore Gesù. La grazia del Signore Gesù sia con tutti (Ap 22,1-21). </w:t>
      </w:r>
    </w:p>
    <w:p w14:paraId="4AF5B5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 interpretazioni nello Spirito Santo sono vera rivelazione. La Lettera ai Galati è rivelazione dello Spirito del Signore. Anche l’Apocalisse è rivelazione dello Spirito del Signore. Ogni rivelazione è purissima verità dello Spirito Santo. Non si deve cercare alcuna armonizzazione. Molte verità possono vivere in comunione. Quando una verità viene dallo Spirito Santo sempre va accolta e vissuta nella sua verità. La verità di Paolo e di Giovanni sono due verità.</w:t>
      </w:r>
    </w:p>
    <w:p w14:paraId="4F3C21F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27</w:t>
      </w:r>
      <w:r w:rsidRPr="00FF65C6">
        <w:rPr>
          <w:rFonts w:ascii="Arial" w:eastAsia="Times New Roman" w:hAnsi="Arial"/>
          <w:b/>
          <w:sz w:val="24"/>
          <w:szCs w:val="20"/>
          <w:lang w:val="la-Latn" w:eastAsia="it-IT"/>
        </w:rPr>
        <w:t xml:space="preserve">Sta scritto infatti: </w:t>
      </w:r>
      <w:r w:rsidRPr="00FF65C6">
        <w:rPr>
          <w:rFonts w:ascii="Arial" w:eastAsia="Times New Roman" w:hAnsi="Arial"/>
          <w:b/>
          <w:i/>
          <w:sz w:val="24"/>
          <w:szCs w:val="20"/>
          <w:lang w:val="la-Latn" w:eastAsia="it-IT"/>
        </w:rPr>
        <w:t>Rallégrati, sterile, tu che non partorisci, grida di gioia, tu che non conosci i dolori del parto, perché molti sono i figli dell’abbandonata, più di quelli della donna che ha marito</w:t>
      </w:r>
      <w:r w:rsidRPr="00FF65C6">
        <w:rPr>
          <w:rFonts w:ascii="Arial" w:eastAsia="Times New Roman" w:hAnsi="Arial"/>
          <w:b/>
          <w:sz w:val="24"/>
          <w:szCs w:val="20"/>
          <w:lang w:val="la-Latn" w:eastAsia="it-IT"/>
        </w:rPr>
        <w:t>.</w:t>
      </w:r>
    </w:p>
    <w:p w14:paraId="50F068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Questa profezia è letta dall’Apostolo anch’essa in chiave allegorica. Letta secondo la Lettera la profezia è riferita alle consolazioni che il Signore avrebbe riversato su Gerusalemme distrutta, saccheggiata, incendiata, abbandonata. </w:t>
      </w:r>
    </w:p>
    <w:p w14:paraId="31E80F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2EACCA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w:t>
      </w:r>
    </w:p>
    <w:p w14:paraId="35DA40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w:t>
      </w:r>
    </w:p>
    <w:p w14:paraId="10F0BA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7E21C9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Afflitta, percossa dal turbine, sconsolata, ecco io pongo sullo stibio le tue pietre e sugli zaffìri pongo le tue fondamenta. 12 Farò di rubini la tua merlatura, le tue porte saranno di berilli, tutta la tua cinta sarà di pietre preziose. Tutti i tuoi figli saranno discepoli del Signore, grande sarà la prosperità dei tuoi figli; sarai fondata sulla giustizia.</w:t>
      </w:r>
    </w:p>
    <w:p w14:paraId="714A65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4E1932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invece la leggiamo in chiave allegorica, come vera rivelazione dello Spirito Santo, la città è la Gerusalemme di lassù che sarà abitata da una moltitudine di figli e figlie. Il numero è così alto da non potersi neanche contare. Figli della Gerusalemme della terra è solo un popolo e solo una discendenza. Figli della </w:t>
      </w:r>
      <w:r w:rsidRPr="00FF65C6">
        <w:rPr>
          <w:rFonts w:ascii="Arial" w:eastAsia="Times New Roman" w:hAnsi="Arial"/>
          <w:sz w:val="24"/>
          <w:szCs w:val="20"/>
          <w:lang w:val="la-Latn" w:eastAsia="it-IT"/>
        </w:rPr>
        <w:lastRenderedPageBreak/>
        <w:t>Gerusalemme di lassù sono tutti i popoli, tutte le nazioni, tutte le lingue. Anche questa è rivelazione confermata dall’Apostolo Giovanni.</w:t>
      </w:r>
    </w:p>
    <w:p w14:paraId="37B9753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Dopo questo vidi quattro angeli, che stavano ai quattro angoli della terra e trattenevano i quattro venti, perché non soffiasse vento sulla terra, né sul mare, né su alcuna pianta.</w:t>
      </w:r>
    </w:p>
    <w:p w14:paraId="60D236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B8ACB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w:t>
      </w:r>
    </w:p>
    <w:p w14:paraId="16A420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dalla tribù di Simeone, dodicimila; dalla tribù di Levi, dodicimila; dalla tribù di Ìssacar, dodicimila; dalla tribù di Zàbulon, dodicimila; dalla tribù di Giuseppe, dodicimila; dalla tribù di Beniamino, dodicimila segnati con il sigillo.</w:t>
      </w:r>
    </w:p>
    <w:p w14:paraId="318E2E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69252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6658A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08E0A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043850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comunione delle verità rivelate dona la pienezza della verità. Una sola verità può essere anche eresia e falsità, menzogna e inganno. La verità di Dio è il frutto di una verità molteplice cui conduce lo Spirito Santo.</w:t>
      </w:r>
    </w:p>
    <w:p w14:paraId="7F6D0B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28</w:t>
      </w:r>
      <w:r w:rsidRPr="00FF65C6">
        <w:rPr>
          <w:rFonts w:ascii="Arial" w:eastAsia="Times New Roman" w:hAnsi="Arial"/>
          <w:b/>
          <w:sz w:val="24"/>
          <w:szCs w:val="20"/>
          <w:lang w:val="la-Latn" w:eastAsia="it-IT"/>
        </w:rPr>
        <w:t>E voi, fratelli, siete figli della promessa, alla maniera di Isacco.</w:t>
      </w:r>
    </w:p>
    <w:p w14:paraId="155118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l’allegoria di trasforma in annunzio, in Vangelo. </w:t>
      </w:r>
      <w:r w:rsidRPr="00FF65C6">
        <w:rPr>
          <w:rFonts w:ascii="Arial" w:eastAsia="Times New Roman" w:hAnsi="Arial"/>
          <w:i/>
          <w:iCs/>
          <w:sz w:val="24"/>
          <w:szCs w:val="20"/>
          <w:lang w:val="la-Latn" w:eastAsia="it-IT"/>
        </w:rPr>
        <w:t>E voi, fratelli, siete figli della promessa, alla maniera di Isacco</w:t>
      </w:r>
      <w:r w:rsidRPr="00FF65C6">
        <w:rPr>
          <w:rFonts w:ascii="Arial" w:eastAsia="Times New Roman" w:hAnsi="Arial"/>
          <w:sz w:val="24"/>
          <w:szCs w:val="20"/>
          <w:lang w:val="la-Latn" w:eastAsia="it-IT"/>
        </w:rPr>
        <w:t xml:space="preserve">. Perché figli della promessa? Perché non vengono da un taglio fatto nella carne, da una circoncisione. Come Isacco è stato concepito per l’onnipotenza del Signore Dio che ha reso fecondo un seno avvizzito e per di più sterile, così i figli della promessa </w:t>
      </w:r>
      <w:r w:rsidRPr="00FF65C6">
        <w:rPr>
          <w:rFonts w:ascii="Arial" w:eastAsia="Times New Roman" w:hAnsi="Arial"/>
          <w:spacing w:val="-2"/>
          <w:sz w:val="24"/>
          <w:szCs w:val="20"/>
          <w:lang w:val="la-Latn" w:eastAsia="it-IT"/>
        </w:rPr>
        <w:t xml:space="preserve">nascono </w:t>
      </w:r>
      <w:r w:rsidRPr="00FF65C6">
        <w:rPr>
          <w:rFonts w:ascii="Arial" w:eastAsia="Times New Roman" w:hAnsi="Arial"/>
          <w:sz w:val="24"/>
          <w:szCs w:val="20"/>
          <w:lang w:val="la-Latn" w:eastAsia="it-IT"/>
        </w:rPr>
        <w:t>per la potenza dello Spirito Santo che agisce nelle acque</w:t>
      </w:r>
      <w:r w:rsidRPr="00FF65C6">
        <w:rPr>
          <w:rFonts w:ascii="Arial" w:eastAsia="Times New Roman" w:hAnsi="Arial"/>
          <w:spacing w:val="-2"/>
          <w:sz w:val="24"/>
          <w:szCs w:val="20"/>
          <w:lang w:val="la-Latn" w:eastAsia="it-IT"/>
        </w:rPr>
        <w:t xml:space="preserve"> del battesimo</w:t>
      </w:r>
      <w:r w:rsidRPr="00FF65C6">
        <w:rPr>
          <w:rFonts w:ascii="Arial" w:eastAsia="Times New Roman" w:hAnsi="Arial"/>
          <w:sz w:val="24"/>
          <w:szCs w:val="20"/>
          <w:lang w:val="la-Latn" w:eastAsia="it-IT"/>
        </w:rPr>
        <w:t>. I figli della promessa non vengono né da carne e né da sangue. Essi sono generati da Dio uno per uno. Sono generati e fatti figli nel Figlio, corpo di Cristo, tempio vivo dello Spirito Santo, figli della Gerusalemme che è la Chiesa. È questa la straordinaria analogia che regna tra Isacco e il cristiano. Isacco è stato generato per l’onnipotenza del Signore Dio. Anche il cristiano è generato per l’onnipotenza dello Spirito Santo. Generazione simile, ma non uguale.</w:t>
      </w:r>
    </w:p>
    <w:p w14:paraId="6335320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29</w:t>
      </w:r>
      <w:r w:rsidRPr="00FF65C6">
        <w:rPr>
          <w:rFonts w:ascii="Arial" w:eastAsia="Times New Roman" w:hAnsi="Arial"/>
          <w:b/>
          <w:sz w:val="24"/>
          <w:szCs w:val="20"/>
          <w:lang w:val="la-Latn" w:eastAsia="it-IT"/>
        </w:rPr>
        <w:t>Ma come allora colui che era nato secondo la carne perseguitava quello nato secondo lo spirito, così accade anche ora.</w:t>
      </w:r>
    </w:p>
    <w:p w14:paraId="0ACC33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ancora una seconda analogia. Ma come allora colui che era nato secondo la carne perseguitava quello nato secondo lo spirito, così accade oggi. Chi perseguita con crudele accanimento Paolo? Quelli che vengono dalla Legge. Quelli che sono nati dalla Gerusalemme della terra. Quelli che confidano nella circoncisione. Chi ha messo in croce Cristo Signore, il Figlio di Dio e anche il Figlio della donna libera? Quelli che confidavano nella circoncisione. Questa allegoria non è solo allegoria, è anche storia. È la storia di Cristo. Fino a qualche anno addietro era la storia di Saulo. Chi voleva distruggere questa nuova Via? Proprio lui, Saulo di Tarso. Poi il Signore lo sedusse e lo conquistò.</w:t>
      </w:r>
    </w:p>
    <w:p w14:paraId="56D7AEE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30</w:t>
      </w:r>
      <w:r w:rsidRPr="00FF65C6">
        <w:rPr>
          <w:rFonts w:ascii="Arial" w:eastAsia="Times New Roman" w:hAnsi="Arial"/>
          <w:b/>
          <w:sz w:val="24"/>
          <w:szCs w:val="20"/>
          <w:lang w:val="la-Latn" w:eastAsia="it-IT"/>
        </w:rPr>
        <w:t xml:space="preserve">Però, che cosa dice la Scrittura? </w:t>
      </w:r>
      <w:r w:rsidRPr="00FF65C6">
        <w:rPr>
          <w:rFonts w:ascii="Arial" w:eastAsia="Times New Roman" w:hAnsi="Arial"/>
          <w:b/>
          <w:i/>
          <w:sz w:val="24"/>
          <w:szCs w:val="20"/>
          <w:lang w:val="la-Latn" w:eastAsia="it-IT"/>
        </w:rPr>
        <w:t>Manda via la schiava e suo figlio, perché il figlio della schiava non avrà eredità col figlio</w:t>
      </w:r>
      <w:r w:rsidRPr="00FF65C6">
        <w:rPr>
          <w:rFonts w:ascii="Arial" w:eastAsia="Times New Roman" w:hAnsi="Arial"/>
          <w:b/>
          <w:sz w:val="24"/>
          <w:szCs w:val="20"/>
          <w:lang w:val="la-Latn" w:eastAsia="it-IT"/>
        </w:rPr>
        <w:t xml:space="preserve"> della donna libera.</w:t>
      </w:r>
    </w:p>
    <w:p w14:paraId="2B5E207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Ancora un altro ritorno alla Genesi. </w:t>
      </w:r>
      <w:r w:rsidRPr="00FF65C6">
        <w:rPr>
          <w:rFonts w:ascii="Arial" w:eastAsia="Times New Roman" w:hAnsi="Arial"/>
          <w:i/>
          <w:iCs/>
          <w:sz w:val="24"/>
          <w:szCs w:val="20"/>
          <w:lang w:val="la-Latn" w:eastAsia="it-IT"/>
        </w:rPr>
        <w:t>Però, che cosa dice la Scrittura? Manda via la schiava e suo figlio, perché il figlio della schiava non erediterà col figlio della donna libera</w:t>
      </w:r>
      <w:r w:rsidRPr="00FF65C6">
        <w:rPr>
          <w:rFonts w:ascii="Arial" w:eastAsia="Times New Roman" w:hAnsi="Arial"/>
          <w:sz w:val="24"/>
          <w:szCs w:val="20"/>
          <w:lang w:val="la-Latn" w:eastAsia="it-IT"/>
        </w:rPr>
        <w:t>. Severo ammonimento per i Galati che hanno tradito Cristo. Se essi rimarranno nel loro tradimento, se si ostineranno ad essere figli della schiava, cioè della Gerusalemme della terra, se persevereranno ad essere figli di Abramo per la circoncisione, non erediteranno la promessa. Ogni scelta produce un frutto o di vita o di morte. I Galati hanno scelto di ritornare o di essere della Gerusalemme della terra, mai potranno ereditare il regno di Dio. Carne e sangue non ereditano il regno. Esso si eredita per la fede.</w:t>
      </w:r>
    </w:p>
    <w:p w14:paraId="5510972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31</w:t>
      </w:r>
      <w:r w:rsidRPr="00FF65C6">
        <w:rPr>
          <w:rFonts w:ascii="Arial" w:eastAsia="Times New Roman" w:hAnsi="Arial"/>
          <w:b/>
          <w:sz w:val="24"/>
          <w:szCs w:val="20"/>
          <w:lang w:val="la-Latn" w:eastAsia="it-IT"/>
        </w:rPr>
        <w:t>Così, fratelli, noi non siamo figli di una schiava, ma della donna libera.</w:t>
      </w:r>
    </w:p>
    <w:p w14:paraId="78837A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questo annunzio è purissimo Vangelo. </w:t>
      </w:r>
      <w:r w:rsidRPr="00FF65C6">
        <w:rPr>
          <w:rFonts w:ascii="Arial" w:eastAsia="Times New Roman" w:hAnsi="Arial"/>
          <w:i/>
          <w:iCs/>
          <w:sz w:val="24"/>
          <w:szCs w:val="20"/>
          <w:lang w:val="la-Latn" w:eastAsia="it-IT"/>
        </w:rPr>
        <w:t>Così, fratelli, noi non siamo figli di una schiava, ma della donna libera</w:t>
      </w:r>
      <w:r w:rsidRPr="00FF65C6">
        <w:rPr>
          <w:rFonts w:ascii="Arial" w:eastAsia="Times New Roman" w:hAnsi="Arial"/>
          <w:sz w:val="24"/>
          <w:szCs w:val="20"/>
          <w:lang w:val="la-Latn" w:eastAsia="it-IT"/>
        </w:rPr>
        <w:t xml:space="preserve">. Se siamo figli della donna libera, non </w:t>
      </w:r>
      <w:r w:rsidRPr="00FF65C6">
        <w:rPr>
          <w:rFonts w:ascii="Arial" w:eastAsia="Times New Roman" w:hAnsi="Arial"/>
          <w:spacing w:val="-2"/>
          <w:sz w:val="24"/>
          <w:szCs w:val="20"/>
          <w:lang w:val="la-Latn" w:eastAsia="it-IT"/>
        </w:rPr>
        <w:t xml:space="preserve">possiamo ritornare ad essere figli della donna schiava. </w:t>
      </w:r>
      <w:r w:rsidRPr="00FF65C6">
        <w:rPr>
          <w:rFonts w:ascii="Arial" w:eastAsia="Times New Roman" w:hAnsi="Arial"/>
          <w:sz w:val="24"/>
          <w:szCs w:val="20"/>
          <w:lang w:val="la-Latn" w:eastAsia="it-IT"/>
        </w:rPr>
        <w:t xml:space="preserve">Saremmo nella schiavitù. Ora i Galati sono stati illuminati. A loro la scelta: se rimanere figli della donna schiava o ritornare ad essere figli della donna libera. I frutti non sono gli stessi. I </w:t>
      </w:r>
      <w:r w:rsidRPr="00FF65C6">
        <w:rPr>
          <w:rFonts w:ascii="Arial" w:eastAsia="Times New Roman" w:hAnsi="Arial"/>
          <w:sz w:val="24"/>
          <w:szCs w:val="20"/>
          <w:lang w:val="la-Latn" w:eastAsia="it-IT"/>
        </w:rPr>
        <w:lastRenderedPageBreak/>
        <w:t>figli della schiava sono nella schiavitù della falsità e della menzogna. Sono nella schiavitù del peccato. I figli della donna libera sono nel regime della libertà dello Spirito a condizione che vivano secondo lo Spirito. Se invece vivono secondo la carne, la loro fede a nulla giova loro. Sono nella morte. L’Apostolo tratta il rinnegamento della fede e di Cristo Gesù operato dai Galati, passando ad un altro Vangelo, da vero Apostolo di Cristo Gesù. Lui illumina, rivela, annunzi, spiega, esorta, ammonisce. Qui si ferma la sua autorità. Poi c’è l’autorità di chi deve lasciarsi convincere nello Spirito Santo, retrocedere da ogni rinnegamento del Vangelo, della fede, di Cristo Gesù e ritornare alla sorgente purissima della verità. Ma questo spetta al singolo credente.</w:t>
      </w:r>
    </w:p>
    <w:p w14:paraId="670AD6D3"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5E03A17"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81" w:name="_Toc62172615"/>
      <w:bookmarkStart w:id="482" w:name="_Toc191047394"/>
      <w:r w:rsidRPr="00FF65C6">
        <w:rPr>
          <w:rFonts w:ascii="Arial" w:eastAsia="Times New Roman" w:hAnsi="Arial"/>
          <w:b/>
          <w:sz w:val="28"/>
          <w:szCs w:val="20"/>
          <w:lang w:val="la-Latn" w:eastAsia="it-IT"/>
        </w:rPr>
        <w:t>GALATI V</w:t>
      </w:r>
      <w:bookmarkEnd w:id="481"/>
      <w:bookmarkEnd w:id="482"/>
    </w:p>
    <w:p w14:paraId="26214B3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50368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E49C5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F35DF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0C37B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w:t>
      </w:r>
      <w:r w:rsidRPr="00FF65C6">
        <w:rPr>
          <w:rFonts w:ascii="Arial" w:eastAsia="Times New Roman" w:hAnsi="Arial"/>
          <w:i/>
          <w:iCs/>
          <w:color w:val="000000"/>
          <w:kern w:val="32"/>
          <w:position w:val="6"/>
          <w:sz w:val="24"/>
          <w:szCs w:val="20"/>
          <w:lang w:val="la-Latn" w:eastAsia="it-IT"/>
        </w:rPr>
        <w:lastRenderedPageBreak/>
        <w:t>genere. Riguardo a queste cose vi preavviso, come già ho detto: chi le compie non erediterà il regno di Dio. Il frutto dello Spirito invece è amore, gioia, pace, magnanimità, benevolenza, bontà, fedeltà, mitezza, dominio di sé; contro queste cose non c’è Legge.</w:t>
      </w:r>
    </w:p>
    <w:p w14:paraId="5658C1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Quelli che sono di Cristo Gesù hanno crocifisso la carne con le sue passioni e i suoi desideri. Perciò se viviamo dello Spirito, camminiamo anche secondo lo Spirito. Non cerchiamo la vanagloria, provocandoci e invidiandoci gli uni gli altri.</w:t>
      </w:r>
    </w:p>
    <w:p w14:paraId="2615F4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p>
    <w:p w14:paraId="33406FF7" w14:textId="77777777" w:rsidR="00FF65C6" w:rsidRPr="00FF65C6" w:rsidRDefault="00FF65C6" w:rsidP="00FF65C6">
      <w:pPr>
        <w:spacing w:after="120" w:line="240" w:lineRule="auto"/>
        <w:rPr>
          <w:rFonts w:ascii="Arial" w:eastAsia="Times New Roman" w:hAnsi="Arial" w:cs="Arial"/>
          <w:b/>
          <w:bCs/>
          <w:color w:val="000000"/>
          <w:sz w:val="24"/>
          <w:lang w:val="la-Latn" w:eastAsia="it-IT"/>
        </w:rPr>
      </w:pPr>
      <w:bookmarkStart w:id="483" w:name="_Toc62172618"/>
      <w:r w:rsidRPr="00FF65C6">
        <w:rPr>
          <w:rFonts w:ascii="Arial" w:eastAsia="Times New Roman" w:hAnsi="Arial" w:cs="Arial"/>
          <w:b/>
          <w:bCs/>
          <w:color w:val="000000"/>
          <w:sz w:val="24"/>
          <w:lang w:val="la-Latn" w:eastAsia="it-IT"/>
        </w:rPr>
        <w:t>La libertà cristiana</w:t>
      </w:r>
      <w:bookmarkEnd w:id="483"/>
    </w:p>
    <w:p w14:paraId="4A14170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w:t>
      </w:r>
      <w:r w:rsidRPr="00FF65C6">
        <w:rPr>
          <w:rFonts w:ascii="Arial" w:eastAsia="Times New Roman" w:hAnsi="Arial"/>
          <w:b/>
          <w:sz w:val="24"/>
          <w:szCs w:val="20"/>
          <w:lang w:val="la-Latn" w:eastAsia="it-IT"/>
        </w:rPr>
        <w:t>Cristo ci ha liberati per la libertà! State dunque saldi e non lasciatevi imporre di nuovo il giogo della schiavitù.</w:t>
      </w:r>
    </w:p>
    <w:p w14:paraId="7FC3EE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il grande annunzio, ma anche il grande Vangelo dell’apostolo: </w:t>
      </w:r>
      <w:r w:rsidRPr="00FF65C6">
        <w:rPr>
          <w:rFonts w:ascii="Arial" w:eastAsia="Times New Roman" w:hAnsi="Arial"/>
          <w:i/>
          <w:iCs/>
          <w:sz w:val="24"/>
          <w:szCs w:val="20"/>
          <w:lang w:val="la-Latn" w:eastAsia="it-IT"/>
        </w:rPr>
        <w:t>Cristo ci ha liberati per la libertà!</w:t>
      </w:r>
      <w:r w:rsidRPr="00FF65C6">
        <w:rPr>
          <w:rFonts w:ascii="Arial" w:eastAsia="Times New Roman" w:hAnsi="Arial"/>
          <w:sz w:val="24"/>
          <w:szCs w:val="20"/>
          <w:lang w:val="la-Latn" w:eastAsia="it-IT"/>
        </w:rPr>
        <w:t xml:space="preserve"> Ci ha liberati per vivere la libertà nello Spirito Santo. Ci ha liberati per rimanere nella libertà dello Spirito Santo. Ma cosa è la libertà? Essa è prima di tutto nella morte dell’uomo secondo la carne perché viva in noi l’uomo secondo lo Spirito, quello cioè nato da acqua e da Spirito Santo. Questa libertà si può vivere rimanendo in Cristo, vivendo per Cristo e con Cristo. Se c’è separazione da Cristo, c’è separazione dallo Spirito Santo, si ritorna nell’uomo vecchio. Si precipita nella schiavitù. Come si rimane in Cristo? Rimanendo nella Parola di Cristo, nella luce di Cristo, nel Vangelo di Cristo.</w:t>
      </w:r>
    </w:p>
    <w:p w14:paraId="1AAD6C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Parola di Cristo conosceremo la verità e la verità ci farà liberi. Ma cosa è la verità cristiana? Essa consiste nel vivere la carità di Cristo, l’obbedienza di Cristo, secondo purissima mozione dello Spirito Santo. La libertà si vive in una duplice obbedienza. Obbedienza alla Parola e obbedienza allo Spirito Santo. L’obbedienza alla Parola è obbedienza a tutta la verità che lo Spirito ha posto nella Parola. La Parola va obbedita nello Spirito. L’obbedienza allo Spirito Santo è obbedienza al carisma, alla missione, al ministero, sempre secondo mozione attuale dello Spirito Santo. Se ci si separa o dal carisma o dal ministero o dalla missione, si è nella schiavitù.</w:t>
      </w:r>
    </w:p>
    <w:p w14:paraId="0A3369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w:t>
      </w:r>
      <w:r w:rsidRPr="00FF65C6">
        <w:rPr>
          <w:rFonts w:ascii="Arial" w:eastAsia="Times New Roman" w:hAnsi="Arial"/>
          <w:i/>
          <w:iCs/>
          <w:color w:val="000000"/>
          <w:kern w:val="32"/>
          <w:position w:val="6"/>
          <w:sz w:val="24"/>
          <w:szCs w:val="24"/>
          <w:lang w:val="la-Latn" w:eastAsia="it-IT"/>
        </w:rPr>
        <w:lastRenderedPageBreak/>
        <w:t>luogo del tesoro, mentre insegnava nel tempio. E nessuno lo arrestò, perché non era ancora venuta la sua ora.</w:t>
      </w:r>
    </w:p>
    <w:p w14:paraId="715BD3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ABD05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707871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Lo Spirito del Signore è sopra di me; per questo mi ha consacrato con l'unzione, e mi ha mandato per annunziare ai poveri un lieto messaggio, per proclamare ai prigionieri la liberazione e ai ciechi la vista; per rimettere in libertà gli oppressi (Lc 4, 18). Gli disse allora Pilato: "Non mi parli? Non sai che ho il potere di metterti in libertà e il potere di metterti in croce?" (Gv 19, 10). Appena rimessi in libertà, andarono dai loro fratelli e riferirono quanto avevano detto i sommi sacerdoti e gli anziani (At 4, 23). </w:t>
      </w:r>
    </w:p>
    <w:p w14:paraId="57B6C0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Seguirono il suo parere e, richiamati gli apostoli, li fecero fustigare e ordinarono loro di non continuare a parlare nel nome di Gesù; quindi li rimisero in libertà (At 5, 40). E ordinò al centurione di tenere Paolo sotto custodia, concedendogli però una certa libertà e senza impedire a nessuno dei suoi amici di dargli assistenza (At 24, 23). E Agrippa disse a Festo: "Costui poteva essere rimesso in libertà, se non si fosse appellato a Cesare" (At 26, 32). Di essere lei pure liberata dalla schiavitù della corruzione, per entrare nella libertà della gloria dei figli di Dio (Rm 8, 21). </w:t>
      </w:r>
    </w:p>
    <w:p w14:paraId="1902D1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Badate però che questa vostra libertà non divenga occasione di caduta per i deboli (1Cor 8, 9). Della coscienza, dico, non tua, ma dell'altro. Per qual motivo, infatti, questa mia libertà dovrebbe esser sottoposta al giudizio della coscienza altrui? (1Cor 10, 29). Il Signore è lo Spirito e dove c'è lo Spirito del Signore c'è libertà (/2Cor 3, 17). E questo proprio a causa dei falsi fratelli che si erano intromessi a spiare la libertà che abbiamo in Cristo Gesù, allo scopo di renderci schiavi (Gal 2, 4). Voi infatti, fratelli, siete stati chiamati a libertà. Purché questa libertà non divenga un pretesto per vivere secondo la carne, ma mediante la carità siate a servizio gli uni degli altri (Gal 5, 13). </w:t>
      </w:r>
    </w:p>
    <w:p w14:paraId="1C1BAE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questo, pur avendo in Cristo piena libertà di comandarti ciò che devi fare (Fm 1, 8). Cristo, invece, lo fu in qualità di figlio costituito sopra la sua propria casa. E la sua casa siamo noi, a condizione che conserviamo la libertà e la speranza di cui ci vantiamo (Eb 3, 6). Sappiate che il nostro fratello Timòteo è stato messo in libertà; se arriva presto, vi vedrò insieme con lui (Eb 13, 23). Chi invece fissa lo sguardo sulla legge perfetta, la legge della libertà, e le resta fedele, non come un ascoltatore smemorato ma come uno che la mette in pratica, questi troverà la sua felicità nel praticarla (Gc 1, 25). </w:t>
      </w:r>
    </w:p>
    <w:p w14:paraId="6CF114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Parlate e agite come persone che devono essere giudicate secondo una legge di libertà, perché (Gc 2, 12). Comportatevi come uomini liberi, non servendovi della libertà come di un velo per coprire la malizia, ma come servitori di Dio (1Pt 2, 16). Promettono loro libertà, ma essi stessi sono schiavi della corruzione. Perché uno è schiavo di ciò che l'ha vinto (2Pt 2, 19). </w:t>
      </w:r>
    </w:p>
    <w:p w14:paraId="77BF40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 Spirito del Signore è sopra di me; per questo mi ha consacrato con l'unzione, e mi ha mandato per annunziare ai poveri un lieto messaggio, per proclamare ai prigionieri la liberazione e ai ciechi la </w:t>
      </w:r>
      <w:r w:rsidRPr="00FF65C6">
        <w:rPr>
          <w:rFonts w:ascii="Arial" w:eastAsia="Times New Roman" w:hAnsi="Arial"/>
          <w:i/>
          <w:iCs/>
          <w:color w:val="000000"/>
          <w:kern w:val="32"/>
          <w:position w:val="6"/>
          <w:sz w:val="24"/>
          <w:szCs w:val="24"/>
          <w:lang w:val="la-Latn" w:eastAsia="it-IT"/>
        </w:rPr>
        <w:lastRenderedPageBreak/>
        <w:t xml:space="preserve">vista; per rimettere in libertà gli oppressi (Lc 4, 18). Gli disse allora Pilato: "Non mi parli? Non sai che ho il potere di metterti in libertà e il potere di metterti in croce?" (Gv 19, 10). Appena rimessi in libertà, andarono dai loro fratelli e riferirono quanto avevano detto i sommi sacerdoti e gli anziani (At 4, 23). </w:t>
      </w:r>
    </w:p>
    <w:p w14:paraId="7F0DA1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Seguirono il suo parere e, richiamati gli apostoli, li fecero fustigare e ordinarono loro di non continuare a parlare nel nome di Gesù; quindi li rimisero in libertà (At 5, 40). E ordinò al centurione di tenere Paolo sotto custodia, concedendogli però una certa libertà e senza impedire a nessuno dei suoi amici di dargli assistenza (At 24, 23). E Agrippa disse a Festo: "Costui poteva essere rimesso in libertà, se non si fosse appellato a Cesare" (At 26, 32). Di essere lei pure liberata dalla schiavitù della corruzione, per entrare nella libertà della gloria dei figli di Dio (Rm 8, 21). </w:t>
      </w:r>
    </w:p>
    <w:p w14:paraId="48E7DA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Badate però che questa vostra libertà non divenga occasione di caduta per i deboli (1Cor 8, 9). Della coscienza, dico, non tua, ma dell'altro. Per qual motivo, infatti, questa mia libertà dovrebbe esser sottoposta al giudizio della coscienza altrui? (1Cor 10, 29). Il Signore è lo Spirito e dove c'è lo Spirito del Signore c'è libertà (2Cor 3, 17). E questo proprio a causa dei falsi fratelli che si erano intromessi a spiare la libertà che abbiamo in Cristo Gesù, allo scopo di renderci schiavi (Gal 2, 4). Voi infatti, fratelli, siete stati chiamati a libertà. Purché questa libertà non divenga un pretesto per vivere secondo la carne, ma mediante la carità siate a servizio gli uni degli altri (Gal 5, 13). </w:t>
      </w:r>
    </w:p>
    <w:p w14:paraId="01B12A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 questo, pur avendo in Cristo piena libertà di comandarti ciò che devi fare (Fm 1, 8). Cristo, invece, lo fu in qualità di figlio costituito sopra la sua propria casa. E la sua casa siamo noi, a condizione che conserviamo la libertà e la speranza di cui ci vantiamo (Eb 3, 6). Sappiate che il nostro fratello Timòteo è stato messo in libertà; se arriva presto, vi vedrò insieme con lui (Eb 13, 23). Chi invece fissa lo sguardo sulla legge perfetta, la legge della libertà, e le resta fedele, non come un ascoltatore smemorato ma come uno che la mette in pratica, questi troverà la sua felicità nel praticarla (Gc 1, 25). </w:t>
      </w:r>
    </w:p>
    <w:p w14:paraId="04CAA91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Parlate e agite come persone che devono essere giudicate secondo una legge di libertà, perché (Gc 2, 12). Comportatevi come uomini liberi, non servendovi della libertà come di un velo per coprire la malizia, ma come servitori di Dio (1Pt 2, 16). Promettono loro libertà, ma essi stessi sono schiavi della corruzione. Perché uno è schiavo di ciò che l'ha vinto (2Pt 2, 19). </w:t>
      </w:r>
    </w:p>
    <w:p w14:paraId="6DC4A8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Ha confidato in Dio; lo liberi lui ora, se gli vuol bene. Ha detto infatti: Sono Figlio di Dio!" (Mt 27, 43). Conoscerete la verità e la verità vi farà liberi" (Gv 8, 32). Gli risposero: "Noi siamo discendenza di Abramo e non siamo mai stati schiavi di nessuno. Come puoi tu dire: Diventerete liberi?" (Gv 8, 33). Se dunque il Figlio vi farà liberi, sarete liberi davvero </w:t>
      </w:r>
      <w:r w:rsidRPr="00FF65C6">
        <w:rPr>
          <w:rFonts w:ascii="Arial" w:eastAsia="Times New Roman" w:hAnsi="Arial"/>
          <w:i/>
          <w:iCs/>
          <w:color w:val="000000"/>
          <w:kern w:val="32"/>
          <w:position w:val="6"/>
          <w:sz w:val="24"/>
          <w:szCs w:val="24"/>
          <w:lang w:val="la-Latn" w:eastAsia="it-IT"/>
        </w:rPr>
        <w:lastRenderedPageBreak/>
        <w:t xml:space="preserve">(Gv 8, 36). Vi è tra voi l'usanza che io vi liberi uno per la Pasqua: volete dunque che io vi liberi il re dei Giudei?" (Gv 18, 39). </w:t>
      </w:r>
    </w:p>
    <w:p w14:paraId="2C7D3C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Da quel momento Pilato cercava di liberarlo; ma i Giudei gridarono: "Se liberi costui, non sei amico di Cesare! Chiunque infatti si fa re si mette contro Cesare" (Gv 19, 12). Quando infatti eravate sotto la schiavitù del peccato, eravate liberi nei riguardi della giustizia (Rm 6, 20). E in realtà noi tutti siamo stati battezzati in un solo Spirito per formare un solo corpo, Giudei o Greci, schiavi o liberi; e tutti ci siamo abbeverati a un solo Spirito (1Cor 12, 13). </w:t>
      </w:r>
    </w:p>
    <w:p w14:paraId="5B94E9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Cristo ci ha liberati perché restassimo liberi; state dunque saldi e non lasciatevi imporre di nuovo il giogo della schiavitù (Gal 5, 1). Comportatevi come uomini liberi, non servendovi della libertà come di un velo per coprire la malizia, ma come servitori di Dio (1Pt 2, 16). Faceva sì che tutti, piccoli e grandi, ricchi e poveri, liberi e schiavi ricevessero un marchio sulla mano destra e sulla fronte (Ap 13, 16). "Venite, radunatevi al grande banchetto di Dio. Mangiate le carni dei re, le carni dei capitani, le carni degli eroi, le carni dei cavalli e dei cavalieri e le carni di tutti gli uomini, liberi e schiavi, piccoli e grandi" (Ap 19, 18). </w:t>
      </w:r>
    </w:p>
    <w:p w14:paraId="7ADD90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la vide, la chiamò a sé e le disse: "Donna, sei libera dalla tua infermità" (Lc 13, 12). Fattosi giorno, i magistrati inviarono le guardie a dire: "Libera quegli uomini!" (At 16, 35). 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w:t>
      </w:r>
    </w:p>
    <w:p w14:paraId="20EEA2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moglie è vincolata per tutto il tempo in cui vive il marito; ma se il marito muore è libera di sposare chi vuole, purché ciò avvenga nel Signore (1Cor 7, 39). Sta scritto infatti che Abramo ebbe due figli, uno dalla schiava e uno dalla donna libera (Gal 4, 22). Ma quello dalla schiava è nato secondo la carne; quello dalla donna libera, in virtù della promessa (Gal 4, 23). Invece la Gerusalemme di lassù è libera ed è la nostra madre (Gal 4, 26). </w:t>
      </w:r>
    </w:p>
    <w:p w14:paraId="7DEBF6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Però, che cosa dice la Scrittura? Manda via la schiava e suo figlio, perché il figlio della schiava non avrà eredità col figlio della donna libera (Gal 4, 30). Così, fratelli, noi non siamo figli di una schiava, ma di una donna libera (Gal 4, 31). E attendere dai cieli il suo Figlio, che egli ha risuscitato dai morti, Gesù, che ci libera dall'ira ventura (1Ts 1, 10). </w:t>
      </w:r>
    </w:p>
    <w:p w14:paraId="605C2E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ancora un potente annunzio o una potente parola di esortazione dell’apostolo: </w:t>
      </w:r>
      <w:r w:rsidRPr="00FF65C6">
        <w:rPr>
          <w:rFonts w:ascii="Arial" w:eastAsia="Times New Roman" w:hAnsi="Arial"/>
          <w:i/>
          <w:iCs/>
          <w:sz w:val="24"/>
          <w:szCs w:val="20"/>
          <w:lang w:val="la-Latn" w:eastAsia="it-IT"/>
        </w:rPr>
        <w:t>State dunque saldi e non lasciatevi imporre di nuovo il giogo della schiavitù</w:t>
      </w:r>
      <w:r w:rsidRPr="00FF65C6">
        <w:rPr>
          <w:rFonts w:ascii="Arial" w:eastAsia="Times New Roman" w:hAnsi="Arial"/>
          <w:sz w:val="24"/>
          <w:szCs w:val="20"/>
          <w:lang w:val="la-Latn" w:eastAsia="it-IT"/>
        </w:rPr>
        <w:t xml:space="preserve">. È il giogo della falsità, della menzogna, del peccato. Quando si esce dal Vangelo, quando si smarrisce la fede, quando ci si sottrae alla verità dello </w:t>
      </w:r>
      <w:r w:rsidRPr="00FF65C6">
        <w:rPr>
          <w:rFonts w:ascii="Arial" w:eastAsia="Times New Roman" w:hAnsi="Arial"/>
          <w:sz w:val="24"/>
          <w:szCs w:val="20"/>
          <w:lang w:val="la-Latn" w:eastAsia="it-IT"/>
        </w:rPr>
        <w:lastRenderedPageBreak/>
        <w:t>Spirito Santo e all’obbedienza alla sua mozione, sempre si cade sotto il giogo della schiavitù della falsità, della menzogna, del peccato.</w:t>
      </w:r>
    </w:p>
    <w:p w14:paraId="4B77295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w:t>
      </w:r>
      <w:r w:rsidRPr="00FF65C6">
        <w:rPr>
          <w:rFonts w:ascii="Arial" w:eastAsia="Times New Roman" w:hAnsi="Arial"/>
          <w:b/>
          <w:sz w:val="24"/>
          <w:szCs w:val="20"/>
          <w:lang w:val="la-Latn" w:eastAsia="it-IT"/>
        </w:rPr>
        <w:t>Ecco, io, Paolo, vi dico: se vi fate circoncidere, Cristo non vi gioverà a nulla.</w:t>
      </w:r>
    </w:p>
    <w:p w14:paraId="357ACD6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 Parola dell’Apostolo diviene immediata. È giunto il tempo di lasciare ogni riflessione sulla fede, sulla rivelazione, su ogni altro argomento scritturistico e parlare con immediatezza, senza che alcuno possa fraintendere. </w:t>
      </w:r>
      <w:r w:rsidRPr="00FF65C6">
        <w:rPr>
          <w:rFonts w:ascii="Arial" w:eastAsia="Times New Roman" w:hAnsi="Arial"/>
          <w:i/>
          <w:iCs/>
          <w:sz w:val="24"/>
          <w:szCs w:val="20"/>
          <w:lang w:val="la-Latn" w:eastAsia="it-IT"/>
        </w:rPr>
        <w:t>Ecco, io, Paolo, vi dico</w:t>
      </w:r>
      <w:r w:rsidRPr="00FF65C6">
        <w:rPr>
          <w:rFonts w:ascii="Arial" w:eastAsia="Times New Roman" w:hAnsi="Arial"/>
          <w:sz w:val="24"/>
          <w:szCs w:val="20"/>
          <w:lang w:val="la-Latn" w:eastAsia="it-IT"/>
        </w:rPr>
        <w:t>. Ecco, io, Paolo Apostolo del Signore, nel nome del Signore, nella verità dello Spirito Santo, nella volontà del Padre, vi dico: Se vi fate circoncidere, Cristo non vi gioverà a nulla. Poiché tutto è in Cristo, per Cristo, con Cristo, tutto è da Lui, nessuna cosa viene a noi se non per la sua universale mediazione, se Cristo non gioverà a nulla, si rimane in eterno nella schiavitù del peccato, della falsità, della morte. O Si mette la fede in Cristo come sorgente eterna, divina, umana, ecclesiale di ogni vera salvezza, o niente giova a nulla. Neanche Cristo giova, se abbiamo di Lui una visione non secondo la più pura fede, nella verità dello Spirito Santo.</w:t>
      </w:r>
    </w:p>
    <w:p w14:paraId="43276CA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3</w:t>
      </w:r>
      <w:r w:rsidRPr="00FF65C6">
        <w:rPr>
          <w:rFonts w:ascii="Arial" w:eastAsia="Times New Roman" w:hAnsi="Arial"/>
          <w:b/>
          <w:sz w:val="24"/>
          <w:szCs w:val="20"/>
          <w:lang w:val="la-Latn" w:eastAsia="it-IT"/>
        </w:rPr>
        <w:t>E dichiaro ancora una volta a chiunque si fa circoncidere che egli è obbligato ad osservare tutta quanta la Legge.</w:t>
      </w:r>
    </w:p>
    <w:p w14:paraId="5A7FC9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Aggiunge ancora l’Apostolo, sempre nel nome del Signore Dio, di Cristo Gesù dello Spirito Santo: </w:t>
      </w:r>
      <w:r w:rsidRPr="00FF65C6">
        <w:rPr>
          <w:rFonts w:ascii="Arial" w:eastAsia="Times New Roman" w:hAnsi="Arial"/>
          <w:i/>
          <w:iCs/>
          <w:sz w:val="24"/>
          <w:szCs w:val="20"/>
          <w:lang w:val="la-Latn" w:eastAsia="it-IT"/>
        </w:rPr>
        <w:t>E dichiaro ancora una volta a chiunque si fa circoncidere che egli è obbligato ad osservare tutta quanta la Legge</w:t>
      </w:r>
      <w:r w:rsidRPr="00FF65C6">
        <w:rPr>
          <w:rFonts w:ascii="Arial" w:eastAsia="Times New Roman" w:hAnsi="Arial"/>
          <w:sz w:val="24"/>
          <w:szCs w:val="20"/>
          <w:lang w:val="la-Latn" w:eastAsia="it-IT"/>
        </w:rPr>
        <w:t>. Se tu, discepolo di Gesù, ti fai circoncidere esci dal regime del Vangelo, dello Spirito Santo, della Nuova Alleanza e cadi sotto il regime dell’Antica Alleanza, regime della Legge, di tutta la Legge che tu sei obbligato ad osservare. Ma se si osservasse tutta la Legge, secondo la verità della Legge e la sua triplice sorgente: Mosè, Profeti, Salmi, necessariamente si dovrà pervenire a Cristo Signore. Questa verità è attestata da Cristo Gesù ai Giudei.</w:t>
      </w:r>
    </w:p>
    <w:p w14:paraId="736468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DF903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w:t>
      </w:r>
      <w:r w:rsidRPr="00FF65C6">
        <w:rPr>
          <w:rFonts w:ascii="Arial" w:eastAsia="Times New Roman" w:hAnsi="Arial"/>
          <w:i/>
          <w:iCs/>
          <w:color w:val="000000"/>
          <w:kern w:val="32"/>
          <w:position w:val="6"/>
          <w:sz w:val="24"/>
          <w:szCs w:val="24"/>
          <w:lang w:val="la-Latn" w:eastAsia="it-IT"/>
        </w:rPr>
        <w:lastRenderedPageBreak/>
        <w:t>una risurrezione di vita e quanti fecero il male per una risurrezione di condanna. Da me, io non posso fare nulla. Giudico secondo quello che ascolto e il mio giudizio è giusto, perché non cerco la mia volontà, ma la volontà di colui che mi ha mandato.</w:t>
      </w:r>
    </w:p>
    <w:p w14:paraId="051A89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62655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679E3394" w14:textId="77777777" w:rsidR="00FF65C6" w:rsidRPr="00FF65C6" w:rsidRDefault="00FF65C6" w:rsidP="00FF65C6">
      <w:pPr>
        <w:spacing w:after="120" w:line="240" w:lineRule="auto"/>
        <w:ind w:left="567" w:right="567"/>
        <w:jc w:val="both"/>
        <w:rPr>
          <w:rFonts w:ascii="Arial" w:eastAsia="Times New Roman" w:hAnsi="Arial"/>
          <w:b/>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3B2D90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legge, medita, scruta con sapienza, scienza, intelligenza di Spirito Santo, l’Antico Testamento, necessariamente dovrà arrivare a Cristo, così come i fiumi giungono al mare o sfociano in qualche lago. Il cuore della Legge è Cristo. Chi entra nella Scrittura Antica e non vede che il suo cuore è Cristo è simile ad un uomo che entra nelle acque del mare e attesta che non vi è alcuna acqua. Chi entra nell’Antico Testamento è sommerso dal mistero del Messia di Dio. Quando però la mente è consumata nella falsità, l’anima nel peccato, il corpo nel vizio, specie in quello della superbia e dell’invidia, la cecità della mente e la durezza del cuore impediscono di vedere Cristo Signore.</w:t>
      </w:r>
    </w:p>
    <w:p w14:paraId="5E03DF2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4</w:t>
      </w:r>
      <w:r w:rsidRPr="00FF65C6">
        <w:rPr>
          <w:rFonts w:ascii="Arial" w:eastAsia="Times New Roman" w:hAnsi="Arial"/>
          <w:b/>
          <w:sz w:val="24"/>
          <w:szCs w:val="20"/>
          <w:lang w:val="la-Latn" w:eastAsia="it-IT"/>
        </w:rPr>
        <w:t>Non avete più nulla a che fare con Cristo voi che cercate la giustificazione nella Legge; siete decaduti dalla grazia.</w:t>
      </w:r>
    </w:p>
    <w:p w14:paraId="55940D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ancora una Parola chiara dell’Apostolo, detta in nome di Cristo Gesù</w:t>
      </w:r>
      <w:r w:rsidRPr="00FF65C6">
        <w:rPr>
          <w:rFonts w:ascii="Arial" w:eastAsia="Times New Roman" w:hAnsi="Arial"/>
          <w:i/>
          <w:iCs/>
          <w:sz w:val="24"/>
          <w:szCs w:val="20"/>
          <w:lang w:val="la-Latn" w:eastAsia="it-IT"/>
        </w:rPr>
        <w:t>: Non avete più nulla a che fare con Cristo voi che cercate la giustificazione nella Legge</w:t>
      </w:r>
      <w:r w:rsidRPr="00FF65C6">
        <w:rPr>
          <w:rFonts w:ascii="Arial" w:eastAsia="Times New Roman" w:hAnsi="Arial"/>
          <w:sz w:val="24"/>
          <w:szCs w:val="20"/>
          <w:lang w:val="la-Latn" w:eastAsia="it-IT"/>
        </w:rPr>
        <w:t xml:space="preserve">. L’Antico Testamento ha il fine di portare a Cristo Gesù. Altri fini non se ne conoscono. Ogni perdono dei peccati anche nell’Antico Testamento è dato in previsione dei meriti di Cristo Signore. La giustificazione nella rigenerazione e </w:t>
      </w:r>
      <w:r w:rsidRPr="00FF65C6">
        <w:rPr>
          <w:rFonts w:ascii="Arial" w:eastAsia="Times New Roman" w:hAnsi="Arial"/>
          <w:sz w:val="24"/>
          <w:szCs w:val="20"/>
          <w:lang w:val="la-Latn" w:eastAsia="it-IT"/>
        </w:rPr>
        <w:lastRenderedPageBreak/>
        <w:t>creazione della nuova creatura è per Cristo ed è in Cristo. Quando Cristo Signore viene escluso dal processo della giustificazione, che è il passaggio dalla morte alla vita, dal regno delle tenebre nel regno della luce, dalla falsità nella verità, allora si è caduti veramente dalla sua grazia. Non si è più giustificati per la fede in Cristo, ma per un’opera che nulla a che vedere con la fede. Cristo Gesù è Cristo Gesù. La circoncisione è la circoncisione. Essa è solo un segno dell’Alleanza di Dio con Abramo. Con essa l’uomo rimane nella morte, non passa nella vita. Rimane nel regno delle tenebre, non viene nel regno della luce. La sua natura rimane nella sua natura, non diviene natura spirituale in Cristo per lo Spirito Santo. Se la Legge desse la giustificazione, operasse cioè il cambiamento sostanziale della natura umana, allora veramente Cristo non servirebbe a nulla. Invece tutto avviene in Cristo, per Cristo, con Cristo. La giustificazione è rivestirsi di Cristo.</w:t>
      </w:r>
    </w:p>
    <w:p w14:paraId="2BCA011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5</w:t>
      </w:r>
      <w:r w:rsidRPr="00FF65C6">
        <w:rPr>
          <w:rFonts w:ascii="Arial" w:eastAsia="Times New Roman" w:hAnsi="Arial"/>
          <w:b/>
          <w:sz w:val="24"/>
          <w:szCs w:val="20"/>
          <w:lang w:val="la-Latn" w:eastAsia="it-IT"/>
        </w:rPr>
        <w:t>Quanto a noi, per lo Spirito, in forza della fede, attendiamo fermamente la giustizia sperata.</w:t>
      </w:r>
    </w:p>
    <w:p w14:paraId="7F989A5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prende le distanze da tutti coloro che predicano la circoncisione come via della giustificazione, cioè del passaggio dalla morte alla vita. Nessuna comunione né di fede né di verità né di dottrina con costoro. </w:t>
      </w:r>
      <w:r w:rsidRPr="00FF65C6">
        <w:rPr>
          <w:rFonts w:ascii="Arial" w:eastAsia="Times New Roman" w:hAnsi="Arial"/>
          <w:i/>
          <w:iCs/>
          <w:sz w:val="24"/>
          <w:szCs w:val="20"/>
          <w:lang w:val="la-Latn" w:eastAsia="it-IT"/>
        </w:rPr>
        <w:t>Quanto a noi, per lo Spirito, in forza della fede, attendiamo fermamente la giustizia sperata</w:t>
      </w:r>
      <w:r w:rsidRPr="00FF65C6">
        <w:rPr>
          <w:rFonts w:ascii="Arial" w:eastAsia="Times New Roman" w:hAnsi="Arial"/>
          <w:sz w:val="24"/>
          <w:szCs w:val="20"/>
          <w:lang w:val="la-Latn" w:eastAsia="it-IT"/>
        </w:rPr>
        <w:t>. Noi possiamo vivere da nuove creature solo se ci lasciamo condurre dallo Spirito Santo. Ma chi può essere condotto dallo Spirito Santo? Colui che crede in Cristo, che diviene con Cristo una sola vita, un solo corpo. Non solo. Si diviene un solo corpo in Cristo, ma per vivere per Cristo e con Cristo come suo vero corpo. Solo chi è in Cristo è condotto dallo Spirito. Chi è condotto, in Cristo, dallo Spirito, può attendere fermamente la giustizia sperata. Cosa è la giustizia sperata? È il compimento per noi di ogni Parola proferita da Dio con la quale promette a noi la vita eterna e la benedizione.</w:t>
      </w:r>
    </w:p>
    <w:p w14:paraId="1C668E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giustizia sperata è la benedizione che il Signore ha promesso nella discendenza di Abramo. La discendenza di Abramo è Cristo Signore. Si diviene una cosa sola con Cristo, per la fede, si attende la giustizia sperata. Se non entriamo per la fede in Cristo, se non diveniamo corpo di Cristo, per vivere in Cristo, con Cristo, per Cristo, mossi dallo Spirito Santo, nessuna giustizia sarà a noi data. Rimaniamo senza la benedizione promessa. È verità divina rivelata: Non c’è nessun altro nome sotto il cielo nel quale è stabilito che possiamo essere salvati. La salvezza è nel nome di Gesù Nazareno. La salvezza è per la fede in Cristo, mossi dallo Spirito Santo. Lo Spirito è di Cristo. È dato dal corpo di Cristo. Si vive nello Spirito, dallo Spirito solo nel corpo di Cristo. Si entra nel corpo di Cristo per lo Spirito, ma nella fede in Cristo Gesù unico e solo Salvatore e Redentore dell’uomo.</w:t>
      </w:r>
    </w:p>
    <w:p w14:paraId="257368C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6</w:t>
      </w:r>
      <w:r w:rsidRPr="00FF65C6">
        <w:rPr>
          <w:rFonts w:ascii="Arial" w:eastAsia="Times New Roman" w:hAnsi="Arial"/>
          <w:b/>
          <w:sz w:val="24"/>
          <w:szCs w:val="20"/>
          <w:lang w:val="la-Latn" w:eastAsia="it-IT"/>
        </w:rPr>
        <w:t>Perché in Cristo Gesù non è la circoncisione che vale o la non circoncisione, ma la fede che si rende operosa per mezzo della carità.</w:t>
      </w:r>
    </w:p>
    <w:p w14:paraId="578791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San Paolo va ancora oltre nella manifestazione della sua fede in Cristo Signore. </w:t>
      </w:r>
      <w:r w:rsidRPr="00FF65C6">
        <w:rPr>
          <w:rFonts w:ascii="Arial" w:eastAsia="Times New Roman" w:hAnsi="Arial"/>
          <w:i/>
          <w:iCs/>
          <w:sz w:val="24"/>
          <w:szCs w:val="20"/>
          <w:lang w:val="la-Latn" w:eastAsia="it-IT"/>
        </w:rPr>
        <w:t>Perché in Cristo Gesù non è la circoncisione che vale o la non circoncisione, ma la fede che si rende operosa per mezzo della carità</w:t>
      </w:r>
      <w:r w:rsidRPr="00FF65C6">
        <w:rPr>
          <w:rFonts w:ascii="Arial" w:eastAsia="Times New Roman" w:hAnsi="Arial"/>
          <w:sz w:val="24"/>
          <w:szCs w:val="20"/>
          <w:lang w:val="la-Latn" w:eastAsia="it-IT"/>
        </w:rPr>
        <w:t xml:space="preserve">. Cosa significa? Essere circoncisi non dona la vera salvezza. Neanche non essere circoncisi dona la vera salvezza. Neanche divenire corpo di Cristo dona la salvezza. Neanche la fede in </w:t>
      </w:r>
      <w:r w:rsidRPr="00FF65C6">
        <w:rPr>
          <w:rFonts w:ascii="Arial" w:eastAsia="Times New Roman" w:hAnsi="Arial"/>
          <w:sz w:val="24"/>
          <w:szCs w:val="20"/>
          <w:lang w:val="la-Latn" w:eastAsia="it-IT"/>
        </w:rPr>
        <w:lastRenderedPageBreak/>
        <w:t>Cristo dona la salvezza. Cosa allora dona la salvezza? Dona la salvezza la fede che si rende operosa per mezzo della carità. Di quale carità si tratta? A questa domanda l’Apostolo Paolo dona risposta nella Lettera ai Romani. La carità è l’amore di Dio diffuso nei nostri cuori dallo Spirito Santo.</w:t>
      </w:r>
    </w:p>
    <w:p w14:paraId="06E2FB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CD590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8218F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carità di cui parla l’Apostolo è far vivere in noi, per mezzo della grazia di Cristo, secondo la verità dello Spirito Santo, tutto l’amore del Padre riversato per mezzo dello Spirito nei nostri cuori. Visione divina della carità. Chi vuole vivere la carità del Padre, sempre deve rimanere innestato in Cristo come il tralcio alla vite e sempre deve lasciarsi alimentare dallo Spirito Santo di divina carità. Lo Spirito Santo opera dal corpo di Cristo, per il corpo di Cristo. Chi si allontana da Cristo, si allontana dallo Spirito Santo, si allontana dalla carità del Padre. Ci si allontana da Cristo allontanandosi dalla sua Chiesa una, santa, cattolica, apostolica. Senza la Chiesa siamo senza grazia e verità. Oggi si vuole costruire un cristiano senza grazia, senza verità, senza Vangelo, senza Chiesa, senza Cristo Gesù, senza lo Spirito Santo. Un cristiano che crede in un Dio fatto da lui stesso, senza alcuna relazione con il vero Mistero.</w:t>
      </w:r>
    </w:p>
    <w:p w14:paraId="7A8CBDB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7</w:t>
      </w:r>
      <w:r w:rsidRPr="00FF65C6">
        <w:rPr>
          <w:rFonts w:ascii="Arial" w:eastAsia="Times New Roman" w:hAnsi="Arial"/>
          <w:b/>
          <w:sz w:val="24"/>
          <w:szCs w:val="20"/>
          <w:lang w:val="la-Latn" w:eastAsia="it-IT"/>
        </w:rPr>
        <w:t>Correvate così bene! Chi vi ha tagliato la strada, voi che non obbedite più alla verità?</w:t>
      </w:r>
    </w:p>
    <w:p w14:paraId="0457A0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All’inizio della predicazione dell’Apostolo Paolo, i Galati avevano aderito con gioia al suo Vangelo. Lo avevano accolto come vera luce per la loro vita. In esso camminavano, anzi diceva l’Apostolo, essi correvano.</w:t>
      </w:r>
    </w:p>
    <w:p w14:paraId="30C47C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w:t>
      </w:r>
      <w:r w:rsidRPr="00FF65C6">
        <w:rPr>
          <w:rFonts w:ascii="Arial" w:eastAsia="Times New Roman" w:hAnsi="Arial"/>
          <w:i/>
          <w:iCs/>
          <w:color w:val="000000"/>
          <w:kern w:val="32"/>
          <w:position w:val="6"/>
          <w:sz w:val="24"/>
          <w:szCs w:val="24"/>
          <w:lang w:val="la-Latn" w:eastAsia="it-IT"/>
        </w:rPr>
        <w:lastRenderedPageBreak/>
        <w:t>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CD72E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632E2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492DD7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EAEDB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w:t>
      </w:r>
      <w:r w:rsidRPr="00FF65C6">
        <w:rPr>
          <w:rFonts w:ascii="Arial" w:eastAsia="Times New Roman" w:hAnsi="Arial"/>
          <w:i/>
          <w:iCs/>
          <w:color w:val="000000"/>
          <w:kern w:val="32"/>
          <w:position w:val="6"/>
          <w:sz w:val="24"/>
          <w:szCs w:val="24"/>
          <w:lang w:val="la-Latn" w:eastAsia="it-IT"/>
        </w:rPr>
        <w:lastRenderedPageBreak/>
        <w:t xml:space="preserve">ricordarci dei poveri, ed è quello che mi sono preoccupato di fare (Gal 1,6-2,10). </w:t>
      </w:r>
    </w:p>
    <w:p w14:paraId="1524A2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i Galati correvano così bene! Ora l’Apostolo gli chiede: </w:t>
      </w:r>
      <w:r w:rsidRPr="00FF65C6">
        <w:rPr>
          <w:rFonts w:ascii="Arial" w:eastAsia="Times New Roman" w:hAnsi="Arial"/>
          <w:i/>
          <w:iCs/>
          <w:sz w:val="24"/>
          <w:szCs w:val="20"/>
          <w:lang w:val="la-Latn" w:eastAsia="it-IT"/>
        </w:rPr>
        <w:t>Chi vi ha tagliato la strada, voi che non obbedite più alla verità?</w:t>
      </w:r>
      <w:r w:rsidRPr="00FF65C6">
        <w:rPr>
          <w:rFonts w:ascii="Arial" w:eastAsia="Times New Roman" w:hAnsi="Arial"/>
          <w:sz w:val="24"/>
          <w:szCs w:val="20"/>
          <w:lang w:val="la-Latn" w:eastAsia="it-IT"/>
        </w:rPr>
        <w:t xml:space="preserve"> Chi si è intromesso fra il suo Vangelo e loro? Chi ha turbato i loro cuori? Chi ha predicato un altro Vangelo? Chi ha condotto i Galati a non obbedire più alla verità? La verità è una sola: la giustificazione che avviene per la fede in Cristo Gesù. Essi ora non obbediscono alla fede in Cristo, ma alla circoncisione. Questo loro passaggio dalla fede alla circoncisione li priva della vera salvezza, che si ottiene facendo vivere in loro tutta la carità del Padre versata nei loro cuori dallo Spirito Santo. Senza vera fede non c’è dono dello Spirito di Dio. Senza il dono dello Spirito di Dio, la carità del Padre non viene effusa nei cuori. Si rimane fuori della speranza e della giustizia promessa. Così agendo, i Galati si sono posti fuori del mistero della fede, della carità, della speranza. Quando si cade dalla purezza della fede, non si cade solo dalla fede, si cade anche dalla carità e dalla speranza. Si perde ogni relazione vera con il soprannaturale, con il mistero, con la verità, con la giustizia. Si è fuori! Oggi molti figli della Chiesa si stanno ponendo fuori del mistero di Cristo Gesù. Non sanno che si pongono fuori anche dal mistero della Chiesa, della grazia, della verità, della giustificazione, della vita eterna, della giustizia. Chi abolisce Cristo dal mistero della salvezza, si pone fuori dalla vera relazione con ogni mistero. Tolto Cristo, tutto si toglie, perché Cristo è tutto e tutto è in Cristo. Tutto si attinge in Cristo e per Cristo e tutto si vive in Cristo e per Cristo.</w:t>
      </w:r>
    </w:p>
    <w:p w14:paraId="396C115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8</w:t>
      </w:r>
      <w:r w:rsidRPr="00FF65C6">
        <w:rPr>
          <w:rFonts w:ascii="Arial" w:eastAsia="Times New Roman" w:hAnsi="Arial"/>
          <w:b/>
          <w:sz w:val="24"/>
          <w:szCs w:val="20"/>
          <w:lang w:val="la-Latn" w:eastAsia="it-IT"/>
        </w:rPr>
        <w:t>Questa persuasione non viene sicuramente da colui che vi chiama!</w:t>
      </w:r>
    </w:p>
    <w:p w14:paraId="01E148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grave verità affermata dall’Apostolo Paolo. Nessuna falsità viene dal Padre, dal Figlio, dallo Spirito Santo. Nessuna falsità viene dal vero Vangelo. </w:t>
      </w:r>
      <w:r w:rsidRPr="00FF65C6">
        <w:rPr>
          <w:rFonts w:ascii="Arial" w:eastAsia="Times New Roman" w:hAnsi="Arial"/>
          <w:i/>
          <w:iCs/>
          <w:sz w:val="24"/>
          <w:szCs w:val="20"/>
          <w:lang w:val="la-Latn" w:eastAsia="it-IT"/>
        </w:rPr>
        <w:t xml:space="preserve">Questa persuasione non viene sicuramente da colui che vi chiama! </w:t>
      </w:r>
      <w:r w:rsidRPr="00FF65C6">
        <w:rPr>
          <w:rFonts w:ascii="Arial" w:eastAsia="Times New Roman" w:hAnsi="Arial"/>
          <w:sz w:val="24"/>
          <w:szCs w:val="20"/>
          <w:lang w:val="la-Latn" w:eastAsia="it-IT"/>
        </w:rPr>
        <w:t>Chi chiama è il Padre dei cieli. A cosa chiama il Padre dei cieli? La risposta la troviamo in ogni dettaglio sia nella Lettera agli Efesini che nella Lettera ai Colossesi. Il Padre chiama a Cristo, per essere di Cristo, in Cristo.</w:t>
      </w:r>
    </w:p>
    <w:p w14:paraId="3A9471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Paolo, apostolo di Cristo Gesù per volontà di Dio, ai santi che sono a Èfeso credenti in Cristo Gesù: grazia a voi e pace da Dio, Padre nostro, e dal Signore Gesù Cristo.</w:t>
      </w:r>
    </w:p>
    <w:p w14:paraId="6BC126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BFCA6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r w:rsidRPr="00FF65C6">
        <w:rPr>
          <w:rFonts w:ascii="Arial" w:eastAsia="Times New Roman" w:hAnsi="Arial"/>
          <w:i/>
          <w:iCs/>
          <w:color w:val="000000"/>
          <w:kern w:val="32"/>
          <w:position w:val="6"/>
          <w:sz w:val="24"/>
          <w:szCs w:val="24"/>
          <w:lang w:val="la-Latn" w:eastAsia="it-IT"/>
        </w:rPr>
        <w:lastRenderedPageBreak/>
        <w:t>In lui siamo stati fatti anche eredi, predestinati – secondo il progetto di colui che tutto opera secondo la sua volontà – a essere lode della sua gloria, noi, che già prima abbiamo sperato nel Cristo.</w:t>
      </w:r>
    </w:p>
    <w:p w14:paraId="5689A2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918C4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63074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BEB7B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3F863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B008B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w:t>
      </w:r>
      <w:r w:rsidRPr="00FF65C6">
        <w:rPr>
          <w:rFonts w:ascii="Arial" w:eastAsia="Times New Roman" w:hAnsi="Arial"/>
          <w:i/>
          <w:iCs/>
          <w:color w:val="000000"/>
          <w:kern w:val="32"/>
          <w:position w:val="6"/>
          <w:sz w:val="24"/>
          <w:szCs w:val="24"/>
          <w:lang w:val="la-Latn" w:eastAsia="it-IT"/>
        </w:rPr>
        <w:lastRenderedPageBreak/>
        <w:t>voi che un tempo eravate lontani, siete diventati vicini, grazie al sangue di Cristo.</w:t>
      </w:r>
    </w:p>
    <w:p w14:paraId="2EE876D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72518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53B67F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Paolo, apostolo di Cristo Gesù per volontà di Dio, e il fratello Timòteo, ai santi e credenti fratelli in Cristo che sono a Colosse: grazia a voi e pace da Dio, Padre nostro.</w:t>
      </w:r>
    </w:p>
    <w:p w14:paraId="630F42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B75DF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3FC6B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FF65C6">
        <w:rPr>
          <w:rFonts w:ascii="Arial" w:eastAsia="Times New Roman" w:hAnsi="Arial"/>
          <w:i/>
          <w:iCs/>
          <w:color w:val="000000"/>
          <w:kern w:val="32"/>
          <w:position w:val="6"/>
          <w:sz w:val="24"/>
          <w:szCs w:val="24"/>
          <w:lang w:val="la-Latn" w:eastAsia="it-IT"/>
        </w:rPr>
        <w:lastRenderedPageBreak/>
        <w:t xml:space="preserve">cose nei cieli e sulla terra, quelle visibili e quelle invisibili: Troni, Dominazioni, Principati e Potenze. </w:t>
      </w:r>
    </w:p>
    <w:p w14:paraId="15C6D1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7537B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8A825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5B122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77A5A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BE99F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C967C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45753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7AF66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F01BE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0FDD5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4F0E4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88292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il Padre ci ha chiamati per essere in Cristo, a vivere per Cristo e con Cristo, di certo la circoncisione non viene dalla sua volontà. Essa è stata data per i figli di Abramo, non per i discepoli di Gesù. Se non viene da Dio, da chi viene? Viene da persone che sono nemici della croce di Cristo Signore. Viene da uomini che hanno rinnegato la vera fede in Cristo Gesù o da quanti si sono rifiutati e si rifiutano di accogliere il Vangelo della vita. Non viene da Dio.</w:t>
      </w:r>
    </w:p>
    <w:p w14:paraId="3445976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9</w:t>
      </w:r>
      <w:r w:rsidRPr="00FF65C6">
        <w:rPr>
          <w:rFonts w:ascii="Arial" w:eastAsia="Times New Roman" w:hAnsi="Arial"/>
          <w:b/>
          <w:sz w:val="24"/>
          <w:szCs w:val="20"/>
          <w:lang w:val="la-Latn" w:eastAsia="it-IT"/>
        </w:rPr>
        <w:t>Un po’ di lievito fa fermentare tutta la pasta.</w:t>
      </w:r>
    </w:p>
    <w:p w14:paraId="6CCE7D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volte è sufficiente anche un grammo di lievito per far lievitare la pasta. A volte basta una sola persona che predica falsità e tutta la pasta si fermenta di falsità. Negli ultimi tempi tutto il Vangelo è stato fermentato di falsità. Sono state sufficienti due menti perverse perché la falsità si impossessasse di cuori altolocati, capaci a loro volto di fermentare di eresie e di errori tutta la sana dottrina. Oggi tutta la cristianità rischia di essere fermentata di falsità. Dinanzi a diecimila persone che nello stesso luogo predicano la falsità e la menzogna, chi ancora crede nella verità facilmente si potrebbe scoraggiare. Nel suo cuore potrebbe sorgere il pensiero che sia lui nell’errore e non gli altri. Invece sempre si deve rimanere ancorati nella verità. Come si rimane ancorati? Sapendo che il Vangelo è vero in ogni sua Parola. Chi rimane nel Vangelo non sbaglia mai. Si deve rimanere però in tutto il Vangelo, non in una Parola. Ognuno deve però prestare molta attenzione. Tutti siamo a rischio di essere fermentati di falsità e menzogna. Rimaniamo nella verità, se rimaniamo nell’obbedienza ai Comandamenti. Sono essi il nostro baluardo di difesa.</w:t>
      </w:r>
    </w:p>
    <w:p w14:paraId="48A010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10</w:t>
      </w:r>
      <w:r w:rsidRPr="00FF65C6">
        <w:rPr>
          <w:rFonts w:ascii="Arial" w:eastAsia="Times New Roman" w:hAnsi="Arial"/>
          <w:b/>
          <w:sz w:val="24"/>
          <w:szCs w:val="20"/>
          <w:lang w:val="la-Latn" w:eastAsia="it-IT"/>
        </w:rPr>
        <w:t>Io sono fiducioso per voi, nel Signore, che non penserete diversamente; ma chi vi turba subirà la condanna, chiunque egli sia.</w:t>
      </w:r>
    </w:p>
    <w:p w14:paraId="3FA1E7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Paolo incoraggia i Galati. </w:t>
      </w:r>
      <w:r w:rsidRPr="00FF65C6">
        <w:rPr>
          <w:rFonts w:ascii="Arial" w:eastAsia="Times New Roman" w:hAnsi="Arial"/>
          <w:i/>
          <w:iCs/>
          <w:sz w:val="24"/>
          <w:szCs w:val="20"/>
          <w:lang w:val="la-Latn" w:eastAsia="it-IT"/>
        </w:rPr>
        <w:t>Io sono fiducioso per voi, nel Signore, che non penserete diversamente</w:t>
      </w:r>
      <w:r w:rsidRPr="00FF65C6">
        <w:rPr>
          <w:rFonts w:ascii="Arial" w:eastAsia="Times New Roman" w:hAnsi="Arial"/>
          <w:sz w:val="24"/>
          <w:szCs w:val="20"/>
          <w:lang w:val="la-Latn" w:eastAsia="it-IT"/>
        </w:rPr>
        <w:t xml:space="preserve">. Sono fiducioso che voi ritorniate nella purezza del Vangelo, della verità, della luce che sono in Cristo Gesù. Lui fonda questa fiducia nel Signore, non nelle sue umane capacità di sapienza o di intelligenza. Quando la fiducia è fondata nel Signore? Quando è fondata sulla sua grazia, sullo Spirito Santo, il solo che può convincere un cuore. Si può cadere dalla verità, mai però si deve perseverare nella falsità. Quando l’Apostolo interviene è annuncia la verità di Cristo Signore si deve subito abbracciare la verità da Lui insegnata. </w:t>
      </w:r>
      <w:r w:rsidRPr="00FF65C6">
        <w:rPr>
          <w:rFonts w:ascii="Arial" w:eastAsia="Times New Roman" w:hAnsi="Arial"/>
          <w:sz w:val="24"/>
          <w:szCs w:val="20"/>
          <w:lang w:val="la-Latn" w:eastAsia="it-IT"/>
        </w:rPr>
        <w:lastRenderedPageBreak/>
        <w:t xml:space="preserve">L’obbedienza all’Apostolo è obbligo. Sempre si deve distinguere il prima e il dopo. Il prima può anche essere nell’errore, il dopo mai. Prima di un pronunciamento l’errore è possibile. Dopo il pronunciamento non è più possibile. Si deve camminare nella verità. Chi semina errori e falsità deve stare attento. Su di lui incombe il giudizio del Signore. </w:t>
      </w:r>
      <w:r w:rsidRPr="00FF65C6">
        <w:rPr>
          <w:rFonts w:ascii="Arial" w:eastAsia="Times New Roman" w:hAnsi="Arial"/>
          <w:i/>
          <w:iCs/>
          <w:sz w:val="24"/>
          <w:szCs w:val="20"/>
          <w:lang w:val="la-Latn" w:eastAsia="it-IT"/>
        </w:rPr>
        <w:t>Ma chi vi turba subirà la condanna, chiunque egli sia</w:t>
      </w:r>
      <w:r w:rsidRPr="00FF65C6">
        <w:rPr>
          <w:rFonts w:ascii="Arial" w:eastAsia="Times New Roman" w:hAnsi="Arial"/>
          <w:sz w:val="24"/>
          <w:szCs w:val="20"/>
          <w:lang w:val="la-Latn" w:eastAsia="it-IT"/>
        </w:rPr>
        <w:t>. Chi semina menzogne e falsità è responsabile di tutti i mali che esse producono. Anche chi si lascia ingannare è responsabile. Chi cade nell’errore, cade perché ha omesso di camminare secondo la purezza del Vangelo prima di essere inquinato dalla falsità. Chi rimane nel Vangelo non cade. Resta saldo. Ogni operatore di menzogna deve sapere che per lui non vi sarà posto nel regno eterno di Dio. Prima si deve pentire delle sue falsità, riparare i suoi errori. Fare degna penitenza. Diffondere la verità e poi potrà iniziare a sperare.</w:t>
      </w:r>
    </w:p>
    <w:p w14:paraId="412FA10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11</w:t>
      </w:r>
      <w:r w:rsidRPr="00FF65C6">
        <w:rPr>
          <w:rFonts w:ascii="Arial" w:eastAsia="Times New Roman" w:hAnsi="Arial"/>
          <w:b/>
          <w:sz w:val="24"/>
          <w:szCs w:val="20"/>
          <w:lang w:val="la-Latn" w:eastAsia="it-IT"/>
        </w:rPr>
        <w:t>Quanto a me, fratelli, se predico ancora la circoncisione, perché sono tuttora perseguitato? Infatti, sarebbe annullato lo scandalo della croce.</w:t>
      </w:r>
    </w:p>
    <w:p w14:paraId="5B41CC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Qualcuno sicuramente avrà pensato che anche l’Apostolo Paolo sia passato a predicare la circoncisione. Lo avrà pensato perché ingannato da quanti annunciavano il loro Vangelo, differente in tutto da quello dell’Apostolo. La prova che l’Apostolo non predica la circoncisione sono le sue continue persecuzioni da parte dei Giudei. </w:t>
      </w:r>
      <w:r w:rsidRPr="00FF65C6">
        <w:rPr>
          <w:rFonts w:ascii="Arial" w:eastAsia="Times New Roman" w:hAnsi="Arial"/>
          <w:i/>
          <w:iCs/>
          <w:sz w:val="24"/>
          <w:szCs w:val="20"/>
          <w:lang w:val="la-Latn" w:eastAsia="it-IT"/>
        </w:rPr>
        <w:t>Quanto a me, fratelli, se predico ancora la circoncisione, perché sono tuttora perseguitato?</w:t>
      </w:r>
      <w:r w:rsidRPr="00FF65C6">
        <w:rPr>
          <w:rFonts w:ascii="Arial" w:eastAsia="Times New Roman" w:hAnsi="Arial"/>
          <w:sz w:val="24"/>
          <w:szCs w:val="20"/>
          <w:lang w:val="la-Latn" w:eastAsia="it-IT"/>
        </w:rPr>
        <w:t xml:space="preserve"> Chi veniva perseguitato? I discepoli di Gesù che predicavano la fede in Cristo come unica e sola via per avere la giustificazione. Per i Giudei la croce era vero scandalo. Ecco la conclusione di Paolo: </w:t>
      </w:r>
      <w:r w:rsidRPr="00FF65C6">
        <w:rPr>
          <w:rFonts w:ascii="Arial" w:eastAsia="Times New Roman" w:hAnsi="Arial"/>
          <w:i/>
          <w:iCs/>
          <w:sz w:val="24"/>
          <w:szCs w:val="20"/>
          <w:lang w:val="la-Latn" w:eastAsia="it-IT"/>
        </w:rPr>
        <w:t>Infatti, sarebbe annullato lo scandalo della croce</w:t>
      </w:r>
      <w:r w:rsidRPr="00FF65C6">
        <w:rPr>
          <w:rFonts w:ascii="Arial" w:eastAsia="Times New Roman" w:hAnsi="Arial"/>
          <w:sz w:val="24"/>
          <w:szCs w:val="20"/>
          <w:lang w:val="la-Latn" w:eastAsia="it-IT"/>
        </w:rPr>
        <w:t>.</w:t>
      </w:r>
    </w:p>
    <w:p w14:paraId="065802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96281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parola della croce infatti è stoltezza per quelli che si perdono, ma per quelli che si salvano, ossia per noi, è potenza di Dio. Sta scritto infatti: Distruggerò la sapienza dei sapienti e annullerò l’intelligenza degli intelligenti.</w:t>
      </w:r>
    </w:p>
    <w:p w14:paraId="52FF39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451B8A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6E2624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86389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DA8EC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4919B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croce è scandalo per i Giudei perché manifesta l’infinita piccolezza del Dio di Mosè, il Dio forte e potente, vittorioso in ogni battaglia. La croce ci rivela un Dio umiliato, sputato, flagellato, crocifisso, morto. Questo Dio non è il loro Dio. È uno scandalo. Poiché Paolo predicava questo Dio, lui veniva perseguitato. Se avesse </w:t>
      </w:r>
      <w:r w:rsidRPr="00FF65C6">
        <w:rPr>
          <w:rFonts w:ascii="Arial" w:eastAsia="Times New Roman" w:hAnsi="Arial"/>
          <w:sz w:val="24"/>
          <w:szCs w:val="20"/>
          <w:lang w:val="la-Latn" w:eastAsia="it-IT"/>
        </w:rPr>
        <w:lastRenderedPageBreak/>
        <w:t>predicato la circoncisione mai sarebbe stata perseguitato. Mai lui ha annullato lo scandalo della croce. È quanto invece sta accadendo oggi. Poiché oggi Cristo Signore è il solo che fa la differenza tra i molti Dèi e Signori che vengono adorati, moltissimi discepoli di Gesù hanno deciso di astenersi dal predicare Lui. Predicano un Dio senza Cristo e senza Spirito Santo. Ma se noi non predichiamo Cristo Gesù vana è la nostra predicazione e vana è anche la nostra fede. Ecco perché è più che urgente predicare Cristo Gesù nel suo mistero di morte e di risurrezione. Ecco chi è per noi Gesù Signore.</w:t>
      </w:r>
    </w:p>
    <w:p w14:paraId="2103FFA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 </w:t>
      </w:r>
    </w:p>
    <w:p w14:paraId="3173BB2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3FE0A3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w:t>
      </w:r>
      <w:r w:rsidRPr="00FF65C6">
        <w:rPr>
          <w:rFonts w:ascii="Arial" w:eastAsia="Times New Roman" w:hAnsi="Arial"/>
          <w:i/>
          <w:iCs/>
          <w:color w:val="000000"/>
          <w:kern w:val="32"/>
          <w:position w:val="6"/>
          <w:sz w:val="24"/>
          <w:szCs w:val="24"/>
          <w:lang w:val="la-Latn" w:eastAsia="it-IT"/>
        </w:rPr>
        <w:lastRenderedPageBreak/>
        <w:t>sua vera vita, per essere manifestazione della sua vera vita in mezzo ai suoi fratelli.</w:t>
      </w:r>
    </w:p>
    <w:p w14:paraId="27F91C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ACF23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79D0C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F085B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w:t>
      </w:r>
      <w:r w:rsidRPr="00FF65C6">
        <w:rPr>
          <w:rFonts w:ascii="Arial" w:eastAsia="Times New Roman" w:hAnsi="Arial"/>
          <w:i/>
          <w:iCs/>
          <w:color w:val="000000"/>
          <w:kern w:val="32"/>
          <w:position w:val="6"/>
          <w:sz w:val="24"/>
          <w:szCs w:val="24"/>
          <w:lang w:val="la-Latn" w:eastAsia="it-IT"/>
        </w:rPr>
        <w:lastRenderedPageBreak/>
        <w:t>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EB832B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sola cosa, un solo corpo. </w:t>
      </w:r>
    </w:p>
    <w:p w14:paraId="7B7DF6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w:t>
      </w:r>
    </w:p>
    <w:p w14:paraId="2A771D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 si predica Cristo nella purezza della verità, o si predica dalla stoltezza della nostra mente e dall’insipienza del nostro cuore. La differenza tra i molti Dèi e Signori la fa solo Cristo Crocifisso. Nessun altro fa la differenza. La Chiesa, e in essa, ogni discepolo di Gesù se vuole vivere bene la sua missione non solo deve predicare Cristo e Cristo Crocifisso, deve anche conformarsi a Cristo nella vita, nella morte, al fine di giungere alla risurrezione. Se Cristo Crocifisso non viene predicato, neanche a lui ci si può conformare. Senza Cristo si cade ben presto nell’idolatria e nell’immoralità. Non si è più né luce del mondo e né sale della terra. La tentazione è sempre in agguato. </w:t>
      </w:r>
    </w:p>
    <w:p w14:paraId="36A2105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lastRenderedPageBreak/>
        <w:t>12</w:t>
      </w:r>
      <w:r w:rsidRPr="00FF65C6">
        <w:rPr>
          <w:rFonts w:ascii="Arial" w:eastAsia="Times New Roman" w:hAnsi="Arial"/>
          <w:b/>
          <w:sz w:val="24"/>
          <w:szCs w:val="20"/>
          <w:lang w:val="la-Latn" w:eastAsia="it-IT"/>
        </w:rPr>
        <w:t>Farebbero meglio a farsi mutilare quelli che vi gettano nello scompiglio!</w:t>
      </w:r>
    </w:p>
    <w:p w14:paraId="02593E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Paolo ora invita a mutilarsi quanti predicano la circoncisione. Se la circoncisione è la via della giustificazione, allora perché fermarsi al taglio solo di qualche centimetro di carne, è meglio mutilarsi del tutto. Chi farebbe meglio a mutilarsi? Coloro che gettano i Galati nello scompiglio! È questo naturalmente un “meglio” che non va realizzato. Sarebbe però giusto che essi dessero con la mutilazione una chiara attestazione della loro fede. “Noi crediamo così tanto nella circoncisione che ci mutiliamo per attestare la nostra fede” – dovrebbero dire costoro. Ma nessun assertore della circoncisione arriverebbe a tanto. Ma possiamo leggere questa frase anche in altro modo.</w:t>
      </w:r>
    </w:p>
    <w:p w14:paraId="34BED7F7" w14:textId="77777777" w:rsidR="00FF65C6" w:rsidRPr="00FF65C6" w:rsidRDefault="00FF65C6" w:rsidP="00FF65C6">
      <w:pPr>
        <w:spacing w:after="120" w:line="240" w:lineRule="auto"/>
        <w:ind w:left="567" w:right="567"/>
        <w:jc w:val="both"/>
        <w:rPr>
          <w:rFonts w:ascii="Times New Roman" w:eastAsia="Times New Roman" w:hAnsi="Times New Roman"/>
          <w:sz w:val="28"/>
          <w:szCs w:val="28"/>
          <w:lang w:val="la-Latn" w:eastAsia="it-IT"/>
        </w:rPr>
      </w:pPr>
      <w:r w:rsidRPr="00FF65C6">
        <w:rPr>
          <w:rFonts w:ascii="Arial" w:eastAsia="Times New Roman" w:hAnsi="Arial"/>
          <w:i/>
          <w:iCs/>
          <w:sz w:val="24"/>
          <w:szCs w:val="24"/>
          <w:lang w:val="la-Latn" w:eastAsia="it-IT"/>
        </w:rPr>
        <w:t>Utinam et abscidantur qui vos conturbant</w:t>
      </w:r>
      <w:r w:rsidRPr="00FF65C6">
        <w:rPr>
          <w:rFonts w:ascii="Arial" w:eastAsia="Times New Roman" w:hAnsi="Arial"/>
          <w:sz w:val="24"/>
          <w:szCs w:val="24"/>
          <w:lang w:val="la-Latn" w:eastAsia="it-IT"/>
        </w:rPr>
        <w:t xml:space="preserve">. </w:t>
      </w:r>
      <w:r w:rsidRPr="00FF65C6">
        <w:rPr>
          <w:rFonts w:ascii="Greek" w:eastAsia="Times New Roman" w:hAnsi="Greek" w:cs="Greek"/>
          <w:sz w:val="28"/>
          <w:szCs w:val="28"/>
          <w:lang w:val="la-Latn" w:eastAsia="it-IT"/>
        </w:rPr>
        <w:t>Ôfelon kaˆ ¢pokÒyontai oƒ ¢nastatoàntej Øm©j (</w:t>
      </w:r>
      <w:r w:rsidRPr="00FF65C6">
        <w:rPr>
          <w:rFonts w:ascii="Times New Roman" w:eastAsia="Times New Roman" w:hAnsi="Times New Roman"/>
          <w:sz w:val="28"/>
          <w:szCs w:val="28"/>
          <w:lang w:val="la-Latn" w:eastAsia="it-IT"/>
        </w:rPr>
        <w:t xml:space="preserve">Gal 5,12). </w:t>
      </w:r>
    </w:p>
    <w:p w14:paraId="186FEC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18BFD7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Vale per quanti creano scompiglio nei cuori a causa delle falsità che seminano e delle falsità che spargono, quanto Gesù dice a proposito dello scandalo: meglio mutilarsi del tutto che privare una persona della vera fede in Cristo. È meglio essere mutilati sulla terra che venire gettati nella fornace ardente dove vi sarà pianto e stridore di denti per l’eternità. Almeno così si subisce una pena nel tempo, ma non nell’eternità. Lo scandalo è gravissimo. Oggi moltissimi cristiani donano scandalo al mondo intero con le loro teorie sul Dio unico. Il Dio unico necessariamente dovrà essere un Dio senza Cristo Gesù, senza Spirito Santo, senza Chiesa, senza vera giustificazione. Il Dio unico mai potrà essere il Dio dei cristiani. Il Dio dei cristiani è Cristo Gesù, il Crocifisso. È Cristo Gesù che ci dona il Padre e lo Spirito Santo. Ci dona la grazia e la verità per mezzo dei suoi Apostoli. Tutto è Cristo e tutto è in Lui. Ecco perché è meglio mutilarsi per tutti coloro che distruggono nei cuori la purissima fede in Cristo Signore. Costoro privano ogni uomo della sola via attraverso la quale si giunge alla salvezza eterna. Questa via è Cristo Gesù.</w:t>
      </w:r>
    </w:p>
    <w:p w14:paraId="12B3E611"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1A8DD107"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484" w:name="_Toc62172620"/>
      <w:r w:rsidRPr="00FF65C6">
        <w:rPr>
          <w:rFonts w:ascii="Arial" w:eastAsia="Times New Roman" w:hAnsi="Arial" w:cs="Arial"/>
          <w:b/>
          <w:bCs/>
          <w:sz w:val="24"/>
          <w:szCs w:val="24"/>
          <w:lang w:val="la-Latn" w:eastAsia="it-IT"/>
        </w:rPr>
        <w:t>Libertà e carità</w:t>
      </w:r>
      <w:bookmarkEnd w:id="484"/>
    </w:p>
    <w:p w14:paraId="4D98AB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13</w:t>
      </w:r>
      <w:r w:rsidRPr="00FF65C6">
        <w:rPr>
          <w:rFonts w:ascii="Arial" w:eastAsia="Times New Roman" w:hAnsi="Arial"/>
          <w:b/>
          <w:sz w:val="24"/>
          <w:szCs w:val="20"/>
          <w:lang w:val="la-Latn" w:eastAsia="it-IT"/>
        </w:rPr>
        <w:t>Voi infatti, fratelli, siete stati chiamati a libertà. Che questa libertà non divenga però un pretesto per la carne; mediante l’amore siate invece a servizio gli uni degli altri.</w:t>
      </w:r>
    </w:p>
    <w:p w14:paraId="74F8ED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cristiano ha una vocazione santa. Lui è chiamato a libertà. È la vita portata nella pienezza della verità di Cristo. Cristo è la verità. Si diviene partecipi della verità </w:t>
      </w:r>
      <w:r w:rsidRPr="00FF65C6">
        <w:rPr>
          <w:rFonts w:ascii="Arial" w:eastAsia="Times New Roman" w:hAnsi="Arial"/>
          <w:sz w:val="24"/>
          <w:szCs w:val="20"/>
          <w:lang w:val="la-Latn" w:eastAsia="it-IT"/>
        </w:rPr>
        <w:lastRenderedPageBreak/>
        <w:t xml:space="preserve">di Cristo, si vive nella sua verità della sua verità, si è nella libertà. Si è nella libertà quando si dimora nei Comandamenti, nella Legge, nel Vangelo, nella Parola, nella pienezza della fede, della speranza, della carità. Conoscerete la verità la verità vi farà liberi. Vivrete la verità e sarete liberi. Subito però l’Apostolo Paolo ammonisce i Galati: </w:t>
      </w:r>
      <w:r w:rsidRPr="00FF65C6">
        <w:rPr>
          <w:rFonts w:ascii="Arial" w:eastAsia="Times New Roman" w:hAnsi="Arial"/>
          <w:i/>
          <w:iCs/>
          <w:sz w:val="24"/>
          <w:szCs w:val="20"/>
          <w:lang w:val="la-Latn" w:eastAsia="it-IT"/>
        </w:rPr>
        <w:t>Che questa libertà non divenga però un pretesto per la carme</w:t>
      </w:r>
      <w:r w:rsidRPr="00FF65C6">
        <w:rPr>
          <w:rFonts w:ascii="Arial" w:eastAsia="Times New Roman" w:hAnsi="Arial"/>
          <w:sz w:val="24"/>
          <w:szCs w:val="20"/>
          <w:lang w:val="la-Latn" w:eastAsia="it-IT"/>
        </w:rPr>
        <w:t xml:space="preserve">. La libertà cristiana è vivere in Cristo, con Cristo, per Cristo, dimorando nella Parola condotti dallo Spirito Santo. Quando si commette il peccato, si è schiavi del peccato. Quando si è prigionieri di un vizio si è schiavi di quel vizio. La libertà è nelle virtù, nella Legge, nei Comandamenti, in una vita conforme al Vangelo, guidati dallo Spirito Santo. Ecco la regola della libertà: </w:t>
      </w:r>
      <w:r w:rsidRPr="00FF65C6">
        <w:rPr>
          <w:rFonts w:ascii="Arial" w:eastAsia="Times New Roman" w:hAnsi="Arial"/>
          <w:i/>
          <w:iCs/>
          <w:sz w:val="24"/>
          <w:szCs w:val="20"/>
          <w:lang w:val="la-Latn" w:eastAsia="it-IT"/>
        </w:rPr>
        <w:t>mediante l’amore siate invece a servizio gli uni degli altri</w:t>
      </w:r>
      <w:r w:rsidRPr="00FF65C6">
        <w:rPr>
          <w:rFonts w:ascii="Arial" w:eastAsia="Times New Roman" w:hAnsi="Arial"/>
          <w:sz w:val="24"/>
          <w:szCs w:val="20"/>
          <w:lang w:val="la-Latn" w:eastAsia="it-IT"/>
        </w:rPr>
        <w:t>. Ma cosa è l’amore cristiano? L’amore cristiano è obbedienza. È obbedienza alla verità dello Spirito Santo secondo la Parola di Gesù Signore.</w:t>
      </w:r>
    </w:p>
    <w:p w14:paraId="0CABD0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67D40B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E289F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 queste sue parole, molti credettero in lui. Gesù allora disse a quei Giudei che gli avevano creduto: «Se rimanete nella mia parola, siete </w:t>
      </w:r>
      <w:r w:rsidRPr="00FF65C6">
        <w:rPr>
          <w:rFonts w:ascii="Arial" w:eastAsia="Times New Roman" w:hAnsi="Arial"/>
          <w:i/>
          <w:iCs/>
          <w:color w:val="000000"/>
          <w:kern w:val="32"/>
          <w:position w:val="6"/>
          <w:sz w:val="24"/>
          <w:szCs w:val="24"/>
          <w:lang w:val="la-Latn" w:eastAsia="it-IT"/>
        </w:rPr>
        <w:lastRenderedPageBreak/>
        <w:t xml:space="preserve">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772FE6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1964A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Ama chi osserva la Legge, i Comandamenti, gli Statuti divini, il Vangelo, ogni Parola che è uscita, esce, uscirà dalla bocca di Dio. Dove non c’è obbedienza a quanto Dio ha stabilito per noi, mai ci potrà essere amore. Senza obbedienza, non vi è libertà, ma libertinaggio, schiavitù, prigionia del male, schiavitù della carne, oppressione frutto di ogni trasgressione. Chi commette il peccato è schiavo del peccato e anche del principe del mondo.</w:t>
      </w:r>
    </w:p>
    <w:p w14:paraId="4DC51EA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14</w:t>
      </w:r>
      <w:r w:rsidRPr="00FF65C6">
        <w:rPr>
          <w:rFonts w:ascii="Arial" w:eastAsia="Times New Roman" w:hAnsi="Arial"/>
          <w:b/>
          <w:sz w:val="24"/>
          <w:szCs w:val="20"/>
          <w:lang w:val="la-Latn" w:eastAsia="it-IT"/>
        </w:rPr>
        <w:t xml:space="preserve">Tutta la Legge infatti trova la sua pienezza in un solo precetto: </w:t>
      </w:r>
      <w:r w:rsidRPr="00FF65C6">
        <w:rPr>
          <w:rFonts w:ascii="Arial" w:eastAsia="Times New Roman" w:hAnsi="Arial"/>
          <w:b/>
          <w:i/>
          <w:sz w:val="24"/>
          <w:szCs w:val="20"/>
          <w:lang w:val="la-Latn" w:eastAsia="it-IT"/>
        </w:rPr>
        <w:t>Amerai il tuo prossimo come te stesso</w:t>
      </w:r>
      <w:r w:rsidRPr="00FF65C6">
        <w:rPr>
          <w:rFonts w:ascii="Arial" w:eastAsia="Times New Roman" w:hAnsi="Arial"/>
          <w:b/>
          <w:sz w:val="24"/>
          <w:szCs w:val="20"/>
          <w:lang w:val="la-Latn" w:eastAsia="it-IT"/>
        </w:rPr>
        <w:t>.</w:t>
      </w:r>
    </w:p>
    <w:p w14:paraId="1E3665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Dobbiamo chiarire quanto l’Apostolo Paolo annuncia in questo versetto: “Tutta la Legge infatti trova la sua pienezza in un solo precetto: Amerai il tuo prossimo come te stesso”. Ognuno però può amare se stesso dalla verità o dalla falsità. Gesù porta a compimento anche questo precetto della Legge antica. Chi vuole amare il prossimo secondo verità, deve fare al prossimo tutto quanto lui vuole che gli altri facciano a lui. Una sola misura di bene: per sé e per gli altri. </w:t>
      </w:r>
    </w:p>
    <w:p w14:paraId="27D848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Tutto quanto volete che gli uomini facciano a voi, anche voi fatelo a loro: questa infatti è la Legge e i Profeti (Mt 7,12). </w:t>
      </w:r>
    </w:p>
    <w:p w14:paraId="2F6FE1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dona anche tre altre misure per amare secondo verità il prossimo: “Siate perfetti come è perfetto il Padre vostro Celeste”. “Siate misericordiosi come è misericordioso il Padre vostro celeste”. L’uomo deve amare come ama Dio. “Come io ho amato voi così voi amatevi gli uni gli altri. Da questo tutti vi riconosceranno che siete miei discepoli”. Sappiamo che Cristo Gesù ci ha amati donando la vita per la nostra redenzione, la nostra salvezza e giustificazione. Anche nella Lettera ai Romani l’Apostolo Paolo dona l’antico comandamento dell’amore verso il prossimo come compimento di tutta la Legge. È l’amore verso il prossimo il segno che noi amiamo il nostro Dio e Signore. </w:t>
      </w:r>
    </w:p>
    <w:p w14:paraId="722189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BB05B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7BC02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2AF51F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giusto chiedersi: Può un uomo amare il prossimo suo come se stesso dal peccato, dal vizio, dalla trasgressione dei Comandamenti, dall’idolatria, da ogni immoralità, dalla stoltezza, dall’insipienza, dall’ateismo, dalla concupiscenza? La risposta è no. Dal male non si può compiere il bene. Per questo è necessario la redenzione, la giustificazione, la salvezza, la santificazione che avviene in Cristo Gesù, per opera dello Spirito Santo e della Chiesa. Le regole dell’amore sono divine, non umane. San Paolo queste regole le ha indicate diverse volte. Ne ricordiamo alcune. Sono queste regole che distinguono il cristiano dal non cristiano, chi è nello Spirito e chi è senza di Lui.</w:t>
      </w:r>
    </w:p>
    <w:p w14:paraId="2AE8BF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E170A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4EEA4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2215D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51F61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FF57D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7E262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2E526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C1491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w:t>
      </w:r>
      <w:r w:rsidRPr="00FF65C6">
        <w:rPr>
          <w:rFonts w:ascii="Arial" w:eastAsia="Times New Roman" w:hAnsi="Arial"/>
          <w:i/>
          <w:iCs/>
          <w:color w:val="000000"/>
          <w:kern w:val="32"/>
          <w:position w:val="6"/>
          <w:sz w:val="24"/>
          <w:szCs w:val="24"/>
          <w:lang w:val="la-Latn" w:eastAsia="it-IT"/>
        </w:rPr>
        <w:lastRenderedPageBreak/>
        <w:t>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C243E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7CEE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parlassi le lingue degli uomini e degli angeli, ma non avessi la carità, sarei come bronzo che rimbomba o come cimbalo che strepita.</w:t>
      </w:r>
    </w:p>
    <w:p w14:paraId="04D03F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se avessi il dono della profezia, se conoscessi tutti i misteri e avessi tutta la conoscenza, se possedessi tanta fede da trasportare le montagne, ma non avessi la carità, non sarei nulla.</w:t>
      </w:r>
    </w:p>
    <w:p w14:paraId="441909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E se anche dessi in cibo tutti i miei beni e consegnassi il mio corpo per averne vanto, ma non avessi la carità, a nulla mi servirebbe.</w:t>
      </w:r>
    </w:p>
    <w:p w14:paraId="0F8395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60CB4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06496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13,1-14).</w:t>
      </w:r>
    </w:p>
    <w:p w14:paraId="5E0145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w:t>
      </w:r>
      <w:r w:rsidRPr="00FF65C6">
        <w:rPr>
          <w:rFonts w:ascii="Arial" w:eastAsia="Times New Roman" w:hAnsi="Arial"/>
          <w:i/>
          <w:iCs/>
          <w:color w:val="000000"/>
          <w:kern w:val="32"/>
          <w:position w:val="6"/>
          <w:sz w:val="24"/>
          <w:szCs w:val="24"/>
          <w:lang w:val="la-Latn" w:eastAsia="it-IT"/>
        </w:rPr>
        <w:lastRenderedPageBreak/>
        <w:t>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1C86E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145D3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5ECE57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D023F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A4FB0D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E3F3E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0B3AA4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63D015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Nessuno potrà mai vivere queste leggi del vero amore se non si lascia giorno per giorno fare nuova creatura dallo Spirito Santo, immergendosi nella verità e nella grazia che sono in Cristo Gesù, date a noi dai ministri di Cristo Signore.</w:t>
      </w:r>
    </w:p>
    <w:p w14:paraId="40E3F2F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15</w:t>
      </w:r>
      <w:r w:rsidRPr="00FF65C6">
        <w:rPr>
          <w:rFonts w:ascii="Arial" w:eastAsia="Times New Roman" w:hAnsi="Arial"/>
          <w:b/>
          <w:sz w:val="24"/>
          <w:szCs w:val="20"/>
          <w:lang w:val="la-Latn" w:eastAsia="it-IT"/>
        </w:rPr>
        <w:t>Ma se vi mordete e vi divorate a vicenda, badate almeno di non distruggervi del tutto gli uni gli altri!</w:t>
      </w:r>
    </w:p>
    <w:p w14:paraId="03ECB7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fatto che i Galati si mordano e si divorino a vicenda, attesta che sono dalla carne e non dallo Spirito Santo. Camminano nell’uomo vecchio, non nell’uomo rigenerato e reso creatura nuova dallo Spirito Santo. </w:t>
      </w:r>
      <w:r w:rsidRPr="00FF65C6">
        <w:rPr>
          <w:rFonts w:ascii="Arial" w:eastAsia="Times New Roman" w:hAnsi="Arial"/>
          <w:i/>
          <w:iCs/>
          <w:sz w:val="24"/>
          <w:szCs w:val="20"/>
          <w:lang w:val="la-Latn" w:eastAsia="it-IT"/>
        </w:rPr>
        <w:t>Ma se vi mordete e vi divorate a vicenda, badate almeno di non distruggervi del tutto gli uni gli altri</w:t>
      </w:r>
      <w:r w:rsidRPr="00FF65C6">
        <w:rPr>
          <w:rFonts w:ascii="Arial" w:eastAsia="Times New Roman" w:hAnsi="Arial"/>
          <w:sz w:val="24"/>
          <w:szCs w:val="20"/>
          <w:lang w:val="la-Latn" w:eastAsia="it-IT"/>
        </w:rPr>
        <w:t>. La carne sempre distrugge. Lo Spirito sempre edifica. Dalla carne ci si distrugge, dallo Spirito ci si edifica. Verità divina ed eterna. È facile sapere se siamo dalla carne o dallo Spirito. Se ci edifichiamo a vicenda siamo dallo Spirito. Se ci distruggiamo a vicenda siamo dalla carne. Quando si è dalla carne, mai si pone un limite al male. Il male è senza confini. Anche se si volesse badare a non distruggerci a vicenda, non si può evitare che questa accada. La carne ha la legge della carne e la legge della carne è una sola: non avere alcun limite nel male. La carme sempre supera ogni limite. Anche il male ha i suoi limiti che sono invalicabili. Chi li valica, sappia che il ritorno indietro diviene impossibile. Chi oltrepassa questi limiti, peccando contro lo Spirito Santo, sappia che per lui non c’è ritorno. È già nella morte eterna.</w:t>
      </w:r>
    </w:p>
    <w:p w14:paraId="2B3E59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Percorrete le vie di Gerusalemme, osservate bene e informatevi, cercate nelle sue piazze se c’è un uomo che pratichi il diritto, e cerchi la fedeltà, e io la perdonerò.</w:t>
      </w:r>
    </w:p>
    <w:p w14:paraId="120BDC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w:t>
      </w:r>
    </w:p>
    <w:p w14:paraId="6C10E5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5F3794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7246F5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274A63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6BDFC3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Allora, se diranno: «Perché il Signore Dio ci fa tutto questo?», tu risponderai loro: «Come avete abbandonato il Signore per servire nella vostra terra divinità straniere, così sarete servi degli stranieri in una terra non vostra».</w:t>
      </w:r>
    </w:p>
    <w:p w14:paraId="024A17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6F752E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7D92F3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 una nazione come questa non dovrei vendicarmi? Cose spaventose e orribili avvengono nella terra: i profeti profetizzano menzogna e i sacerdoti governano al loro cenno, e il mio popolo ne è contento. Che cosa farete quando verrà la fine? (Ger 5,1-31).</w:t>
      </w:r>
    </w:p>
    <w:p w14:paraId="09824D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6DC63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FD89E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4368EC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5C107D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Ognuno deve prestare attenzione perché mai entri nel regno del peccato. Quando si entra in questo regno, si conosce l’inizio di esso ma non la fine. Nel regno del peccato si è capaci di qualsiasi male. Il male è inarrestabile.</w:t>
      </w:r>
    </w:p>
    <w:p w14:paraId="7F9C1E3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16</w:t>
      </w:r>
      <w:r w:rsidRPr="00FF65C6">
        <w:rPr>
          <w:rFonts w:ascii="Arial" w:eastAsia="Times New Roman" w:hAnsi="Arial"/>
          <w:b/>
          <w:sz w:val="24"/>
          <w:szCs w:val="20"/>
          <w:lang w:val="la-Latn" w:eastAsia="it-IT"/>
        </w:rPr>
        <w:t>Vi dico dunque: camminate secondo lo Spirito e non sarete portati a soddisfare il desiderio della carne.</w:t>
      </w:r>
    </w:p>
    <w:p w14:paraId="23411B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vuole vincere la carne deve camminare secondo lo Spirito. Ma lo Spirito è lo Spirito di Cristo Gesù. Per vivere secondo lo Spirito, si deve essere radicati in Cristo e nella sua Chiesa. Cristo e la Chiesa sono inseparabili in eterno. </w:t>
      </w:r>
      <w:r w:rsidRPr="00FF65C6">
        <w:rPr>
          <w:rFonts w:ascii="Arial" w:eastAsia="Times New Roman" w:hAnsi="Arial"/>
          <w:i/>
          <w:iCs/>
          <w:sz w:val="24"/>
          <w:szCs w:val="20"/>
          <w:lang w:val="la-Latn" w:eastAsia="it-IT"/>
        </w:rPr>
        <w:t>Vi dico dunque: camminate secondo lo Spirito e non sarete portati a soddisfare il desiderio della carne</w:t>
      </w:r>
      <w:r w:rsidRPr="00FF65C6">
        <w:rPr>
          <w:rFonts w:ascii="Arial" w:eastAsia="Times New Roman" w:hAnsi="Arial"/>
          <w:sz w:val="24"/>
          <w:szCs w:val="20"/>
          <w:lang w:val="la-Latn" w:eastAsia="it-IT"/>
        </w:rPr>
        <w:t>. Oggi è questo il grande male cristiano: la separazione dello Spirito Santo da Cristo e di Cristo dal Padre e di Cristo dalla Chiesa. Si predica un Dio senza Cristo e senza lo Spirito Santo. Uno Spirito Santo senza Cristo e senza la Chiesa. Una Chiesa senza Cristo Gesù e senza lo Spirito Santo. Ogni separazione ci conduce nella grande falsità e menzogna. Oggi il cristiano sta divenendo un adoratore di idoli, perché ha pensato di separare Dio da Cristo Gesù. Sono un solo Dio inseparabili in eterno. Vuole separare Cristo Gesù dallo Spirito. Sono un solo Dio inseparabili in eterno. Vuole separare Cristo dalla Chiesa. Sono un solo corpo inseparabili in eterno. Chi divide Dio da Cristo, Cristo dallo Spirito, lo Spirito da Cristo, la Chiesa da Cristo e Cristo dalla Chiesa, è un adoratore di un Dio senza alcuna verità. Chi vuole camminare secondo lo Spirito deve piantarsi in Cristo come il tralcio è inserito nella vite, viene dalla vite, è la vitalità della vite. Ci si pone fuori di Cristo non si cammina secondo lo Spirito. Si segue la carne e la sua concupiscenza.</w:t>
      </w:r>
    </w:p>
    <w:p w14:paraId="13C9A5D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17</w:t>
      </w:r>
      <w:r w:rsidRPr="00FF65C6">
        <w:rPr>
          <w:rFonts w:ascii="Arial" w:eastAsia="Times New Roman" w:hAnsi="Arial"/>
          <w:b/>
          <w:sz w:val="24"/>
          <w:szCs w:val="20"/>
          <w:lang w:val="la-Latn" w:eastAsia="it-IT"/>
        </w:rPr>
        <w:t>La carne infatti ha desideri contrari allo Spirito e lo Spirito ha desideri contrari alla carne; queste cose si oppongono a vicenda, sicché voi non fate quello che vorreste.</w:t>
      </w:r>
    </w:p>
    <w:p w14:paraId="39EC11D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carne e lo Spirito non hanno gli stessi desideri. </w:t>
      </w:r>
      <w:r w:rsidRPr="00FF65C6">
        <w:rPr>
          <w:rFonts w:ascii="Arial" w:eastAsia="Times New Roman" w:hAnsi="Arial"/>
          <w:i/>
          <w:iCs/>
          <w:sz w:val="24"/>
          <w:szCs w:val="20"/>
          <w:lang w:val="la-Latn" w:eastAsia="it-IT"/>
        </w:rPr>
        <w:t>La carne infatti ha desideri contrari allo Spirito e lo Spirito ha desideri contrari alla carne. Queste cose si oppongono a vicenda, sicché voi non fate quello che vorreste</w:t>
      </w:r>
      <w:r w:rsidRPr="00FF65C6">
        <w:rPr>
          <w:rFonts w:ascii="Arial" w:eastAsia="Times New Roman" w:hAnsi="Arial"/>
          <w:sz w:val="24"/>
          <w:szCs w:val="20"/>
          <w:lang w:val="la-Latn" w:eastAsia="it-IT"/>
        </w:rPr>
        <w:t>. Questa verità – l’uomo vede il bene, ha il desiderio di esso, ma non la possibilità di farlo – Paolo lo rivela con ogni particolare nella Lettera ai Romani. È in questa Lettera che manifesta la condizione spirituale del cristiano.</w:t>
      </w:r>
    </w:p>
    <w:p w14:paraId="3075D5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Che diremo dunque? Rimaniamo nel peccato perché abbondi la grazia? È assurdo! Noi, che già siamo morti al peccato, come potremo ancora vivere in esso? O non sapete che quanti siamo stati battezzati </w:t>
      </w:r>
      <w:r w:rsidRPr="00FF65C6">
        <w:rPr>
          <w:rFonts w:ascii="Arial" w:eastAsia="Times New Roman" w:hAnsi="Arial"/>
          <w:i/>
          <w:iCs/>
          <w:color w:val="000000"/>
          <w:kern w:val="32"/>
          <w:position w:val="6"/>
          <w:sz w:val="24"/>
          <w:szCs w:val="24"/>
          <w:lang w:val="la-Latn" w:eastAsia="it-IT"/>
        </w:rPr>
        <w:lastRenderedPageBreak/>
        <w:t>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399D7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DEB2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D797E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8FE696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31F50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36484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w:t>
      </w:r>
      <w:r w:rsidRPr="00FF65C6">
        <w:rPr>
          <w:rFonts w:ascii="Arial" w:eastAsia="Times New Roman" w:hAnsi="Arial"/>
          <w:i/>
          <w:iCs/>
          <w:color w:val="000000"/>
          <w:kern w:val="32"/>
          <w:position w:val="6"/>
          <w:sz w:val="24"/>
          <w:szCs w:val="24"/>
          <w:lang w:val="la-Latn" w:eastAsia="it-IT"/>
        </w:rPr>
        <w:lastRenderedPageBreak/>
        <w:t>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24D70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FDD67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BD666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Ora, dunque, non c’è nessuna condanna per quelli che sono in Cristo Gesù. Perché la legge dello Spirito, che dà vita in Cristo Gesù, ti ha liberato dalla legge del peccato e della morte. Infatti ciò che era </w:t>
      </w:r>
      <w:r w:rsidRPr="00FF65C6">
        <w:rPr>
          <w:rFonts w:ascii="Arial" w:eastAsia="Times New Roman" w:hAnsi="Arial"/>
          <w:i/>
          <w:iCs/>
          <w:color w:val="000000"/>
          <w:kern w:val="32"/>
          <w:position w:val="6"/>
          <w:sz w:val="24"/>
          <w:szCs w:val="24"/>
          <w:lang w:val="la-Latn" w:eastAsia="it-IT"/>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B200C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78AFF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A7137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46B97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vuole vincere la carne, deve crescere nello Spirito Santo, crescendo in Cristo attraverso la via di grazia e verità della Chiesa. Chiesa, Cristo Gesù, Spirito Santo, sono una cosa sola, inseparabili in eterno. Quando Cristo, Spirito Santo e Chiesa vengono separati, allora non vi è alcuna possibilità di camminare secondo lo Spirito. Sempre si camminerà dalla carne. Non siamo piantati in Cristo e di conseguenza non siamo piantati nella Chiesa. Quando non si è piantati nella Chiesa, non si è neanche piantati in Cristo e nello Spirito Santo. Chiesa, Spirito Santo, Cristo Gesù sono una cosa sola e sempre una cosa sola devono rimanere. È la sola via della vita eterna. Solo nello Spirito Santo si possono vincere i desideri della carne. Chi non cammina nello Spirito del Signore, sempre sarà condotto dalla carne e potrà commettere qualsiasi trasgressione. Potrà anche superare i limiti del male. </w:t>
      </w:r>
    </w:p>
    <w:p w14:paraId="2E93531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18</w:t>
      </w:r>
      <w:r w:rsidRPr="00FF65C6">
        <w:rPr>
          <w:rFonts w:ascii="Arial" w:eastAsia="Times New Roman" w:hAnsi="Arial"/>
          <w:b/>
          <w:sz w:val="24"/>
          <w:szCs w:val="20"/>
          <w:lang w:val="la-Latn" w:eastAsia="it-IT"/>
        </w:rPr>
        <w:t>Ma se vi lasciate guidare dallo Spirito, non siete sotto la Legge.</w:t>
      </w:r>
    </w:p>
    <w:p w14:paraId="64E881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Legge è quella della circoncisione. È anche l’Antico Testamento con tutte le sue nome rituali. Chi cammina e si lascia guidare dallo Spirito Santo sa quale norma dell’Antico Testamento va osservata e quale invece è senza valore. Gesù, </w:t>
      </w:r>
      <w:r w:rsidRPr="00FF65C6">
        <w:rPr>
          <w:rFonts w:ascii="Arial" w:eastAsia="Times New Roman" w:hAnsi="Arial"/>
          <w:sz w:val="24"/>
          <w:szCs w:val="20"/>
          <w:lang w:val="la-Latn" w:eastAsia="it-IT"/>
        </w:rPr>
        <w:lastRenderedPageBreak/>
        <w:t>che camminava nello Spirito Santo, ha dichiarato puri tutti gli alimenti. I profeti che parlavano dallo Spirito di Dio hanno dichiarato inutili tutti i sacrifici dell’antica Legge. Il Signore vuole solo l’osservanza dei suoi Comandamenti. Ma anche noi oggi, se camminiamo nello Spirito Santo, sappiamo in ogni momento quale Legge rituale dare ad ogni anima e quale Comandamento suggerire per iniziare un vero cammino di fede nella giustizia del Vangelo. I santi che hanno camminato e camminano nello Spirito Santo, sempre hanno trovato vie attuali, vie personali, vie particolari per guidare ogni anima verso Cristo, nella sua Chiesa. Senza lo Spirito si è per la lettera della Legge. Senza lo Spirito si può anche giungere alla Crocifissione del Verbo Unigenito del Padre e alla persecuzione della Chiesa in nome di Dio, della Legge, dei Profeti, dello stesso Vangelo. È quanto accade ai nostri giorni. In nome del Vangelo si uccidono spiritualmente coloro che annunziano e predicano il Vangelo non dalla lettera, ma dallo Spirito Santo. Senza lo Spirito che ci guida, ogni mistero è svuotato del soprannaturale e reso cosa profana.</w:t>
      </w:r>
    </w:p>
    <w:p w14:paraId="46BB64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1E05E4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632596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341CFC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w:t>
      </w:r>
      <w:r w:rsidRPr="00FF65C6">
        <w:rPr>
          <w:rFonts w:ascii="Arial" w:eastAsia="Times New Roman" w:hAnsi="Arial"/>
          <w:i/>
          <w:iCs/>
          <w:color w:val="000000"/>
          <w:kern w:val="32"/>
          <w:position w:val="6"/>
          <w:sz w:val="24"/>
          <w:szCs w:val="24"/>
          <w:lang w:val="la-Latn" w:eastAsia="it-IT"/>
        </w:rPr>
        <w:lastRenderedPageBreak/>
        <w:t xml:space="preserve">la gloria del Signore, veniamo trasformati in quella medesima immagine, di gloria in gloria, secondo l’azione dello Spirito del Signore (2Cor 3,1-18). </w:t>
      </w:r>
    </w:p>
    <w:p w14:paraId="570F05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questa la grande differenza tra quanti camminano mossi e condotti dallo Spirito Santo e quanti invece sono trascinati dalla carne e da essa tenuti schiavi e prigionieri: chi cammina nello Spirito sa sempre qual è la volontà di Dio. Sa sempre qual è la verità contenuta nella lettera della Scrittura. Sa sempre come parlare ai cuori e cosa insegnare loro. Sa sempre interpretare secondo verità il pensiero di Dio. Sa guidare le anime sulla via della più pura verità. Gesù, sempre mosso e condotto dallo Spirito, sapeva quale parola rivolgere ad ogni cuore e quale via indicare per la sua salvezza. Ogni cuore è differente e per ogni cuore Lui aveva una particolare Parola da fargli ascoltare. Gesù non camminava secondo la Legge, ma secondo lo Spirito. Era questo vero scandalo per tutti coloro che camminavano secondo la carne e facevano della lettera della Legge uno strumento di tortura religiosa per le anime.</w:t>
      </w:r>
    </w:p>
    <w:p w14:paraId="765F554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19</w:t>
      </w:r>
      <w:r w:rsidRPr="00FF65C6">
        <w:rPr>
          <w:rFonts w:ascii="Arial" w:eastAsia="Times New Roman" w:hAnsi="Arial"/>
          <w:b/>
          <w:sz w:val="24"/>
          <w:szCs w:val="20"/>
          <w:lang w:val="la-Latn" w:eastAsia="it-IT"/>
        </w:rPr>
        <w:t>Del resto sono ben note le opere della carne: fornicazione, impurità, dissolutezza,</w:t>
      </w:r>
    </w:p>
    <w:p w14:paraId="425684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l’Apostolo Paolo rivela quali sono le opere della carne e quali invece i frutti prodotti dallo Spirito Santo. Le opere della carne sono tutte le opere del mondo e sono opere del corpo: fornicazione, impurità, dissolutezza. Fornicazione, impurità, dissolutezza pongono il corpo fuori da ogni legge morale circa l’uso della sua sessualità. Dio non ha dato solo un corpo all’uomo, non lo ha fatto maschio e femmina. Gli ha detto anche come usare la sua sessualità. Nessuno può fare della propria sessualità ciò che vuole. Ci sono degli obblighi, delle leggi da osservare queste vanno messe in pratica. Basta leggere una pagina del Levitico e subito appare che nessuno può fare ciò che vuole.</w:t>
      </w:r>
    </w:p>
    <w:p w14:paraId="0C1837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81E2AC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Nessuno si accosterà a una sua consanguinea, per scoprire la sua nudità. Io sono il Signore.</w:t>
      </w:r>
    </w:p>
    <w:p w14:paraId="585B7F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932DF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scoprirai la nudità della figlia di tuo figlio o della figlia di tua figlia, perché è la tua propria nudità. Non scoprirai la nudità della figlia di una moglie di tuo padre, generata da tuo padre: è tua sorella, non scoprirai </w:t>
      </w:r>
      <w:r w:rsidRPr="00FF65C6">
        <w:rPr>
          <w:rFonts w:ascii="Arial" w:eastAsia="Times New Roman" w:hAnsi="Arial"/>
          <w:i/>
          <w:iCs/>
          <w:color w:val="000000"/>
          <w:kern w:val="32"/>
          <w:position w:val="6"/>
          <w:sz w:val="24"/>
          <w:szCs w:val="24"/>
          <w:lang w:val="la-Latn" w:eastAsia="it-IT"/>
        </w:rPr>
        <w:lastRenderedPageBreak/>
        <w:t>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FA8452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57266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ti accosterai a donna per scoprire la sua nudità durante l’impurità mestruale.</w:t>
      </w:r>
    </w:p>
    <w:p w14:paraId="00D5FB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darai il tuo giaciglio alla moglie del tuo prossimo, rendendoti impuro con lei.</w:t>
      </w:r>
    </w:p>
    <w:p w14:paraId="2C0E1AC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consegnerai alcuno dei tuoi figli per farlo passare a Moloc e non profanerai il nome del tuo Dio. Io sono il Signore.</w:t>
      </w:r>
    </w:p>
    <w:p w14:paraId="342585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ti coricherai con un uomo come si fa con una donna: è cosa abominevole. </w:t>
      </w:r>
    </w:p>
    <w:p w14:paraId="1E76E3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darai il tuo giaciglio a una bestia per contaminarti con essa; così nessuna donna si metterà con un animale per accoppiarsi: è una perversione.</w:t>
      </w:r>
    </w:p>
    <w:p w14:paraId="51FCBA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795C2D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Fornicazione, impurità, dissolutezza rivelano un uso del corpo fuori da ogni regola morale. Oggi impurità, fornicazione, dissolutezza sono state abolite in nome della legge dell’amore. Amore per il mondo ha un significato speciale. Amore significa: io posso usare il mio corpo come voglio, secondo la mia volontà. Nessuno può regolare l’uso della mia sessualità sia di uomo con uomo, di donna con donna, di uomo con più donne e di donne con più uomini. Oggi si vuole un corpo senza </w:t>
      </w:r>
      <w:r w:rsidRPr="00FF65C6">
        <w:rPr>
          <w:rFonts w:ascii="Arial" w:eastAsia="Times New Roman" w:hAnsi="Arial"/>
          <w:sz w:val="24"/>
          <w:szCs w:val="20"/>
          <w:lang w:val="la-Latn" w:eastAsia="it-IT"/>
        </w:rPr>
        <w:lastRenderedPageBreak/>
        <w:t>nessuna regola. Anche in ordine al concepimento si vuole un corpo senza regole. Tutti i problemi in ordine al concepimento nascono da questa concezione dell’amore: uso il mio corpo come voglio.</w:t>
      </w:r>
    </w:p>
    <w:p w14:paraId="776074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20</w:t>
      </w:r>
      <w:r w:rsidRPr="00FF65C6">
        <w:rPr>
          <w:rFonts w:ascii="Arial" w:eastAsia="Times New Roman" w:hAnsi="Arial"/>
          <w:b/>
          <w:sz w:val="24"/>
          <w:szCs w:val="20"/>
          <w:lang w:val="la-Latn" w:eastAsia="it-IT"/>
        </w:rPr>
        <w:t>idolatria, stregonerie, inimicizie, discordia, gelosia, dissensi, divisioni, fazioni,</w:t>
      </w:r>
    </w:p>
    <w:p w14:paraId="4A6D5C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Idolatria, stregonerie</w:t>
      </w:r>
      <w:r w:rsidRPr="00FF65C6">
        <w:rPr>
          <w:rFonts w:ascii="Arial" w:eastAsia="Times New Roman" w:hAnsi="Arial"/>
          <w:sz w:val="24"/>
          <w:szCs w:val="20"/>
          <w:lang w:val="la-Latn" w:eastAsia="it-IT"/>
        </w:rPr>
        <w:t>: sono peccati contro Dio. Si rinnega Dio nella sua verità di unico e solo Creatore e Signore dell’uomo. Quando ci si sottrae a Dio e alla sua Signoria, sempre si cade nell’idolatria e in ogni stregoneria.</w:t>
      </w:r>
    </w:p>
    <w:p w14:paraId="608447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4DC118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si cade nell’idolatria, sempre si precipita in ogni immoralità. Il male si impossessa dell’uomo e lo conduce nel suo baratro. Il Libro della Sapienza mette in guardia. L’idolatria è la causa di tutti i mali del mondo.</w:t>
      </w:r>
    </w:p>
    <w:p w14:paraId="03D762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78DCCA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w:t>
      </w:r>
      <w:r w:rsidRPr="00FF65C6">
        <w:rPr>
          <w:rFonts w:ascii="Arial" w:eastAsia="Times New Roman" w:hAnsi="Arial"/>
          <w:i/>
          <w:iCs/>
          <w:color w:val="000000"/>
          <w:kern w:val="32"/>
          <w:position w:val="6"/>
          <w:sz w:val="24"/>
          <w:szCs w:val="24"/>
          <w:lang w:val="la-Latn" w:eastAsia="it-IT"/>
        </w:rPr>
        <w:lastRenderedPageBreak/>
        <w:t xml:space="preserve">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w:t>
      </w:r>
    </w:p>
    <w:p w14:paraId="49443A8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5985E00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w:t>
      </w:r>
    </w:p>
    <w:p w14:paraId="7FEF381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1748A1C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w:t>
      </w:r>
      <w:r w:rsidRPr="00FF65C6">
        <w:rPr>
          <w:rFonts w:ascii="Arial" w:eastAsia="Times New Roman" w:hAnsi="Arial"/>
          <w:i/>
          <w:iCs/>
          <w:color w:val="000000"/>
          <w:kern w:val="32"/>
          <w:position w:val="6"/>
          <w:sz w:val="24"/>
          <w:szCs w:val="24"/>
          <w:lang w:val="la-Latn" w:eastAsia="it-IT"/>
        </w:rPr>
        <w:lastRenderedPageBreak/>
        <w:t>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58722E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2F6600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771B18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658CB2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il vero Dio fa il vero l’uomo. I falsi dèi fanno falsi i loro adoratori. La moralità è il frutto della verità. L’immoralità è invece il frutto della falsità. Essendo oggi l’uomo idolatra, necessariamente sarà anche immorale. Poiché oggi l’idolatria ha superato i suoi stessi limiti, anche l’immoralità sta superando ogni limite. Se poi si giunge anche in campo cattolico a predicare l’idolatria come vera religione, ritornare nella vera moralità diviene impossibile. Purtroppo è proprio questo che sta accadendo ai nostri giorni: l’idolatria viene insegnata come religione vera. Gli idoli vani stanno prendendo il posto del vero Dio. Anche il Dio unico è vero idolo. Responsabile di tutto questo è il cristiano. </w:t>
      </w:r>
      <w:r w:rsidRPr="00FF65C6">
        <w:rPr>
          <w:rFonts w:ascii="Arial" w:eastAsia="Times New Roman" w:hAnsi="Arial"/>
          <w:i/>
          <w:iCs/>
          <w:sz w:val="24"/>
          <w:szCs w:val="20"/>
          <w:lang w:val="la-Latn" w:eastAsia="it-IT"/>
        </w:rPr>
        <w:t>Inimicizie, discordia, gelosia, dissensi, divisioni, fazioni</w:t>
      </w:r>
      <w:r w:rsidRPr="00FF65C6">
        <w:rPr>
          <w:rFonts w:ascii="Arial" w:eastAsia="Times New Roman" w:hAnsi="Arial"/>
          <w:sz w:val="24"/>
          <w:szCs w:val="20"/>
          <w:lang w:val="la-Latn" w:eastAsia="it-IT"/>
        </w:rPr>
        <w:t>: sono opere contro la vera comunione. Chi vuole evitare di cadere in queste opere deve predisporre il cuore alla piena osservanza del Capitolo V del Discorso della Montagna.</w:t>
      </w:r>
    </w:p>
    <w:p w14:paraId="61A4F20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Vedendo le folle, Gesù salì sul monte: si pose a sedere e si avvicinarono a lui i suoi discepoli. Si mise a parlare e insegnava loro dicendo:</w:t>
      </w:r>
    </w:p>
    <w:p w14:paraId="0FE6FE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BC6A7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siete il sale della terra; ma se il sale perde il sapore, con che cosa lo si renderà salato? A null’altro serve che ad essere gettato via e calpestato dalla gente.</w:t>
      </w:r>
    </w:p>
    <w:p w14:paraId="7F1288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510FF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82D72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Io vi dico infatti: se la vostra giustizia non supererà quella degli scribi e dei farisei, non entrerete nel regno dei cieli.</w:t>
      </w:r>
    </w:p>
    <w:p w14:paraId="029547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3D51B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117D24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Mettiti presto d’accordo con il tuo avversario mentre sei in cammino con lui, perché l’avversario non ti consegni al giudice e il giudice alla </w:t>
      </w:r>
      <w:r w:rsidRPr="00FF65C6">
        <w:rPr>
          <w:rFonts w:ascii="Arial" w:eastAsia="Times New Roman" w:hAnsi="Arial"/>
          <w:i/>
          <w:iCs/>
          <w:color w:val="000000"/>
          <w:kern w:val="32"/>
          <w:position w:val="6"/>
          <w:sz w:val="24"/>
          <w:szCs w:val="24"/>
          <w:lang w:val="la-Latn" w:eastAsia="it-IT"/>
        </w:rPr>
        <w:lastRenderedPageBreak/>
        <w:t>guardia, e tu venga gettato in prigione. In verità io ti dico: non uscirai di là finché non avrai pagato fino all’ultimo spicciolo!</w:t>
      </w:r>
    </w:p>
    <w:p w14:paraId="08DF46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inteso che fu detto: Non commetterai adulterio. Ma io vi dico: chiunque guarda una donna per desiderarla, ha già commesso adulterio con lei nel proprio cuore.</w:t>
      </w:r>
    </w:p>
    <w:p w14:paraId="789E826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3FE18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75F0EBD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93FA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5F492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2A591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Legge di Cristo Gesù la si può vivere solo se ci si lascia condurre dallo Spirito e si cresce nella grazia e nella verità di Cristo Signore, nel seno della Chiesa una, santa, cattolica, apostolica. È via obbligatoria, necessaria. Non abbiamo altre possibilità. O siamo guidati dallo Spirito o siamo dominati dalla carne. Chi cade nell’idolatria sarà sempre dominato e schiavizzato dalla carne. L’idolatra non conosce il vero Dio e neanche il vero Cristo di Dio. Senza il vero Dio e il vero Cristo di Dio neanche vi è il vero Spirito Santo e la vera Chiesa. Non </w:t>
      </w:r>
      <w:r w:rsidRPr="00FF65C6">
        <w:rPr>
          <w:rFonts w:ascii="Arial" w:eastAsia="Times New Roman" w:hAnsi="Arial"/>
          <w:sz w:val="24"/>
          <w:szCs w:val="20"/>
          <w:lang w:val="la-Latn" w:eastAsia="it-IT"/>
        </w:rPr>
        <w:lastRenderedPageBreak/>
        <w:t>essendo illuminati dalla luce vera e non colmati di grazia e trasformati in verità, la carne sempre ci guiderà per i suoi sentieri di morte.</w:t>
      </w:r>
    </w:p>
    <w:p w14:paraId="54DCA9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21</w:t>
      </w:r>
      <w:r w:rsidRPr="00FF65C6">
        <w:rPr>
          <w:rFonts w:ascii="Arial" w:eastAsia="Times New Roman" w:hAnsi="Arial"/>
          <w:b/>
          <w:sz w:val="24"/>
          <w:szCs w:val="20"/>
          <w:lang w:val="la-Latn" w:eastAsia="it-IT"/>
        </w:rPr>
        <w:t>invidie, ubriachezze, orge e cose del genere. Riguardo a queste cose vi preavviso, come già ho detto: chi le compie non erediterà il regno di Dio.</w:t>
      </w:r>
    </w:p>
    <w:p w14:paraId="304D9A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 invidie attestano che il nostro cuore è vuoto di Dio e lo si vuole colmare con le cose che possiedono gli altri, sia le cose materiali che spirituali. Ma ciò che è dell’altro, specie del suo spirito e della sua anima, mai potrà essere nostro. Quando invece il cuore è colmo di Dio, è nella pace e non desidera nulla che è dell’altro. L’invidia della grazia altrui può trasformarsi in peccato contro lo Spirito Santo. L’invidioso non potendo avere per sé distrugge ciò che è dell’altro. L’invidia contro Cristo Signore dei capi del popolo dei Giudei, condusse alla crocifissione del Figlio di Dio. L’invidia è come una radice infestante, se entra nel cuore, nell’anima, nello spirito, priva l’uomo di ogni ossigeno di verità. Una persona invidiosa tutto vede, tutto legge, tutto pensa dal suo peccato. Il bene lo trasforma in male, la luce in tenebre. A tutto ciò che avviene dona un significato falso, menzognero, contro ogni verità storica. Le ubriachezze, le orge e cose del genere sono opere contro la santità e la verità del nostro corpo. Con le ubriachezze ci priviamo dell’uso della mente. Possiamo commettere qualsiasi delitto. Siamo privi dell’uso della coscienza. Con le orge immergiamo il nostro corpo nella grande dissolutezza dell’impurità e di ogni altra trasgressione. Nelle orge non c’è limite verso il male. Ogni male viene commesso oltre ogni limite. L’uomo nelle orge si disumanizza. Ora l’Apostolo ci ammonisce: </w:t>
      </w:r>
      <w:r w:rsidRPr="00FF65C6">
        <w:rPr>
          <w:rFonts w:ascii="Arial" w:eastAsia="Times New Roman" w:hAnsi="Arial"/>
          <w:i/>
          <w:iCs/>
          <w:sz w:val="24"/>
          <w:szCs w:val="20"/>
          <w:lang w:val="la-Latn" w:eastAsia="it-IT"/>
        </w:rPr>
        <w:t>Riguardo a queste cose vi preavviso, come già ho detto: chi le compie non erediterà il regno di Dio</w:t>
      </w:r>
      <w:r w:rsidRPr="00FF65C6">
        <w:rPr>
          <w:rFonts w:ascii="Arial" w:eastAsia="Times New Roman" w:hAnsi="Arial"/>
          <w:sz w:val="24"/>
          <w:szCs w:val="20"/>
          <w:lang w:val="la-Latn" w:eastAsia="it-IT"/>
        </w:rPr>
        <w:t>. Chi segue la carne mai potrà ereditare il regno di Dio. Erediterà il regno di Satana, che è l’inferno. Uno sguardo sulle singole opere della carne ci aiuterà a comprendere meglio perché queste opere non conducono nel regno di Dio. Esse distruggono il regno di Dio sulla terra. Non lo edificano. Se non si edifica, non si eredita.</w:t>
      </w:r>
    </w:p>
    <w:p w14:paraId="2C1BF8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Le opere della carne sono morte che produce morte. Quando queste opere vengono prodotte dalla nostra natura è il segno che lo Spirito non agisce in noi. Siamo fuori di Lui, senza di Lui. Lo Spirito mai produce i frutti della carne. La carne mai genera i frutti dello Spirito. </w:t>
      </w:r>
    </w:p>
    <w:p w14:paraId="4818680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natura produce secondo natura. Se la natura è cattiva, la parola è cattiva. Se la natura è caduta nella stoltezza e nell’insipienza, le sue parole sono stolte e insipienti. Le opere rivelano l’albero. I frutti rivelano l’uomo. Chi vuole frutti buoni, deve trasformare in bene il suo albero. </w:t>
      </w:r>
    </w:p>
    <w:p w14:paraId="6B5B396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FORNICAZIONE</w:t>
      </w:r>
    </w:p>
    <w:p w14:paraId="25B6A12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fornicazione, prima opera della carne, è il rapporto disordinato con la donna. È rapporto sempre disordinato, fuori della Legge del Signore, ogni relazione sessuale con la donna fuori del matrimonio. Una sola donna, un solo uomo, nel matrimonio.</w:t>
      </w:r>
    </w:p>
    <w:p w14:paraId="6A51229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fornicazione è concubinaggio quando la relazione al di fuori del matrimonio diviene stabile e duratura. È abominio quando la relazione </w:t>
      </w:r>
      <w:r w:rsidRPr="00FF65C6">
        <w:rPr>
          <w:rFonts w:ascii="Arial" w:eastAsia="Times New Roman" w:hAnsi="Arial"/>
          <w:i/>
          <w:iCs/>
          <w:color w:val="000000"/>
          <w:kern w:val="32"/>
          <w:position w:val="6"/>
          <w:sz w:val="24"/>
          <w:szCs w:val="24"/>
          <w:lang w:val="la-Latn" w:eastAsia="it-IT"/>
        </w:rPr>
        <w:lastRenderedPageBreak/>
        <w:t>avviene uomo con uomo e donna con donna. È nefandezza quando avviene con animali.</w:t>
      </w:r>
    </w:p>
    <w:p w14:paraId="45A806D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5A1C459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IMPURITÀ</w:t>
      </w:r>
    </w:p>
    <w:p w14:paraId="09A6B4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L’impurità è l’uso sessuale del corpo, sia con una donna anche nel matrimonio, sia fuori del matrimonio, sia con se stessi, al di fuori della finalità e delle modalità stabilite dal Signore. Fini e modalità dell’uso del corpo sono dati dal Signore. Vanno rispettati.</w:t>
      </w:r>
    </w:p>
    <w:p w14:paraId="5B79D61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Peccato impuro contro natura è la relazione sessuale uomo-uomo, donna-donna. Oggi l’impurità ha raggiunto livelli altissimi. Anche la moda è divenuta elemento di impurità, perché strumento di seduzione e di peccato. Molti spettacoli sono impuri.</w:t>
      </w:r>
    </w:p>
    <w:p w14:paraId="6C168F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Non parliamo poi della pubblicità. È divenuta una sorgente inesauribile di impurità. Tutta questa impurità attesta che lo Spirito Santo non governa la mente degli uomini. Essa è governata dalla carne e non può produrre se non opere di morte per la morte.</w:t>
      </w:r>
    </w:p>
    <w:p w14:paraId="3887A5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DISSOLUTEZZA</w:t>
      </w:r>
    </w:p>
    <w:p w14:paraId="46F085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dissolutezza è liberare corpo, anima, spirito da ogni legame con la Legge morale. La vita diviene un inseguire istinti, pensieri cattivi, desideri impuri, voglie peccaminose, senza alcun freno, alcun limite, alcun impedimento, senza nessuna remora.</w:t>
      </w:r>
    </w:p>
    <w:p w14:paraId="143AE2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Possiamo paragonare la dissolutezza ad un fiume che rompe gli argini. Invade e occupa ciò che gli sta dinanzi. Non vi è alcuna possibilità che qualcosa non sia invasa dalle acque in piena. Così è della dissolutezza. Occupa tutti gli spazi del corpo.</w:t>
      </w:r>
    </w:p>
    <w:p w14:paraId="32014B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dissolutezza non riguarda solo un comandamento, ma tutta la Legge. Si scioglie ogni legame con Dio, con la Parola, con la Legge morale, con ogni obbligo umano. Il dissoluto è persona senza vincoli di giustizia né verso Dio, né verso gli uomini. </w:t>
      </w:r>
    </w:p>
    <w:p w14:paraId="76BF11D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IDOLATRIA</w:t>
      </w:r>
    </w:p>
    <w:p w14:paraId="1B1C41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L’idolatria è la sostituzione del vero Dio con falsi dèi, del Creatore con la creatura, del tutto con il niente, del vero con il falso, della santità con il peccato, dell’amore con l’egoismo, della luce con le tenebre, della giustizia con l’ingiustizia.</w:t>
      </w:r>
    </w:p>
    <w:p w14:paraId="2603978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Oggi l’idolatria si è ben camuffata. Un tempo esistevano gli idoli di pietra, legno, ferro, argento, oro, altri metalli. Oggi invece l’idolatria è altamente sofisticata. Si lascia il vero Dio sul suo trono, lo si riveste però di pensieri della terra, pensieri di peccato.</w:t>
      </w:r>
    </w:p>
    <w:p w14:paraId="72D8BF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 xml:space="preserve">È il Dio obbligato, costretto a pensare come l’uomo, a ratificare ogni pensiero dell’uomo. Essendo i nostri pensieri di peccato, obblighiamo Dio a pensare dal peccato per il peccato, dalla lussuria per la lussuria, dal male per il male. </w:t>
      </w:r>
    </w:p>
    <w:p w14:paraId="002DF6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STREGONERIE</w:t>
      </w:r>
    </w:p>
    <w:p w14:paraId="7E5E4C5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Con la stregoneria si toglie la Signoria a Dio e la si dona alla creature. Si priva Dio della sua Onnipotenza e la si conferisce alla creature. Si dichiara Dio non Padrone e non Padre della vita dell’uomo e si attribuisce ogni cosa alla creatura.</w:t>
      </w:r>
    </w:p>
    <w:p w14:paraId="02A407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Mentre l’idolatria riguarda l’essenza stessa di Dio che viene rifiutata, le stregonerie riguardano invece onnipotenza, signoria, governo, profezia di Dio sulla vita di ogni uomo. Queste cose sono tolte a Dio e date all’uomo. Falsamente, mai veramente.</w:t>
      </w:r>
    </w:p>
    <w:p w14:paraId="69B88E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82C9A5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INIMICIZIE</w:t>
      </w:r>
    </w:p>
    <w:p w14:paraId="12294A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Inimicizia è ogni rottura di comunione con l’altro. Essa è opera della carne, perché frutto del suo peccato. È infatti il peccato che divide e separa in modo permanente o anche momentaneo l’uomo dall’uomo. Lo Spirito sempre crea unità e comunione.</w:t>
      </w:r>
    </w:p>
    <w:p w14:paraId="551A17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 cristiano Gesù chiede di amare i nemici. Dio vuole che se il nemico ha fame gli si dia da mangiare e se ha sete gli si dia da bere. Gesù chiede la riconciliazione prima di accostarci a presentare la nostra offerta all’altare. Perché è chiesto questo?</w:t>
      </w:r>
    </w:p>
    <w:p w14:paraId="651702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L’amore è chiesto perché Gesù è venuto per rompere il muro dell’inimicizia dell’uomo con Dio e dell’uomo con l’uomo e per fare di Dio e degli uomini, nel suo corpo, una cosa sola. Chi vuole togliere l’inimicizia, deve togliere il peccato. Cristo unisce. </w:t>
      </w:r>
    </w:p>
    <w:p w14:paraId="3EBC4EB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DISCORDIA</w:t>
      </w:r>
    </w:p>
    <w:p w14:paraId="5923D94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Mentre l’inimicizia allontana l’uomo dall’uomo, separandolo dagli occhi e dal cuore, nella discordia non si vive con un solo cuore, ma con più cuori. Questo attesta e rivela che il cuore di Cristo Gesù non è nel nostro cuore e noi non pensiamo dal suo cuore.</w:t>
      </w:r>
    </w:p>
    <w:p w14:paraId="4F5378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Un solo corpo, un solo cuore, un solo Spirito, una sola vita. Nella discordia ognuno vive con il suo cuore. Esso può essere anche buono e santo. Ma deve essere cuore accogliente ogni altro cuore, anche se ancora piccolo e fragile, peccatore e senza Dio.</w:t>
      </w:r>
    </w:p>
    <w:p w14:paraId="503321D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forza del corpo di Cristo è camminare tutti con il cuore di Cristo, con la mente di Cristo, i desideri di Cristo, la volontà di Cristo. Se </w:t>
      </w:r>
      <w:r w:rsidRPr="00FF65C6">
        <w:rPr>
          <w:rFonts w:ascii="Arial" w:eastAsia="Times New Roman" w:hAnsi="Arial"/>
          <w:i/>
          <w:iCs/>
          <w:color w:val="000000"/>
          <w:kern w:val="32"/>
          <w:position w:val="6"/>
          <w:sz w:val="24"/>
          <w:szCs w:val="24"/>
          <w:lang w:val="la-Latn" w:eastAsia="it-IT"/>
        </w:rPr>
        <w:lastRenderedPageBreak/>
        <w:t>ognuno cammina con il suo cuore attesta che non è vero corpo di Cristo e che Lui non è pieno di Spirito Santo.</w:t>
      </w:r>
    </w:p>
    <w:p w14:paraId="54A6D96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GELOSIA</w:t>
      </w:r>
    </w:p>
    <w:p w14:paraId="1FEF0E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gelosia è l’uso cattivo, distorto, alterato, improduttivo dei doni dello Spirito Santo. Ogni carisma è dato per l’utilità comune. La gelosia vuole che un dono sia nostro e di nessun altro. Impedisce all’altro di esercitare il suo dono, anche se superiore al nostro.</w:t>
      </w:r>
    </w:p>
    <w:p w14:paraId="30FE97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È vera opera della carne la gelosia, perché ostacola l’edificazione del corpo di Cristo. Ogni carisma, ministero, missione, vocazione, grazia sono dati per edificare il corpo di Cristo. Impedendo e ostacolando la vita dei doni di Dio, priviamo il corpo di vera vita.</w:t>
      </w:r>
    </w:p>
    <w:p w14:paraId="32051A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Ognuno dona vita al corpo e dal corpo riceve vita. Impedendo la gelosia questo flusso ininterrotto di vita vera, secondo la volontà dello Spirito, il corpo vive di sofferenza grande. San Paolo chiede di non spegnere lo Spirito e di non disprezzare le profezie. </w:t>
      </w:r>
    </w:p>
    <w:p w14:paraId="08CB07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DISSENSI</w:t>
      </w:r>
    </w:p>
    <w:p w14:paraId="6FE3B0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w:t>
      </w:r>
    </w:p>
    <w:p w14:paraId="0CED3F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 dissenso ognuno cammina ascoltando solo il suo cuore, la sua mente, i suoi desideri. Così facendo crea disorientamento nel corpo di Cristo. Lo avvolge di confusione grande. Porta caos veritativo, dottrinale, morale, operativo.</w:t>
      </w:r>
    </w:p>
    <w:p w14:paraId="049F3B9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Una sola Parola, quella di Cristo Gesù, una sola verità, quella dello Spirito Santo, una sola obbedienza alla volontà del Padre. Quando il cuore si distacca da Cristo, dallo Spirito, dal Padre, sempre camminerà ascoltando il suo cuore. Dissente da Dio.</w:t>
      </w:r>
    </w:p>
    <w:p w14:paraId="6BBCAC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DIVISIONI</w:t>
      </w:r>
    </w:p>
    <w:p w14:paraId="4027E74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Con i dissensi non si cammina con l’unico cuore, l’unico pensiero, l’unica volontà di Cristo, l’unica obbedienza allo Spirito Santo. Con le divisioni, pur rimanendo corpo di Cristo, unico e solo corpo di Cristo, nella realtà è come se fossimo più corpi.</w:t>
      </w:r>
    </w:p>
    <w:p w14:paraId="55E0E0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divisione infatti fa sì che l’unità non sia più unità, ma più parti. Il corpo di Cristo non manifesta più la sua bellezza soprannaturale e umana. Si vive come parte del corpo, ma non come unico corpo. Si rende non credibile la verità del corpo di Cristo.</w:t>
      </w:r>
    </w:p>
    <w:p w14:paraId="2F2350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questo le divisioni sono opera della carne e non dello Spirito. Lo Spirito crea sempre unità nella comunione. La carne invece genera ogni divisione. Ciò che lo Spirito ha unito, la carne lo divide. Da una cosa sola se ne fanno più parti.</w:t>
      </w:r>
    </w:p>
    <w:p w14:paraId="78E09A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FAZIONI</w:t>
      </w:r>
    </w:p>
    <w:p w14:paraId="5B92FC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Le fazioni indicano schieramento, lotta, combattimento, battaglia. L’una vuole sopraffare l’altra. L’una si oppone all’altra. A volte si giunge anche alla soppressione fisica dell’altra. Può il corpo di Cristo combattere contro il corpo di Cristo?</w:t>
      </w:r>
    </w:p>
    <w:p w14:paraId="30EA03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Nelle fazioni non è la verità che combatte per la difesa della verità. È invece la falsità che combatte contro la falsità. Ogni falsità vuole essere riconosciuta come la sola “verità”. Ogni fazione è frutto del peccato che milita nella carne dell’uomo.</w:t>
      </w:r>
    </w:p>
    <w:p w14:paraId="1C9D46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Chi vuole non produrre le opere della carne, è obbligato a togliere il peccato dal suo corpo. Finché rimane il peccato, rimangono le opere della carne. Si toglie il peccato, la carne perde la sua forza e lo Spirito ritorna a governare tutto l’uomo nella verità.</w:t>
      </w:r>
    </w:p>
    <w:p w14:paraId="58A52BE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INVIDIE</w:t>
      </w:r>
    </w:p>
    <w:p w14:paraId="539233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L’invidia è il peccato di Satana. Lui ha perso la gloria eterna, la luce nella quale era stato creato. Ora è invidioso che l’uomo possa raggiungere la gloria eterna e per questo lo tenta con ogni genere di tentazione. L’inganno è la via per vincere l’uomo.</w:t>
      </w:r>
    </w:p>
    <w:p w14:paraId="2AD290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Mentre la gelosia vuole un bene tutto per sé, l’invidia non vuole il bene dell’altro. Per questo essa giunge fino a distruggere, abbattere, eliminare l’altro sia nello spirito, sia nella professione e ministero, sia nella vocazione e missione.</w:t>
      </w:r>
    </w:p>
    <w:p w14:paraId="6AF8E51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L’invidia non si ferma finché l’altro non sia stato reso innocuo. Essa spesso termina con la morte di colui che è l’oggetto dell’invidia. Sappiamo che Gesù per invidia fu messo a morte. Le vittime dell’invidia non si possono contare. </w:t>
      </w:r>
    </w:p>
    <w:p w14:paraId="6979DB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UBRIACHEZZE</w:t>
      </w:r>
    </w:p>
    <w:p w14:paraId="02E4D6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Con le ubriachezze l’uomo perde l’uso della mente, della volontà, del cuore, dei sensi, di tutto il suo corpo. L’uomo non è più in potere dell’uomo. Quando l’uomo non è più sotto il governo dell’uomo, può commettere qualsiasi abominio e nefandezza.</w:t>
      </w:r>
    </w:p>
    <w:p w14:paraId="1FFAFD7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Oggi alle ubriachezze si deve aggiungere ogni stupefacente naturale, sintetico, artificiale. Le droghe distruggono la mente dell’uomo anche a livello fisico. Spesso tutta una vita è rovinata perché si è fatto uso di questi strumenti di morte.</w:t>
      </w:r>
    </w:p>
    <w:p w14:paraId="7ADA46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L’uomo è responsabile di tutti i suoi atti. Sappiamo che Gesù rifiutò di bere vino drogato prima della crocifissione. Lui volle stare padrone della sua sofferenza sino alla fine. Tutto ciò che toglie l’uomo al governo dell’uomo offende il corpo di Cristo. </w:t>
      </w:r>
    </w:p>
    <w:p w14:paraId="22D15F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ORGE</w:t>
      </w:r>
    </w:p>
    <w:p w14:paraId="5559AC5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Nelle orge l’uomo invece si priva dell’anima e dello spirito e si abbandona al solo godimento del corpo, giunge a commettere ogni peccato contro la santità del suo corpo, che nel cristiano è corpo di Cristo. Nulla è più degradante di un’orgia.</w:t>
      </w:r>
    </w:p>
    <w:p w14:paraId="6C3543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Quando ci si abbandona al peccato, sappiamo dove eravamo, ma non sappiamo mai dove giungeremo. Il peccato è schiavitù e morte, ma anche padre di ogni altro peccato. L’orgia manifesta fin dove il peccato giunge nella degradazione dell’uomo.</w:t>
      </w:r>
    </w:p>
    <w:p w14:paraId="5270FA11" w14:textId="77777777" w:rsidR="00FF65C6" w:rsidRPr="00FF65C6" w:rsidRDefault="00FF65C6" w:rsidP="00FF65C6">
      <w:pPr>
        <w:spacing w:after="120" w:line="240" w:lineRule="auto"/>
        <w:ind w:left="567" w:right="567"/>
        <w:jc w:val="both"/>
        <w:rPr>
          <w:rFonts w:ascii="Arial" w:eastAsia="Times New Roman" w:hAnsi="Arial"/>
          <w:b/>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L’orgia è il culmine e la vetta oltre la quale non si può andare. L’uomo è diventato sola carne abbandonata alla carne per il godimento libidinoso di essa. Quando si giunge a tanta profondità di male, difficilmente si risale in superficie. Abyssus abyssum invocat.</w:t>
      </w:r>
    </w:p>
    <w:p w14:paraId="5336320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22</w:t>
      </w:r>
      <w:r w:rsidRPr="00FF65C6">
        <w:rPr>
          <w:rFonts w:ascii="Arial" w:eastAsia="Times New Roman" w:hAnsi="Arial"/>
          <w:b/>
          <w:sz w:val="24"/>
          <w:szCs w:val="20"/>
          <w:lang w:val="la-Latn" w:eastAsia="it-IT"/>
        </w:rPr>
        <w:t>Il frutto dello Spirito invece è amore, gioia, pace, magnanimità, benevolenza, bontà, fedeltà, mitezza, dominio di sé;</w:t>
      </w:r>
    </w:p>
    <w:p w14:paraId="6129CD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Paolo ci rivela quali sono invece i frutti dello Spirito. Essi sono </w:t>
      </w:r>
      <w:r w:rsidRPr="00FF65C6">
        <w:rPr>
          <w:rFonts w:ascii="Arial" w:eastAsia="Times New Roman" w:hAnsi="Arial"/>
          <w:i/>
          <w:iCs/>
          <w:sz w:val="24"/>
          <w:szCs w:val="20"/>
          <w:lang w:val="la-Latn" w:eastAsia="it-IT"/>
        </w:rPr>
        <w:t>amore, gioia, pace, magnanimità, benevolenza, bontà, fedeltà mitezza, dominio di sé</w:t>
      </w:r>
      <w:r w:rsidRPr="00FF65C6">
        <w:rPr>
          <w:rFonts w:ascii="Arial" w:eastAsia="Times New Roman" w:hAnsi="Arial"/>
          <w:sz w:val="24"/>
          <w:szCs w:val="20"/>
          <w:lang w:val="la-Latn" w:eastAsia="it-IT"/>
        </w:rPr>
        <w:t>. Più si cresce in Cristo e nello Spirito più questi frutti saranno perfetti. Meno si cresce e meno saranno perfetti. Si può iniziare con i frutti dello Spirito e finire nelle opere della carne. Ma anche essere nelle opere della carne e per conversione si può iniziare a produrre i frutti dello Spirito Santo. Finché abitiamo nel corpo sempre dobbiamo camminare con timore e rispetto. È sempre possibile ritornare nel regno del principe del mondo. L’ascetica antica insegnava che la corruzione dell’ottimo è pessima. Quando un cuore cresciuto nella grazia e nella verità di Cristo si corrompe, è capace di qualsiasi male. La stoltezza si impossessa del suo cuore e la cattiveria del suo spirito. Non conosce più i limiti del male e del peccato.</w:t>
      </w:r>
    </w:p>
    <w:p w14:paraId="1BBC64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pacing w:val="-4"/>
          <w:sz w:val="24"/>
          <w:szCs w:val="20"/>
          <w:lang w:val="la-Latn" w:eastAsia="it-IT"/>
        </w:rPr>
        <w:t>Amore</w:t>
      </w:r>
      <w:r w:rsidRPr="00FF65C6">
        <w:rPr>
          <w:rFonts w:ascii="Arial" w:eastAsia="Times New Roman" w:hAnsi="Arial"/>
          <w:spacing w:val="-4"/>
          <w:sz w:val="24"/>
          <w:szCs w:val="20"/>
          <w:lang w:val="la-Latn" w:eastAsia="it-IT"/>
        </w:rPr>
        <w:t>. Dio è amore. Chi è nello Spirito Santo, fa della sua vita un dono al Padre,</w:t>
      </w:r>
      <w:r w:rsidRPr="00FF65C6">
        <w:rPr>
          <w:rFonts w:ascii="Arial" w:eastAsia="Times New Roman" w:hAnsi="Arial"/>
          <w:spacing w:val="-8"/>
          <w:sz w:val="24"/>
          <w:szCs w:val="20"/>
          <w:lang w:val="la-Latn" w:eastAsia="it-IT"/>
        </w:rPr>
        <w:t xml:space="preserve"> perché per mezzo di essa, Lui possa amare ogni uomo con vero amore di redenzione, </w:t>
      </w:r>
      <w:r w:rsidRPr="00FF65C6">
        <w:rPr>
          <w:rFonts w:ascii="Arial" w:eastAsia="Times New Roman" w:hAnsi="Arial"/>
          <w:sz w:val="24"/>
          <w:szCs w:val="20"/>
          <w:lang w:val="la-Latn" w:eastAsia="it-IT"/>
        </w:rPr>
        <w:t xml:space="preserve">salvezza, giustificazione, santificazione. Il Padre è il Signore della sua vita. </w:t>
      </w:r>
    </w:p>
    <w:p w14:paraId="257263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Gioia</w:t>
      </w:r>
      <w:r w:rsidRPr="00FF65C6">
        <w:rPr>
          <w:rFonts w:ascii="Arial" w:eastAsia="Times New Roman" w:hAnsi="Arial"/>
          <w:sz w:val="24"/>
          <w:szCs w:val="20"/>
          <w:lang w:val="la-Latn" w:eastAsia="it-IT"/>
        </w:rPr>
        <w:t xml:space="preserve">. Il cuore dell’uomo è stato creato per essere colmo di Dio. Se il cuore è colmo di Dio, non ha bisogno di altro. È nella pienezza di sé, nella sua verità. È nella gioia. Nella gioia vi è la libertà da tutte le cose della terra. </w:t>
      </w:r>
    </w:p>
    <w:p w14:paraId="305E58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Pace</w:t>
      </w:r>
      <w:r w:rsidRPr="00FF65C6">
        <w:rPr>
          <w:rFonts w:ascii="Arial" w:eastAsia="Times New Roman" w:hAnsi="Arial"/>
          <w:sz w:val="24"/>
          <w:szCs w:val="20"/>
          <w:lang w:val="la-Latn" w:eastAsia="it-IT"/>
        </w:rPr>
        <w:t xml:space="preserve">. Principe della pace è Cristo. Cristo è la nostra Pace. La pace è nel dono della nostra vita all’amore del Padre, alla grazia di Cristo, alla comunione dello Spirito Santo. Si è di Dio perché Dio possa divenire Dio di ogni uomo. </w:t>
      </w:r>
    </w:p>
    <w:p w14:paraId="2E73D8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Magnanimità</w:t>
      </w:r>
      <w:r w:rsidRPr="00FF65C6">
        <w:rPr>
          <w:rFonts w:ascii="Arial" w:eastAsia="Times New Roman" w:hAnsi="Arial"/>
          <w:sz w:val="24"/>
          <w:szCs w:val="20"/>
          <w:lang w:val="la-Latn" w:eastAsia="it-IT"/>
        </w:rPr>
        <w:t xml:space="preserve">. Quando Dio è nel cuore, il cuore è magnanime, cioè grande. È grande nei pensieri, grande nell’amore, grande nella fede e nella speranza. Grande in ogni bene. Alla magnanimità si oppone la pusillanimità. </w:t>
      </w:r>
    </w:p>
    <w:p w14:paraId="2D39B4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Benevolenza</w:t>
      </w:r>
      <w:r w:rsidRPr="00FF65C6">
        <w:rPr>
          <w:rFonts w:ascii="Arial" w:eastAsia="Times New Roman" w:hAnsi="Arial"/>
          <w:sz w:val="24"/>
          <w:szCs w:val="20"/>
          <w:lang w:val="la-Latn" w:eastAsia="it-IT"/>
        </w:rPr>
        <w:t>. Nella benevolenza si ha una sola volontà: volere sempre tutto il bene, ogni bene verso tutti. Il cuore colmo di Dio, pensa e vuole come Dio. Cosa vuole Dio? La salvezza, la redenzione in Cristo di ogni uomo.</w:t>
      </w:r>
    </w:p>
    <w:p w14:paraId="19C5F7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lastRenderedPageBreak/>
        <w:t>Bontà</w:t>
      </w:r>
      <w:r w:rsidRPr="00FF65C6">
        <w:rPr>
          <w:rFonts w:ascii="Arial" w:eastAsia="Times New Roman" w:hAnsi="Arial"/>
          <w:sz w:val="24"/>
          <w:szCs w:val="20"/>
          <w:lang w:val="la-Latn" w:eastAsia="it-IT"/>
        </w:rPr>
        <w:t xml:space="preserve">. Solo Dio è buono. La bontà è partecipazione nel cuore dell’uomo della bontà di Dio. Come Dio pensa e vuole solo il bene dell’uomo, così anche chi è mosso dallo Spirito Santo pensa e vuole solo il bene dell’uomo, il grande bene. </w:t>
      </w:r>
    </w:p>
    <w:p w14:paraId="5AC38F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Fedeltà</w:t>
      </w:r>
      <w:r w:rsidRPr="00FF65C6">
        <w:rPr>
          <w:rFonts w:ascii="Arial" w:eastAsia="Times New Roman" w:hAnsi="Arial"/>
          <w:sz w:val="24"/>
          <w:szCs w:val="20"/>
          <w:lang w:val="la-Latn" w:eastAsia="it-IT"/>
        </w:rPr>
        <w:t>. Dio è il Fedele in ogni sua Parola. Cristo è il Testimone Fedele del Padre. Lui attesta che ogni Parola del Padre in Lui si è compiuta. Il cristiano è fedele perché crede in Dio, attestando con la vita che ogni Parola di Dio è vera.</w:t>
      </w:r>
    </w:p>
    <w:p w14:paraId="1B5628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Mitezza</w:t>
      </w:r>
      <w:r w:rsidRPr="00FF65C6">
        <w:rPr>
          <w:rFonts w:ascii="Arial" w:eastAsia="Times New Roman" w:hAnsi="Arial"/>
          <w:sz w:val="24"/>
          <w:szCs w:val="20"/>
          <w:lang w:val="la-Latn" w:eastAsia="it-IT"/>
        </w:rPr>
        <w:t xml:space="preserve">. Cristo è l’Agnello mite che si lascia crocifiggere per la redenzione del mondo. Il cristiano è mite se anche lui vive ogni sofferenza facendone a Dio un’offerta pura e santa per la sua santificazione e la redenzione dei fratelli. </w:t>
      </w:r>
    </w:p>
    <w:p w14:paraId="53603F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Dominio di sé</w:t>
      </w:r>
      <w:r w:rsidRPr="00FF65C6">
        <w:rPr>
          <w:rFonts w:ascii="Arial" w:eastAsia="Times New Roman" w:hAnsi="Arial"/>
          <w:sz w:val="24"/>
          <w:szCs w:val="20"/>
          <w:lang w:val="la-Latn" w:eastAsia="it-IT"/>
        </w:rPr>
        <w:t xml:space="preserve">. Con il dominio di sé il cristiano sa governare sempre nella volontà del Padre la sua anima, il suo cuore, il suo corpo, il suo spirito, tutta la sua vita. Mai esce dalla volontà di Gesù Signore, del suo Vangelo. </w:t>
      </w:r>
    </w:p>
    <w:p w14:paraId="2E838E8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0"/>
          <w:szCs w:val="20"/>
          <w:lang w:val="la-Latn" w:eastAsia="it-IT"/>
        </w:rPr>
      </w:pPr>
    </w:p>
    <w:p w14:paraId="08006F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SUI DONI E SUI FRUTTI DELLO SPIRITO SANTO.</w:t>
      </w:r>
    </w:p>
    <w:p w14:paraId="13B69EF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Tutta la vita dell’uomo, in ogni sua relazione con Dio, con se stessi, con gli uomini, con le cose, con la Legge del Signore, con il tempo, con l’eternità, viene assunta dallo Spirito Santo e da Lui sempre conservata nella più pura e attuale volontà di Dio. </w:t>
      </w:r>
    </w:p>
    <w:p w14:paraId="5FFC4B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Chi vuole che la sua vita sia vissuta secondo il desiderio del suo Signore e Creatore, non solo deve lasciarsi inondare di Spirito Santo dal Padre celeste, deve ogni giorno ravvivarlo, perché altrimenti esso si spegne e perde ogni sua potenza di azione in noi.</w:t>
      </w:r>
    </w:p>
    <w:p w14:paraId="6CF6F5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592BE9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SI SAPIENZA</w:t>
      </w:r>
    </w:p>
    <w:p w14:paraId="04BBDF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Dio, assistito dal suo Santo Spirito nella sua creazione, non solo ha creato ogni cosa per un fine, ha anche mirabilmente armonizzato ogni fine dato ad ogni essere da Lui creato, facendo del suo universo un’armonia di bellezza e una comunione di vita.</w:t>
      </w:r>
    </w:p>
    <w:p w14:paraId="366DCCD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Ogni singola realtà creata dona verità e vita ad ogni altra realtà creata e tutte insieme rivelano l’onnipotenza del loro Creatore e Signore, che non è una onnipotenza cieca, bensì è una onnipotenza capace della più grande armonia, comunione, finalità.</w:t>
      </w:r>
    </w:p>
    <w:p w14:paraId="2D591C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 Spirito Santo con la sua sapienza è dato da Dio al cristiano perché lo assista nell’opera della sua quotidiana “creazione”. Da Lui guidato egli “crea” ogni suo atto secondo bellezza e purezza di fine e armonizza tutti i fini al raggiungimento del fine. </w:t>
      </w:r>
    </w:p>
    <w:p w14:paraId="4EA213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Ecco la necessità della sapienza dello Spirito Santo: solo con essa l’uomo diviene vero “creatore” della sua vita e solo con essa dona ad </w:t>
      </w:r>
      <w:r w:rsidRPr="00FF65C6">
        <w:rPr>
          <w:rFonts w:ascii="Arial" w:eastAsia="Times New Roman" w:hAnsi="Arial"/>
          <w:i/>
          <w:iCs/>
          <w:color w:val="000000"/>
          <w:kern w:val="32"/>
          <w:position w:val="6"/>
          <w:sz w:val="24"/>
          <w:szCs w:val="24"/>
          <w:lang w:val="la-Latn" w:eastAsia="it-IT"/>
        </w:rPr>
        <w:lastRenderedPageBreak/>
        <w:t>ogni cosa da lui creata il vero fine, armonizzandolo con ogni altro fine, perché il fine voluto da Dio si realizzi.</w:t>
      </w:r>
    </w:p>
    <w:p w14:paraId="3AC279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vita dell’uomo è fatta di fini secondari e fini primari, fini per il tempo e fini per l’eternità, fini per la propria vita e fini per la vita degli altri. Solo nella sapienza dello Spirito Santo il cristiano darà verità, armonia, realizzazione, compimento ad ogni fine.</w:t>
      </w:r>
    </w:p>
    <w:p w14:paraId="51CE16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il cristiano non è più guidato dalla sapienza dello Spirito Santo regna la confusione dei fini. Il fine primario è fatto divenire fine secondario. Il fine eterno fine per il tempo. Il fine per il tempo fine eterno. Il fine vero è trasformato in fine falso. </w:t>
      </w:r>
    </w:p>
    <w:p w14:paraId="6A43276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2D4BD6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D’INTELLIGENZA</w:t>
      </w:r>
    </w:p>
    <w:p w14:paraId="516A90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Signore che ha fatto ogni cosa conosce le cose da Lui fatte nella loro più intima e invisibile essenza. Di ogni particella del loro essere Lui conosce la struttura, la potenza, le capacità, gli sviluppi, i frutti che produrrà, tempi e momenti di ogni loro azione.</w:t>
      </w:r>
    </w:p>
    <w:p w14:paraId="003101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di intelligenza, che sempre lo ha assistito e lo assiste, è più che gli occhi del Signore. Ogni particella anche infinitesimale è dinanzi a Lui. Non è dinanzi a Lui solo per l’attimo in cui la guarda, ma dal suo primo esistere, nel suo sviluppo, per l’eternità.</w:t>
      </w:r>
    </w:p>
    <w:p w14:paraId="73162A4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Per l’intelligenza dello Spirito Santo ogni cosa è dinanzi a Lui ancor prima di esistere. Vedendola nella sua bontà, la chiama all’esistenza. Vedendola nella sua azione, in ogni momento ne governa l’esistenza. Nulla è fuori della sua vista e del suo governo.</w:t>
      </w:r>
    </w:p>
    <w:p w14:paraId="346204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Signore dona all’uomo lo Spirito d’intelligenza. Con esso lui diviene capace di vedere le cose prima di chiamarle all’esistenza. Ne vede la bontà e la non bontà, l’utilità e la non utilità, la verità e la falsità, l’opportunità e la non opportunità.</w:t>
      </w:r>
    </w:p>
    <w:p w14:paraId="2F5739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Ciò che è bene, vero, giusto, santo, bello secondo Dio, lo chiama all’esistenza. Ciò che invece è male, falso, ingiusto, cattivo, brutto secondo Dio lo priva dell’esistenza, lo fa rimanere nella non esistenza. Tutto questo vede l’uomo grazie allo Spirito di intelligenza.</w:t>
      </w:r>
    </w:p>
    <w:p w14:paraId="403374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il cristiano oggi sia privo dello Spirito di intelligenza lo attestano le cose da lui chiamate all’esistenza. Dona vita alle cose futili e non a quelle utili, alle false e non alle vere, alle secondarie e non alle principali, all’effimero e non all’eterno.</w:t>
      </w:r>
    </w:p>
    <w:p w14:paraId="10F7B42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Che il cristiano sia privo dello Spirito di intelligenza lo attesta tutto il tempo perduto a creare forme e strutture, lasciando la fede priva di </w:t>
      </w:r>
      <w:r w:rsidRPr="00FF65C6">
        <w:rPr>
          <w:rFonts w:ascii="Arial" w:eastAsia="Times New Roman" w:hAnsi="Arial"/>
          <w:i/>
          <w:iCs/>
          <w:color w:val="000000"/>
          <w:kern w:val="32"/>
          <w:position w:val="6"/>
          <w:sz w:val="24"/>
          <w:szCs w:val="24"/>
          <w:lang w:val="la-Latn" w:eastAsia="it-IT"/>
        </w:rPr>
        <w:lastRenderedPageBreak/>
        <w:t xml:space="preserve">ogni verità. Dona forme all’uomo, ma non essenza, non vita, non grazia, non luce, non speranza. </w:t>
      </w:r>
    </w:p>
    <w:p w14:paraId="09C7BE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CONSIGLIO</w:t>
      </w:r>
    </w:p>
    <w:p w14:paraId="4ED95A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Dio deve creare il mondo. Cosa deve creare? Come deve crearlo? Con quale fine formare ogni cosa? Dove posizionare ogni cosa da Lui creata? Chiede consiglio al suo Santo Spirito e questi gli fornisce tutto il progetto da realizzare in ogni dettaglio.</w:t>
      </w:r>
    </w:p>
    <w:p w14:paraId="0360EAF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cristiano deve ogni giorno creare la sua vita. Come crearla? Quale forma darle? Quale cosa fare prima e quale fare dopo? Quanto tempo per l’una e quanto per l’altra? Con quali materiali creare e formare ogni cosa della sua esistenza sulla terra?</w:t>
      </w:r>
    </w:p>
    <w:p w14:paraId="382390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Signore gli dona lo Spirito di consiglio, e questi, come vero architetto, lo consiglia, lo guida, lo orienta, lo conduce, perché possa creare la sua vita allo stesso modo che il Signore ha creato l’universo e quanto vi è in esso. Tutto è dal suo Consiglio.</w:t>
      </w:r>
    </w:p>
    <w:p w14:paraId="4778C3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oggi siamo senza lo Spirito di consiglio lo attesta non solo la nostra vita sgangherata e priva di ogni bellezza divina, ma anche la bruttezza di essa e il suo orientamento solo al male. Siamo quasi sempre consigliati dal principe del mondo.</w:t>
      </w:r>
    </w:p>
    <w:p w14:paraId="7EF989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Che siamo senza lo Spirito di consiglio lo rivela anche la devastazione che stiamo operando nella creazione del nostro Dio e Signore. Creando guidati dal principe di questo mondo la nostra vita, altro non possiamo fare che rovinare l’intera creazione. </w:t>
      </w:r>
    </w:p>
    <w:p w14:paraId="4628E9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2A870E1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FORTEZZA</w:t>
      </w:r>
    </w:p>
    <w:p w14:paraId="1A34438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Dio, assistito dallo Spirito di fortezza, vede il bene e lo compie. Prende quelle decisioni forti che lo portano ad offrire il proprio figlio dalla Croce, da Crocifisso per la salvezza dell’umanità peccatrice. Cristo Crocifisso è la vera fortezza del cuore del Padre.</w:t>
      </w:r>
    </w:p>
    <w:p w14:paraId="62103EB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Anche il cristiano deve prendere decisioni di fortezza. Visto il sommo bene, lo deve attuare, anche a prezzo della sua vita. Il Signore gli dona lo Spirito di fortezza e lui diviene così forte da vivere tutta la Parola del Vangelo senza paura degli uomini.</w:t>
      </w:r>
    </w:p>
    <w:p w14:paraId="244362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oggi siamo privi dello Spirito di fortezza lo attesta il nostro adeguamento al male, al peccato, alla falsità, all’ignoranza dei divini misteri, alla paura di difendere Dio e la sua verità. Lo attesta anche la non volontà di proclamare Cristo unico Redentore.</w:t>
      </w:r>
    </w:p>
    <w:p w14:paraId="483413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 vita cristiana oggi rivela che essa viene condotta fuori dello Spirito di fortezza. Si vive invece con lo spirito della paura, della timidezza, </w:t>
      </w:r>
      <w:r w:rsidRPr="00FF65C6">
        <w:rPr>
          <w:rFonts w:ascii="Arial" w:eastAsia="Times New Roman" w:hAnsi="Arial"/>
          <w:i/>
          <w:iCs/>
          <w:color w:val="000000"/>
          <w:kern w:val="32"/>
          <w:position w:val="6"/>
          <w:sz w:val="24"/>
          <w:szCs w:val="24"/>
          <w:lang w:val="la-Latn" w:eastAsia="it-IT"/>
        </w:rPr>
        <w:lastRenderedPageBreak/>
        <w:t xml:space="preserve">della resa al mondo e al suo peccato. Urge che il cristiano si decida a ravvivare lo Spirito, altrimenti è la fine della luce sulla terra. </w:t>
      </w:r>
    </w:p>
    <w:p w14:paraId="10E281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CONOSCENZA</w:t>
      </w:r>
    </w:p>
    <w:p w14:paraId="5C92B0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Dio, nello Spirito Santo, conosce il Figlio. Il Figlio nello Spirito Santo conosce il Padre. Lo Spirito Santo è la conoscenza del Padre e del Figlio. Nella conoscenza dello Spirito Santo, Padre e Figlio vivono di amore eterno, infinito, sempre nuovo l’uno per l’altro. </w:t>
      </w:r>
    </w:p>
    <w:p w14:paraId="028C3F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cristiano deve conoscere il pensiero di Dio. Deve conoscere il pensiero di Cristo, la sua volontà, i suoi desideri. Il Padre gli dona lo Spirito Santo e in esso e per esso entra nella vera conoscenza del pensiero del Padre e del pensiero e del desiderio di Gesù.</w:t>
      </w:r>
    </w:p>
    <w:p w14:paraId="597E63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Che il cristiano oggi viva senza lo Spirito Santo lo attesta la storia. Lui non conosce né il pensiero di Dio, né il pensiero di Cristo, né i suoi desideri, né la sua volontà. Lo attesta l’elevazione e l’intronizzazione dei pensieri dell’uomo a veri pensieri di Dio.</w:t>
      </w:r>
    </w:p>
    <w:p w14:paraId="60CD928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Un’altra conoscenza è necessaria all’uomo: conoscere ogni uomo che gli sta dinanzi. Il cristiano conosce chi gli sta dinanzi? Anche in questa conoscenza dobbiamo rispondere con un no assoluto. Da dove lo si deduce? Quali sono le ragioni del no?</w:t>
      </w:r>
    </w:p>
    <w:p w14:paraId="497C5FA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Esse sono nell’affidamento di ministeri di altissima responsabilità a persone che distruggono la Chiesa, anziché edificarla. La demoliscono invece che innalzarla. Ogni nostra scelta attesta che non siamo nello Spirito del Signore. </w:t>
      </w:r>
    </w:p>
    <w:p w14:paraId="436E4C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Neanche si è nello Spirito del Signore quando non conosciamo i frutti di una nostra decisione di oggi. Una decisione presa nella conoscenza dello Spirito Santo sempre è accompagnata dalla conoscenza dei frutti futuri che essa produrrà. Noi sciupiamo anni e secoli senza frutti. </w:t>
      </w:r>
    </w:p>
    <w:p w14:paraId="796B6C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TIMORE DEL SIGNORE</w:t>
      </w:r>
    </w:p>
    <w:p w14:paraId="29249A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w:t>
      </w:r>
    </w:p>
    <w:p w14:paraId="7C36FDF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Nello Spirito del Timore del Signore l’uomo vede la verità eterna dell’amore del Padre verso la creatura fatta a sua immagine e somiglianza. Vede anche la fedeltà del Padre ad ogni Parola da Lui proferita. Dio è immutabile nella verità, nella fedeltà.</w:t>
      </w:r>
    </w:p>
    <w:p w14:paraId="64B93E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Nello Spirito del Timore del Signore l’uomo crede che ogni Parola di Dio si compirà per lui sia quando essa promette la morte sia quando promette la vita. È questo il vero timore del Signore: fede che ogni Parola di Dio infallibilmente si compirà.</w:t>
      </w:r>
    </w:p>
    <w:p w14:paraId="31A26B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Oggi tutti i mali del cristianesimo sono nella mancanza di ogni timore del Signore. Siamo privi dello Spirito Santo. Non si crede più nella </w:t>
      </w:r>
      <w:r w:rsidRPr="00FF65C6">
        <w:rPr>
          <w:rFonts w:ascii="Arial" w:eastAsia="Times New Roman" w:hAnsi="Arial"/>
          <w:i/>
          <w:iCs/>
          <w:color w:val="000000"/>
          <w:kern w:val="32"/>
          <w:position w:val="6"/>
          <w:sz w:val="24"/>
          <w:szCs w:val="24"/>
          <w:lang w:val="la-Latn" w:eastAsia="it-IT"/>
        </w:rPr>
        <w:lastRenderedPageBreak/>
        <w:t xml:space="preserve">fedeltà di Dio alla sua Parola. Quanto Lui ha detto è solo lettera morta. È la fine della religione e della fede. </w:t>
      </w:r>
    </w:p>
    <w:p w14:paraId="3F007FF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SPIRITO DI PIETÀ </w:t>
      </w:r>
    </w:p>
    <w:p w14:paraId="11398C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Nello Spirito Santo il Padre ama il Figlio da vero Padre. Sempre nello Spirito Santo il Figlio ama il Padre come vero Figlio. È questo lo Spirito di pietà. Il vero amore paterno e il vero amore filiale che unisce il Padre e il Figlio in una comunione eterna di amore.</w:t>
      </w:r>
    </w:p>
    <w:p w14:paraId="67CD3B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Sappiamo che nello Spirito Santo, nel corpo di Cristo Gesù, il Padre ci vuole amare e ci ama da vero Padre. Ci dona il suo Santo Spirito perché anche noi lo amiamo da veri figli, figli suoi adottivi, resi partecipi della sua divina natura. </w:t>
      </w:r>
    </w:p>
    <w:p w14:paraId="4763A6F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Chi è nello Spirito Santo, in Lui abita e dimora, sempre amerà il Padre come vero figlio. Quanti invece non sono nello Spirito Santo non amano il Padre come veri figli, anzi lo disprezzano, lo calunniano, dicono falsità e menzogne su di Lui.</w:t>
      </w:r>
    </w:p>
    <w:p w14:paraId="5509B4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Quando un cristiano dice parole non vere su di Lui, dice cose che Lui non ha dette, si fa una legge da Lui non data, è segno che si è senza lo Spirito di pietà. Non si ama il Padre da veri figli. Lo attestano tutte le falsità che diciamo sul suo conto.</w:t>
      </w:r>
    </w:p>
    <w:p w14:paraId="705185F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Poiché oggi l’uomo dice ogni menzogna su di Lui, è segno che si è senza lo Spirito di pietà. Ma se si è senza lo Spirito di pietà si è anche senza ogni altra manifestazione dello Spirito del Signore. Siamo sotto il dominio della carne e della sua falsità.</w:t>
      </w:r>
    </w:p>
    <w:p w14:paraId="028C9B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L’amore filiale è sommo rispetto della divina Verità, Parola, Legge, Rivelazione, Vangelo. Una sola falsità introdotta nella Rivelazione attesta che non si è nello Spirito del Signore. Sulla nostra bocca sentenzia il peccato, non certo lo Spirito di Dio. </w:t>
      </w:r>
    </w:p>
    <w:p w14:paraId="672A47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 FRUTTI DELLO SPIRITO SANTO </w:t>
      </w:r>
    </w:p>
    <w:p w14:paraId="5BF648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w:t>
      </w:r>
    </w:p>
    <w:p w14:paraId="124B0C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San Paolo non solo ricorda quanto Gesù ci ha insegnato, specifica e aggiunge quali sono i frutti che lo Spirito Santo sempre produce nel discepolo nel quale abita Cristo Signore. Se questi frutti non vengono prodotti, urge farsi un serio esame di coscienza.</w:t>
      </w:r>
    </w:p>
    <w:p w14:paraId="642FBB6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È verità infallibile, eterna. Lo Spirito Santo sempre produce secondo la sua natura che è comunione divina ed eterna. Se l’uomo si trova diviso in se stesso e non produce frutti di vera comunione, è il segno evidente che lo Spirito non è nel suo cuore.</w:t>
      </w:r>
    </w:p>
    <w:p w14:paraId="163431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p>
    <w:p w14:paraId="6B60F2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AMORE</w:t>
      </w:r>
    </w:p>
    <w:p w14:paraId="0154A7E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w:t>
      </w:r>
    </w:p>
    <w:p w14:paraId="27BACE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Vivendo in Cristo Gesù con il cuore di Dio, in virtù dello Spirito Santo, l’uomo vuole ciò che Dio vuole ed opera secondo la volontà di Dio. È questo l’amore: servire Dio e i fratelli secondo la volontà di Dio. Nello Spirito, l’amore è purissima obbedienza.</w:t>
      </w:r>
    </w:p>
    <w:p w14:paraId="448516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Quando si è senza lo Spirito Santo, si è anche senza Cristo Gesù, e l’amore diviene ascolto del proprio cuore o dei propri sentimenti, frutto però di una natura non santificata, non purificata, non portata ancora nella verità. È un amore senza verità. </w:t>
      </w:r>
    </w:p>
    <w:p w14:paraId="40B3828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GIOIA</w:t>
      </w:r>
    </w:p>
    <w:p w14:paraId="41A385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è comunione. La gioia è il canto della nostra natura nella quale ogni sua parte – anima, spirito, corpo, volontà, desideri, aspirazioni – ha trovato e trova il suo posto, la sua collocazione nella verità di Dio dalla quale è la verità di se stessa.</w:t>
      </w:r>
    </w:p>
    <w:p w14:paraId="394587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Si pensi ad una grande orchestra. Gli strumenti sono molti. Quando l’orchestra è nella gioia? Quando è nella sua verità. Quando è nella sua verità? Quando ogni strumento vive in perfetta comunione e accordo con l’altro anche nella frazione dei secondi.</w:t>
      </w:r>
    </w:p>
    <w:p w14:paraId="3B6BE0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è il grande Creatore degli accordi di ogni parte della nostra natura con ogni altra parte e di tutta insieme la natura con Dio e con il creato. Questo accordo deve essere perennemente creato. Esso è assai fragile e basta un nulla per rompersi.</w:t>
      </w:r>
    </w:p>
    <w:p w14:paraId="3494B9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PACE</w:t>
      </w:r>
    </w:p>
    <w:p w14:paraId="48A9EF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è comunione. La pace è la giusta collocazione della nostra natura nella volontà di Dio, volontà che non sono solo i Comandamenti, il Vangelo, la Parola di Gesù. La volontà di Dio è anche quella attuale, di oggi, di questo attimo.</w:t>
      </w:r>
    </w:p>
    <w:p w14:paraId="3A4A7B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Nella volontà attuale di Dio tutto l’uomo deve essere collocato. Ministeri, vocazione, missione, carismi, vanno collocati nell’attuale volontà di Dio. Tempo e professione vanno collocati nell’attuale volontà del Signore, Creatore, Dio della nostra vita.</w:t>
      </w:r>
    </w:p>
    <w:p w14:paraId="565E8C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Anche quando si è sulla croce, nella sofferenza, nel martirio, nelle privazioni, nelle offese e ogni altra cosa che può accadere per la nostra vita, sempre si deve rimanere collocati nella divina attuale volontà. La pace è il giusto posto, il posto vero in Dio. </w:t>
      </w:r>
    </w:p>
    <w:p w14:paraId="0450D0E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MAGNANIMITÀ</w:t>
      </w:r>
    </w:p>
    <w:p w14:paraId="2B6A73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lastRenderedPageBreak/>
        <w:t>Lo Spirito Santo è comunione. Il Padre dona al Figlio tutta la grandezza del suo amore paterno. Il Figlio, in Lui, dona al Padre tutta la grandezza e bontà del suo amore filiale. La loro è una comunione eterna del dono reciproco.</w:t>
      </w:r>
    </w:p>
    <w:p w14:paraId="2DD14F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Padre nello Spirito si dona tutto al Figlio. Il Figlio nello Spirito si dona tutto al Padre. Nello Spirito Santo, ogni membro del corpo di Cristo si dona tutto a Cristo nella totalità del suo amore e in Cristo si dona al Padre e ad ogni altro uomo.</w:t>
      </w:r>
    </w:p>
    <w:p w14:paraId="51E7A1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Come Cristo si diede all’uomo dalla croce per la sua salvezza e redenzione eterna, così, nello Spirito Santo, il cristiano in Cristo si dona ad ogni uomo per la sua salvezza e redenzione eterna. La magnanimità nell’amore è totalità, pienezza.</w:t>
      </w:r>
    </w:p>
    <w:p w14:paraId="3E18B0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BENEVOLENZA</w:t>
      </w:r>
    </w:p>
    <w:p w14:paraId="54306D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Santo è comunione. Il Padre, nello Spirito Santo, vuole il più grande bene per il Figlio. Il Figlio nello Spirito Santo, vuole il più grande bene per il Padre. Per il più grande bene per il Padre il Figlio si lascia crocifiggere, annientare, consumare.</w:t>
      </w:r>
    </w:p>
    <w:p w14:paraId="60E058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Il Padre vuole il più grande bene per il Figlio, lo risuscita, lo innalza nel più alto dei cieli, lo costituisce Signore e Giudice dei vivi e dei morti. A Lui dona il governo della storia e dell’eternità, della terra e del cielo. Lo eleva a Mediatore unico tra Sé e l’universo.</w:t>
      </w:r>
    </w:p>
    <w:p w14:paraId="19A1F7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Nello Spirito Santo, in Cristo, il discepolo vuole il più grande bene per Cristo, in Lui, per il Padre, in Lui, per ogni altro uomo che vive sulla terra. Nello Spirito Santo il cristiano vuole il bene di Cristo e il bene di Cristo è la redenzione del mondo. </w:t>
      </w:r>
    </w:p>
    <w:p w14:paraId="75B033C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BONTÀ</w:t>
      </w:r>
    </w:p>
    <w:p w14:paraId="03C04C5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comunione. Dio è sommo ed eterno bene. Nello Spirito Santo dona tutto il suo eterno ed infinito bene al Figlio. Il Figlio, nello Spirito Santo, dona al Padre il suo eterno ed infinito bene. Nello scambio eterno del loro bene è la loro vita.</w:t>
      </w:r>
    </w:p>
    <w:p w14:paraId="033D6B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Nello Spirito Santo, Cristo Gesù, sommo, infinito, eterno e umano bene, si è dato tutto al discepolo. Il discepolo, nello Spirito Santo, dona a Cristo tutto il bene che ha ricevuto. Cristo gli ha donato la vita. Il cristiano dona a Cristo la vita.</w:t>
      </w:r>
    </w:p>
    <w:p w14:paraId="66582C3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5FA594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FEDELTÀ</w:t>
      </w:r>
    </w:p>
    <w:p w14:paraId="6E352A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Spirito di comunione. Il Padre ama il Figlio nello Spirito Santo di amore eterno. Nello Spirito Santo, il Figlio ama il Padre di amore eterno. Nello </w:t>
      </w:r>
      <w:r w:rsidRPr="00FF65C6">
        <w:rPr>
          <w:rFonts w:ascii="Arial" w:eastAsia="Times New Roman" w:hAnsi="Arial"/>
          <w:i/>
          <w:iCs/>
          <w:color w:val="000000"/>
          <w:kern w:val="32"/>
          <w:position w:val="6"/>
          <w:sz w:val="24"/>
          <w:szCs w:val="24"/>
          <w:lang w:val="la-Latn" w:eastAsia="it-IT"/>
        </w:rPr>
        <w:lastRenderedPageBreak/>
        <w:t>Spirito Santo il Padre mai smette di amare il Figlio. Nello Spirito Santo, mai il Figlio smette di amare il Padre.</w:t>
      </w:r>
    </w:p>
    <w:p w14:paraId="08A497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Lo Spirito Santo è la fedeltà eterna dell’amore del Padre verso il Figlio e del Figlio verso il Padre. Nello Spirito Santo, il cristiano, divenuto corpo di Cristo, mai smette di amare Cristo Signore, e in Cristo e per Cristo e con Cristo di amare il Padre.</w:t>
      </w:r>
    </w:p>
    <w:p w14:paraId="2D5AA6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Se esce dallo Spirito Santo, il cristiano esce anche da Cristo, e la fedeltà all’amore viene meno. Muore la perennità dell’amore. Si ama a convenienza, a tempo, su misura, su scelta della volontà dell’uomo. Non c’è la fedeltà eterna all’amore. </w:t>
      </w:r>
    </w:p>
    <w:p w14:paraId="09BEDF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MITEZZA</w:t>
      </w:r>
    </w:p>
    <w:p w14:paraId="7A9496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comunione. Nello Spirito Santo, per sua opera, il Figlio eterno del Padre si fa carne, nel mondo della sofferenza, del dolore, delle ingiustizie, del disprezzo di Dio, del ripudio della verità e della giustizia, della superbia e dell’egoismo.</w:t>
      </w:r>
    </w:p>
    <w:p w14:paraId="314FFD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Gesù viene per insegnare come si rimane fedeli all’amore eterno in questo mare di tentazione e di volontà satanica che vuole negare ogni forma di amore vero, puro, giusto, santo. Lo Spirito dona a Cristo la sua fortezza e Lui ama sino alla fine.</w:t>
      </w:r>
    </w:p>
    <w:p w14:paraId="64B07F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La mitezza è la fortezza dello Spirito Santo, che diviene forza di Cristo, e in Cristo anche del cristiano, perché possa amare in ogni sofferenza, ogni ingiustizia, ogni falsità, ogni tradimento, ogni inganno, ogni sopruso, ogni privazione di diritti.</w:t>
      </w:r>
    </w:p>
    <w:p w14:paraId="622AE2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DOMINIO DI SÉ</w:t>
      </w:r>
    </w:p>
    <w:p w14:paraId="2233CD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Spirito di comunione. Con il peccato la natura umana è entrata nel disfacimento, nella ribellione, nella contrapposizione delle sue parti, nell’ignoranza delle une verso le altre, nella rivalità delle une verso le altre. È la guerra nel corpo contro il corpo.</w:t>
      </w:r>
    </w:p>
    <w:p w14:paraId="38583E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Nello Spirito Santo, Cristo Gesù ha creato la perfetta comunione di ogni singola parte della sua umanità, sottoponendo ogni cosa alla verità di ciascuna parte. Ha creato l’armonia delle une verso le altre. Ha ricomposto la vera natura umana.</w:t>
      </w:r>
    </w:p>
    <w:p w14:paraId="2C5AA0F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In Cristo Gesù, per lo Spirito Santo, anche il cristiano che diviene parte del suo corpo, riceve ogni forza per governare il suo corpo, la sua anima, il suo spirito, ogni parte del corpo, dell’anima, dello spirito. Lo Spirito in Cristo ricompone la nostra umanità. </w:t>
      </w:r>
    </w:p>
    <w:p w14:paraId="2BDE9F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si dimora nello Spirito Santo, tutto si opera dall’amore del Padre nella grazia di Cristo Gesù. Tutto si compie dalla Nuova Legge che è il Vangelo di Cristo Signore. Ci si separa dallo Spirito Santo, si entra nella carne. È obbligo di ogni discepolo di Gesù camminare nello Spirito, perché lui è vero corpo di Cristo Signore. Se cammina senza lo Spirito attesta di essersi separato dal corpo. Fuori dal corpo di Cristo, si è sotto il dominio della carne.</w:t>
      </w:r>
    </w:p>
    <w:p w14:paraId="16AAA3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lastRenderedPageBreak/>
        <w:t>23</w:t>
      </w:r>
      <w:r w:rsidRPr="00FF65C6">
        <w:rPr>
          <w:rFonts w:ascii="Arial" w:eastAsia="Times New Roman" w:hAnsi="Arial"/>
          <w:b/>
          <w:sz w:val="24"/>
          <w:szCs w:val="20"/>
          <w:lang w:val="la-Latn" w:eastAsia="it-IT"/>
        </w:rPr>
        <w:t>contro queste cose non c’è Legge.</w:t>
      </w:r>
    </w:p>
    <w:p w14:paraId="2B4DC7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Legge del cristiano è lo Spirito Santo. È opera dello Spirito di Dio mettere il discepolo di Gesù nella più pura conoscenza della volontà di Dio su di lui, volontà sempre attuale, volontà di oggi. La volontà di Dio è la sua Legge. La Legge è universale, il Vangelo è universale, tutti gli Statuti divini sono universali. Valgono per tutti, sempre. Ma ogni uomo è particolare, unico, irripetibile. Come ogni uomo dovrà vivere l’universale nel suo particolare? Questa scienza viene singolarmente ad ognuno dallo Spirito Santo. Chi è guidato dallo Spirito Santo camminerà sempre nella volontà universale di Dio, ma compiendo anche la volontà personale, su di lui, di Dio. La volontà universale di Dio ognuno dovrà viverla secondo il dono o i doni dello Spirito Santo, la sua missione, i sacramenti da lui ricevuti, la volontà particolare di Dio che di volta in volta lo Spirito Santo gli manifesta. Solo chi cammina nello Spirito Santo e si lascia guidare da Lui può dare pienezza di verità e di opera alla sua vita. Chi è senza lo Spirito del Signore, neanche i Comandamenti osserverà e la sua vita sarà un totale fallimento. Basta distaccarsi anche un poco dallo Spirito Santo e avviene quanto lo Spirito Santo rivela ali Angeli delle Chiese di Asia o anche l’Apostolo Paolo rivela agli stessi vescovi, anche se in tempi differenti. Solo lo Spirito è la verità.</w:t>
      </w:r>
    </w:p>
    <w:p w14:paraId="61EE26D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855218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4F347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w:t>
      </w:r>
      <w:r w:rsidRPr="00FF65C6">
        <w:rPr>
          <w:rFonts w:ascii="Arial" w:eastAsia="Times New Roman" w:hAnsi="Arial"/>
          <w:i/>
          <w:iCs/>
          <w:color w:val="000000"/>
          <w:kern w:val="32"/>
          <w:position w:val="6"/>
          <w:sz w:val="24"/>
          <w:szCs w:val="24"/>
          <w:lang w:val="la-Latn" w:eastAsia="it-IT"/>
        </w:rPr>
        <w:lastRenderedPageBreak/>
        <w:t>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07FA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116CC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2B9A1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All’angelo della Chiesa che è a Filadèlfia scrivi: “Così parla il Santo, il Veritiero, Colui che ha la chiave di Davide: quando egli apre nessuno chiude e quando chiude nessuno apre. Conosco le tue opere. Ecco, </w:t>
      </w:r>
      <w:r w:rsidRPr="00FF65C6">
        <w:rPr>
          <w:rFonts w:ascii="Arial" w:eastAsia="Times New Roman" w:hAnsi="Arial"/>
          <w:i/>
          <w:iCs/>
          <w:color w:val="000000"/>
          <w:kern w:val="32"/>
          <w:position w:val="6"/>
          <w:sz w:val="24"/>
          <w:szCs w:val="24"/>
          <w:lang w:val="la-Latn" w:eastAsia="it-IT"/>
        </w:rPr>
        <w:lastRenderedPageBreak/>
        <w:t>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667AF2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52B8597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4"/>
          <w:lang w:val="la-Latn" w:eastAsia="it-IT"/>
        </w:rPr>
      </w:pPr>
      <w:r w:rsidRPr="00FF65C6">
        <w:rPr>
          <w:rFonts w:ascii="Arial" w:eastAsia="Times New Roman" w:hAnsi="Arial"/>
          <w:i/>
          <w:iCs/>
          <w:color w:val="000000"/>
          <w:kern w:val="32"/>
          <w:position w:val="6"/>
          <w:sz w:val="24"/>
          <w:szCs w:val="24"/>
          <w:lang w:val="la-Latn" w:eastAsia="it-IT"/>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20,29-31). </w:t>
      </w:r>
    </w:p>
    <w:p w14:paraId="054E12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perfezione della nostra obbedienza è data dalla perfezione della nostra permanenza nello Spirito Santo. Più si cresce nello Spirito e più si è perfetti nell’obbedienza. Meno si cresce nello Spirito e meno si è perfetti. </w:t>
      </w:r>
    </w:p>
    <w:p w14:paraId="1F1C85F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24</w:t>
      </w:r>
      <w:r w:rsidRPr="00FF65C6">
        <w:rPr>
          <w:rFonts w:ascii="Arial" w:eastAsia="Times New Roman" w:hAnsi="Arial"/>
          <w:b/>
          <w:sz w:val="24"/>
          <w:szCs w:val="20"/>
          <w:lang w:val="la-Latn" w:eastAsia="it-IT"/>
        </w:rPr>
        <w:t>Quelli che sono di Cristo Gesù hanno crocifisso la carne con le sue passioni e i suoi desideri.</w:t>
      </w:r>
    </w:p>
    <w:p w14:paraId="244D30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l’Apostolo Paolo annuncia una verità di ordine soprannaturale dai risvolti storici. </w:t>
      </w:r>
      <w:r w:rsidRPr="00FF65C6">
        <w:rPr>
          <w:rFonts w:ascii="Arial" w:eastAsia="Times New Roman" w:hAnsi="Arial"/>
          <w:i/>
          <w:iCs/>
          <w:sz w:val="24"/>
          <w:szCs w:val="20"/>
          <w:lang w:val="la-Latn" w:eastAsia="it-IT"/>
        </w:rPr>
        <w:t xml:space="preserve">Quelli che sono in Cristo Gesù hanno crocifisso la carne con le sue </w:t>
      </w:r>
      <w:r w:rsidRPr="00FF65C6">
        <w:rPr>
          <w:rFonts w:ascii="Arial" w:eastAsia="Times New Roman" w:hAnsi="Arial"/>
          <w:i/>
          <w:iCs/>
          <w:sz w:val="24"/>
          <w:szCs w:val="20"/>
          <w:lang w:val="la-Latn" w:eastAsia="it-IT"/>
        </w:rPr>
        <w:lastRenderedPageBreak/>
        <w:t>passioni e i suoi desideri</w:t>
      </w:r>
      <w:r w:rsidRPr="00FF65C6">
        <w:rPr>
          <w:rFonts w:ascii="Arial" w:eastAsia="Times New Roman" w:hAnsi="Arial"/>
          <w:sz w:val="24"/>
          <w:szCs w:val="20"/>
          <w:lang w:val="la-Latn" w:eastAsia="it-IT"/>
        </w:rPr>
        <w:t xml:space="preserve">. Nel battesimo si compie la morte dell’uomo vecchio. Ma anche nel battesimo, l’uomo risorge a vita nuova. Quanto è avvenuto nel mistero, ora deve avvenire con la vita. La vita del cristiano è crocifissione della carne con le sue passioni e i suoi desideri. Crocifissione quotidiana. La vita del cristiano è una perenne celebrazione del mistero del battesimo. Con la vita il discepolo di Gesù deve attestare che veramente nel mistero lui è morto ed è risorto. Come lo attesterà? Facendo morire le opere della carne. </w:t>
      </w:r>
    </w:p>
    <w:p w14:paraId="4057CAE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25</w:t>
      </w:r>
      <w:r w:rsidRPr="00FF65C6">
        <w:rPr>
          <w:rFonts w:ascii="Arial" w:eastAsia="Times New Roman" w:hAnsi="Arial"/>
          <w:b/>
          <w:sz w:val="24"/>
          <w:szCs w:val="20"/>
          <w:lang w:val="la-Latn" w:eastAsia="it-IT"/>
        </w:rPr>
        <w:t>Perciò se viviamo dello Spirito, camminiamo anche secondo lo Spirito.</w:t>
      </w:r>
    </w:p>
    <w:p w14:paraId="0310B4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il battesimo nel mistero viviamo dello Spirito. Come attestiamo questo grande mistero che si è compiuto in noi? Vivendo anche secondo lo Spirito, producendo i frutti dello Spirito. Vivendo la vita di Cristo nella nostra vita. Il cristiano è chiamato a manifestare al mondo con la sua vita visibile ogni mistero che si compie in Lui con la celebrazione dei sacramenti. Ogni sacramento compie un particolare mistero, richiede una particolare vita. È questo il vero fallimento del cristiano. Celebra il mistero nel sacramento, lo compie nella sua persona, ma poi non lo mostra visibilmente con la sua vita. Vi è fortissima discrepanza tra ciò che celebra e ciò che vive.</w:t>
      </w:r>
    </w:p>
    <w:p w14:paraId="32EE1F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position w:val="2"/>
          <w:sz w:val="24"/>
          <w:szCs w:val="20"/>
          <w:vertAlign w:val="superscript"/>
          <w:lang w:val="la-Latn" w:eastAsia="it-IT"/>
        </w:rPr>
        <w:t>26</w:t>
      </w:r>
      <w:r w:rsidRPr="00FF65C6">
        <w:rPr>
          <w:rFonts w:ascii="Arial" w:eastAsia="Times New Roman" w:hAnsi="Arial"/>
          <w:b/>
          <w:sz w:val="24"/>
          <w:szCs w:val="20"/>
          <w:lang w:val="la-Latn" w:eastAsia="it-IT"/>
        </w:rPr>
        <w:t>Non cerchiamo la vanagloria, provocandoci e invidiandoci gli uni gli altri.</w:t>
      </w:r>
    </w:p>
    <w:p w14:paraId="7436FA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gloria è vera quando la si cerca in Dio e la si cerca quando si attende che ogni promessa di Dio si compia nella nostra vita. Gesù cerca la gloria che gli viene dalla sua grande umiliazione sulla croce. La sua gloria è la risurrezione.</w:t>
      </w:r>
    </w:p>
    <w:p w14:paraId="7C4143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gloria invece è vana, perché effimera quando la si cerca nelle cose della terra. La gloria che viene da Dio è eterna. La gloria che viene dalla terra è effimera, dura un attimo. Per un attimo di vanagloria si perde quella eterna. L’Apostolo Paolo richiama i Galati a non cercare la vanagloria. Di cosa è frutto questa vanagloria di cui parla? È frutto di provocazione e di invidia degli uni per gli altri. Mai ciò che è spiritualmente dell’altro potrà divenire nostro. Provocazioni e invidia sono opere della carne non frutti dello Spirito Santo. Essendo la vanagloria opera della carne, tutto ciò che si fa per ottenerla è opera della carne. Mai camminerà secondo lo Spirito chi cerca vanagloria. </w:t>
      </w:r>
    </w:p>
    <w:p w14:paraId="6ECE0136"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70116BD3"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485" w:name="_Toc191047395"/>
      <w:r w:rsidRPr="00FF65C6">
        <w:rPr>
          <w:rFonts w:ascii="Arial" w:eastAsia="Times New Roman" w:hAnsi="Arial"/>
          <w:b/>
          <w:sz w:val="40"/>
          <w:szCs w:val="20"/>
          <w:lang w:val="la-Latn" w:eastAsia="it-IT"/>
        </w:rPr>
        <w:t>DAL LIBRO DELL’APOCALISSE</w:t>
      </w:r>
      <w:bookmarkEnd w:id="485"/>
      <w:r w:rsidRPr="00FF65C6">
        <w:rPr>
          <w:rFonts w:ascii="Arial" w:eastAsia="Times New Roman" w:hAnsi="Arial"/>
          <w:b/>
          <w:sz w:val="40"/>
          <w:szCs w:val="20"/>
          <w:lang w:val="la-Latn" w:eastAsia="it-IT"/>
        </w:rPr>
        <w:t xml:space="preserve"> </w:t>
      </w:r>
    </w:p>
    <w:p w14:paraId="67627D8E" w14:textId="77777777" w:rsidR="00FF65C6" w:rsidRPr="00FF65C6" w:rsidRDefault="00FF65C6" w:rsidP="00FF65C6">
      <w:pPr>
        <w:keepNext/>
        <w:spacing w:after="120" w:line="240" w:lineRule="auto"/>
        <w:jc w:val="center"/>
        <w:outlineLvl w:val="1"/>
        <w:rPr>
          <w:rFonts w:ascii="Arial" w:eastAsia="Times New Roman" w:hAnsi="Arial"/>
          <w:b/>
          <w:sz w:val="32"/>
          <w:szCs w:val="16"/>
          <w:lang w:val="la-Latn" w:eastAsia="it-IT"/>
        </w:rPr>
      </w:pPr>
      <w:bookmarkStart w:id="486" w:name="_Toc191047396"/>
      <w:r w:rsidRPr="00FF65C6">
        <w:rPr>
          <w:rFonts w:ascii="Arial" w:eastAsia="Times New Roman" w:hAnsi="Arial"/>
          <w:b/>
          <w:sz w:val="32"/>
          <w:szCs w:val="16"/>
          <w:lang w:val="la-Latn" w:eastAsia="it-IT"/>
        </w:rPr>
        <w:t>APOCALISSE I II III IV V</w:t>
      </w:r>
      <w:bookmarkEnd w:id="486"/>
    </w:p>
    <w:p w14:paraId="48778CD3" w14:textId="77777777" w:rsidR="00FF65C6" w:rsidRPr="00FF65C6" w:rsidRDefault="00FF65C6" w:rsidP="00FF65C6">
      <w:pPr>
        <w:spacing w:after="120" w:line="240" w:lineRule="auto"/>
        <w:rPr>
          <w:rFonts w:ascii="Arial" w:eastAsia="Times New Roman" w:hAnsi="Arial"/>
          <w:b/>
          <w:bCs/>
          <w:color w:val="000000"/>
          <w:kern w:val="28"/>
          <w:sz w:val="32"/>
          <w:szCs w:val="20"/>
          <w:lang w:val="la-Latn" w:eastAsia="it-IT"/>
        </w:rPr>
      </w:pPr>
      <w:bookmarkStart w:id="487" w:name="_Toc62148254"/>
    </w:p>
    <w:p w14:paraId="2D624522" w14:textId="77777777" w:rsidR="00FF65C6" w:rsidRPr="00FF65C6" w:rsidRDefault="00FF65C6" w:rsidP="00FF65C6">
      <w:pPr>
        <w:spacing w:after="120" w:line="240" w:lineRule="auto"/>
        <w:rPr>
          <w:rFonts w:ascii="Arial" w:eastAsia="Times New Roman" w:hAnsi="Arial"/>
          <w:b/>
          <w:bCs/>
          <w:color w:val="000000"/>
          <w:kern w:val="28"/>
          <w:sz w:val="24"/>
          <w:szCs w:val="16"/>
          <w:lang w:val="la-Latn" w:eastAsia="it-IT"/>
        </w:rPr>
      </w:pPr>
      <w:r w:rsidRPr="00FF65C6">
        <w:rPr>
          <w:rFonts w:ascii="Arial" w:eastAsia="Times New Roman" w:hAnsi="Arial"/>
          <w:b/>
          <w:bCs/>
          <w:color w:val="000000"/>
          <w:kern w:val="28"/>
          <w:sz w:val="24"/>
          <w:szCs w:val="16"/>
          <w:lang w:val="la-Latn" w:eastAsia="it-IT"/>
        </w:rPr>
        <w:t>Presentazione</w:t>
      </w:r>
      <w:bookmarkEnd w:id="487"/>
    </w:p>
    <w:p w14:paraId="2E02F1F5" w14:textId="77777777" w:rsidR="00FF65C6" w:rsidRPr="00FF65C6" w:rsidRDefault="00FF65C6" w:rsidP="00FF65C6">
      <w:pPr>
        <w:spacing w:after="120" w:line="240" w:lineRule="auto"/>
        <w:jc w:val="both"/>
        <w:rPr>
          <w:rFonts w:ascii="Greek" w:eastAsia="Times New Roman" w:hAnsi="Greek"/>
          <w:sz w:val="24"/>
          <w:szCs w:val="20"/>
          <w:lang w:val="la-Latn" w:eastAsia="it-IT"/>
        </w:rPr>
      </w:pPr>
      <w:r w:rsidRPr="00FF65C6">
        <w:rPr>
          <w:rFonts w:ascii="Arial" w:eastAsia="Times New Roman" w:hAnsi="Arial"/>
          <w:b/>
          <w:i/>
          <w:sz w:val="24"/>
          <w:szCs w:val="20"/>
          <w:lang w:val="la-Latn" w:eastAsia="it-IT"/>
        </w:rPr>
        <w:t>“Apocalisse”</w:t>
      </w:r>
      <w:r w:rsidRPr="00FF65C6">
        <w:rPr>
          <w:rFonts w:ascii="Arial" w:eastAsia="Times New Roman" w:hAnsi="Arial"/>
          <w:sz w:val="24"/>
          <w:szCs w:val="20"/>
          <w:lang w:val="la-Latn" w:eastAsia="it-IT"/>
        </w:rPr>
        <w:t xml:space="preserve"> è parola greca. Essa significa </w:t>
      </w:r>
      <w:r w:rsidRPr="00FF65C6">
        <w:rPr>
          <w:rFonts w:ascii="Arial" w:eastAsia="Times New Roman" w:hAnsi="Arial"/>
          <w:b/>
          <w:i/>
          <w:sz w:val="24"/>
          <w:szCs w:val="20"/>
          <w:lang w:val="la-Latn" w:eastAsia="it-IT"/>
        </w:rPr>
        <w:t>“rivelazione”</w:t>
      </w:r>
      <w:r w:rsidRPr="00FF65C6">
        <w:rPr>
          <w:rFonts w:ascii="Arial" w:eastAsia="Times New Roman" w:hAnsi="Arial"/>
          <w:sz w:val="24"/>
          <w:szCs w:val="20"/>
          <w:lang w:val="la-Latn" w:eastAsia="it-IT"/>
        </w:rPr>
        <w:t xml:space="preserve">. È la prima parola con la quale l’Apostolo Giovanni inizia il racconto delle cose che devono presto accadere e che il Signore gli ha rivelato: </w:t>
      </w:r>
      <w:r w:rsidRPr="00FF65C6">
        <w:rPr>
          <w:rFonts w:ascii="Arial" w:eastAsia="Times New Roman" w:hAnsi="Arial"/>
          <w:i/>
          <w:sz w:val="24"/>
          <w:szCs w:val="20"/>
          <w:lang w:val="la-Latn" w:eastAsia="it-IT"/>
        </w:rPr>
        <w:t>“</w:t>
      </w:r>
      <w:r w:rsidRPr="00FF65C6">
        <w:rPr>
          <w:rFonts w:ascii="Greek" w:eastAsia="Times New Roman" w:hAnsi="Greek"/>
          <w:sz w:val="24"/>
          <w:szCs w:val="20"/>
          <w:lang w:val="la-Latn" w:eastAsia="it-IT"/>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42091E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Se </w:t>
      </w:r>
      <w:r w:rsidRPr="00FF65C6">
        <w:rPr>
          <w:rFonts w:ascii="Arial" w:eastAsia="Times New Roman" w:hAnsi="Arial"/>
          <w:b/>
          <w:i/>
          <w:sz w:val="24"/>
          <w:szCs w:val="20"/>
          <w:lang w:val="la-Latn" w:eastAsia="it-IT"/>
        </w:rPr>
        <w:t>“apocalisse”</w:t>
      </w:r>
      <w:r w:rsidRPr="00FF65C6">
        <w:rPr>
          <w:rFonts w:ascii="Arial" w:eastAsia="Times New Roman" w:hAnsi="Arial"/>
          <w:sz w:val="24"/>
          <w:szCs w:val="20"/>
          <w:lang w:val="la-Latn" w:eastAsia="it-IT"/>
        </w:rPr>
        <w:t xml:space="preserve"> significa </w:t>
      </w:r>
      <w:r w:rsidRPr="00FF65C6">
        <w:rPr>
          <w:rFonts w:ascii="Arial" w:eastAsia="Times New Roman" w:hAnsi="Arial"/>
          <w:b/>
          <w:i/>
          <w:sz w:val="24"/>
          <w:szCs w:val="20"/>
          <w:lang w:val="la-Latn" w:eastAsia="it-IT"/>
        </w:rPr>
        <w:t>“rivelazione”</w:t>
      </w:r>
      <w:r w:rsidRPr="00FF65C6">
        <w:rPr>
          <w:rFonts w:ascii="Arial" w:eastAsia="Times New Roman" w:hAnsi="Arial"/>
          <w:sz w:val="24"/>
          <w:szCs w:val="20"/>
          <w:lang w:val="la-Latn" w:eastAsia="it-IT"/>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 Per riportare questo Libro, l’ultimo dei libri canonici del Nuovo Testamento, nell’alveo della vera rivelazione e liberarlo da ogni connotazione negativa che spesso lo accompagna, occorre operare sue due fronti.</w:t>
      </w:r>
    </w:p>
    <w:p w14:paraId="72D918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Il primo fronte è questo</w:t>
      </w:r>
      <w:r w:rsidRPr="00FF65C6">
        <w:rPr>
          <w:rFonts w:ascii="Arial" w:eastAsia="Times New Roman" w:hAnsi="Arial"/>
          <w:sz w:val="24"/>
          <w:szCs w:val="20"/>
          <w:lang w:val="la-Latn" w:eastAsia="it-IT"/>
        </w:rPr>
        <w:t>: bisogna leggere l’apocalisse non come un libro di storia, bensì come un vero libro profetico. Chi legge l’Apocalisse come una successione storica degli avvenimenti commette un grave errore di interpretazione. Tutti gli eventi della storia sono racchiusi in essa, ma nessuno di essi è resoconto storico in ciò che l’Apostolo Giovanni scrive, o rivela. 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 Cosa è infatti la profezia e perché questo Libro dobbiamo leggerlo con il genere letterario della profezia? Quando parliamo di profezia, non intendiamo una parola che Dio ci dona per mezzo di una persona, da lui costituita suo tramite, suo portavoce. Quando parliamo di profezia vogliamo anche intendere che c’è un futuro impossibile all’uomo di intravedere e che il Signore rivela ai suoi figli. L’Apocalisse rivela a noi tutto il mistero della storia. Ma qual è il mistero della storia che esso ci rivela? Essa ci manifesta la potenza del male che è sempre sconvolgente. Il male è morte, distruzione, rovina. Il male turba la vita di tutta la terra e ne accelera anche la morte, spesso inflitta ai servi del Signore con crudeltà inaudita. 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0D8D84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secondo fronte invece è il seguente: </w:t>
      </w:r>
      <w:r w:rsidRPr="00FF65C6">
        <w:rPr>
          <w:rFonts w:ascii="Arial" w:eastAsia="Times New Roman" w:hAnsi="Arial"/>
          <w:sz w:val="24"/>
          <w:szCs w:val="20"/>
          <w:lang w:val="la-Latn" w:eastAsia="it-IT"/>
        </w:rPr>
        <w:t xml:space="preserve">Non bisogna prendere le immagini attraverso le quali ci viene svelato il mistero della storia e trasformarle in realtà. Non sono le immagini la realtà della storia. È invece la verità che le immagini contengono che rivela il mistero della storia. Qual è allora la verità che le immagini contengono? 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 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La creazione è di Dio. Essa obbedisce solo al suo Signore. Obbedisce all’uomo, se l’uomo si sottomette a Dio. L’uomo non può governare la creazione, non la può dominare. Dalla creazione invece è governato, dominato, umiliato, sconfitto. Nonostante il peccato dell’uomo che distrugge, nella creazione c’è un principio di vita nuova immesso da Cristo che </w:t>
      </w:r>
      <w:r w:rsidRPr="00FF65C6">
        <w:rPr>
          <w:rFonts w:ascii="Arial" w:eastAsia="Times New Roman" w:hAnsi="Arial"/>
          <w:sz w:val="24"/>
          <w:szCs w:val="20"/>
          <w:lang w:val="la-Latn" w:eastAsia="it-IT"/>
        </w:rPr>
        <w:lastRenderedPageBreak/>
        <w:t xml:space="preserve">conduce il fedele al Vangelo verso il possesso dei cieli nuovi e della terra nuova. La creazione è in cammino verso la gloria futura e questa gloria risplenderà per i Giusti nella Santa Gerusalemme. Il peccato è sconfitto. La morte vinta. I frutti del peccato e della morte cancellati per tutta l’eternità. 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 La Vergine Maria, Madre della Redenzione, la Donna vestita di sole, ci prenda per mano e ci conduca di versetto in versetto verso la verità tutta intera che lo Spirito Santo ha racchiuso nelle parole profetiche di questo Libro. </w:t>
      </w:r>
    </w:p>
    <w:p w14:paraId="093121F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E ancora: </w:t>
      </w:r>
    </w:p>
    <w:p w14:paraId="3CF188A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w:t>
      </w:r>
      <w:smartTag w:uri="urn:schemas-microsoft-com:office:smarttags" w:element="PersonName">
        <w:smartTagPr>
          <w:attr w:name="ProductID" w:val="la Gerusalemme Celeste"/>
        </w:smartTagPr>
        <w:r w:rsidRPr="00FF65C6">
          <w:rPr>
            <w:rFonts w:ascii="Arial" w:eastAsia="Times New Roman" w:hAnsi="Arial"/>
            <w:sz w:val="24"/>
            <w:szCs w:val="20"/>
            <w:lang w:val="la-Latn" w:eastAsia="it-IT"/>
          </w:rPr>
          <w:t>la Gerusalemme Celeste</w:t>
        </w:r>
      </w:smartTag>
      <w:r w:rsidRPr="00FF65C6">
        <w:rPr>
          <w:rFonts w:ascii="Arial" w:eastAsia="Times New Roman" w:hAnsi="Arial"/>
          <w:sz w:val="24"/>
          <w:szCs w:val="20"/>
          <w:lang w:val="la-Latn" w:eastAsia="it-IT"/>
        </w:rPr>
        <w:t xml:space="preserve">). </w:t>
      </w:r>
    </w:p>
    <w:p w14:paraId="191358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di Cristo</w:t>
      </w:r>
      <w:r w:rsidRPr="00FF65C6">
        <w:rPr>
          <w:rFonts w:ascii="Arial" w:eastAsia="Times New Roman" w:hAnsi="Arial"/>
          <w:sz w:val="24"/>
          <w:szCs w:val="20"/>
          <w:lang w:val="la-Latn"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FF65C6">
        <w:rPr>
          <w:rFonts w:ascii="Arial" w:eastAsia="Times New Roman" w:hAnsi="Arial"/>
          <w:i/>
          <w:sz w:val="24"/>
          <w:szCs w:val="20"/>
          <w:lang w:val="la-Latn" w:eastAsia="it-IT"/>
        </w:rPr>
        <w:t>“Via, Verità, Vita”</w:t>
      </w:r>
      <w:r w:rsidRPr="00FF65C6">
        <w:rPr>
          <w:rFonts w:ascii="Arial" w:eastAsia="Times New Roman" w:hAnsi="Arial"/>
          <w:sz w:val="24"/>
          <w:szCs w:val="20"/>
          <w:lang w:val="la-Latn" w:eastAsia="it-IT"/>
        </w:rPr>
        <w:t xml:space="preserve">. Tutto è per noi Gesù Signore. È assai evidente che un solo errore sulla sua missione, sul suo mistero, sulla sua persona, sulla sua opera, sulla sua morte e sulla sua risurrezione, ha dei contraccolpi letali sulla fede di tutti i credenti. Una sola falsità che viene insegnata su Cristo ha il potere di distruggere tutta la nostra fede in Lui e nella sua opera di redenzione e di salvezza a favore del mondo intero. Questa metodologia divina deve essere la stessa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deve usare in ogni tempo, in tutte le epoche della sua vita. È la verità di Cristo la verità della Chiesa, la verità del credente.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w:t>
      </w:r>
      <w:r w:rsidRPr="00FF65C6">
        <w:rPr>
          <w:rFonts w:ascii="Arial" w:eastAsia="Times New Roman" w:hAnsi="Arial"/>
          <w:sz w:val="24"/>
          <w:szCs w:val="20"/>
          <w:lang w:val="la-Latn" w:eastAsia="it-IT"/>
        </w:rPr>
        <w:lastRenderedPageBreak/>
        <w:t xml:space="preserve">sull’uomo. Dal mistero di Cristo, dalla verità di Cristo è il mistero, la verità della Chiesa e dell’uomo. 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FF65C6">
          <w:rPr>
            <w:rFonts w:ascii="Arial" w:eastAsia="Times New Roman" w:hAnsi="Arial"/>
            <w:sz w:val="24"/>
            <w:szCs w:val="20"/>
            <w:lang w:val="la-Latn" w:eastAsia="it-IT"/>
          </w:rPr>
          <w:t>la Verità</w:t>
        </w:r>
      </w:smartTag>
      <w:r w:rsidRPr="00FF65C6">
        <w:rPr>
          <w:rFonts w:ascii="Arial" w:eastAsia="Times New Roman" w:hAnsi="Arial"/>
          <w:sz w:val="24"/>
          <w:szCs w:val="20"/>
          <w:lang w:val="la-Latn" w:eastAsia="it-IT"/>
        </w:rPr>
        <w:t xml:space="preserve"> eterna che viene da Dio, oppure nella Chiesa si lavorerà solo per la falsità, l’errore, l’ambiguità, la morte. Nessuno si faccia illusioni, nessuno ritardi questo grave problema, nessuno inganni gli uomini: siamo senza la verità di Cristo Gesù. Siamo avvolti dalla falsità sull’uomo. 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si riappropria di Cristo, oppure è condannata a perdere l’uomo. Il futuro della stessa Chiesa dipenderà da questa scelta. 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162ED38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della Chiesa</w:t>
      </w:r>
      <w:r w:rsidRPr="00FF65C6">
        <w:rPr>
          <w:rFonts w:ascii="Arial" w:eastAsia="Times New Roman" w:hAnsi="Arial"/>
          <w:sz w:val="24"/>
          <w:szCs w:val="20"/>
          <w:lang w:val="la-Latn" w:eastAsia="it-IT"/>
        </w:rPr>
        <w:t xml:space="preserve">: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 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la guidano, l’ammaestrano, le insegnano la verità della salvezza con l’autorità, la potestà, il nome di Cristo Signore.</w:t>
      </w:r>
    </w:p>
    <w:p w14:paraId="1D75577B" w14:textId="77777777" w:rsidR="00FF65C6" w:rsidRPr="00FF65C6" w:rsidRDefault="00FF65C6" w:rsidP="00FF65C6">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ha la possibilità di percorrere la via che conduce verso </w:t>
      </w:r>
      <w:smartTag w:uri="urn:schemas-microsoft-com:office:smarttags" w:element="PersonName">
        <w:smartTagPr>
          <w:attr w:name="ProductID" w:val="la Gerusalemme Celeste."/>
        </w:smartTagPr>
        <w:r w:rsidRPr="00FF65C6">
          <w:rPr>
            <w:rFonts w:ascii="Arial" w:eastAsia="Times New Roman" w:hAnsi="Arial"/>
            <w:sz w:val="24"/>
            <w:szCs w:val="20"/>
            <w:lang w:val="la-Latn" w:eastAsia="it-IT"/>
          </w:rPr>
          <w:t>la Gerusalemme Celeste.</w:t>
        </w:r>
      </w:smartTag>
      <w:r w:rsidRPr="00FF65C6">
        <w:rPr>
          <w:rFonts w:ascii="Arial" w:eastAsia="Times New Roman" w:hAnsi="Arial"/>
          <w:sz w:val="24"/>
          <w:szCs w:val="20"/>
          <w:lang w:val="la-Latn" w:eastAsia="it-IT"/>
        </w:rPr>
        <w:t xml:space="preserve"> Se invece il suo Angelo omette di servire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 Ogni Angelo della Chiesa particolare deve </w:t>
      </w:r>
      <w:r w:rsidRPr="00FF65C6">
        <w:rPr>
          <w:rFonts w:ascii="Arial" w:eastAsia="Times New Roman" w:hAnsi="Arial"/>
          <w:sz w:val="24"/>
          <w:szCs w:val="20"/>
          <w:lang w:val="la-Latn" w:eastAsia="it-IT"/>
        </w:rPr>
        <w:lastRenderedPageBreak/>
        <w:t xml:space="preserve">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39A9CC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 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vuole le sue Comunità Sante deve volere i suoi Angeli Santi, capaci di sano, vero, audace discernimento nella verità di Cristo Gesù. </w:t>
      </w:r>
    </w:p>
    <w:p w14:paraId="4206A5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della storia</w:t>
      </w:r>
      <w:r w:rsidRPr="00FF65C6">
        <w:rPr>
          <w:rFonts w:ascii="Arial" w:eastAsia="Times New Roman" w:hAnsi="Arial"/>
          <w:sz w:val="24"/>
          <w:szCs w:val="20"/>
          <w:lang w:val="la-Latn"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 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w:t>
      </w:r>
    </w:p>
    <w:p w14:paraId="1414A7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Può almeno l’uomo governare i suoi atti, la sua stessa vita? Neanche di questi egli è il signore. L’uomo non è il signore né della sua vita, né della vita dei suoi fratelli. Signore della vita dell’uomo e di ogni uomo è solo Dio. 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w:t>
      </w:r>
      <w:r w:rsidRPr="00FF65C6">
        <w:rPr>
          <w:rFonts w:ascii="Arial" w:eastAsia="Times New Roman" w:hAnsi="Arial"/>
          <w:sz w:val="24"/>
          <w:szCs w:val="20"/>
          <w:lang w:val="la-Latn" w:eastAsia="it-IT"/>
        </w:rPr>
        <w:lastRenderedPageBreak/>
        <w:t>carità che lo vuole redento, giustificato, santificato, gli viene incontro e in ogni modo lo conduce alla piena conoscenza di se stesso.</w:t>
      </w:r>
    </w:p>
    <w:p w14:paraId="77634D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 </w:t>
      </w:r>
    </w:p>
    <w:p w14:paraId="37AAA6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28C632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w:t>
      </w:r>
    </w:p>
    <w:p w14:paraId="568BEF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 Il libro dai sette sigilli è la creazione che è tutta sotto il governo di Cristo Gesù. Il libro dai sette sigilli è anche la storia che è anch’essa sotto </w:t>
      </w:r>
      <w:smartTag w:uri="urn:schemas-microsoft-com:office:smarttags" w:element="PersonName">
        <w:smartTagPr>
          <w:attr w:name="ProductID" w:val="la Signoria"/>
        </w:smartTagPr>
        <w:r w:rsidRPr="00FF65C6">
          <w:rPr>
            <w:rFonts w:ascii="Arial" w:eastAsia="Times New Roman" w:hAnsi="Arial"/>
            <w:sz w:val="24"/>
            <w:szCs w:val="20"/>
            <w:lang w:val="la-Latn" w:eastAsia="it-IT"/>
          </w:rPr>
          <w:t>la Signoria</w:t>
        </w:r>
      </w:smartTag>
      <w:r w:rsidRPr="00FF65C6">
        <w:rPr>
          <w:rFonts w:ascii="Arial" w:eastAsia="Times New Roman" w:hAnsi="Arial"/>
          <w:sz w:val="24"/>
          <w:szCs w:val="20"/>
          <w:lang w:val="la-Latn" w:eastAsia="it-IT"/>
        </w:rPr>
        <w:t xml:space="preserve"> dell’Agnello Immolato. Neanche del male l’uomo è signore. Anche nel male esiste per lui un limite che mai potrà valicare. </w:t>
      </w:r>
    </w:p>
    <w:p w14:paraId="517898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allora l’uomo? Quale la sua verità? La risposta è una sola: è l’essere che cammina verso la morte eterna, che avverrà per lui dopo il tempo. Nel tempo è colui che avanza verso il male che è la sua personale distruzione e anche la distruzione dei suoi fratelli. 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w:t>
      </w:r>
      <w:r w:rsidRPr="00FF65C6">
        <w:rPr>
          <w:rFonts w:ascii="Arial" w:eastAsia="Times New Roman" w:hAnsi="Arial"/>
          <w:sz w:val="24"/>
          <w:szCs w:val="20"/>
          <w:lang w:val="la-Latn" w:eastAsia="it-IT"/>
        </w:rPr>
        <w:lastRenderedPageBreak/>
        <w:t xml:space="preserve">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A7595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dell’eternità</w:t>
      </w:r>
      <w:r w:rsidRPr="00FF65C6">
        <w:rPr>
          <w:rFonts w:ascii="Arial" w:eastAsia="Times New Roman" w:hAnsi="Arial"/>
          <w:sz w:val="24"/>
          <w:szCs w:val="20"/>
          <w:lang w:val="la-Latn" w:eastAsia="it-IT"/>
        </w:rPr>
        <w:t xml:space="preserve">: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 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FF65C6">
          <w:rPr>
            <w:rFonts w:ascii="Arial" w:eastAsia="Times New Roman" w:hAnsi="Arial"/>
            <w:sz w:val="24"/>
            <w:szCs w:val="20"/>
            <w:lang w:val="la-Latn" w:eastAsia="it-IT"/>
          </w:rPr>
          <w:t>la Città</w:t>
        </w:r>
      </w:smartTag>
      <w:r w:rsidRPr="00FF65C6">
        <w:rPr>
          <w:rFonts w:ascii="Arial" w:eastAsia="Times New Roman" w:hAnsi="Arial"/>
          <w:sz w:val="24"/>
          <w:szCs w:val="20"/>
          <w:lang w:val="la-Latn" w:eastAsia="it-IT"/>
        </w:rPr>
        <w:t xml:space="preserve"> della luce eterna, della vita piena, della beatitudine perfetta, della verità dell’uomo che si arricchisce della sua piena divinizzazione. Questa visione serve a rivelare ad ogni uomo che il suo futuro non è quello che lui costruisce sulla terra.</w:t>
      </w:r>
    </w:p>
    <w:p w14:paraId="2BF0AB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w:t>
      </w:r>
    </w:p>
    <w:p w14:paraId="4ADE81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55221B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Queste quattro </w:t>
      </w:r>
      <w:r w:rsidRPr="00FF65C6">
        <w:rPr>
          <w:rFonts w:ascii="Arial" w:eastAsia="Times New Roman" w:hAnsi="Arial"/>
          <w:sz w:val="24"/>
          <w:szCs w:val="20"/>
          <w:lang w:val="la-Latn" w:eastAsia="it-IT"/>
        </w:rPr>
        <w:lastRenderedPageBreak/>
        <w:t>verità il cristiano oggi le ha dimenticate. Sarà possibile ridargliele? Come ridargliele?</w:t>
      </w:r>
    </w:p>
    <w:p w14:paraId="188E59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2809A6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Osservazione metodologica</w:t>
      </w:r>
      <w:r w:rsidRPr="00FF65C6">
        <w:rPr>
          <w:rFonts w:ascii="Arial" w:eastAsia="Times New Roman" w:hAnsi="Arial"/>
          <w:sz w:val="24"/>
          <w:szCs w:val="20"/>
          <w:lang w:val="la-Latn" w:eastAsia="it-IT"/>
        </w:rPr>
        <w:t xml:space="preserve">: nella volontà di penetrare il mistero della verità tutta intera verso la quale lo Spirito Santo conduce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anche attraverso il Libro dell’Apocalisse, ci si è serviti di tutta la Scrittura. Si è partiti dal principio che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è spiegazione di se stessa,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sa interpretare mirabilmente se stessa. Ci si è rivolti alla Scrittura in un modo che qualcuno potrebbe anche definire non giusto, non buono, non opportuno, non appropriato. Il modo è questo: si è riportato spesso l’intero capitolo, o i capitoli nei quali è contenuta la verità in esame. Questo metodo offre a tutti la possibilità non solo di avere dei punti di riferimento che consentono di pervenire alla pienezza della verità, quanto anche offrono il contesto, dal quale è possibile cogliere il cammino della stessa verità all’interno dell’unica Rivelazione. Un esempio da solo basta come principio di guida alla lettura dei molteplici testi riportati. 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 Se invece leggiamo le stesse piaghe così come le legge il Libro della Sapienza allora scopriremo che la rivelazione ha fatto un salto di qualità quasi infinito. Le piaghe sono una manifestazione della carità divina in vista del pentimento dell’uomo. Così anche dicasi dell’Agnello Pasquale, del Figlio dell’uomo, di ogni altra verità.</w:t>
      </w:r>
    </w:p>
    <w:p w14:paraId="1554D2D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metodologia ci porta ad una sola conclusione: è il Crocifisso la chiave di esegesi e di ermeneutica di tutta l’azione di Dio nella nostra storia. Chi non conosce secondo verità il Crocifisso, mai potrà sapere qual è la sua verità, perché non conosce la verità del suo Dio e Signore. Il Signore dell’uomo è l’Agnello come immolato, il Crocifisso che è il Risorto. Alla Vergine Maria, Madre della Redenzione, a Colei che chiede ai discepoli di Suo Figlio Gesù di annunziare e di ricordare al mondo il Vangelo della salvezza, affido queste semplici riflessioni.</w:t>
      </w:r>
    </w:p>
    <w:p w14:paraId="722A7E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Allo Spirito Santo chiedo che guidi coloro che leggeranno qualche pagina verso la verità tutta intera. 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63446F0F"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53657BDF"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88" w:name="_Toc191047397"/>
      <w:r w:rsidRPr="00FF65C6">
        <w:rPr>
          <w:rFonts w:ascii="Arial" w:eastAsia="Times New Roman" w:hAnsi="Arial"/>
          <w:b/>
          <w:sz w:val="28"/>
          <w:szCs w:val="20"/>
          <w:lang w:val="la-Latn" w:eastAsia="it-IT"/>
        </w:rPr>
        <w:lastRenderedPageBreak/>
        <w:t>APOCALISSE I</w:t>
      </w:r>
      <w:bookmarkEnd w:id="488"/>
    </w:p>
    <w:p w14:paraId="774E09A7" w14:textId="77777777" w:rsidR="00FF65C6" w:rsidRPr="00FF65C6" w:rsidRDefault="00FF65C6" w:rsidP="00FF65C6">
      <w:pPr>
        <w:spacing w:after="120" w:line="240" w:lineRule="auto"/>
        <w:rPr>
          <w:rFonts w:ascii="Arial" w:eastAsia="Times New Roman" w:hAnsi="Arial"/>
          <w:b/>
          <w:bCs/>
          <w:color w:val="000000"/>
          <w:sz w:val="24"/>
          <w:szCs w:val="16"/>
          <w:lang w:val="la-Latn" w:eastAsia="it-IT"/>
        </w:rPr>
      </w:pPr>
      <w:bookmarkStart w:id="489" w:name="_Toc62148257"/>
    </w:p>
    <w:p w14:paraId="07D53E3D" w14:textId="77777777" w:rsidR="00FF65C6" w:rsidRPr="00FF65C6" w:rsidRDefault="00FF65C6" w:rsidP="00FF65C6">
      <w:pPr>
        <w:spacing w:after="120" w:line="240" w:lineRule="auto"/>
        <w:rPr>
          <w:rFonts w:ascii="Arial" w:eastAsia="Times New Roman" w:hAnsi="Arial"/>
          <w:b/>
          <w:bCs/>
          <w:color w:val="000000"/>
          <w:sz w:val="24"/>
          <w:szCs w:val="16"/>
          <w:lang w:val="la-Latn" w:eastAsia="it-IT"/>
        </w:rPr>
      </w:pPr>
      <w:r w:rsidRPr="00FF65C6">
        <w:rPr>
          <w:rFonts w:ascii="Arial" w:eastAsia="Times New Roman" w:hAnsi="Arial"/>
          <w:b/>
          <w:bCs/>
          <w:color w:val="000000"/>
          <w:sz w:val="24"/>
          <w:szCs w:val="16"/>
          <w:lang w:val="la-Latn" w:eastAsia="it-IT"/>
        </w:rPr>
        <w:t>Prologo</w:t>
      </w:r>
      <w:bookmarkEnd w:id="489"/>
      <w:r w:rsidRPr="00FF65C6">
        <w:rPr>
          <w:rFonts w:ascii="Arial" w:eastAsia="Times New Roman" w:hAnsi="Arial"/>
          <w:b/>
          <w:bCs/>
          <w:color w:val="000000"/>
          <w:sz w:val="24"/>
          <w:szCs w:val="16"/>
          <w:lang w:val="la-Latn" w:eastAsia="it-IT"/>
        </w:rPr>
        <w:t xml:space="preserve"> </w:t>
      </w:r>
    </w:p>
    <w:p w14:paraId="1AC153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Rivelazione di Gesù Cristo che Dio gli diede per render noto ai suoi servi le cose che devono presto accadere, e che egli manifestò inviando il suo angelo al suo servo Giovanni. </w:t>
      </w:r>
    </w:p>
    <w:p w14:paraId="05A559B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Greek" w:eastAsia="Times New Roman" w:hAnsi="Greek"/>
          <w:sz w:val="24"/>
          <w:szCs w:val="20"/>
          <w:lang w:val="la-Latn" w:eastAsia="it-IT"/>
        </w:rPr>
      </w:pPr>
      <w:r w:rsidRPr="00FF65C6">
        <w:rPr>
          <w:rFonts w:ascii="Arial" w:eastAsia="Times New Roman" w:hAnsi="Arial"/>
          <w:sz w:val="24"/>
          <w:szCs w:val="20"/>
          <w:lang w:val="la-Latn" w:eastAsia="it-IT"/>
        </w:rPr>
        <w:t xml:space="preserve">Rivelazione, in Greco è </w:t>
      </w:r>
      <w:r w:rsidRPr="00FF65C6">
        <w:rPr>
          <w:rFonts w:ascii="Arial" w:eastAsia="Times New Roman" w:hAnsi="Arial"/>
          <w:b/>
          <w:i/>
          <w:sz w:val="24"/>
          <w:szCs w:val="20"/>
          <w:lang w:val="la-Latn" w:eastAsia="it-IT"/>
        </w:rPr>
        <w:t>“Apocalisse”</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 xml:space="preserve">“ </w:t>
      </w:r>
      <w:r w:rsidRPr="00FF65C6">
        <w:rPr>
          <w:rFonts w:ascii="Greek" w:eastAsia="Times New Roman" w:hAnsi="Greek"/>
          <w:sz w:val="24"/>
          <w:szCs w:val="20"/>
          <w:lang w:val="la-Latn" w:eastAsia="it-IT"/>
        </w:rPr>
        <w:t xml:space="preserve">'Apok£luyij' Ihsoà Cristoà, ¿n œdwken aÙtù Ð qeÒj, de‹xai to‹j doÚloij aÙtoà § de‹ genšsqai ™n t£cei, kaˆ ™s»manen ¢poste…laj di¦ toà ¢ggšlou aÙtoà tù doÚlJ aÙtoà'Iw£nnV,”. </w:t>
      </w:r>
    </w:p>
    <w:p w14:paraId="337053F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rivelazione Dio svela se stesso, il suo mistero. Svela anche l’uomo a se stesso, il suo mistero. Nella rivelazione Dio manifesta, svela, rende palese anche alcuni eventi della storia che si compiranno in essa, a lunga o a breve distanza. Ecco come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Antico e Nuovo testamento, presentano la rivelazione di Dio all’uomo.</w:t>
      </w:r>
    </w:p>
    <w:p w14:paraId="77512BC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“Qui egli costruì un altare e chiamò quel luogo El-Betel, perché là Dio gli si era rivelato, quando sfuggiva al fratello” (Gen 35,7). “Le cose occulte appartengono al Signore nostro Dio, ma le cose rivelate sono per noi e per i nostri figli, sempre, perché pratichiamo tutte le parole di questa legge” (Dt 29,28). “La donna andò a dire al marito: Un uomo di Dio è venuto da me; aveva l'aspetto di un angelo di Dio, un aspetto terribile. Io non gli ho domandato da dove veniva ed egli non mi ha rivelato il suo nome” (Gd 13,6). “Un giorno venne un uomo di Dio da Eli e gli disse: Così dice il Signore: Non mi sono forse rivelato alla casa di tuo padre, mentre erano in Egitto, in casa del faraone?” (2Sam 2,27). “In realtà Samuele fino allora non aveva ancora conosciuto il Signore, né gli era stata ancora rivelata la parola del Signore” (1Sam 3,7). </w:t>
      </w:r>
    </w:p>
    <w:p w14:paraId="000A3C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seguito il Signore si mostrò altre volte a Samuele, dopo che si era rivelato a Samuele in Silo” (1Sam 3,21). “Rispose Samuele a Saul: Basta! Lascia che ti annunzi ciò che il Signore mi ha rivelato questa notte. E Saul gli disse: Parla!” (1Sam 15,16). “Poiché tu, Signore degli eserciti, Dio d'Israele, hai fatto una rivelazione al tuo servo e gli hai detto: Io ti edificherò una casa! perciò il tuo servo ha trovato l'ardire di rivolgerti questa preghiera” (2Sam 7,27). “Giunta presso l'uomo di Dio sul monte, gli afferrò le ginocchia. Giezi si avvicinò per tirarla indietro, ma l'uomo di Dio disse: Lasciala stare, perché la sua anima è amareggiata e il Signore me ne ha nascosto il motivo; non me l'ha rivelato” (2Re 4,27). “Tu, Dio mio, hai rivelato al tuo servo l'intenzione di costruirgli una casa, per questo il tuo servo ha trovato l'ardire di pregare alla tua presenza” (1Cro 17,25). </w:t>
      </w:r>
    </w:p>
    <w:p w14:paraId="23CD47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bene tener nascosto il segreto del re, ma è cosa gloriosa rivelare e manifestare le opere di Dio. Fate ciò che è bene e non vi colpirà alcun male” (Tb 12,7). “Io vi voglio manifestare tutta la verità, senza nulla nascondervi: vi ho già insegnato che è bene nascondere il </w:t>
      </w:r>
      <w:r w:rsidRPr="00FF65C6">
        <w:rPr>
          <w:rFonts w:ascii="Arial" w:eastAsia="Times New Roman" w:hAnsi="Arial"/>
          <w:i/>
          <w:iCs/>
          <w:color w:val="000000"/>
          <w:kern w:val="32"/>
          <w:position w:val="6"/>
          <w:sz w:val="24"/>
          <w:szCs w:val="20"/>
          <w:lang w:val="la-Latn" w:eastAsia="it-IT"/>
        </w:rPr>
        <w:lastRenderedPageBreak/>
        <w:t xml:space="preserve">segreto del re, mentre è cosa gloriosa rivelare le opere di Dio” (Tb 12,11). “Quanto al discorso tenuto da Achior nella tua riunione, noi ne abbiamo udito il contenuto, perché gli uomini di Betulia l'hanno risparmiato ed egli ha rivelato loro quanto aveva detto davanti a te” (Gdt 11,9).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“Menelao ci ha rivelato che voi volete tornare a vivere nelle vostre sedi” (2Mac 11,29). </w:t>
      </w:r>
    </w:p>
    <w:p w14:paraId="154BE7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“Intanto Rodoco, appartenente alle file dei Giudei, aveva rivelato i segreti ai nemici: fu ricercato, preso e tolto di mezzo” (2Mac 13,21). “Il Signore si rivela a chi lo teme, gli fa conoscere la sua alleanza” (Sal 24,14). “Rivelami, Signore, la mia fine; quale sia la misura dei miei giorni e saprò quanto è breve la mia vita” (Sal 38,5). “Il Signore ha manifestato la sua salvezza, agli occhi dei popoli ha rivelato la sua giustizia” (Sal 97,2). “Ha rivelato a Mosè le sue vie, ai figli d'Israele le sue opere. (Sal 102,7). “La tua parola nel rivelarsi illumina, dona saggezza ai semplici. (Sal 118,130). </w:t>
      </w:r>
    </w:p>
    <w:p w14:paraId="1C0568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va in giro sparlando rivela un segreto, non associarti a chi ha sempre aperte le labbra” (Pro 20,19). “Discuti la tua causa con il tuo vicino, ma non rivelare il segreto altrui” (Pro 25,9). “Senza la rivelazione il popolo diventa sfrenato; beato chi osserva la legge” (Pro 29,18). “A chi fu rivelata la radice della sapienza? Chi conosce i suoi disegni?” (Sir 1,5). “L'infelicità di un'ora fa dimenticare il benessere; alla morte di un uomo si rivelano le sue opere” (Sir 11,27). “Ricòrdati che la morte non tarderà e il decreto degli inferi non t'è stato rivelato” (Sir 14,12). “Il vestito di un uomo, la bocca sorridente e la sua andatura rivelano quello che è” (Sir 19,27). “Il frutto dimostra come è coltivato l'albero, così la parola rivela il sentimento dell'uomo” (Sir 27,6). </w:t>
      </w:r>
    </w:p>
    <w:p w14:paraId="1696C8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“Della ripetizione di quanto hai udito e della rivelazione di notizie segrete” (Sir 41,26). “Si chiuda questa testimonianza, si sigilli questa rivelazione nel cuore dei miei discepoli” (Is 8,16). “Attenetevi alla rivelazione, alla testimonianza. Certo, faranno questo discorso che non offre speranza d'aurora” (Is 8,20). “Ma il Signore degli eserciti si è rivelato ai miei orecchi: Certo non sarà espiato questo vostro peccato, finché non sarete morti, dice il Signore, Dio degli eserciti. (Is 22,14). “A chi ha chiesto consiglio, perché lo istruisse e gli insegnasse il sentiero della giustizia e lo ammaestrasse nella scienza e gli rivelasse la via della prudenza? (Is 40,14). “Non siate ansiosi e non temete: non forse già da molto tempo te l'ho fatto intendere e rivelato? Voi siete miei testimoni: C'è forse un dio fuori di me o una roccia che io non conosca?” (Is 44,8). </w:t>
      </w:r>
    </w:p>
    <w:p w14:paraId="3196BB2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avrebbe creduto alla nostra rivelazione? A chi sarebbe stato manifestato il braccio del Signore?” (Is 53,1). “Così dice il Signore: </w:t>
      </w:r>
      <w:r w:rsidRPr="00FF65C6">
        <w:rPr>
          <w:rFonts w:ascii="Arial" w:eastAsia="Times New Roman" w:hAnsi="Arial"/>
          <w:i/>
          <w:iCs/>
          <w:color w:val="000000"/>
          <w:kern w:val="32"/>
          <w:position w:val="6"/>
          <w:sz w:val="24"/>
          <w:szCs w:val="20"/>
          <w:lang w:val="la-Latn" w:eastAsia="it-IT"/>
        </w:rPr>
        <w:lastRenderedPageBreak/>
        <w:t xml:space="preserve">Osservate il diritto e praticate la giustizia, perché prossima a venire è la mia salvezza; la mia giustizia sta per rivelarsi” (Is 56,1). “Se, invece, rifiuti di uscire, questo il Signore mi ha rivelato” (Ger 38,21). “Coloro che lavorano l'argento e lo cesellano senza rivelare il segreto dei loro lavori?” (Bar 3,18). “Beati noi, o Israele, perché ciò che piace a Dio ci è stato rivelato” (Bar 4,4). “Rispose il re ai caldei: Questa è la mia decisione: se voi non mi rivelate il sogno e la sua spiegazione sarete fatti a pezzi e le vostre case saranno ridotte in letamai” (Dn 2,5). “Il re disse allora a Daniele, chiamato Baltazzàr: Puoi tu davvero rivelarmi il sogno che ho fatto e darmene la spiegazione?” (Dn 2,26). </w:t>
      </w:r>
    </w:p>
    <w:p w14:paraId="7E95B8A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c'è un Dio nel cielo che svela i misteri ed egli ha rivelato al re Nabucodònosor quel che avverrà al finire dei giorni. Ecco dunque qual era il tuo sogno e le visioni che sono passate per la tua mente, mentre dormivi nel tuo letto” (Dn 2,28).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2,45). “Quindi rivolto a Daniele gli disse: Certo, il vostro Dio è il Dio degli dei, il Signore dei re e il rivelatore dei misteri, poiché tu hai potuto svelare questo mistero” (Dn 2,47). “L'anno terzo di Ciro re dei Persiani, fu rivelata una parola a Daniele, chiamato Baltazzàr. Vera è la parola e la lotta è grande. Egli comprese la parola e gli fu dato d'intendere la visione” (Dn 10,1). </w:t>
      </w:r>
    </w:p>
    <w:p w14:paraId="50D9CC7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l'uno nascondeva all'altro la sua pena, perché si vergognavano di rivelare la brama che avevano di unirsi a lei” (Dn 13,11). “In verità, il Signore non fa cosa alcuna senza aver rivelato il suo consiglio ai suoi servitori, i profeti” (Am 3,7).“Allora questa parola del Signore fu rivelata per mezzo del profeta Aggeo” (Ag 1,3). “Il ventuno del settimo mese, questa parola del Signore fu rivelata per mezzo del profeta Aggeo” (Ag 2,1). “Il ventiquattro del nono mese, secondo anno di Dario, questa parola del Signore fu rivelata per mezzo del profeta Aggeo” (Ag 2,10). “In quel tempo Gesù disse: Ti benedico, o Padre, Signore del cielo e della terra, perché hai tenuto nascoste queste cose ai sapienti e agli intelligenti e le hai rivelate ai piccoli” (Mt 11,25). “Tutto mi è stato dato dal Padre mio; nessuno conosce il Figlio se non il Padre, e nessuno conosce il Padre se non il Figlio e colui al quale il Figlio lo voglia rivelare” (Mt 11,27). “E Gesù: Beato te, Simone figlio di Giona, perché né la carne né il sangue te l'hanno rivelato, ma il Padre mio che sta nei cieli” (Mt 16,17). “In quello stesso istante Gesù esultò nello Spirito Santo e disse: Io ti rendo lode, Padre, Signore del cielo e della terra, che hai nascosto queste cose ai dotti e ai sapienti e le hai rivelate ai piccoli. Sì, Padre, perché così a te è piaciuto” (Lc 10,21). </w:t>
      </w:r>
    </w:p>
    <w:p w14:paraId="4E84C2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“Ogni cosa mi è stata affidata dal Padre mio e nessuno sa chi è il Figlio se non il Padre, né chi è il Padre se non il Figlio e colui al quale il Figlio lo voglia rivelare” (Lc 10,22). “Dio nessuno l'ha mai visto: proprio il </w:t>
      </w:r>
      <w:r w:rsidRPr="00FF65C6">
        <w:rPr>
          <w:rFonts w:ascii="Arial" w:eastAsia="Times New Roman" w:hAnsi="Arial"/>
          <w:i/>
          <w:iCs/>
          <w:color w:val="000000"/>
          <w:kern w:val="32"/>
          <w:position w:val="6"/>
          <w:sz w:val="24"/>
          <w:szCs w:val="20"/>
          <w:lang w:val="la-Latn" w:eastAsia="it-IT"/>
        </w:rPr>
        <w:lastRenderedPageBreak/>
        <w:t xml:space="preserve">Figlio unigenito, che è nel seno del Padre, lui lo ha rivelato” (Gv 1,18). “Perché si adempisse la parola detta dal profeta Isaia: Signore, chi ha creduto alla nostra parola? E il braccio del Signore a chi è stato rivelato?” (Gv 12,38). “E` in esso che si rivela la giustizia di Dio di fede in fede, come sta scritto: Il giusto vivrà mediante la fede” (Rm 1,17). “In realtà l’ira di Dio si rivela dal cielo contro ogni empietà e ogni ingiustizia di uomini che soffocano la verità nell'ingiustizia” (Rm 1,18). </w:t>
      </w:r>
    </w:p>
    <w:p w14:paraId="56294B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 però, con la tua durezza e il tuo cuore impenitente accumuli collera su di te per il giorno dell'ira e della rivelazione del giusto giudizio di Dio” (Rm 2,5). “Grande, sotto ogni aspetto. Anzitutto perché a loro sono state affidate le rivelazioni di Dio”. (Rm 3,2). “Ciò che è bene è allora diventato morte per me? No davvero! E` invece il peccato: esso per rivelarsi peccato mi ha dato la morte servendosi di ciò che è bene, perché il peccato apparisse oltre misura peccaminoso per mezzo del comandamento” (Rm 7,13). “Io ritengo, infatti, che le sofferenze del momento presente non sono paragonabili alla gloria futura che dovrà essere rivelata in noi” (Rm 8,18). “La creazione stessa attende con impazienza la rivelazione dei figli di Dio” (Rm 8,19). “A colui che ha il potere di confermarvi secondo il vangelo che io annunzio e il messaggio di Gesù Cristo, secondo la rivelazione del mistero taciuto per secoli eterni” (Rm 16,25). “Ma rivelato ora e annunziato mediante le scritture profetiche, per ordine dell'eterno Dio, a tutte le genti perché obbediscano alla fede” (Rm 16,26). </w:t>
      </w:r>
    </w:p>
    <w:p w14:paraId="094B25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a noi Dio le ha rivelate per mezzo dello Spirito; lo Spirito infatti scruta ogni cosa, anche le profondità di Dio” (1Cor 2,10). “E ora, fratelli, supponiamo che io venga da voi parlando con il dono delle lingue; in che cosa potrei esservi utile, se non vi parlassi in rivelazione o in scienza o in profezia o in dottrina?” (1Cor 14,6). “Che fare dunque, fratelli? Quando vi radunate ognuno può avere un salmo, un insegnamento, una rivelazione, un discorso in lingue, il dono di interpretarle. Ma tutto si faccia per l'edificazione” (1Cor 14,26). “Se uno di quelli che sono seduti riceve una rivelazione, il primo taccia” (1Cor 14,30). “Bisogna vantarsi? Ma ciò non conviene! Pur tuttavia verrò alle visioni e alle rivelazioni del Signore”. (2Cor 12,1). “Perché non montassi in superbia per la grandezza delle rivelazioni, mi è stata messa una spina nella carne, un inviato di satana incaricato di schiaffeggiarmi, perché io non vada in superbia” (2Cor 12,7). “Infatti io non l'ho ricevuto né l'ho imparato da uomini, ma per rivelazione di Gesù Cristo” (Gal 1,12). “Di rivelare a me suo Figlio perché lo annunziassi in mezzo ai pagani, subito, senza consultare nessun uomo” (Gal 1,16). “Vi andai però in seguito ad una rivelazione. Esposi loro il vangelo che io predico tra i pagani, ma lo esposi privatamente alle persone più ragguardevoli, per non trovarmi nel rischio di correre o di aver corso invano” (Gal 2,2). </w:t>
      </w:r>
    </w:p>
    <w:p w14:paraId="22FC57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“Prima però che venisse la fede, noi eravamo rinchiusi sotto la custodia della legge, in attesa della fede che doveva essere rivelata” (Gal 3,23). “Perché il Dio del Signore nostro Gesù Cristo, il Padre della gloria, vi dia uno spirito di sapienza e di rivelazione per una più profonda conoscenza di lui” (Ef 1,17). “Come per rivelazione mi è stato fatto conoscere il mistero di cui sopra vi ho scritto brevemente” (Ef 3,5). “Questo mistero non è stato manifestato agli uomini delle precedenti generazioni come al presente è stato rivelato ai suoi santi apostoli e profeti per mezzo dello Spirito” (Ef 3,5). “Tutte queste cose che vengono apertamente condannate sono rivelate dalla luce, perché tutto quello che si manifesta è luce” (Ef 5,13). “Nessuno vi inganni in alcun modo! Prima infatti dovrà avvenire l'apostasia e dovrà esser rivelato l'uomo iniquo, il figlio della perdizione” (2Ts 2,3). “Solo allora sarà rivelato l'empio e il Signore Gesù lo distruggerà con il soffio della sua bocca e lo annienterà all'apparire della sua venuta, l'iniquo” (2Ts 2,8). “Che al tempo stabilito sarà a noi rivelata dal beato e unico sovrano, il re dei regnanti e signore dei signori” (1Tm 6,15). </w:t>
      </w:r>
    </w:p>
    <w:p w14:paraId="45A999D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è stata rivelata solo ora con l'apparizione del salvatore nostro Cristo Gesù, che ha vinto la morte e ha fatto risplendere la vita e l'immortalità per mezzo del vangelo” (2Tm 1,10). “Che dalla potenza di Dio siete custoditi mediante la fede, per la vostra salvezza, prossima a rivelarsi negli ultimi tempi” (1Pt 1,5). “E fu loro rivelato che non per se stessi, ma per voi, erano ministri di quelle cose che ora vi sono state annunziate da coloro che vi hanno predicato il vangelo nello Spirito Santo mandato dal cielo; cose nelle quali gli angeli desiderano fissare lo sguardo” (1Pt 1,12). “Ma nella misura in cui partecipate alle sofferenze di Cristo, rallegratevi perché anche nella rivelazione della sua gloria possiate rallegrarvi ed esultare” (1Pt 4,13). “Carissimi, noi fin d'ora siamo figli di Dio, ma ciò che saremo non è stato ancora rivelato. Sappiamo però che quando egli si sarà manifestato, noi saremo simili a lui, perché lo vedremo così come egli è” (1Gv 3,2)- “Rivelazione di Gesù Cristo che Dio gli diede per render noto ai suoi servi le cose che devono presto accadere, e che egli manifestò inviando il suo angelo al suo servo Giovanni” (Ap 1,1). </w:t>
      </w:r>
    </w:p>
    <w:p w14:paraId="167F98F0" w14:textId="77777777" w:rsidR="00FF65C6" w:rsidRPr="00FF65C6" w:rsidRDefault="00FF65C6" w:rsidP="00FF65C6">
      <w:pPr>
        <w:spacing w:after="120" w:line="240" w:lineRule="auto"/>
        <w:ind w:left="567" w:right="567"/>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“Apocalisse” significa rivelazione, perché essa spesso si connota nella mentalità credente come “fatti portentosi, calamitosi, di catastrofe universale”? 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 Infatti si dice spesso: “è un’apocalisse”, un vero disastro, una distruzione totale. </w:t>
      </w:r>
    </w:p>
    <w:p w14:paraId="381ADB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Dovremmo invece essere più obiettivi, più esatti nel parlare. Lo richiede la natura stessa della rivelazione. Dio non rivela il disastro per farci conoscere il disastro. Dio rivela il disastro che le forze del male scatenano sui figli della luce per </w:t>
      </w:r>
      <w:r w:rsidRPr="00FF65C6">
        <w:rPr>
          <w:rFonts w:ascii="Arial" w:eastAsia="Times New Roman" w:hAnsi="Arial"/>
          <w:sz w:val="24"/>
          <w:szCs w:val="20"/>
          <w:lang w:val="la-Latn" w:eastAsia="it-IT"/>
        </w:rPr>
        <w:lastRenderedPageBreak/>
        <w:t>manifestare, rivelare loro che la vittoria non è delle forze del male, ma dei figli della luce.</w:t>
      </w:r>
    </w:p>
    <w:p w14:paraId="796DF1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rivela la catastrofe che sta per cadere addosso ai discepoli di Gesù, a quanti credono nel suo nome, non per dire la potenza delle forze del male, ma che le forze del male si vincono proprio rimanendo ancorati in Cristo. Cristo è il vincitore della storia. Questo è l’esatto contenuto della rivelazione. Cristo è il vincitore perché è più forte di ogni potenza di male. Cristo è il vincitore perché lui è l’uomo forte, il più forte, semplicemente il forte. Cristo ha vinto ogni potenza di male, di tenebra, di peccato, di vizio, di stoltezza, di insipienza, di crudeltà, di empietà, di odio, di invidia. Cristo ha vinto il male in tutte le sue manifestazioni.</w:t>
      </w:r>
    </w:p>
    <w:p w14:paraId="09CFF8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rivela le cose che stanno per accadere per dire ai suoi discepoli: </w:t>
      </w:r>
      <w:r w:rsidRPr="00FF65C6">
        <w:rPr>
          <w:rFonts w:ascii="Arial" w:eastAsia="Times New Roman" w:hAnsi="Arial"/>
          <w:i/>
          <w:sz w:val="24"/>
          <w:szCs w:val="20"/>
          <w:lang w:val="la-Latn" w:eastAsia="it-IT"/>
        </w:rPr>
        <w:t xml:space="preserve">“Non abbiate paura. Non temete. Io ho vinto il mondo. Chi rimane in me, vincerà il mondo come io l’ho vinto”. </w:t>
      </w:r>
      <w:r w:rsidRPr="00FF65C6">
        <w:rPr>
          <w:rFonts w:ascii="Arial" w:eastAsia="Times New Roman" w:hAnsi="Arial"/>
          <w:sz w:val="24"/>
          <w:szCs w:val="20"/>
          <w:lang w:val="la-Latn" w:eastAsia="it-IT"/>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 La storia e il suo mistero sono nelle mani del Padre. Dio ha i sigilli della vita e nessun altro. I sigilli della storia – come si potrà constatare in appresso – sono consegnati a Cristo Gesù. Il mistero è del Padre. Il Padre lo consegna al Figlio. Il Padre consegna al Figlio solo quella parte di mistero che Lui vuole che sia rivelato.</w:t>
      </w:r>
    </w:p>
    <w:p w14:paraId="0A79A6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Quanto deve rimanere avvolto dal silenzio, dalla non conoscenza, il Padre non lo consegna al Figlio e il Figlio non lo può rivelare. Non lo rivela perché non è oggetto di rivelazione. Padre e Figlio sono una sola volontà di rivelazione. Ciò che vuole il Padre lo vuole anche il Figlio. Ciò che il Padre non vuole, neanche il Figlio lo vuole. Il Figlio vive per compiere la volontà del Padre sulla terra e nel Cielo. La rivelazione è di Gesù Cristo. È di Gesù Cristo come mediazione, non come fonte, origine. Origine, fonte, principio di ogni rivelazione è il Padre.</w:t>
      </w:r>
    </w:p>
    <w:p w14:paraId="77EF3B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p>
    <w:p w14:paraId="2FC702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servi sono i fedeli discepoli di Cristo Gesù. Sono tutti coloro che sono stati rigenerati da acqua e da Spirito Santo, aderendo alla Sua Parola, che essi vivono fedelmente. Il presto di Dio, o l’imminenza delle cose che devono accadere, non è per nulla determinabile nel tempo. Il presto di Dio dice certezza, sicurezza, fatto che immancabilmente avverrà, anzi che sta per venire. Il cristiano vive sempre in questo </w:t>
      </w:r>
      <w:r w:rsidRPr="00FF65C6">
        <w:rPr>
          <w:rFonts w:ascii="Arial" w:eastAsia="Times New Roman" w:hAnsi="Arial"/>
          <w:i/>
          <w:sz w:val="24"/>
          <w:szCs w:val="20"/>
          <w:lang w:val="la-Latn" w:eastAsia="it-IT"/>
        </w:rPr>
        <w:t xml:space="preserve">“presto” </w:t>
      </w:r>
      <w:r w:rsidRPr="00FF65C6">
        <w:rPr>
          <w:rFonts w:ascii="Arial" w:eastAsia="Times New Roman" w:hAnsi="Arial"/>
          <w:sz w:val="24"/>
          <w:szCs w:val="20"/>
          <w:lang w:val="la-Latn" w:eastAsia="it-IT"/>
        </w:rPr>
        <w:t xml:space="preserve">di Dio, perché le cose che devono avvenire, possono avvenire da un momento all’altro. Quando esse vengono, sono già venute. Il </w:t>
      </w:r>
      <w:r w:rsidRPr="00FF65C6">
        <w:rPr>
          <w:rFonts w:ascii="Arial" w:eastAsia="Times New Roman" w:hAnsi="Arial"/>
          <w:i/>
          <w:sz w:val="24"/>
          <w:szCs w:val="20"/>
          <w:lang w:val="la-Latn" w:eastAsia="it-IT"/>
        </w:rPr>
        <w:t xml:space="preserve">“presto” </w:t>
      </w:r>
      <w:r w:rsidRPr="00FF65C6">
        <w:rPr>
          <w:rFonts w:ascii="Arial" w:eastAsia="Times New Roman" w:hAnsi="Arial"/>
          <w:sz w:val="24"/>
          <w:szCs w:val="20"/>
          <w:lang w:val="la-Latn" w:eastAsia="it-IT"/>
        </w:rPr>
        <w:t xml:space="preserve">di Dio dice anche ineluttabilità. Nulla può far sì che esse non accadano. Poiché di certo devono accadere, è giusto che ognuno si prepari. Come ci si prepara a vivere il </w:t>
      </w:r>
      <w:r w:rsidRPr="00FF65C6">
        <w:rPr>
          <w:rFonts w:ascii="Arial" w:eastAsia="Times New Roman" w:hAnsi="Arial"/>
          <w:b/>
          <w:i/>
          <w:sz w:val="24"/>
          <w:szCs w:val="20"/>
          <w:lang w:val="la-Latn" w:eastAsia="it-IT"/>
        </w:rPr>
        <w:t xml:space="preserve">“presto” </w:t>
      </w:r>
      <w:r w:rsidRPr="00FF65C6">
        <w:rPr>
          <w:rFonts w:ascii="Arial" w:eastAsia="Times New Roman" w:hAnsi="Arial"/>
          <w:sz w:val="24"/>
          <w:szCs w:val="20"/>
          <w:lang w:val="la-Latn" w:eastAsia="it-IT"/>
        </w:rPr>
        <w:t xml:space="preserve">di Dio? in un solo modo: con la fede. Le parole che il Signore rivolse ad Abacuc in un tempo di vera </w:t>
      </w:r>
      <w:r w:rsidRPr="00FF65C6">
        <w:rPr>
          <w:rFonts w:ascii="Arial" w:eastAsia="Times New Roman" w:hAnsi="Arial"/>
          <w:i/>
          <w:sz w:val="24"/>
          <w:szCs w:val="20"/>
          <w:lang w:val="la-Latn" w:eastAsia="it-IT"/>
        </w:rPr>
        <w:t xml:space="preserve">“apocalisse” </w:t>
      </w:r>
      <w:r w:rsidRPr="00FF65C6">
        <w:rPr>
          <w:rFonts w:ascii="Arial" w:eastAsia="Times New Roman" w:hAnsi="Arial"/>
          <w:sz w:val="24"/>
          <w:szCs w:val="20"/>
          <w:lang w:val="la-Latn" w:eastAsia="it-IT"/>
        </w:rPr>
        <w:t>per il popolo dell’alleanza, valgono per ogni discepolo del Signore per tutta l’estensione della terra, lungo tutti i secoli, fino alla consumazione del mondo. Ecco il testo di quella rivelazione:</w:t>
      </w:r>
    </w:p>
    <w:p w14:paraId="00C68CE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Abacuc - cap. 1,1-17: “Oracolo che ebbe in visione il profeta Abacuc. Fino a quando, Signore, implorerò e non ascolti, a te alzerò il grido: </w:t>
      </w:r>
      <w:r w:rsidRPr="00FF65C6">
        <w:rPr>
          <w:rFonts w:ascii="Arial" w:eastAsia="Times New Roman" w:hAnsi="Arial"/>
          <w:bCs/>
          <w:i/>
          <w:iCs/>
          <w:color w:val="000000"/>
          <w:kern w:val="32"/>
          <w:position w:val="6"/>
          <w:sz w:val="24"/>
          <w:szCs w:val="20"/>
          <w:lang w:val="la-Latn" w:eastAsia="it-IT"/>
        </w:rPr>
        <w:lastRenderedPageBreak/>
        <w:t xml:space="preserve">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5C18CDA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3E96D8B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Egli dei re si fa beffe, e dei capi si ride; si fa gioco di ogni fortezza, assale una città e la conquista. Poi muta corso il vento: passa e paga il fio. Questa la potenza del mio Dio! </w:t>
      </w:r>
    </w:p>
    <w:p w14:paraId="3C0591C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3CB5F48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Abacuc - cap. 2,1-20: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2B71CCB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47C71F6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3D0CC8F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2E85E8E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6244722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chi dice al legno: Svegliati, e alla pietra muta: Alzati. Ecco, è ricoperta d'oro e d'argento ma dentro non c'è soffio vitale. Il Signore risiede nel suo santo tempio. Taccia, davanti a lui, tutta la terra!”. </w:t>
      </w:r>
    </w:p>
    <w:p w14:paraId="76DB4D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Le cose che devono presto accadere, rivelate dal Padre al Figlio, dal Figlio sono state manifestate a Giovanni per mezzo del suo angelo. Gli Angeli nella Scrittura sono investiti di questo altissimo ministero: rivelare ed anche spiegare le cose di Dio. Giovanni dovrà rendere manifesto alla Chiesa quanto l’angelo gli ha comunicato, rivelato da parte del Signore nostro Gesù Cristo.</w:t>
      </w:r>
    </w:p>
    <w:p w14:paraId="562ACF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Questi attesta la parola di Dio e la testimonianza di Gesù Cristo, riferendo ciò che ha visto. </w:t>
      </w:r>
    </w:p>
    <w:p w14:paraId="4365F8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sa che quanto lui ha ricevuto non viene dall’angelo come origine, principio, fonte. L’origine, il principio, la fonte è Dio Padre.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che Giovanni ha ricevuto viene dal Padre. Il Padre però non parla se non per mezzo del Figlio. È il Figlio che rende testimonianza alla verità del Padre, o alla sua Parola. Una Parola del Padre che non è detta a noi per mezzo del Figlio, che non è attestata a noi per mezzo del Figlio con vero atto di testimonianza, mai potrà dirsi del Padre. È questa la vera essenza della nostra fede nella Parola del Padre.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è del Padre, se testimoniata da Cristo Gesù. Se non è testimoniata da </w:t>
      </w:r>
      <w:r w:rsidRPr="00FF65C6">
        <w:rPr>
          <w:rFonts w:ascii="Arial" w:eastAsia="Times New Roman" w:hAnsi="Arial"/>
          <w:sz w:val="24"/>
          <w:szCs w:val="20"/>
          <w:lang w:val="la-Latn" w:eastAsia="it-IT"/>
        </w:rPr>
        <w:lastRenderedPageBreak/>
        <w:t xml:space="preserve">Cristo, mai potrà dirsi del Padre. Giovanni attesta così e ribadisce la totale mediazione di Cristo nelle cose del Padre. Tutto ciò che è del Padre viene a noi per mezzo di Cristo Gesù. Se non viene per mezzo di Cristo, di sicuro non è rivelazione del Padre. Quanti non hanno Cristo non hanno il Padre. Quanti non ricevono la testimonianza di Cristo, sono senza rivelazione del Padre. Cristo Gesù è il Rivelatore e </w:t>
      </w:r>
      <w:smartTag w:uri="urn:schemas-microsoft-com:office:smarttags" w:element="PersonName">
        <w:smartTagPr>
          <w:attr w:name="ProductID" w:val="la Rivelazione"/>
        </w:smartTagPr>
        <w:r w:rsidRPr="00FF65C6">
          <w:rPr>
            <w:rFonts w:ascii="Arial" w:eastAsia="Times New Roman" w:hAnsi="Arial"/>
            <w:sz w:val="24"/>
            <w:szCs w:val="20"/>
            <w:lang w:val="la-Latn" w:eastAsia="it-IT"/>
          </w:rPr>
          <w:t>la Rivelazione</w:t>
        </w:r>
      </w:smartTag>
      <w:r w:rsidRPr="00FF65C6">
        <w:rPr>
          <w:rFonts w:ascii="Arial" w:eastAsia="Times New Roman" w:hAnsi="Arial"/>
          <w:sz w:val="24"/>
          <w:szCs w:val="20"/>
          <w:lang w:val="la-Latn" w:eastAsia="it-IT"/>
        </w:rPr>
        <w:t xml:space="preserve"> del Padre. Senza Cristo Gesù non c’è vera conoscenza del Padre, perché non c’è vera rivelazione di Lui. Giovanni ci dice anche il modo attraverso il quale il Padre per mezzo di Cristo Gesù gli ha manifestato le cose che devono presto accadere. Lo ha fatto per mezzo della visione. </w:t>
      </w:r>
    </w:p>
    <w:p w14:paraId="39F737A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in verità, nella sua essenza la visione? 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 La visione in spirito è propria dei profeti. Per questa visione è come se essi fossero proiettati in mezzo agli avvenimenti, rendendosi spettatori di essi. Nella visione in spirito lo strumento non solo vede. Vede e comprende secondo verità ciò che ha visto. Comprende e riferisce in pienezza di verità ciò che ha visto e compreso per opera dello Spirito Santo. La visione in spirito dona una intelligenza della realtà assolutamente vera, santa, giusta, perfetta. Chi vede con gli occhi della carne, può anche sbagliarsi e sbagliare. Chi vede con gli occhi dello spirito, non sbaglia, non si sbaglia sia nel vedere, che nel comprendere e nel riferire. La visione in spirito è avvolta dalla verità più santa, più profonda, più autenticamente corrispondente alla realtà.</w:t>
      </w:r>
    </w:p>
    <w:p w14:paraId="5C1F9A6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Beato chi legge e beati coloro che ascoltano le parole di questa profezia e mettono in pratica le cose che vi sono scritte. Perché il tempo è vicino. </w:t>
      </w:r>
    </w:p>
    <w:p w14:paraId="437412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beatitudine è la via della vita, anzi la via della pienezza della vita. La Chiesa vive nel tempo degli uomini: tempo di tentazione, di peccato, di miseria spirituale e materiale, di cattiveria, di malvagità, di guerra, di martirio, di rinnegamento della verità, di perdita della coscienza, di oscuramento dei valori morali. Il tempo degli uomini spesso è tempo senza Dio, senza il vero Dio. Il vero Dio è uno, i falsi dei sono molti, gli idoli che l’uomo si costruisce sono infiniti, senza numero. La moltitudine degli idoli si avventa contro il vero Dio, gli adoratori dei falsi dei combattono gli adoratori dell’unico vero Dio. La differenza nel combattimento è grande: gli adoratori dei falsi dei si servono della falsità, della calunnia, della menzogna, dell’inganno, della minaccia, della tortura, di ogni violenza, della stessa morte per distruggere gli adoratori del vero Dio.</w:t>
      </w:r>
    </w:p>
    <w:p w14:paraId="56F1D1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adoratori del vero Dio hanno solo un’arma di difesa: la loro fede nella Parola assieme alla perseveranza in questa fede fino alla morte di croce. Loro non possono fare il male, neanche con il pensiero. Loro devono solo amare, anzi devono offrire la loro vita per i loro crocifissori, uccisori, carnefici. Le forze del male scatenate dagli adoratori degli idoli, o dei falsi dei, sono quanti sono gli </w:t>
      </w:r>
      <w:r w:rsidRPr="00FF65C6">
        <w:rPr>
          <w:rFonts w:ascii="Arial" w:eastAsia="Times New Roman" w:hAnsi="Arial"/>
          <w:sz w:val="24"/>
          <w:szCs w:val="20"/>
          <w:lang w:val="la-Latn" w:eastAsia="it-IT"/>
        </w:rPr>
        <w:lastRenderedPageBreak/>
        <w:t xml:space="preserve">uomini che si sono votati alla falsità. Gli adoratori del vero Dio non hanno forze “umane” da opporre. Hanno solo una forza: la loro fede, il loro amore per Cristo Gesù, la loro speranza della vita eterna. La fede è nella Parola di Cristo. L’amore è il compimento di ogni Parola di Cristo Gesù. Anche </w:t>
      </w:r>
      <w:smartTag w:uri="urn:schemas-microsoft-com:office:smarttags" w:element="PersonName">
        <w:smartTagPr>
          <w:attr w:name="ProductID" w:val="la Speranza"/>
        </w:smartTagPr>
        <w:r w:rsidRPr="00FF65C6">
          <w:rPr>
            <w:rFonts w:ascii="Arial" w:eastAsia="Times New Roman" w:hAnsi="Arial"/>
            <w:sz w:val="24"/>
            <w:szCs w:val="20"/>
            <w:lang w:val="la-Latn" w:eastAsia="it-IT"/>
          </w:rPr>
          <w:t>la Speranza</w:t>
        </w:r>
      </w:smartTag>
      <w:r w:rsidRPr="00FF65C6">
        <w:rPr>
          <w:rFonts w:ascii="Arial" w:eastAsia="Times New Roman" w:hAnsi="Arial"/>
          <w:sz w:val="24"/>
          <w:szCs w:val="20"/>
          <w:lang w:val="la-Latn" w:eastAsia="it-IT"/>
        </w:rPr>
        <w:t xml:space="preserve"> è cammino nella Parola al fine di raggiungere il regno eterno di Dio.</w:t>
      </w:r>
    </w:p>
    <w:p w14:paraId="15F959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 Cosa fare perché questo non avvenga? Una cosa sola si può fare: rinsaldare la fede nella Parola, rinnovare l’amore nella Parola, fortificare il cammino nella Speranza della vita eterna. Come si fa ad operare tutto questo secondo pienezza di verità? Semplicemente mostrando la “temporaneità” della vittoria del male, rivelando l’eternità della vittoria del bene.</w:t>
      </w:r>
    </w:p>
    <w:p w14:paraId="19F66A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“bene” che produce il male è solo apparente, effimero, dura un istante. Mentre il male che produce il male è un male eterno. Il “male” che produce la perseveranza nel bene anche esso è effimero, è solo del corpo. Poi dopo viene l’eternità della gioia, della pace, della vita. Per questo è </w:t>
      </w:r>
      <w:r w:rsidRPr="00FF65C6">
        <w:rPr>
          <w:rFonts w:ascii="Arial" w:eastAsia="Times New Roman" w:hAnsi="Arial"/>
          <w:i/>
          <w:sz w:val="24"/>
          <w:szCs w:val="20"/>
          <w:lang w:val="la-Latn" w:eastAsia="it-IT"/>
        </w:rPr>
        <w:t>“beato chi legge e beati sono coloro che ascoltano le parole di questa profezia e mettono in pratica le cose che vi sono scritte”</w:t>
      </w:r>
      <w:r w:rsidRPr="00FF65C6">
        <w:rPr>
          <w:rFonts w:ascii="Arial" w:eastAsia="Times New Roman" w:hAnsi="Arial"/>
          <w:sz w:val="24"/>
          <w:szCs w:val="20"/>
          <w:lang w:val="la-Latn" w:eastAsia="it-IT"/>
        </w:rPr>
        <w:t>. È beato perché scoprirà la fine dei malvagi, ma anche dei giusti. Scoprirà attraverso le parole di questa profezia quanto è illusorio fare il male, mentre fare il bene produce vita eterna. Il male conduce alla perdizione eterna, all’inferno. Il bene genera vita eterna, apre le porte del Paradiso.</w:t>
      </w:r>
    </w:p>
    <w:p w14:paraId="1D4E91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 Dopo questa breve sofferenza si apriranno le porte del Paradiso. È il Paradiso la speranza del cristiano. Per entrarvi lui deve essere capace anche di offrire il suo corpo al martirio.</w:t>
      </w:r>
    </w:p>
    <w:p w14:paraId="6A42A1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tempo è vicino ha un solo significato. È vicino il tempo in cui i cristiani prenderanno possesso del loro regno, del Paradiso. È vicino il tempo della gloria, dopo la grande tribolazione. È vicino il tempo della fine della loro sofferenza. È vicino il tempo della venuta del Figlio dell’uomo per prendere la nostra anima e portarla con sé nel cielo. Come si può constatare solo l’eternità con Dio può essere l’unico principio, il solo fondamento della nostra speranza. Fondare la speranza su altre cose, è inutile. Dinanzi alla persecuzione solo l’eternità della beatitudine potrà infondere la forza di perseverare sino alla fine. Questa speranza la si può rinsaldare in un solo modo: mostrando a più riprese e in diversi modi il Cristo Trionfatore sul peccato, sulla morte, sul male, su ogni malvagità e cattiveria dell’uomo. È questo il fine dell’Apocalisse: mostrare ai cristiani il trionfo di Cristo Gesù, il Crocifisso, che è il Risorto, il Vivente, il Principe dei re della terra, il Signore dei signori.</w:t>
      </w:r>
    </w:p>
    <w:p w14:paraId="193A6D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questo Lui lo è divenuto passando per la croce. L’Apocalisse è la più grande e più potente “teologia” della croce, insegnata ai cristiani “crocifissi” perché siano </w:t>
      </w:r>
      <w:r w:rsidRPr="00FF65C6">
        <w:rPr>
          <w:rFonts w:ascii="Arial" w:eastAsia="Times New Roman" w:hAnsi="Arial"/>
          <w:sz w:val="24"/>
          <w:szCs w:val="20"/>
          <w:lang w:val="la-Latn" w:eastAsia="it-IT"/>
        </w:rPr>
        <w:lastRenderedPageBreak/>
        <w:t>in ogni istante capaci di vincere lo scandalo che nasce dalla croce. È questo il motivo per cui è beato chi legge e mette in pratica le parole di questo libro. È beato perché sarà andato alla scuola del Crocifisso per imparare a risorgere con Lui a vita nuova ed eterna. Il tempo del combattimento è breve. Il tempo del godimento della vittoria lungo, molto lungo, dura tutta un’eternità. Dona energia sempre nuova il solo pensiero che il tempo che ci separa da Cristo, dall’eternità con Lui, è tanto vicino. È già quasi venuto. Il Signore è lì davanti a noi, aspetta solo che noi completiamo l’opera della nostra purificazione passando attraverso il martirio. Poi ci sarà solo Lui e la sua eternità di gioia infinita.</w:t>
      </w:r>
    </w:p>
    <w:p w14:paraId="7179B60C"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6549DE7F"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90" w:name="_Toc62148258"/>
      <w:r w:rsidRPr="00FF65C6">
        <w:rPr>
          <w:rFonts w:ascii="Arial" w:eastAsia="Times New Roman" w:hAnsi="Arial"/>
          <w:b/>
          <w:bCs/>
          <w:sz w:val="24"/>
          <w:szCs w:val="18"/>
          <w:lang w:val="la-Latn" w:eastAsia="it-IT"/>
        </w:rPr>
        <w:t>SALUTO ALLE SETTE CHIESE</w:t>
      </w:r>
      <w:bookmarkEnd w:id="490"/>
      <w:r w:rsidRPr="00FF65C6">
        <w:rPr>
          <w:rFonts w:ascii="Arial" w:eastAsia="Times New Roman" w:hAnsi="Arial"/>
          <w:b/>
          <w:bCs/>
          <w:sz w:val="24"/>
          <w:szCs w:val="18"/>
          <w:lang w:val="la-Latn" w:eastAsia="it-IT"/>
        </w:rPr>
        <w:t xml:space="preserve"> </w:t>
      </w:r>
    </w:p>
    <w:p w14:paraId="5DE99CF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Giovanni alle sette Chiese che sono in Asia: grazia a voi e pace da Colui che è, che era e che viene, dai sette spiriti che stanno davanti al suo trono, </w:t>
      </w:r>
    </w:p>
    <w:p w14:paraId="66372F47"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 xml:space="preserve">Le sette Chiese sono: </w:t>
      </w:r>
      <w:r w:rsidRPr="00FF65C6">
        <w:rPr>
          <w:rFonts w:ascii="Arial" w:eastAsia="Times New Roman" w:hAnsi="Arial"/>
          <w:i/>
          <w:sz w:val="24"/>
          <w:szCs w:val="20"/>
          <w:lang w:val="la-Latn" w:eastAsia="it-IT"/>
        </w:rPr>
        <w:t>Efeso, Smirne, Pergamo, Tiàtira, Sardi, Filadelfia, Laodicea.</w:t>
      </w:r>
    </w:p>
    <w:p w14:paraId="6E1DB3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numero sette indica totalità, pienezza, completezza. Parlando alle sette Chiese, Giovanni parla ad ogni Chiesa. Ogni Chiesa si deve sentire interpellata dalle parole di Giovanni. In queste parole deve trovare la sua verità, la sua essenza più autentica, il suo cammino più spedito, l’abbandono di ogni falsità che già si è introdotta nella sua vita. Ogni Chiesa deve porsi in vero atteggiamento di fede per accogliere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ad essa rivolta come vera Parola di Dio, Parola viva, efficace, più tagliente di ogni spada a doppio taglio. Ogni Chiesa da questo istante deve imparare una cosa sola: la sua incapacità di farsi da sola l’esame di coscienza. Ogni Chiesa da questo istante deve essere in perenne ascolto dello Spirito del Signore, se vuole rimanere nella verità. </w:t>
      </w:r>
    </w:p>
    <w:p w14:paraId="047DEC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Chiesa deve mettere ogni impegno affinché mai confonda il suo pensiero con la verità dello Spirito Santo, la sua storia con la Parola, la sua vita con il Vangelo. Ogni Chiesa da questo istante deve vigilare perché mai si distacchi dalla Parola del Vangelo e sempre nella Parola del Vangelo trovi la verità della sua vita. Ogni Chiesa è chiamata fin da ora a pensare che è assai facile cadere nell’errore, nell’ambiguità, nella cattiva interpretazione della Parola del Signore, in quel miscuglio di verità e di falsità, che è poi miscuglio della Parola di Dio e degli uomini. Ogni Chiesa sa da questo istante cosa deve fare per rimanere nella Parola della salvezza. Deve ogni giorno incarnare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deve ogni giorno lasciarsi verificare l’incarnazione della Parola dalla verità tutta intera verso la quale la conduce lo Spirito del Signore.</w:t>
      </w:r>
    </w:p>
    <w:p w14:paraId="6DDD77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fatto che lo Spirito Santo parli a tutte e sette le Chiese sta a dimostrare una sola verità: nessuna Chiesa è salvaguardata dall’errore. Ogni Chiesa è tentata e ogni Chiesa può abbandonare presto la via della verità e della pienezza della Parola. Alle sette Chiese che sono in Asia, Giovanni offre il dono della grazia e della pace. Questi doni discendono dal Cielo. Questi doni che il Cielo dona a Giovanni, Giovanni li dona alle sette Chiese. Grazia e pace sappiamo con esattezza cosa significano. La grazia è Dio stesso che si dona all’uomo e lo trasforma, lo rinnova, lo giustifica, lo santifica, lo eleva. La pace è il ritorno della vita dell’uomo nella </w:t>
      </w:r>
      <w:r w:rsidRPr="00FF65C6">
        <w:rPr>
          <w:rFonts w:ascii="Arial" w:eastAsia="Times New Roman" w:hAnsi="Arial"/>
          <w:sz w:val="24"/>
          <w:szCs w:val="20"/>
          <w:lang w:val="la-Latn" w:eastAsia="it-IT"/>
        </w:rPr>
        <w:lastRenderedPageBreak/>
        <w:t>perfetta comunione di verità con Dio, con gli uomini, con se stesso, con l’intera creazione. Grazia e pace discendono da Dio.</w:t>
      </w:r>
    </w:p>
    <w:p w14:paraId="642F9D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è Colui che è, che era e che viene. </w:t>
      </w:r>
      <w:r w:rsidRPr="00FF65C6">
        <w:rPr>
          <w:rFonts w:ascii="Arial" w:eastAsia="Times New Roman" w:hAnsi="Arial"/>
          <w:i/>
          <w:sz w:val="24"/>
          <w:szCs w:val="20"/>
          <w:lang w:val="la-Latn" w:eastAsia="it-IT"/>
        </w:rPr>
        <w:t xml:space="preserve">“Io sono colui che sono”. </w:t>
      </w:r>
      <w:r w:rsidRPr="00FF65C6">
        <w:rPr>
          <w:rFonts w:ascii="Arial" w:eastAsia="Times New Roman" w:hAnsi="Arial"/>
          <w:sz w:val="24"/>
          <w:szCs w:val="20"/>
          <w:lang w:val="la-Latn" w:eastAsia="it-IT"/>
        </w:rPr>
        <w:t xml:space="preserve">Questo è il nome che Dio ha rivelato a Mosè. Dio non solo è </w:t>
      </w:r>
      <w:r w:rsidRPr="00FF65C6">
        <w:rPr>
          <w:rFonts w:ascii="Arial" w:eastAsia="Times New Roman" w:hAnsi="Arial"/>
          <w:i/>
          <w:sz w:val="24"/>
          <w:szCs w:val="20"/>
          <w:lang w:val="la-Latn" w:eastAsia="it-IT"/>
        </w:rPr>
        <w:t>Colui che è</w:t>
      </w:r>
      <w:r w:rsidRPr="00FF65C6">
        <w:rPr>
          <w:rFonts w:ascii="Arial" w:eastAsia="Times New Roman" w:hAnsi="Arial"/>
          <w:sz w:val="24"/>
          <w:szCs w:val="20"/>
          <w:lang w:val="la-Latn" w:eastAsia="it-IT"/>
        </w:rPr>
        <w:t xml:space="preserve">. Lui è in eterno. È prima di oggi. Il prima di oggi è la sua eternità. È oggi: il suo oggi è anche l’eternità, che è senza inizio e senza fine. È dopo oggi. Il dopo oggi è anch’esso l’eternità. Dall’eternità Lui è venuto ieri, viene oggi, verrà domani. La venuta di Dio è sempre apportatrice di salvezza, ma anche di perdizione. È salvezza per coloro che lo accolgono; perdizione invece per coloro che ricusano di credere in Lui. Dio viene per fare nuove tutte le cose. Ogni venuta di Dio nella nostra vita, nel nostro mondo, è di salvezza, per la salvezza, per la redenzione e la giustificazione degli uomini. Egli verrà alla fine per fare nuove tutte le cose. Per creare i cieli nuovi e la terra nuova. L’eternità è l’essenza stessa di Dio. Dall’eternità Lui viene in mezzo a noi per portarci nella sua eternità. </w:t>
      </w:r>
    </w:p>
    <w:p w14:paraId="11B09B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Sui sette spiriti che stanno davanti al suo trono, troviamo riscontro nell’Antico Testamento, oltre che nell’Apocalisse stessa. Ecco i testi: </w:t>
      </w:r>
    </w:p>
    <w:p w14:paraId="3F395D2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sono Raffaele, uno dei sette angeli che sono sempre pronti ad entrare alla presenza della maestà del Signore” (Tb 12,15). “Giovanni alle sette Chiese che sono in Asia: grazia a voi e pace da Colui che è, che era e che viene, dai sette spiriti che stanno davanti al suo trono” (Ap 1,4). “All'angelo della Chiesa di Sardi scrivi: Così parla Colui che possiede i sette spiriti di Dio e le sette stelle: Conosco le tue opere; ti si crede vivo e invece sei morto” (Ap 3,1). “Dal trono uscivano lampi, voci e tuoni; sette lampade accese ardevano davanti al trono, simbolo dei sette spiriti di Dio” (Ap 4,5). “Poi vidi ritto in mezzo al trono circondato dai quattro esseri viventi e dai vegliardi un Agnello, come immolato. Egli aveva sette corna e sette occhi, simbolo dei sette spiriti di Dio mandati su tutta la terra” (Ap 5,6). </w:t>
      </w:r>
    </w:p>
    <w:p w14:paraId="16B663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Indicando il numero sette pienezza e totalità, è giusto pensare che i </w:t>
      </w:r>
      <w:r w:rsidRPr="00FF65C6">
        <w:rPr>
          <w:rFonts w:ascii="Arial" w:eastAsia="Times New Roman" w:hAnsi="Arial"/>
          <w:i/>
          <w:sz w:val="24"/>
          <w:szCs w:val="20"/>
          <w:lang w:val="la-Latn" w:eastAsia="it-IT"/>
        </w:rPr>
        <w:t>“sette spiriti che stanno sempre davanti al suo trono”</w:t>
      </w:r>
      <w:r w:rsidRPr="00FF65C6">
        <w:rPr>
          <w:rFonts w:ascii="Arial" w:eastAsia="Times New Roman" w:hAnsi="Arial"/>
          <w:sz w:val="24"/>
          <w:szCs w:val="20"/>
          <w:lang w:val="la-Latn" w:eastAsia="it-IT"/>
        </w:rPr>
        <w:t xml:space="preserve"> sono una schiera di Angeli (non sappiamo quanti sono e chi sono) con una speciale missione da compiere. Tre di questi spiriti hanno un nome particolare: </w:t>
      </w:r>
      <w:r w:rsidRPr="00FF65C6">
        <w:rPr>
          <w:rFonts w:ascii="Arial" w:eastAsia="Times New Roman" w:hAnsi="Arial"/>
          <w:i/>
          <w:sz w:val="24"/>
          <w:szCs w:val="20"/>
          <w:lang w:val="la-Latn" w:eastAsia="it-IT"/>
        </w:rPr>
        <w:t xml:space="preserve">Michele, Raffaele, Gabriele. Michele </w:t>
      </w:r>
      <w:r w:rsidRPr="00FF65C6">
        <w:rPr>
          <w:rFonts w:ascii="Arial" w:eastAsia="Times New Roman" w:hAnsi="Arial"/>
          <w:sz w:val="24"/>
          <w:szCs w:val="20"/>
          <w:lang w:val="la-Latn" w:eastAsia="it-IT"/>
        </w:rPr>
        <w:t xml:space="preserve">è l’angelo della lotta contro gli angeli ribelli. Lui difese l’unicità di Dio. Solo Dio è Dio. Solo Dio è come Dio. Nessun altro è Dio. Nessun altro è come Dio. Il Suo Nome è </w:t>
      </w:r>
      <w:r w:rsidRPr="00FF65C6">
        <w:rPr>
          <w:rFonts w:ascii="Arial" w:eastAsia="Times New Roman" w:hAnsi="Arial"/>
          <w:i/>
          <w:sz w:val="24"/>
          <w:szCs w:val="20"/>
          <w:lang w:val="la-Latn" w:eastAsia="it-IT"/>
        </w:rPr>
        <w:t>“Quis ut Deus, Chi come Dio”</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 xml:space="preserve">Gabriele </w:t>
      </w:r>
      <w:r w:rsidRPr="00FF65C6">
        <w:rPr>
          <w:rFonts w:ascii="Arial" w:eastAsia="Times New Roman" w:hAnsi="Arial"/>
          <w:sz w:val="24"/>
          <w:szCs w:val="20"/>
          <w:lang w:val="la-Latn" w:eastAsia="it-IT"/>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FF65C6">
        <w:rPr>
          <w:rFonts w:ascii="Arial" w:eastAsia="Times New Roman" w:hAnsi="Arial"/>
          <w:i/>
          <w:sz w:val="24"/>
          <w:szCs w:val="20"/>
          <w:lang w:val="la-Latn" w:eastAsia="it-IT"/>
        </w:rPr>
        <w:t>“Nuntius Dei, Nunzio del Signore, o di Dio”</w:t>
      </w:r>
      <w:r w:rsidRPr="00FF65C6">
        <w:rPr>
          <w:rFonts w:ascii="Arial" w:eastAsia="Times New Roman" w:hAnsi="Arial"/>
          <w:sz w:val="24"/>
          <w:szCs w:val="20"/>
          <w:lang w:val="la-Latn" w:eastAsia="it-IT"/>
        </w:rPr>
        <w:t xml:space="preserve">. </w:t>
      </w:r>
      <w:r w:rsidRPr="00FF65C6">
        <w:rPr>
          <w:rFonts w:ascii="Arial" w:eastAsia="Times New Roman" w:hAnsi="Arial"/>
          <w:i/>
          <w:sz w:val="24"/>
          <w:szCs w:val="20"/>
          <w:lang w:val="la-Latn" w:eastAsia="it-IT"/>
        </w:rPr>
        <w:t xml:space="preserve">Raffaele </w:t>
      </w:r>
      <w:r w:rsidRPr="00FF65C6">
        <w:rPr>
          <w:rFonts w:ascii="Arial" w:eastAsia="Times New Roman" w:hAnsi="Arial"/>
          <w:sz w:val="24"/>
          <w:szCs w:val="20"/>
          <w:lang w:val="la-Latn" w:eastAsia="it-IT"/>
        </w:rPr>
        <w:t xml:space="preserve">invece è colui che il Signore invia perché si faccia compagno di viaggio dell’uomo, aiutandolo in ogni momento, guarendolo e sanandolo, liberandolo e custodendolo da ogni male. Il Suo Nome è </w:t>
      </w:r>
      <w:r w:rsidRPr="00FF65C6">
        <w:rPr>
          <w:rFonts w:ascii="Arial" w:eastAsia="Times New Roman" w:hAnsi="Arial"/>
          <w:i/>
          <w:sz w:val="24"/>
          <w:szCs w:val="20"/>
          <w:lang w:val="la-Latn" w:eastAsia="it-IT"/>
        </w:rPr>
        <w:t>“Medicina Dei, Guarigione di Dio”</w:t>
      </w:r>
      <w:r w:rsidRPr="00FF65C6">
        <w:rPr>
          <w:rFonts w:ascii="Arial" w:eastAsia="Times New Roman" w:hAnsi="Arial"/>
          <w:sz w:val="24"/>
          <w:szCs w:val="20"/>
          <w:lang w:val="la-Latn" w:eastAsia="it-IT"/>
        </w:rPr>
        <w:t xml:space="preserve">. </w:t>
      </w:r>
    </w:p>
    <w:p w14:paraId="6E206F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 Libro di Daniele, da quello di Tobia, dal Vangelo secondo Luca e dall’Apocalisse si ricavano le uniche notizie su questi sette angeli. Altro non esiste nella Scrittura. Dove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tace, è giusto che anche colui che la spiega, taccia. Anche questo è rispetto della rivelazione, rispetto di Dio, rispetto degli </w:t>
      </w:r>
      <w:r w:rsidRPr="00FF65C6">
        <w:rPr>
          <w:rFonts w:ascii="Arial" w:eastAsia="Times New Roman" w:hAnsi="Arial"/>
          <w:sz w:val="24"/>
          <w:szCs w:val="20"/>
          <w:lang w:val="la-Latn" w:eastAsia="it-IT"/>
        </w:rPr>
        <w:lastRenderedPageBreak/>
        <w:t xml:space="preserve">uomini, ai quali si deve sempre andare con la più alta onestà. La nostra onestà è il silenzio. Inventare, creare, immaginare non è per nulla compito del teologo. Il teologo una cosa sola deve sempre operare: attenersi a ciò che è scritto. Ciò che non è scritto, perché non contenuto nelle Scritture profetiche, non è oggetto delle sue considerazioni, delle sue riflessioni, dei suoi insegnamenti, delle sue spiegazioni, dei suoi commenti. </w:t>
      </w:r>
    </w:p>
    <w:p w14:paraId="6D5966D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e da Gesù Cristo, il testimone fedele, il primogenito dei morti e il principe dei re della terra. A Colui che ci ama e ci ha liberati dai nostri peccati con il suo sangue, </w:t>
      </w:r>
    </w:p>
    <w:p w14:paraId="19CADF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grazia e la pace sono date alle sette Chiese da </w:t>
      </w:r>
      <w:r w:rsidRPr="00FF65C6">
        <w:rPr>
          <w:rFonts w:ascii="Arial" w:eastAsia="Times New Roman" w:hAnsi="Arial"/>
          <w:i/>
          <w:sz w:val="24"/>
          <w:szCs w:val="20"/>
          <w:lang w:val="la-Latn" w:eastAsia="it-IT"/>
        </w:rPr>
        <w:t>“da Colui che è, che era e che viene, dai sette spiriti che stanno davanti al suo trono</w:t>
      </w:r>
      <w:r w:rsidRPr="00FF65C6">
        <w:rPr>
          <w:rFonts w:ascii="Arial" w:eastAsia="Times New Roman" w:hAnsi="Arial"/>
          <w:sz w:val="24"/>
          <w:szCs w:val="20"/>
          <w:lang w:val="la-Latn" w:eastAsia="it-IT"/>
        </w:rPr>
        <w:t xml:space="preserve">”, ma anche da </w:t>
      </w:r>
      <w:r w:rsidRPr="00FF65C6">
        <w:rPr>
          <w:rFonts w:ascii="Arial" w:eastAsia="Times New Roman" w:hAnsi="Arial"/>
          <w:i/>
          <w:sz w:val="24"/>
          <w:szCs w:val="20"/>
          <w:lang w:val="la-Latn" w:eastAsia="it-IT"/>
        </w:rPr>
        <w:t xml:space="preserve">“Gesù Cristo”. </w:t>
      </w:r>
      <w:r w:rsidRPr="00FF65C6">
        <w:rPr>
          <w:rFonts w:ascii="Arial" w:eastAsia="Times New Roman" w:hAnsi="Arial"/>
          <w:sz w:val="24"/>
          <w:szCs w:val="20"/>
          <w:lang w:val="la-Latn" w:eastAsia="it-IT"/>
        </w:rPr>
        <w:t xml:space="preserve">Chi è Gesù Cristo, secondo la rivelazione che ci offre Giovanni in questo saluto? Gesù Cristo è: </w:t>
      </w:r>
      <w:r w:rsidRPr="00FF65C6">
        <w:rPr>
          <w:rFonts w:ascii="Arial" w:eastAsia="Times New Roman" w:hAnsi="Arial"/>
          <w:i/>
          <w:sz w:val="24"/>
          <w:szCs w:val="20"/>
          <w:lang w:val="la-Latn" w:eastAsia="it-IT"/>
        </w:rPr>
        <w:t>Il testimone fedele.</w:t>
      </w:r>
      <w:r w:rsidRPr="00FF65C6">
        <w:rPr>
          <w:rFonts w:ascii="Arial" w:eastAsia="Times New Roman" w:hAnsi="Arial"/>
          <w:sz w:val="24"/>
          <w:szCs w:val="20"/>
          <w:lang w:val="la-Latn" w:eastAsia="it-IT"/>
        </w:rPr>
        <w:t xml:space="preserve"> Questo titolo dato a Gesù è solo dell’Apocalisse:</w:t>
      </w:r>
    </w:p>
    <w:p w14:paraId="16E1C8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w:t>
      </w:r>
    </w:p>
    <w:p w14:paraId="6ED1CA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il testimone fedele del Padre. Chi vuole conoscere in pienezza di verità in che cosa consiste la fedeltà di Cristo verso il Padre, o per il Padre, è sufficiente che legga il Vangelo secondo Giovanni. Gesù è il Testimone fedele della Verità del Padre, della Grazia del Padre, della Parola del Padre, delle Opere del Padre, della Gloria del Padre, della Volontà del Padre. Gesù è il Testimone fedele di tutto ciò che il Padre è, fa, dice, opera, vuole, dona. Gesù è il Testimone fedele del Padre non solo perché riferisce, dice, attesta l’essenza di essere e di operare del Padre, ma anche perché compie pienamente, in ogni cosa, sempre, le Parole e le Opere del Padre. È talmente fedele al Padre, che è lo stesso Padre che opera e parla per mezzo di Lui. Parla Lui ed è come se parlasse il Padre. Opera Lui ed è come se operasse il Padre. Anzi è più di così: Parla Lui e in Lui e per Lui parla il Padre. Opera Lui e in Lui e per Lui opera il Padre.</w:t>
      </w:r>
    </w:p>
    <w:p w14:paraId="0147A6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vuole conoscere veramente Dio, nelle sue Parole, nelle sue Opere, lo può solo per mezzo e in Cristo Gesù. 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 Dalla sua testimonianza ognuno deve cogliere la verità di Dio che diviene e si fa anche verità di ogni uomo. La suprema testimonianza al Padre e alla Verità del Padre, Gesù la rese dinanzi a Ponzio Pilato. La sua è stata testimonianza ufficiale, formale, in un tribunale, durante un interrogatorio, al prezzo della sua stessa vita.</w:t>
      </w:r>
    </w:p>
    <w:p w14:paraId="34B932B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Giovanni - cap. 18,28-40: “Allora condussero Gesù dalla casa di Caifa nel pretorio. Era l'alba ed essi non vollero entrare nel pretorio per non contaminarsi e poter mangiare la Pasqua. Uscì </w:t>
      </w:r>
      <w:r w:rsidRPr="00FF65C6">
        <w:rPr>
          <w:rFonts w:ascii="Arial" w:eastAsia="Times New Roman" w:hAnsi="Arial"/>
          <w:bCs/>
          <w:i/>
          <w:iCs/>
          <w:color w:val="000000"/>
          <w:kern w:val="32"/>
          <w:position w:val="6"/>
          <w:sz w:val="24"/>
          <w:szCs w:val="20"/>
          <w:lang w:val="la-Latn" w:eastAsia="it-IT"/>
        </w:rPr>
        <w:lastRenderedPageBreak/>
        <w:t xml:space="preserve">dunque Pilato verso di loro e domandò: Che accusa portate contro quest'uomo? </w:t>
      </w:r>
    </w:p>
    <w:p w14:paraId="3FDC281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7BFBF9B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0CA8293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Pilato gli disse: Dunque tu sei re? Rispose Gesù: Tu lo dici; io sono re. Per questo io sono nato e per questo sono venuto nel mondo: per rendere testimonianza alla verità. Chiunque è dalla verità, ascolta la mia voce. </w:t>
      </w:r>
    </w:p>
    <w:p w14:paraId="2A42ECE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dice Pilato: Che cos'è la verità? 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6486B7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Gesù la verità del Padre ed anche la sua suprema testimonianza. </w:t>
      </w:r>
    </w:p>
    <w:p w14:paraId="1F3E617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primogenito dei morti. Questo titolo si trova anche in San Paolo (Romani e Colossesi), nella Lettera agli Ebrei, e una sola volta nell’Apocalisse. </w:t>
      </w:r>
    </w:p>
    <w:p w14:paraId="372D055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“Poiché quelli che egli da sempre ha conosciuto li ha anche predestinati ad essere conformi all'immagine del Figlio suo, perché egli sia il primogenito tra molti fratelli” (Rm 8,29). “Egli è anche il capo del corpo, cioè della Chiesa; il principio, il primogenito di coloro che risuscitano dai morti, per ottenere il primato su tutte le cose” (Col 1,18). “E di nuovo, quando introduce il primogenito nel mondo, dice: Lo adorino tutti gli angeli di Dio” (Eb 1,6). “E da Gesù Cristo, il testimone fedele, il primogenito dei morti e il principe dei re della terra. A Colui che ci ama e ci ha liberati dai nostri peccati con il suo sangue” (Ap 1,5). </w:t>
      </w:r>
    </w:p>
    <w:p w14:paraId="5533AE67"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 xml:space="preserve">La sua primogenitura è prima di tutto “unigenitura”. Lui è il Figlio unigenito del Padre, il solo ed unico che Dio ha generato: </w:t>
      </w:r>
      <w:r w:rsidRPr="00FF65C6">
        <w:rPr>
          <w:rFonts w:ascii="Arial" w:eastAsia="Times New Roman" w:hAnsi="Arial"/>
          <w:i/>
          <w:sz w:val="24"/>
          <w:szCs w:val="20"/>
          <w:lang w:val="la-Latn" w:eastAsia="it-IT"/>
        </w:rPr>
        <w:t xml:space="preserve">“Luce da luce, Dio vero da Dio vero, generato, non creato, della stessa sostanza del Padre”. </w:t>
      </w:r>
    </w:p>
    <w:p w14:paraId="3AB69B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L’unigenitura eterna è l’essenza di Cristo. Gesù è il Figlio unigenito del Padre, il Primo ed unico Figlio. È in Lui e per Lui che ogni uomo è chiamato a divenire </w:t>
      </w:r>
      <w:r w:rsidRPr="00FF65C6">
        <w:rPr>
          <w:rFonts w:ascii="Arial" w:eastAsia="Times New Roman" w:hAnsi="Arial"/>
          <w:sz w:val="24"/>
          <w:szCs w:val="20"/>
          <w:lang w:val="la-Latn" w:eastAsia="it-IT"/>
        </w:rPr>
        <w:lastRenderedPageBreak/>
        <w:t>figlio di Dio, per adozione, nello Spirito Santo, rinascendo nelle acque del battesimo.</w:t>
      </w:r>
    </w:p>
    <w:p w14:paraId="0A7E47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l’unigenitura di Cristo che fa sì che Dio sia vero Padre. Sia il Padre del nostro Signore Gesù Cristo e in Lui e per Lui diventi Padre per adozione di ogni altro uomo.</w:t>
      </w:r>
    </w:p>
    <w:p w14:paraId="298EF6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San Giovanni presenta Cristo Gesù come L’unigenito Figlio di Dio:</w:t>
      </w:r>
    </w:p>
    <w:p w14:paraId="6C8A04B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il Verbo si fece carne e venne ad abitare in mezzo a noi; e noi vedemmo la sua gloria, gloria come di unigenito dal Padre, pieno di grazia e di verità” (Gv 1,14). “Dio nessuno l'ha mai visto: proprio il Figlio unigenito, che è nel seno del Padre, lui lo ha rivelato” (Gv 1,18). “Dio infatti ha tanto amato il mondo da dare il suo Figlio unigenito, perché chiunque crede in lui non muoia, ma abbia la vita eterna” (Gv 3,16). “Chi crede in lui non è condannato; ma chi non crede è già stato condannato, perché non ha creduto nel nome dell'unigenito Figlio di Dio” (Gv 3,18)- “In questo si è manifestato l'amore di Dio per noi: Dio ha mandato il suo unigenito Figlio nel mondo, perché noi avessimo la vita per lui” (1Gv 4,9). </w:t>
      </w:r>
    </w:p>
    <w:p w14:paraId="05E49A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 Egli è il primogenito dei morti, perché è il primo che è risorto alla vita eterna con il corpo trasfigurato, trasformato in spirito, in luce. Egli è anche il primogenito dei morti, perché tutti risusciteremo in Lui e per Lui. Egli è il primogenito dei morti, perché sarà Lui non solo a chiamarci dal sepolcro, ma anche a rivestirci della sua risurrezione. Lui nel ventre del sepolcro è stato generato nel suo corpo alla vita dello spirito, perché noi tutti diveniamo esseri spirituali nel tempo e nell’eternità per Lui, con Lui in Lui. </w:t>
      </w:r>
    </w:p>
    <w:p w14:paraId="2E054A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Egli è primogenito dei morti perché ci ha preceduti nella gloria del Padre e ci attende perché dove è Lui siamo anche noi. </w:t>
      </w:r>
      <w:r w:rsidRPr="00FF65C6">
        <w:rPr>
          <w:rFonts w:ascii="Arial" w:eastAsia="Times New Roman" w:hAnsi="Arial"/>
          <w:i/>
          <w:sz w:val="24"/>
          <w:szCs w:val="20"/>
          <w:lang w:val="la-Latn" w:eastAsia="it-IT"/>
        </w:rPr>
        <w:t>E il principe dei re della terra.</w:t>
      </w:r>
      <w:r w:rsidRPr="00FF65C6">
        <w:rPr>
          <w:rFonts w:ascii="Arial" w:eastAsia="Times New Roman" w:hAnsi="Arial"/>
          <w:sz w:val="24"/>
          <w:szCs w:val="20"/>
          <w:lang w:val="la-Latn" w:eastAsia="it-IT"/>
        </w:rPr>
        <w:t xml:space="preserve"> Con queste parole viene proclamata la regalità universale di Cristo Gesù. Lui non è re e principe in quanto Dio. In quanto Dio è Creatore e Signore di ogni uomo. Ogni cosa è stata fatta per mezzo di Lui. Ogni cosa è sua, per dono del Padre. Gesù è il principe dei re della terra, perché nella sua umanità è stato costituito giudice dei vivi e dei morti, ma anche legge e parola di salvezza per ogni uomo, oltre che via, verità e vita di tutto il genere umano. Non c’è sovranità vera se non in Lui, per Lui, con Lui. Non c’è esercizio del potere che sia vero servizio all’uomo se non in Lui, per Lui, con Lui. Essendo Lui il sovrano dei sovrani e il re di tutti i regnanti, ognuno domani dovrà presentarsi al suo cospetto per rendere ragione della sua amministrazione di servitore della giustizia e della verità. Ma anche oggi nel tempo della storia, Lui vigila attentamente e interviene nella nostra storia, perché sia sempre riportata nella Volontà e nella Verità del Padre. Modi e forme di questa vigilanza perenne di Cristo Gesù sono avvolti dal mistero.</w:t>
      </w:r>
    </w:p>
    <w:p w14:paraId="1C134FF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quando i veli della storia saranno passati e si aprirà il sipario della vita eterna, vedremo ogni azione di Dio e di Cristo a favore della nostra salvezza e </w:t>
      </w:r>
      <w:r w:rsidRPr="00FF65C6">
        <w:rPr>
          <w:rFonts w:ascii="Arial" w:eastAsia="Times New Roman" w:hAnsi="Arial"/>
          <w:sz w:val="24"/>
          <w:szCs w:val="20"/>
          <w:lang w:val="la-Latn" w:eastAsia="it-IT"/>
        </w:rPr>
        <w:lastRenderedPageBreak/>
        <w:t xml:space="preserve">della redenzione dell’umanità intera. Ora però è il tempo della fede e dobbiamo credere che Gesù è il principe dei re della terra, è il Signore di ogni altro signore, è il Sovrano di ogni altro sovrano. A Lui sempre dobbiamo rivolgerci perché porti pace ai nostri giorni e la consolazione del suo amore e della sua grazia contro ogni tirannia e abuso di potere che tanto male arrecano agli uomini. Chi è ancora Gesù? È </w:t>
      </w:r>
      <w:r w:rsidRPr="00FF65C6">
        <w:rPr>
          <w:rFonts w:ascii="Arial" w:eastAsia="Times New Roman" w:hAnsi="Arial"/>
          <w:i/>
          <w:sz w:val="24"/>
          <w:szCs w:val="20"/>
          <w:lang w:val="la-Latn" w:eastAsia="it-IT"/>
        </w:rPr>
        <w:t xml:space="preserve">“Colui che ci ama e ci ha liberati dai nostri peccati con il suo sangue”. </w:t>
      </w:r>
      <w:r w:rsidRPr="00FF65C6">
        <w:rPr>
          <w:rFonts w:ascii="Arial" w:eastAsia="Times New Roman" w:hAnsi="Arial"/>
          <w:sz w:val="24"/>
          <w:szCs w:val="20"/>
          <w:lang w:val="la-Latn" w:eastAsia="it-IT"/>
        </w:rPr>
        <w:t xml:space="preserve">Con queste parole viene annunziato tutto il mistero dell’amore di Cristo per l’uomo. Gesù è definito </w:t>
      </w:r>
      <w:r w:rsidRPr="00FF65C6">
        <w:rPr>
          <w:rFonts w:ascii="Arial" w:eastAsia="Times New Roman" w:hAnsi="Arial"/>
          <w:i/>
          <w:sz w:val="24"/>
          <w:szCs w:val="20"/>
          <w:lang w:val="la-Latn" w:eastAsia="it-IT"/>
        </w:rPr>
        <w:t>“Colui che ci ama”</w:t>
      </w:r>
      <w:r w:rsidRPr="00FF65C6">
        <w:rPr>
          <w:rFonts w:ascii="Arial" w:eastAsia="Times New Roman" w:hAnsi="Arial"/>
          <w:sz w:val="24"/>
          <w:szCs w:val="20"/>
          <w:lang w:val="la-Latn" w:eastAsia="it-IT"/>
        </w:rPr>
        <w:t>. Definizione più bella, più completa, più ricca di significato non esiste. Gesù vive per amare l’uomo. Lui vive se ama l’uomo. Gesù muore per amare l’uomo. Vive e muore per amare l’uomo. Ma anche risorge per amare l’uomo. L’amore per l’uomo è la sua stessa essenza. Fuori di questo amore Gesù non esiste. Lui è questo amore per l’uomo.</w:t>
      </w:r>
    </w:p>
    <w:p w14:paraId="2BEFD1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vita di Gesù è amore. Ma anche la morte di Gesù è amore. La sua nascita alla terra è per amore nostro. Ma anche la sua nascita al Cielo con la risurrezione gloriosa è per amore nostro. L’amore di Gesù per l’uomo è a prezzo del suo sangue. Il suo amore per noi è liberazione dai nostri peccati operata sulla croce, a prezzo di una morte dolorosissima, versando tutto il suo sangue per noi. Il suo sangue è il prezzo della nostra liberazione, della remissione dei nostri peccati. Lui versa il suo sangue per lavare noi da tutte le nostre colpe, per mondarci, purificarci, sanarci, guarirci. Questa è la grandezza del suo amore per noi. </w:t>
      </w:r>
    </w:p>
    <w:p w14:paraId="2A4352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suo Vangelo, lo stesso Giovanni dirà di Gesù: </w:t>
      </w:r>
      <w:r w:rsidRPr="00FF65C6">
        <w:rPr>
          <w:rFonts w:ascii="Arial" w:eastAsia="Times New Roman" w:hAnsi="Arial"/>
          <w:i/>
          <w:sz w:val="24"/>
          <w:szCs w:val="20"/>
          <w:lang w:val="la-Latn" w:eastAsia="it-IT"/>
        </w:rPr>
        <w:t>“Prima della festa di Pasqua Gesù, sapendo che era giunta la sua ora di passare da questo mondo al Padre, dopo aver amato i suoi che erano nel mondo, li amò sino alla fine”</w:t>
      </w:r>
      <w:r w:rsidRPr="00FF65C6">
        <w:rPr>
          <w:rFonts w:ascii="Arial" w:eastAsia="Times New Roman" w:hAnsi="Arial"/>
          <w:sz w:val="24"/>
          <w:szCs w:val="20"/>
          <w:lang w:val="la-Latn" w:eastAsia="it-IT"/>
        </w:rPr>
        <w:t xml:space="preserve"> (Gv 13,1). Questo suo amore Gesù ha lasciato a noi, suoi discepoli, come esempio. Anche il discepolo di Gesù è </w:t>
      </w:r>
      <w:r w:rsidRPr="00FF65C6">
        <w:rPr>
          <w:rFonts w:ascii="Arial" w:eastAsia="Times New Roman" w:hAnsi="Arial"/>
          <w:i/>
          <w:sz w:val="24"/>
          <w:szCs w:val="20"/>
          <w:lang w:val="la-Latn" w:eastAsia="it-IT"/>
        </w:rPr>
        <w:t>“Colui che ama l’uomo”</w:t>
      </w:r>
      <w:r w:rsidRPr="00FF65C6">
        <w:rPr>
          <w:rFonts w:ascii="Arial" w:eastAsia="Times New Roman" w:hAnsi="Arial"/>
          <w:sz w:val="24"/>
          <w:szCs w:val="20"/>
          <w:lang w:val="la-Latn" w:eastAsia="it-IT"/>
        </w:rPr>
        <w:t xml:space="preserve"> e lo </w:t>
      </w:r>
      <w:r w:rsidRPr="00FF65C6">
        <w:rPr>
          <w:rFonts w:ascii="Arial" w:eastAsia="Times New Roman" w:hAnsi="Arial"/>
          <w:i/>
          <w:sz w:val="24"/>
          <w:szCs w:val="20"/>
          <w:lang w:val="la-Latn" w:eastAsia="it-IT"/>
        </w:rPr>
        <w:t>“ama sino alla fine”</w:t>
      </w:r>
      <w:r w:rsidRPr="00FF65C6">
        <w:rPr>
          <w:rFonts w:ascii="Arial" w:eastAsia="Times New Roman" w:hAnsi="Arial"/>
          <w:sz w:val="24"/>
          <w:szCs w:val="20"/>
          <w:lang w:val="la-Latn" w:eastAsia="it-IT"/>
        </w:rPr>
        <w:t xml:space="preserve">. Ama l’uomo sino alla fine, perché il discepolo di Gesù ama Gesù sino alla fine e la fine del suo amore è nel dono della vita per il suo Maestro, il suo amico. Anche questa verità annunziò Gesù nel Vangelo secondo Giovanni: </w:t>
      </w:r>
    </w:p>
    <w:p w14:paraId="73C90ED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034A6E0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Sappiamo ora chi siamo e come dobbiamo amare: “Siamo coloro che amano”; “Siamo coloro che amano sino alla fine”, “Siamo coloro che amano donando la vita a Cristo perché Cristo ne faccia un sacrificio per la salvezza del mondo”. L’Apocalisse è il Libro che insegna ai discepoli di Gesù questo amore. Lo insegna, correggendo tutti coloro che sono caduti da questo amore o non sono </w:t>
      </w:r>
      <w:r w:rsidRPr="00FF65C6">
        <w:rPr>
          <w:rFonts w:ascii="Arial" w:eastAsia="Times New Roman" w:hAnsi="Arial"/>
          <w:sz w:val="24"/>
          <w:szCs w:val="20"/>
          <w:lang w:val="la-Latn" w:eastAsia="it-IT"/>
        </w:rPr>
        <w:lastRenderedPageBreak/>
        <w:t>mai entrati; lo insegna anche esortando attraverso la rivelazione di ciò che accade a quanti amano e anche a quanti non amano. Questa è la vera rivelazione del Libro dell’Apocalisse: vale proprio la pena amare come Cristo ci ha amati sino alla fine. La fine del vero amore non è la morte cruenta, sofferta. La fine dell’amore è l’abitazione eterna in Dio nel Paradiso.</w:t>
      </w:r>
    </w:p>
    <w:p w14:paraId="596CA19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[6] che ha fatto di noi un regno di sacerdoti per il suo Dio e Padre, a lui la gloria e la potenza nei secoli dei secoli. Amen. </w:t>
      </w:r>
    </w:p>
    <w:p w14:paraId="378018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amandoci, ci ha liberati dalla nostra morte spirituale. La morte è solitudine, egoismo, chiusura nei vizi e nei peccati, allontanamento dell’uomo dall’uomo, schiavitù dell’uomo sull’uomo, asservimento dell’uomo all’uomo. Cristo, amandoci, ha fatto di noi un regno di sacerdoti per il suo Dio e Padre. Ha fatto di noi, cioè, degli uomini a servizio della salvezza dell’uomo. Chi è il sacerdote? È l’uomo di Dio che offre se stesso in sacrificio per la redenzione dei suoi fratelli. Chi vuole conoscere le proprietà del suo sacerdozio e il ministero che esso comporta, deve partire da Cristo, che diede compimento a tutti i significati contenuti nel sacerdozio antico. Cristo Gesù è colui che si offre, che si lascia immolare, che sacrifica la sua vita al Padre per la redenzione dei suoi fratelli.</w:t>
      </w:r>
    </w:p>
    <w:p w14:paraId="4847B7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Gesù è il </w:t>
      </w:r>
      <w:r w:rsidRPr="00FF65C6">
        <w:rPr>
          <w:rFonts w:ascii="Arial" w:eastAsia="Times New Roman" w:hAnsi="Arial"/>
          <w:i/>
          <w:sz w:val="24"/>
          <w:szCs w:val="20"/>
          <w:lang w:val="la-Latn" w:eastAsia="it-IT"/>
        </w:rPr>
        <w:t>“Donato del Padre”</w:t>
      </w:r>
      <w:r w:rsidRPr="00FF65C6">
        <w:rPr>
          <w:rFonts w:ascii="Arial" w:eastAsia="Times New Roman" w:hAnsi="Arial"/>
          <w:sz w:val="24"/>
          <w:szCs w:val="20"/>
          <w:lang w:val="la-Latn" w:eastAsia="it-IT"/>
        </w:rPr>
        <w:t xml:space="preserve"> per la salvezza del mondo. Ogni suo discepolo, in Lui, diviene il </w:t>
      </w:r>
      <w:r w:rsidRPr="00FF65C6">
        <w:rPr>
          <w:rFonts w:ascii="Arial" w:eastAsia="Times New Roman" w:hAnsi="Arial"/>
          <w:i/>
          <w:sz w:val="24"/>
          <w:szCs w:val="20"/>
          <w:lang w:val="la-Latn" w:eastAsia="it-IT"/>
        </w:rPr>
        <w:t>“Donato del Padre”</w:t>
      </w:r>
      <w:r w:rsidRPr="00FF65C6">
        <w:rPr>
          <w:rFonts w:ascii="Arial" w:eastAsia="Times New Roman" w:hAnsi="Arial"/>
          <w:sz w:val="24"/>
          <w:szCs w:val="20"/>
          <w:lang w:val="la-Latn" w:eastAsia="it-IT"/>
        </w:rPr>
        <w:t xml:space="preserve"> per la salvezza dei suoi fratelli, di ogni uomo. Questa verità è contenuta sia nell’Antico che nel Nuovo Testamento: </w:t>
      </w:r>
    </w:p>
    <w:p w14:paraId="024627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se vorrete ascoltare la mia voce e custodirete la mia alleanza, voi sarete per me la proprietà tra tutti i popoli, perché mia è tutta la terra! Voi sarete per me un regno di sacerdoti e una nazione santa. Queste parole dirai agli Israeliti” (Es 19,5-6). “Anche voi venite impiegati come pietre vive per la costruzione di un edificio spirituale, per un sacerdozio santo, per offrire sacrifici spirituali graditi a Dio, per mezzo di Gesù Cristo. (1Pt 2,5). “Ma voi siete la stirpe eletta, il sacerdozio regale, la nazione santa, il popolo che Dio si è acquistato perché proclami le opere meravigliose di lui che vi ha chiamato dalle tenebre alla sua ammirabile luce” (1Pt 2,9). “Che ha fatto di noi un regno di sacerdoti per il suo Dio e Padre, a lui la gloria e la potenza nei secoli dei secoli. Amen” (Ap 1,6). “E li hai costituiti per il nostro Dio un regno di sacerdoti e regneranno sopra la terra” (Ap 5,10)- “Beati e santi coloro che prendono parte alla prima risurrezione. Su di loro non ha potere la seconda morte, ma saranno sacerdoti di Dio e del Cristo e regneranno con lui per mille anni” (Ap 20,6). </w:t>
      </w:r>
    </w:p>
    <w:p w14:paraId="5865E8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allora il cristiano? È colui che è già stato dato dal Padre per la salvezza del mondo. È colui che assieme agli altri discepoli di Gesù deve costituire sulla terra un regno nel quale c’è una sola legge: quella di dare ognuno la vita per gli altri, in tutto come ha fatto Cristo Gesù. È in questa fondamentale legge del regno la forza del cristianesimo. Chi entra in questa legge e la osserva, salva il mondo, come Cristo ha salvato il mondo. Chi esce da questa legge, non è più sacerdote per il suo Dio e Padre e in nessun modo potrà mai operare redenzione e salvezza per l’umanità. A Cristo Gesù va la gloria e la potenza nei secoli dei secoli. Sono </w:t>
      </w:r>
      <w:r w:rsidRPr="00FF65C6">
        <w:rPr>
          <w:rFonts w:ascii="Arial" w:eastAsia="Times New Roman" w:hAnsi="Arial"/>
          <w:sz w:val="24"/>
          <w:szCs w:val="20"/>
          <w:lang w:val="la-Latn" w:eastAsia="it-IT"/>
        </w:rPr>
        <w:lastRenderedPageBreak/>
        <w:t xml:space="preserve">potenza e gloria eterne, divine. Sono gloria e potenza che appartengono allo stesso Dio. Con queste parole Giovanni proclama la divinità di Cristo Gesù. </w:t>
      </w:r>
    </w:p>
    <w:p w14:paraId="588F03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veramente Dio. È Dio nella natura umana. Lui è il Figlio Unigenito del Padre. Ma viene rivestito di gloria e di potenza divine anche nella sua umanità. Nella sua umanità egli è rivestito di gloria e di potenza eterna. Anche nella sua umanità egli è in tutto simile a Dio. Sarete come Dio. Si compie la parola di satana, pronunziata ad Eva. Si compie però non secondo la sua menzogna. Si compie secondo la verità di Dio. Si compie non per superbia, ma per umiltà; non per disobbedienza, ma per obbedienza fino alla morte e alla morte di croce.</w:t>
      </w:r>
    </w:p>
    <w:p w14:paraId="018F21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ogni parola della Scrittura c’è un mistero. Solamente che la creatura lo pone fuori della sua verità eterna e lo distorce ai danni dell’uomo. Una cosa è certa: in Cristo l’umanità è divenuta in tutto simile a Dio. In Cristo l’umanità è di Dio ed è rivestita tutta di Lui. In Cristo veramente l’uomo è simile a Dio. È il mistero dei misteri. La mente in questo mistero si perde, si annulla e diviene silenzio adorante e contemplante. Anche questa è rivelazione del Libro dell’Apocalisse: se l’uomo vuole divenire immortale, vuole conservare la sua vita per sempre, la deve conservare alla maniera di Cristo, non alla maniera degli uomini, o di satana. Se l’uomo vuole rivestirsi di immortalità, di eternità, di vita divina, piena, deve perseverare sino alla fine e vivere la sua nuova essenza: quella di essere sacerdote per il suo Dio e Padre, in Cristo, con Cristo, per Cristo.</w:t>
      </w:r>
    </w:p>
    <w:p w14:paraId="6B0A11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giusto che dopo aver ricordato la “profezia” del serpente, ricordiamo anche l’altra profezia: quella di Caifa, anche lui profetizzò alla maniera del serpente. Anche la sua profezia si compì, ma alla maniera di Dio, non alla sua maniera: </w:t>
      </w:r>
    </w:p>
    <w:p w14:paraId="7C5315C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1A77FD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Mistero della verità di Dio che squarcia la nostra piccola, povera mente e apre gli orizzonti nell’eternità della sapienza divina. Mistero che dobbiamo sapere accogliere e riportarlo sempre nella verità della Parola del Signore, la sola che deve guidare i nostri passi sulla via della vita. </w:t>
      </w:r>
    </w:p>
    <w:p w14:paraId="0834337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Ecco, viene sulle nubi e ognuno lo vedrà; anche quelli che lo trafissero e tutte le nazioni della terra si batteranno per lui il petto. Sì, Amen! </w:t>
      </w:r>
    </w:p>
    <w:p w14:paraId="55A64D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queste parole viene proclamata la divinità di Cristo Gesù. Esse sono il compimento della profezia di Daniele. Gesù è vero Dio, vero Figlio di Dio. Gesù è il Signore, il vero Signore, l’unico Signore di ogni uomo. Con queste parole Gesù viene proclamato il Giudice dei vivi e dei morti. Questa verità è l’essenza stessa del Nuovo Testamento, o della sua rivelazione. Ecco alcuni passaggi fondamentali, primari, essenziali:</w:t>
      </w:r>
    </w:p>
    <w:p w14:paraId="680053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comparirà nel cielo il segno del Figlio dell'uomo e allora si batteranno il petto tutte le tribù della terra, e vedranno il Figlio dell'uomo venire sopra le nubi del cielo con grande potenza e gloria” (Mt 24,30). “Tu l'hai detto, gli rispose Gesù, anzi io vi dico: d'ora innanzi vedrete il Figlio dell'uomo seduto alla destra di Dio, e venire sulle nubi del cielo” (Mt 26,64). “Allora vedranno il Figlio dell'uomo venire sulle nubi con grande potenza e gloria” (Mc 13,26). “Gesù rispose: Io lo sono! E vedrete il Figlio dell'uomo seduto alla destra della Potenza e venire con le nubi del cielo” (Mc 14,62). “Allora vedranno il Figlio dell'uomo venire su una nube con potenza e gloria grande” (Lc 21,27)- “Ecco, viene sulle nubi e ognuno lo vedrà; anche quelli che lo trafissero e tutte le nazioni della terra si batteranno per lui il petto. Sì, Amen!” (Ap 1,7). “Io guardai ancora ed ecco una nube bianca e sulla nube uno stava seduto, simile a un Figlio d'uomo; aveva sul capo una corona d'oro e in mano una falce affilata” (Ap 14,14). “Un altro angelo uscì dal tempio, gridando a gran voce a colui che era seduto sulla nube: Getta la tua falce e mieti; è giunta l'ora di mietere, perché la messe della terra è matura” (Ap 14,15). </w:t>
      </w:r>
    </w:p>
    <w:p w14:paraId="6F869C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Daniele lo profetizza nel suo Libro:</w:t>
      </w:r>
    </w:p>
    <w:p w14:paraId="1A1DD52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Daniele - cap. 7,9-14: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0587DE3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Guardando ancora nelle visioni notturne, ecco apparire, sulle nubi del cielo, uno, simile ad un figlio di uomo; giunse fino al vegliardo e fu presentato a lui, che gli diede potere, gloria e regno; tutti i popoli, </w:t>
      </w:r>
      <w:r w:rsidRPr="00FF65C6">
        <w:rPr>
          <w:rFonts w:ascii="Arial" w:eastAsia="Times New Roman" w:hAnsi="Arial"/>
          <w:bCs/>
          <w:i/>
          <w:iCs/>
          <w:color w:val="000000"/>
          <w:kern w:val="32"/>
          <w:position w:val="6"/>
          <w:sz w:val="24"/>
          <w:szCs w:val="20"/>
          <w:lang w:val="la-Latn" w:eastAsia="it-IT"/>
        </w:rPr>
        <w:lastRenderedPageBreak/>
        <w:t xml:space="preserve">nazioni e lingue lo servivano; il suo potere è un potere eterno, che non tramonta mai, e il suo regno è tale che non sarà mai distrutto”. </w:t>
      </w:r>
    </w:p>
    <w:p w14:paraId="4864A6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Alla fine della storia, ogni uomo dovrà presentarsi dinanzi a Cristo Gesù. Al suo giudizio dovrà sottoporsi. A Lui dovrà rendere ragione della sua vita. La verità di Cristo, il suo amore, sarà l’unica legge sulla quale sarà impostato il giudizio. Nessun uomo, nessun popolo, nessuna nazione, sarà esente da questa verità. Anche coloro che lo hanno trafitto, dovranno presentarsi dinanzi a Lui per rendere ragione di ogni loro azione, decisione, comportamento. Questa verità Giovanni la sigilla con un Sì forte. Con un “Amen” che indica irrevocabilità. Così è. Così avverrà. Così sarà fatto. Cristo Gesù è il solo ed unico Giudice dell’uomo. Ecco come San Paolo annunzia ai Filippesi la stessa verità:</w:t>
      </w:r>
    </w:p>
    <w:p w14:paraId="585ABAE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Lettera ai Filippesi - cap. 2,1-11: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2BC1D0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456A32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160ED0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questa è verità dell’Apocalisse: se Gesù verrà per giudicare il mondo, anche il cristiano sarà sottoposto al suo giudizio. Se lui non </w:t>
      </w:r>
      <w:r w:rsidRPr="00FF65C6">
        <w:rPr>
          <w:rFonts w:ascii="Arial" w:eastAsia="Times New Roman" w:hAnsi="Arial"/>
          <w:i/>
          <w:sz w:val="24"/>
          <w:szCs w:val="20"/>
          <w:lang w:val="la-Latn" w:eastAsia="it-IT"/>
        </w:rPr>
        <w:t>“sarà stato colui che avrà amato sino alla fine come il suo Maestro”</w:t>
      </w:r>
      <w:r w:rsidRPr="00FF65C6">
        <w:rPr>
          <w:rFonts w:ascii="Arial" w:eastAsia="Times New Roman" w:hAnsi="Arial"/>
          <w:sz w:val="24"/>
          <w:szCs w:val="20"/>
          <w:lang w:val="la-Latn" w:eastAsia="it-IT"/>
        </w:rPr>
        <w:t xml:space="preserve">, anche lui subirà la condanna. A che serve allora guadagnare la vita portandola fuori dell’amore e della testimonianza della verità per qualche istante, se poi la si perderà per tutta l’eternità? Diviene cosa santa per il discepolo di Gesù vivere il suo sacerdozio regale sino alla fine, passando per il martirio come il suo Maestro e Signore. 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5153265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Io sono l'Alfa e l'Omega, dice il Signore Dio, Colui che è, che era e che viene, l'Onnipotente! </w:t>
      </w:r>
    </w:p>
    <w:p w14:paraId="7DF242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denominazione di Dio, che è anche di Cristo, è solo dell’Apocalisse:</w:t>
      </w:r>
    </w:p>
    <w:p w14:paraId="51DBD46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“Io sono l'Alfa e l'Omega, dice il Signore Dio, Colui che è, che era e che viene, l'Onnipotente!” (Ap 1,8). “Ecco sono compiute! Io sono l'Alfa e l'Omega, il Principio e la Fine. A colui che ha sete darò gratuitamente acqua della fonte della vita” (Ap 21,6).“Io sono l'Alfa e l'Omega, il Primo e l'Ultimo, il principio e la fine” (Ap 22,13). </w:t>
      </w:r>
    </w:p>
    <w:p w14:paraId="796FF6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è l’Alfa e l’Omega perché Lui è senza Alfa e senza Omega, senza Principio e senza Fine. Lui è l’eterno. Lui è l’eternità. Dio è l’Alfa e l’Omega perché Lui è l’Alfa e l’Omega della nostra vita. Siamo da Lui, siamo per Lui, siamo chiamati ad essere in Lui per tutta l’eternità. Iniziamo per Lui (Alfa), finiamo per Lui (Omega), finiamo in Lui ma per vivere per tutta l’eternità nella sua gloria. Prima delle cose (Alfa) c’è Lui. Dopo le cose (Omega) c’è Lui. Noi passiamo. Lui resta in eterno. Noi ci consumiamo, ci logoriamo. Lui invece rimane in eterno. Le potenze di questo mondo passano. Lui resta. I regni di questa terra finiscono. Lui non avrà mai fine. Le persecuzioni scompaiono assieme ai persecutori, Lui invece è il Giudice dei perseguitati e dei persecutori. Ecco come il Salmo descrive l’eternità di Dio in mezzo alle vicissitudini di questo mondo:</w:t>
      </w:r>
    </w:p>
    <w:p w14:paraId="573EC52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w:t>
      </w:r>
    </w:p>
    <w:p w14:paraId="1E1F771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3829619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269281D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5D8C5C6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6CC22EA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7084252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L’eternità è la vittoria di Dio sulla brevità della vita dell’uomo, delle cose, dello stesso universo. Il Signore Dio che è l’Alfa e l’Omega è anche Colui che è, che era e che viene. Lui è prima della creazione del mondo. È Lui il suo Creatore e Signore. Lui è nel mondo creato. Del mondo è Salvezza, Redenzione, Provvidenza, Giustizia, Verità, Santità. Lui è </w:t>
      </w:r>
      <w:smartTag w:uri="urn:schemas-microsoft-com:office:smarttags" w:element="PersonName">
        <w:smartTagPr>
          <w:attr w:name="ProductID" w:val="la Vita"/>
        </w:smartTagPr>
        <w:r w:rsidRPr="00FF65C6">
          <w:rPr>
            <w:rFonts w:ascii="Arial" w:eastAsia="Times New Roman" w:hAnsi="Arial"/>
            <w:sz w:val="24"/>
            <w:szCs w:val="20"/>
            <w:lang w:val="la-Latn" w:eastAsia="it-IT"/>
          </w:rPr>
          <w:t>la Vita</w:t>
        </w:r>
      </w:smartTag>
      <w:r w:rsidRPr="00FF65C6">
        <w:rPr>
          <w:rFonts w:ascii="Arial" w:eastAsia="Times New Roman" w:hAnsi="Arial"/>
          <w:sz w:val="24"/>
          <w:szCs w:val="20"/>
          <w:lang w:val="la-Latn" w:eastAsia="it-IT"/>
        </w:rPr>
        <w:t xml:space="preserve"> del mondo e perennemente viene per dare vita al mondo, continuamente esposto al vortice della morte e dell’annientamento. Il Signore è Colui che viene per fare nuove tutte le cose. Viene per creare i cieli nuovi e la terra nuova. Viene per la risurrezione dei corpi. Viene per il giudizio finale. Lui è l’Onnipotente. Il solo che può tutto. Nessuno potrà mai resistere alla sua forza che è forza invincibile. È Lui il vero Signore della storia, della vita, del tempo, dell’eternità. È Lui il Signore di tutto. È il Signore perché è Onnipotente. È il Signore perché è eterno. È il Signore perché di ogni cosa è il Creatore e </w:t>
      </w:r>
      <w:smartTag w:uri="urn:schemas-microsoft-com:office:smarttags" w:element="PersonName">
        <w:smartTagPr>
          <w:attr w:name="ProductID" w:val="la Vita."/>
        </w:smartTagPr>
        <w:r w:rsidRPr="00FF65C6">
          <w:rPr>
            <w:rFonts w:ascii="Arial" w:eastAsia="Times New Roman" w:hAnsi="Arial"/>
            <w:sz w:val="24"/>
            <w:szCs w:val="20"/>
            <w:lang w:val="la-Latn" w:eastAsia="it-IT"/>
          </w:rPr>
          <w:t>la Vita.</w:t>
        </w:r>
      </w:smartTag>
    </w:p>
    <w:p w14:paraId="1891AE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è fondato su questa fede, deve porsi una sola domanda: perché il Signore Onnipotente permette che il male si abbatte sui suoi servi? La risposta non può essere che una sola: perché ogni suo servo gli renda testimonianza con il dono della sua vita. La vita del tempo ha un solo fine: con essa bisogna rendere gloria al Signore. E gli si rende gloria, offrendola a Lui in sacrificio. 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Forte di questa fede, il discepolo di Gesù ogni giorno si prepara alla persecuzione, sapendo che essa è permessa da Dio come prova di fedeltà, ma anche come strumento di perfezione e di santificazione.</w:t>
      </w:r>
    </w:p>
    <w:p w14:paraId="27E89E3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2096D02"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91" w:name="_Toc62148259"/>
      <w:r w:rsidRPr="00FF65C6">
        <w:rPr>
          <w:rFonts w:ascii="Arial" w:eastAsia="Times New Roman" w:hAnsi="Arial"/>
          <w:b/>
          <w:bCs/>
          <w:sz w:val="24"/>
          <w:szCs w:val="18"/>
          <w:lang w:val="la-Latn" w:eastAsia="it-IT"/>
        </w:rPr>
        <w:t>VISIONE INTRODUTTIVA</w:t>
      </w:r>
      <w:bookmarkEnd w:id="491"/>
    </w:p>
    <w:p w14:paraId="5EA7A9D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Io, Giovanni, vostro fratello e vostro compagno nella tribolazione, nel regno e nella costanza in Gesù, mi trovavo nell'isola chiamata Patmos a causa della parola di Dio e della testimonianza resa a Gesù. </w:t>
      </w:r>
    </w:p>
    <w:p w14:paraId="612B54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scrive è Giovanni. È lui che riceve la rivelazione di Dio, per mezzo di Cristo, attraverso il suo Angelo, come già precedentemente affermato al v. 1: </w:t>
      </w:r>
      <w:r w:rsidRPr="00FF65C6">
        <w:rPr>
          <w:rFonts w:ascii="Arial" w:eastAsia="Times New Roman" w:hAnsi="Arial"/>
          <w:i/>
          <w:sz w:val="24"/>
          <w:szCs w:val="20"/>
          <w:lang w:val="la-Latn" w:eastAsia="it-IT"/>
        </w:rPr>
        <w:t xml:space="preserve">“Rivelazione di Gesù Cristo che Dio gli diede per render noto ai suoi servi le cose che devono presto accadere, e che egli manifestò inviando il suo angelo al suo servo Giovanni”. </w:t>
      </w:r>
      <w:r w:rsidRPr="00FF65C6">
        <w:rPr>
          <w:rFonts w:ascii="Arial" w:eastAsia="Times New Roman" w:hAnsi="Arial"/>
          <w:sz w:val="24"/>
          <w:szCs w:val="20"/>
          <w:lang w:val="la-Latn" w:eastAsia="it-IT"/>
        </w:rPr>
        <w:t xml:space="preserve">Dei discepoli di Gesù Giovanni è fratello e compagno nella tribolazione, nel regno e nella costanza in Gesù. È fratello perché è in Cristo una cosa sola assieme agli altri discepoli del Signore. In Cristo, nostro fratello, siamo tutti figli dell’Unico Signore e Dio e quindi tutti fratelli gli uni degli altri. Fratellanza </w:t>
      </w:r>
      <w:r w:rsidRPr="00FF65C6">
        <w:rPr>
          <w:rFonts w:ascii="Arial" w:eastAsia="Times New Roman" w:hAnsi="Arial"/>
          <w:sz w:val="24"/>
          <w:szCs w:val="20"/>
          <w:lang w:val="la-Latn" w:eastAsia="it-IT"/>
        </w:rPr>
        <w:lastRenderedPageBreak/>
        <w:t>vera, non fittizia; spirituale e reale insieme, perché spirituale e reale è il corpo di Cristo che ci costituisce una cosa sola in Lui.</w:t>
      </w:r>
    </w:p>
    <w:p w14:paraId="56630E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compagno nella tribolazione, perché anche lui è perseguitato come loro, assieme a loro. Lui non scrive loro da fuori della persecuzione, da uomo libero. Scrive loro invece da dentro la persecuzione, scrive da perseguitato come loro e più di loro. È compagno nel regno perché anche lui come loro appartiene a quel regno di sacerdoti, costituito da Dio, perché ognuno offra il culto nuovo dell’offerta della propria vita. La persecuzione è l’altare e il fuoco della consumazione del loro sacrificio. È compagno nella costanza in Gesù, perché lui vuole perseverare sino alla fine come il suo Maestro. Lui del Maestro è il discepolo amato. Lui il Maestro lo ha accompagnato fino alla croce. Ora gli resta da salire in croce e compiere il sacrificio del suo Maestro.</w:t>
      </w:r>
    </w:p>
    <w:p w14:paraId="312D66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L’amore rende simile in tutto. L’amore crocifisso del Maestro esige l’amore crocifisso del discepolo. Giovanni sta amando il Signore nella grande persecuzione, nel dolore, nella sofferenza. Lo sta amando nella costanza, cioè nella perseveranza sino alla fine. Giovanni è in esilio. Il luogo del suo esilio è l’isola di Patmos. È un’isola sotto Efeso, a circa </w:t>
      </w:r>
      <w:smartTag w:uri="urn:schemas-microsoft-com:office:smarttags" w:element="metricconverter">
        <w:smartTagPr>
          <w:attr w:name="ProductID" w:val="75 Km"/>
        </w:smartTagPr>
        <w:r w:rsidRPr="00FF65C6">
          <w:rPr>
            <w:rFonts w:ascii="Arial" w:eastAsia="Times New Roman" w:hAnsi="Arial"/>
            <w:sz w:val="24"/>
            <w:szCs w:val="20"/>
            <w:lang w:val="la-Latn" w:eastAsia="it-IT"/>
          </w:rPr>
          <w:t>75 Km</w:t>
        </w:r>
      </w:smartTag>
      <w:r w:rsidRPr="00FF65C6">
        <w:rPr>
          <w:rFonts w:ascii="Arial" w:eastAsia="Times New Roman" w:hAnsi="Arial"/>
          <w:sz w:val="24"/>
          <w:szCs w:val="20"/>
          <w:lang w:val="la-Latn" w:eastAsia="it-IT"/>
        </w:rPr>
        <w:t>. Era a quei tempi un luogo di pena. Lui è esiliato in questo luogo di pena a causa della parola di Dio e della testimonianza resa a Gesù. Giovanni si presenta ai discepoli di Gesù come un vero testimone di Gesù. Lui è il testimone di Gesù che dona forza, vigore a tutti i testimoni di Gesù, perché perseverino nella testimonianza sino alla fine. Giovanni sa che solo chi avrà avuto la forza di andare fino in fondo, fino al versamento di sangue, come Cristo Gesù, entrerà nel suo regno.</w:t>
      </w:r>
    </w:p>
    <w:p w14:paraId="35C712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questo egli non si risparmia in niente per aiutare i suoi fratelli e compagni a perseverare anche loro sino alla fine. Il discepolo di Gesù può essere perseguitato per una sola ragione: </w:t>
      </w:r>
      <w:r w:rsidRPr="00FF65C6">
        <w:rPr>
          <w:rFonts w:ascii="Arial" w:eastAsia="Times New Roman" w:hAnsi="Arial"/>
          <w:i/>
          <w:sz w:val="24"/>
          <w:szCs w:val="20"/>
          <w:lang w:val="la-Latn" w:eastAsia="it-IT"/>
        </w:rPr>
        <w:t>“a causa della parola di Dio e della testimonianza resa a Gesù”</w:t>
      </w:r>
      <w:r w:rsidRPr="00FF65C6">
        <w:rPr>
          <w:rFonts w:ascii="Arial" w:eastAsia="Times New Roman" w:hAnsi="Arial"/>
          <w:sz w:val="24"/>
          <w:szCs w:val="20"/>
          <w:lang w:val="la-Latn" w:eastAsia="it-IT"/>
        </w:rPr>
        <w:t>, lui, cioè, può essere perseguitato solo perché vero, autentico, fedele discepolo di Gesù. La parola di Dio è predicata, annunziata, proclamata, vissuta, ricordata, testimoniata, attestata, dichiarata come l’unica verità della propria vita. Cristo Gesù è adorato, obbedito, scelto, amato, seguito, fino alla morte di croce, come il solo ed unico Signore della propria vita. Chi fa questa duplice scelta dal mondo sarà sempre perseguitato. È questa scelta la via della vita eterna.</w:t>
      </w:r>
    </w:p>
    <w:p w14:paraId="310CFF6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Rapito in estasi, nel giorno del Signore, udii dietro di me una voce potente, come di tromba, che diceva: </w:t>
      </w:r>
    </w:p>
    <w:p w14:paraId="5AADE0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L’estasi è il rapimento dell’anima presso Dio. È come se l’anima lasciasse il corpo, pur essendo e rimanendo nel corpo, per essere là dove il Signore vuole che essa sia, per vedere ciò che il Signore vuole che essa veda, ascolti, senta.</w:t>
      </w:r>
    </w:p>
    <w:p w14:paraId="5B8EBF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il Nuovo Testamento parla dell’estasi:</w:t>
      </w:r>
    </w:p>
    <w:p w14:paraId="0E59454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venne fame e voleva prendere cibo. Ma mentre glielo preparavano, fu rapito in estasi” (At 10,10)- “Io mi trovavo in preghiera nella città di Giaffa e vidi in estasi una visione: un oggetto, simile a una grande tovaglia, scendeva come calato dal cielo per i quattro capi e giunse fino a me” (At 11,5)- “Dopo il mio ritorno a Gerusalemme, mentre pregavo nel tempio, fui rapito in estasi” (At 22,17)- “Rapito in </w:t>
      </w:r>
      <w:r w:rsidRPr="00FF65C6">
        <w:rPr>
          <w:rFonts w:ascii="Arial" w:eastAsia="Times New Roman" w:hAnsi="Arial"/>
          <w:i/>
          <w:iCs/>
          <w:color w:val="000000"/>
          <w:kern w:val="32"/>
          <w:position w:val="6"/>
          <w:sz w:val="24"/>
          <w:szCs w:val="20"/>
          <w:lang w:val="la-Latn" w:eastAsia="it-IT"/>
        </w:rPr>
        <w:lastRenderedPageBreak/>
        <w:t xml:space="preserve">estasi, nel giorno del Signore, udii dietro di me una voce potente, come di tromba, che diceva” (Ap 1,10). “Subito fui rapito in estasi. Ed ecco, c'era un trono nel cielo, e sul trono uno stava seduto” (Ap 4,2). </w:t>
      </w:r>
    </w:p>
    <w:p w14:paraId="11C254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Nell’estasi l’anima viene rapita presso Dio e viene resa partecipe del mistero che Dio vuole rivelare all’uomo, o per se stesso, o per gli altri. San Paolo così parla del suo rapimento presso il Signore, o il terzo Cielo:</w:t>
      </w:r>
    </w:p>
    <w:p w14:paraId="6734AC8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6ACB98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giorno del Signore indica la domenica. I cristiani al tempo in cui Giovanni ha scritto l’Apocalisse vivevano questo giorno come il giorno consacrato al Signore. Possiamo affermare che già è avvenuta la sostituzione del sabato con la domenica. Il giorno del Signore è il primo giorno dopo il sabato, il giorno della Risurrezione di Cristo Gesù.</w:t>
      </w:r>
    </w:p>
    <w:p w14:paraId="1F9E92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“Passato il sabato, all'alba del primo giorno della settimana, Maria di Màgdala e l'altra Maria andarono a visitare il sepolcro” (Mt 28,1). “Di buon mattino, il primo giorno dopo il sabato, vennero al sepolcro al levar del sole” (Mc 16,2). “Risuscitato al mattino nel primo giorno dopo il sabato, apparve prima a Maria di Màgdala, dalla quale aveva cacciato sette demòni” (Mc 16,9). “Il primo giorno dopo il sabato, di buon mattino, si recarono alla tomba, portando con sé gli aromi che avevano preparato” (Lc 24,1). </w:t>
      </w:r>
    </w:p>
    <w:p w14:paraId="21791B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Negli Scritti del Nuovo Testamento troviamo indicazioni precise sul trasferimento della sacralità dal sabato al primo giorno della settimana. </w:t>
      </w:r>
    </w:p>
    <w:p w14:paraId="3E2383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primo giorno della settimana ci eravamo riuniti a spezzare il pane e Paolo conversava con loro; e poiché doveva partire il giorno dopo, prolungò la conversazione fino a mezzanotte” (At 20,7). “Ogni primo giorno della settimana ciascuno metta da parte ciò che gli è riuscito di </w:t>
      </w:r>
      <w:r w:rsidRPr="00FF65C6">
        <w:rPr>
          <w:rFonts w:ascii="Arial" w:eastAsia="Times New Roman" w:hAnsi="Arial"/>
          <w:i/>
          <w:iCs/>
          <w:color w:val="000000"/>
          <w:kern w:val="32"/>
          <w:position w:val="6"/>
          <w:sz w:val="24"/>
          <w:szCs w:val="20"/>
          <w:lang w:val="la-Latn" w:eastAsia="it-IT"/>
        </w:rPr>
        <w:lastRenderedPageBreak/>
        <w:t>risparmiare, perché non si facciano le collette proprio quando verrò io”. (1Cor 16,2).</w:t>
      </w:r>
    </w:p>
    <w:p w14:paraId="738A38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tromba serve per richiamare l’attenzione, per svegliare dal sonno, per convocare, per radunare il popolo, per preparare le schiere al combattimento, o per farle smettere da ogni attività. Ecco alcuni passaggi essenziali dell’Antico e del Nuovo Testamento:</w:t>
      </w:r>
    </w:p>
    <w:p w14:paraId="18AB3E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Samuele offriva l'olocausto, i Filistei si accostarono in ordine di battaglia a Israele; ma in quel giorno il Signore tuonò con voce potente contro i Filistei, li disperse ed essi furono sconfitti davanti a Israele” (1Sam 7,10). “Egli nei cieli cavalca, nei cieli eterni, ecco, tuona con voce potente” (Sal 67,34). “Allora una voce potente gridò ai miei orecchi: Avvicinatevi, voi che dovete punire la città, ognuno con lo strumento di sterminio in mano” (Ez 9,1). “Appunto al terzo giorno, sul far del mattino, vi furono tuoni, lampi, una nube densa sul monte e un suono fortissimo di tromba: tutto il popolo che era nell'accampamento fu scosso da tremore” (Es 19,16). </w:t>
      </w:r>
    </w:p>
    <w:p w14:paraId="7C7CF5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suono della tromba diventava sempre più intenso: Mosè parlava e Dio gli rispondeva con voce di tuono” (Es 19,19). “In quel giorno suonerà la grande tromba, verranno gli sperduti nel paese di Assiria e i dispersi nel paese di Egitto. Essi si prostreranno al Signore sul monte santo, in Gerusalemme” (Is 27,13). “Grida a squarciagola, non aver riguardo; come una tromba alza la voce; dichiara al mio popolo i suoi delitti, alla casa di Giacobbe i suoi peccati” (Is 58,1). “Annunziatelo in Giuda, fatelo dire a Gerusalemme; suonate la tromba nel paese, gridate a piena voce e dite: Radunatevi ed entriamo nelle città”(Ger 4,5). “Le mie viscere, le mie viscere! Sono straziato. Le pareti del mio cuore! Il cuore mi batte forte; non riesco a tacere, perché ho udito uno squillo di tromba, un fragore di guerra” (Ger 4,19). </w:t>
      </w:r>
    </w:p>
    <w:p w14:paraId="60D4AF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“Fino a quando dovrò vedere segnali e udire squilli di tromba?” (Ger 4,21). “Io ho posto sentinelle presso di voi: Fate attenzione allo squillo di tromba. Essi hanno risposto: Non ci baderemo!” (Ger 6,17). “Alzate un vessillo nel paese, suonate la tromba fra le nazioni; preparate le nazioni alla guerra contro di essa, convocatele contro i regni di Araràt, di Minnì e di Aschenàz. Nominate contro di essa un comandante, fate avanzare i cavalli come cavallette spinose” (Ger 51,27). “Dà fiato alla tromba! Come un'aquila sulla casa del Signore... perché hanno trasgredito la mia alleanza e rigettato la mia legge” (Os 8,1). “Suonate la tromba in Sion e date l'allarme sul mio santo monte! Tremino tutti gli abitanti della regione perché viene il giorno del Signore, perché è vicino” (Gl 2,1). “Suonate la tromba in Sion, proclamate un digiuno, convocate un'adunanza solenne” (Gl 2,15).</w:t>
      </w:r>
    </w:p>
    <w:p w14:paraId="5A7004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“Risuona forse la tromba nella città, senza che il popolo si metta in allarme? Avviene forse nella città una sventura, che non sia causata dal Signore?” (Am 3,6). “Giorno di squilli di tromba e d'allarme sulle fortezze e sulle torri d'angolo” (Sof 1,16). </w:t>
      </w:r>
    </w:p>
    <w:p w14:paraId="166E632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“Allora il Signore comparirà contro di loro, come fulmine guizzeranno le sue frecce; il Signore darà fiato alla tromba e marcerà fra i turbini del mezzogiorno” (Zac 9,15)- “Quando dunque fai l'elemosina, non suonare la tromba davanti a te, come fanno gli ipocriti nelle sinagoghe e nelle strade per essere lodati dagli uomini. In verità vi dico: hanno già ricevuto la loro ricompensa” (Mt 6,2)- “Egli manderà i suoi angeli con una grande tromba e raduneranno tutti i suoi eletti dai quattro venti, da un estremo all'altro dei cieli” (MT 24,41)- “In un istante, in un batter d'occhio, al suono dell'ultima tromba; suonerà infatti la tromba e i morti risorgeranno incorrotti e noi saremo trasformati” (1Cor 15,52)- “Perché il Signore stesso, a un ordine, alla voce dell'arcangelo e al suono della tromba di Dio, discenderà dal cielo. E prima risorgeranno i morti in Cristo” (1Ts 4,16)- “Rapito in estasi, nel giorno del Signore, udii dietro di me una voce potente, come di tromba, che diceva” (Ap 1,10). “Dopo ciò ebbi una visione: una porta era aperta nel cielo. La voce che prima avevo udito parlarmi come una tromba diceva: Sali quassù, ti mostrerò le cose che devono accadere in seguito”. (Ap 4,1). </w:t>
      </w:r>
    </w:p>
    <w:p w14:paraId="23DF117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“Appena il primo suonò la tromba, grandine e fuoco mescolati a sangue scrosciarono sulla terra. Un terzo della terra fu arso, un terzo degli alberi andò bruciato e ogni erba verde si seccò” (Ap 8,7). “Il secondo angelo suonò la tromba: come una gran montagna di fuoco fu scagliata nel mare. Un terzo del mare divenne sangue” (Ap 8,8). “Il terzo angelo suonò la tromba e cadde dal cielo una grande stella, ardente come una torcia, e colpì un terzo dei fiumi e le sorgenti delle acque” (Ap 8,10). “Il quarto angelo suonò la tromba e un terzo del sole, un terzo della luna e un terzo degli astri fu colpito e si oscurò: il giorno perse un terzo della sua luce e la notte ugualmente” (Ap 8,12). “Vidi poi e udii un'aquila che volava nell'alto del cielo e gridava a gran voce: Guai, guai, guai agli abitanti della terra al suono degli ultimi squilli di tromba che i tre angeli stanno per suonare!” (Ap 8,13). “Il quinto angelo suonò la tromba e vidi un astro caduto dal cielo sulla terra. Gli fu data la chiave del pozzo dell'Abisso” (Ap 9,1). </w:t>
      </w:r>
    </w:p>
    <w:p w14:paraId="3FAD8F1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sesto angelo suonò la tromba. Allora udii una voce dai lati dell'altare d'oro che si trova dinanzi a Dio”. (Ap 9,13)- “E diceva al sesto angelo che aveva la tromba: Sciogli i quattro angeli incatenati sul gran fiume Eufrate” (Ap 9,14). “Nei giorni in cui il settimo angelo farà udire la sua voce e suonerà la tromba, allora si compirà il mistero di Dio come egli ha annunziato ai suoi servi, i profeti” (Ap 10,7). “Il settimo angelo suonò la tromba e nel cielo echeggiarono voci potenti che dicevano: Il regno del mondo appartiene al Signore nostro e al suo Cristo: egli regnerà nei secoli dei secoli” (Ap 11,15). “La voce degli arpisti e dei musici, dei flautisti e dei suonatori di tromba, non si udrà più in te; ed ogni artigiano di qualsiasi mestiere non si troverà più in te; e la voce della mola non si udrà più in te” (Ap 18,22). </w:t>
      </w:r>
    </w:p>
    <w:p w14:paraId="005855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Dio non parla a Giovanni con voce sommessa, dolce, piana, quasi impercettibile. Dio gli parla con voce potente, simile al suono di una tromba. La voce è forte perché Giovanni possa ascoltarla in tutto il suo vigore. Niente di quanto il Signore dice deve andare perduto. Tutto deve essere udito. Tutto ascoltato. Tutto riferito con altrettanta fermezza e decisione. Da questo versetto (v. 10) la conclusione da trarre è una sola: ciò che Giovanni si sta accingendo a scrivere non è frutto della sua mente. È invece vera rivelazione, vero dono di Dio, vera visione. Quanto Giovanni sta per scrivere viene dal di fuori di sé, viene dal cielo. Viene da Dio. </w:t>
      </w:r>
    </w:p>
    <w:p w14:paraId="57C2D34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Quello che vedi, scrivilo in un libro e mandalo alle sette Chiese: a Efeso, a Smirne, a Pèrgamo, a Tiàtira, a Sardi, a Filadèlfia e a Laodicèa. </w:t>
      </w:r>
    </w:p>
    <w:p w14:paraId="6830D7B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è rapito in estasi. Dio ha introdotto gli occhi della sua anima nel mistero della storia. Lui vede l’invisibile ad ogni occhio umano. Lo vede perché il Signore gli ha aperto gli occhi dell’anima. Quello che vede Lui deve scriverlo. Deve scriverlo per inviarlo alle sette Chiese. Queste sette Chiese sono il simbolo, la figura della Chiesa universale. L’Apocalisse è il Libro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deve sempre leggere, meditare. In essa è racchiuso il mistero della sua storia nel tempo e nell’eternità. Deve leggerlo perché da esso dovrà apprendere dove conduce il male e dove porta il bene. Deve leggerlo perché in esso è contenuta la chiave di tutta la sua vita. Queste sette Chiese – sono sette città dell’Asia Minore, o proconsolare, erano collegate da un circuito di strade – indicano che la fede cristiana si era ben radicata in questa regione. Dagli Atti degli Apostoli sappiamo che il primo missionario in assoluto fu l’Apostolo Paolo. </w:t>
      </w:r>
    </w:p>
    <w:p w14:paraId="34D045D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Ora, come mi voltai per vedere chi fosse colui che mi parlava, vidi sette candelabri d'oro </w:t>
      </w:r>
    </w:p>
    <w:p w14:paraId="351367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Giovanni udì la voce potente. Udì anche il primo comando della voce. Non sapeva però chi fosse colui che gli stesse parlando. Si volta per vedere colui che gli stava parlando e cosa vede? Vede sette candelabri d’oro. I candelabri d’oro indicano il luogo della presenza di Dio. Ecco cosa dice l’Antico Testamento in ordine ai candelabri d’oro:</w:t>
      </w:r>
    </w:p>
    <w:p w14:paraId="4486B26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 cinque candelabri a destra e i cinque a sinistra di fronte alla cella d'oro purissimo, i fiori, le lampade, gli smoccolatoi d'oro” (1Re 7,49). “Gli consegnò anche l'oro destinato ai candelabri e alle loro lampade, indicando il peso dei singoli candelabri e delle loro lampade, e l'argento destinato ai candelabri, indicando il peso dei candelabri e delle loro lampade, secondo l'uso di ogni candelabro” (1Cro 28,15). “Fece dieci candelabri d'oro, secondo la forma prescritta, e li pose nella navata: cinque a destra e cinque a sinistra” (2Cro 4,7). “I candelabri e le lampade d'oro da accendersi, come era prescritto, di fronte alla cella, (2Cro 4,20). “Essi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7E7637C8"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sz w:val="24"/>
          <w:szCs w:val="20"/>
          <w:lang w:val="la-Latn" w:eastAsia="it-IT"/>
        </w:rPr>
        <w:t xml:space="preserve">Chi avesse desiderio di conoscere sia le norme riguardo la “Dimora”, sia quelle riguardanti il Tempio di Gerusalemme, luogo della presenza di Dio, potrà leggere </w:t>
      </w:r>
      <w:r w:rsidRPr="00FF65C6">
        <w:rPr>
          <w:rFonts w:ascii="Arial" w:eastAsia="Times New Roman" w:hAnsi="Arial"/>
          <w:sz w:val="24"/>
          <w:szCs w:val="20"/>
          <w:lang w:val="la-Latn" w:eastAsia="it-IT"/>
        </w:rPr>
        <w:lastRenderedPageBreak/>
        <w:t xml:space="preserve">con frutto </w:t>
      </w:r>
      <w:r w:rsidRPr="00FF65C6">
        <w:rPr>
          <w:rFonts w:ascii="Arial" w:eastAsia="Times New Roman" w:hAnsi="Arial"/>
          <w:i/>
          <w:sz w:val="24"/>
          <w:szCs w:val="20"/>
          <w:lang w:val="la-Latn" w:eastAsia="it-IT"/>
        </w:rPr>
        <w:t>Es 25,1-31,18; 36,1-38; 1Re 6,1-7,51; 2Cro 2,1-5,14; Ez 40,1-44,31</w:t>
      </w:r>
      <w:r w:rsidRPr="00FF65C6">
        <w:rPr>
          <w:rFonts w:ascii="Arial" w:eastAsia="Times New Roman" w:hAnsi="Arial"/>
          <w:sz w:val="24"/>
          <w:szCs w:val="20"/>
          <w:lang w:val="la-Latn" w:eastAsia="it-IT"/>
        </w:rPr>
        <w:t xml:space="preserve"> (Quasi tutti questi passi verranno riportati in seguito, durante la trattazione).</w:t>
      </w:r>
    </w:p>
    <w:p w14:paraId="1847003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numero sette indica pienezza. Pienezza di luce che è figura della pienezza della Luce Eterna che è Dio stesso. La Luce è la Casa di Dio. </w:t>
      </w:r>
      <w:smartTag w:uri="urn:schemas-microsoft-com:office:smarttags" w:element="PersonName">
        <w:smartTagPr>
          <w:attr w:name="ProductID" w:val="La Luce"/>
        </w:smartTagPr>
        <w:r w:rsidRPr="00FF65C6">
          <w:rPr>
            <w:rFonts w:ascii="Arial" w:eastAsia="Times New Roman" w:hAnsi="Arial"/>
            <w:sz w:val="24"/>
            <w:szCs w:val="20"/>
            <w:lang w:val="la-Latn" w:eastAsia="it-IT"/>
          </w:rPr>
          <w:t>La Luce</w:t>
        </w:r>
      </w:smartTag>
      <w:r w:rsidRPr="00FF65C6">
        <w:rPr>
          <w:rFonts w:ascii="Arial" w:eastAsia="Times New Roman" w:hAnsi="Arial"/>
          <w:sz w:val="24"/>
          <w:szCs w:val="20"/>
          <w:lang w:val="la-Latn" w:eastAsia="it-IT"/>
        </w:rPr>
        <w:t xml:space="preserve"> sarà anche </w:t>
      </w:r>
      <w:smartTag w:uri="urn:schemas-microsoft-com:office:smarttags" w:element="PersonName">
        <w:smartTagPr>
          <w:attr w:name="ProductID" w:val="la Casa Eterna"/>
        </w:smartTagPr>
        <w:r w:rsidRPr="00FF65C6">
          <w:rPr>
            <w:rFonts w:ascii="Arial" w:eastAsia="Times New Roman" w:hAnsi="Arial"/>
            <w:sz w:val="24"/>
            <w:szCs w:val="20"/>
            <w:lang w:val="la-Latn" w:eastAsia="it-IT"/>
          </w:rPr>
          <w:t>la Casa Eterna</w:t>
        </w:r>
      </w:smartTag>
      <w:r w:rsidRPr="00FF65C6">
        <w:rPr>
          <w:rFonts w:ascii="Arial" w:eastAsia="Times New Roman" w:hAnsi="Arial"/>
          <w:sz w:val="24"/>
          <w:szCs w:val="20"/>
          <w:lang w:val="la-Latn" w:eastAsia="it-IT"/>
        </w:rPr>
        <w:t xml:space="preserve"> di ogni discepolo di Gesù.</w:t>
      </w:r>
    </w:p>
    <w:p w14:paraId="76E05B4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e in mezzo ai candelabri c'era uno simile a figlio di uomo, con un abito lungo fino ai piedi e cinto al petto con una fascia d'oro. </w:t>
      </w:r>
    </w:p>
    <w:p w14:paraId="1819B0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mezzo ai candelabri d’oro, in mezzo alla luce, Giovanni vede la Luce vera, quella che è venuta sulla terra per illuminare ogni uomo. La Luce vera è però nelle vesti di </w:t>
      </w:r>
      <w:r w:rsidRPr="00FF65C6">
        <w:rPr>
          <w:rFonts w:ascii="Arial" w:eastAsia="Times New Roman" w:hAnsi="Arial"/>
          <w:i/>
          <w:sz w:val="24"/>
          <w:szCs w:val="20"/>
          <w:lang w:val="la-Latn" w:eastAsia="it-IT"/>
        </w:rPr>
        <w:t>uno simile a figlio d’uomo, con un abito lungo fino ai piedi e cinto al petto con una fascia d’oro</w:t>
      </w:r>
      <w:r w:rsidRPr="00FF65C6">
        <w:rPr>
          <w:rFonts w:ascii="Arial" w:eastAsia="Times New Roman" w:hAnsi="Arial"/>
          <w:sz w:val="24"/>
          <w:szCs w:val="20"/>
          <w:lang w:val="la-Latn" w:eastAsia="it-IT"/>
        </w:rPr>
        <w:t>. C'era uno simile a figlio di uomo: quest’uomo è quello visto dal profeta Daniele secondo la descrizione che lui stesso ci offre:</w:t>
      </w:r>
    </w:p>
    <w:p w14:paraId="2C97908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Daniele - cap. 7,1-28: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4D8F78E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prima era simile ad un leone e aveva ali di aquila. Mentre io stavo guardando, le furono tolte le ali e fu sollevata da terra e fatta stare su due piedi come un uomo e le fu dato un cuore d'uomo. </w:t>
      </w:r>
    </w:p>
    <w:p w14:paraId="141F3B0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ecco una seconda bestia, simile ad un orso, la quale stava alzata da un lato e aveva tre costole in bocca, fra i denti, e le fu detto: Su, divora molta carne. </w:t>
      </w:r>
    </w:p>
    <w:p w14:paraId="0D2812A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Mentre stavo guardando, eccone un'altra simile a un leopardo, la quale aveva quattro ali d'uccello sul dorso; quella bestia aveva quattro teste e le fu dato il dominio. </w:t>
      </w:r>
    </w:p>
    <w:p w14:paraId="555F358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4094643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17D651D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140EDBE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19181B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4CD4353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040991F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7E3159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463789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Quest’uomo è Cristo Gesù. Nella sua umanità egli riceve questi poteri divini. Anzi la sua umanità è rivestita di virtù divine. La profezia è chiara: </w:t>
      </w:r>
      <w:r w:rsidRPr="00FF65C6">
        <w:rPr>
          <w:rFonts w:ascii="Arial" w:eastAsia="Times New Roman" w:hAnsi="Arial"/>
          <w:i/>
          <w:sz w:val="24"/>
          <w:szCs w:val="20"/>
          <w:lang w:val="la-Latn" w:eastAsia="it-IT"/>
        </w:rPr>
        <w:t xml:space="preserve">“Dio gli diede potere, gloria e regno; tutti i popoli, nazioni e lingue lo servivano; il suo potere è un potere eterno, che non tramonta mai, e il suo regno è tale che non sarà mai distrutto”. </w:t>
      </w:r>
      <w:r w:rsidRPr="00FF65C6">
        <w:rPr>
          <w:rFonts w:ascii="Arial" w:eastAsia="Times New Roman" w:hAnsi="Arial"/>
          <w:sz w:val="24"/>
          <w:szCs w:val="20"/>
          <w:lang w:val="la-Latn" w:eastAsia="it-IT"/>
        </w:rPr>
        <w:t xml:space="preserve">Presentando Gesù come il Figlio dell’uomo secondo la profezia di Daniele, </w:t>
      </w:r>
      <w:r w:rsidRPr="00FF65C6">
        <w:rPr>
          <w:rFonts w:ascii="Arial" w:eastAsia="Times New Roman" w:hAnsi="Arial"/>
          <w:sz w:val="24"/>
          <w:szCs w:val="20"/>
          <w:lang w:val="la-Latn" w:eastAsia="it-IT"/>
        </w:rPr>
        <w:lastRenderedPageBreak/>
        <w:t>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5BB38DA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i/>
          <w:sz w:val="24"/>
          <w:szCs w:val="20"/>
          <w:lang w:val="la-Latn" w:eastAsia="it-IT"/>
        </w:rPr>
        <w:t>“Figlio dell’uomo”</w:t>
      </w:r>
      <w:r w:rsidRPr="00FF65C6">
        <w:rPr>
          <w:rFonts w:ascii="Arial" w:eastAsia="Times New Roman" w:hAnsi="Arial"/>
          <w:bCs/>
          <w:sz w:val="24"/>
          <w:szCs w:val="20"/>
          <w:lang w:val="la-Latn" w:eastAsia="it-IT"/>
        </w:rPr>
        <w:t xml:space="preserve">, è stato l’unico titolo che Gesù si è dato lungo tutto il corso della sua vita pubblica. Era l’unico titolo non inquinato di colorazione politica, come invece era l’altro: </w:t>
      </w:r>
      <w:r w:rsidRPr="00FF65C6">
        <w:rPr>
          <w:rFonts w:ascii="Arial" w:eastAsia="Times New Roman" w:hAnsi="Arial"/>
          <w:bCs/>
          <w:i/>
          <w:sz w:val="24"/>
          <w:szCs w:val="20"/>
          <w:lang w:val="la-Latn" w:eastAsia="it-IT"/>
        </w:rPr>
        <w:t>“Figlio di Davide”</w:t>
      </w:r>
      <w:r w:rsidRPr="00FF65C6">
        <w:rPr>
          <w:rFonts w:ascii="Arial" w:eastAsia="Times New Roman" w:hAnsi="Arial"/>
          <w:bCs/>
          <w:sz w:val="24"/>
          <w:szCs w:val="20"/>
          <w:lang w:val="la-Latn" w:eastAsia="it-IT"/>
        </w:rPr>
        <w:t xml:space="preserve">. Nei Vangeli questo titolo. </w:t>
      </w:r>
      <w:r w:rsidRPr="00FF65C6">
        <w:rPr>
          <w:rFonts w:ascii="Arial" w:eastAsia="Times New Roman" w:hAnsi="Arial"/>
          <w:bCs/>
          <w:i/>
          <w:sz w:val="24"/>
          <w:szCs w:val="20"/>
          <w:lang w:val="la-Latn" w:eastAsia="it-IT"/>
        </w:rPr>
        <w:t>“Figlio dell’uomo”</w:t>
      </w:r>
      <w:r w:rsidRPr="00FF65C6">
        <w:rPr>
          <w:rFonts w:ascii="Arial" w:eastAsia="Times New Roman" w:hAnsi="Arial"/>
          <w:bCs/>
          <w:sz w:val="24"/>
          <w:szCs w:val="20"/>
          <w:lang w:val="la-Latn" w:eastAsia="it-IT"/>
        </w:rPr>
        <w:t>, si identifica con Gesù stesso. Gesù è “</w:t>
      </w:r>
      <w:r w:rsidRPr="00FF65C6">
        <w:rPr>
          <w:rFonts w:ascii="Arial" w:eastAsia="Times New Roman" w:hAnsi="Arial"/>
          <w:bCs/>
          <w:i/>
          <w:sz w:val="24"/>
          <w:szCs w:val="20"/>
          <w:lang w:val="la-Latn" w:eastAsia="it-IT"/>
        </w:rPr>
        <w:t>il Figlio dell’uomo”</w:t>
      </w:r>
      <w:r w:rsidRPr="00FF65C6">
        <w:rPr>
          <w:rFonts w:ascii="Arial" w:eastAsia="Times New Roman" w:hAnsi="Arial"/>
          <w:bCs/>
          <w:sz w:val="24"/>
          <w:szCs w:val="20"/>
          <w:lang w:val="la-Latn" w:eastAsia="it-IT"/>
        </w:rPr>
        <w:t xml:space="preserve">. Da puntualizzare che questo titolo compare solo nei Vangeli, sulla bocca di Gesù. Una volta solo sulla bocca di Stefano (Atti). Poi non comparirà mai più in tutto il Nuovo Testamento. </w:t>
      </w:r>
    </w:p>
    <w:p w14:paraId="124D6A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w:t>
      </w:r>
    </w:p>
    <w:p w14:paraId="3F032F9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w:t>
      </w:r>
    </w:p>
    <w:p w14:paraId="78468B0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w:t>
      </w:r>
      <w:r w:rsidRPr="00FF65C6">
        <w:rPr>
          <w:rFonts w:ascii="Arial" w:eastAsia="Times New Roman" w:hAnsi="Arial"/>
          <w:i/>
          <w:iCs/>
          <w:color w:val="000000"/>
          <w:kern w:val="32"/>
          <w:position w:val="6"/>
          <w:sz w:val="24"/>
          <w:szCs w:val="20"/>
          <w:lang w:val="la-Latn" w:eastAsia="it-IT"/>
        </w:rPr>
        <w:lastRenderedPageBreak/>
        <w:t xml:space="preserve">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morte”“(Mt 20,18). </w:t>
      </w:r>
    </w:p>
    <w:p w14:paraId="455062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w:t>
      </w:r>
    </w:p>
    <w:p w14:paraId="37CFB8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36D42D8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w:t>
      </w:r>
      <w:r w:rsidRPr="00FF65C6">
        <w:rPr>
          <w:rFonts w:ascii="Arial" w:eastAsia="Times New Roman" w:hAnsi="Arial"/>
          <w:i/>
          <w:iCs/>
          <w:color w:val="000000"/>
          <w:kern w:val="32"/>
          <w:position w:val="6"/>
          <w:sz w:val="24"/>
          <w:szCs w:val="20"/>
          <w:lang w:val="la-Latn" w:eastAsia="it-IT"/>
        </w:rPr>
        <w:lastRenderedPageBreak/>
        <w:t xml:space="preserve">consegnato ai sommi sacerdoti e agli scribi: lo condanneranno a morte, lo consegneranno ai pagani” (Mc 10,33). </w:t>
      </w:r>
    </w:p>
    <w:p w14:paraId="04E267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 </w:t>
      </w:r>
    </w:p>
    <w:p w14:paraId="7CA8CD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w:t>
      </w:r>
    </w:p>
    <w:p w14:paraId="72E720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“Gesù gli rispose: Le volpi hanno le loro tane e gli uccelli del cielo i loro nidi, ma il Figlio dell'uomo non ha dove posare il capo” (Lc 9,58). “Poiché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“Poi prese con sé i Dodici e disse loro: Ecco, noi </w:t>
      </w:r>
      <w:r w:rsidRPr="00FF65C6">
        <w:rPr>
          <w:rFonts w:ascii="Arial" w:eastAsia="Times New Roman" w:hAnsi="Arial"/>
          <w:i/>
          <w:iCs/>
          <w:color w:val="000000"/>
          <w:kern w:val="32"/>
          <w:position w:val="6"/>
          <w:sz w:val="24"/>
          <w:szCs w:val="20"/>
          <w:lang w:val="la-Latn" w:eastAsia="it-IT"/>
        </w:rPr>
        <w:lastRenderedPageBreak/>
        <w:t xml:space="preserve">andiamo a Gerusalemme, e tutto ciò che fu scritto dai profeti riguardo al Figlio dell'uomo si compirà” (Lc 18,31). </w:t>
      </w:r>
    </w:p>
    <w:p w14:paraId="27CBCB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w:t>
      </w:r>
    </w:p>
    <w:p w14:paraId="5037A3E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0198AE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597080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Leggendo in successione tutte le affermazioni di Cristo Gesù legate alla sua manifestazione di </w:t>
      </w:r>
      <w:r w:rsidRPr="00FF65C6">
        <w:rPr>
          <w:rFonts w:ascii="Arial" w:eastAsia="Times New Roman" w:hAnsi="Arial"/>
          <w:i/>
          <w:sz w:val="24"/>
          <w:szCs w:val="20"/>
          <w:lang w:val="la-Latn" w:eastAsia="it-IT"/>
        </w:rPr>
        <w:t>“Figlio dell’uomo”</w:t>
      </w:r>
      <w:r w:rsidRPr="00FF65C6">
        <w:rPr>
          <w:rFonts w:ascii="Arial" w:eastAsia="Times New Roman" w:hAnsi="Arial"/>
          <w:sz w:val="24"/>
          <w:szCs w:val="20"/>
          <w:lang w:val="la-Latn" w:eastAsia="it-IT"/>
        </w:rPr>
        <w:t>, dobbiamo concludere con due verità:</w:t>
      </w:r>
    </w:p>
    <w:p w14:paraId="4BFE8D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7F9325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B0AD26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7937057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Con un abito lungo fino ai piedi</w:t>
      </w:r>
      <w:r w:rsidRPr="00FF65C6">
        <w:rPr>
          <w:rFonts w:ascii="Arial" w:eastAsia="Times New Roman" w:hAnsi="Arial"/>
          <w:sz w:val="24"/>
          <w:szCs w:val="20"/>
          <w:lang w:val="la-Latn" w:eastAsia="it-IT"/>
        </w:rPr>
        <w:t xml:space="preserve">: Cristo Gesù è vero sacerdote. L’abito che egli indossa (lungo fino ai piedi) è il segno della sua dignità sacerdotale. Ecco come nell’Antico Testamento viene descritto l’abito e i suoi accessori che doveva indossare il Sommo Sacerdote: </w:t>
      </w:r>
    </w:p>
    <w:p w14:paraId="4ED8D78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6FD2473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7102E0A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Faranno l'efod con oro, porpora viola e porpora rossa, scarlatto e bisso ritorto, artisticamente lavorati. Avrà due spalline attaccate alle due estremità e in tal modo formerà un pezzo ben unito. </w:t>
      </w:r>
    </w:p>
    <w:p w14:paraId="167107D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09476EB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Farai anche i castoni d'oro e due catene d'oro in forma di cordoni, con un lavoro d'intreccio; poi fisserai le catene a intreccio sui castoni. </w:t>
      </w:r>
    </w:p>
    <w:p w14:paraId="1470577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34D89EB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754E941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6293677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4BF4C32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il manto dell'efod, tutto di porpora viola con in mezzo una scollatura per la testa; il bordo attorno alla scollatura sarà un lavoro di tessitore come la scollatura di una corazza, che non si lacera. </w:t>
      </w:r>
    </w:p>
    <w:p w14:paraId="07EF8C3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0BE37DD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una lamina d'oro puro e vi inciderai, come su di un sigillo: Sacro al Signore. L'attaccherai con un cordone di porpora viola al turbante, sulla parte anteriore. Starà sulla fronte di Aronne; Aronne porterà il </w:t>
      </w:r>
      <w:r w:rsidRPr="00FF65C6">
        <w:rPr>
          <w:rFonts w:ascii="Arial" w:eastAsia="Times New Roman" w:hAnsi="Arial"/>
          <w:bCs/>
          <w:i/>
          <w:iCs/>
          <w:color w:val="000000"/>
          <w:kern w:val="32"/>
          <w:position w:val="6"/>
          <w:sz w:val="24"/>
          <w:szCs w:val="20"/>
          <w:lang w:val="la-Latn" w:eastAsia="it-IT"/>
        </w:rPr>
        <w:lastRenderedPageBreak/>
        <w:t xml:space="preserve">carico delle colpe che potranno commettere gli Israeliti, in occasione delle offerte sacre da loro presentate. Aronne la porterà sempre sulla sua fronte, per attirare su di essi il favore del Signore. </w:t>
      </w:r>
    </w:p>
    <w:p w14:paraId="315F62B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335BF15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694724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Figlio dell’uomo è sacerdote. Anche il suo sacerdozio è differente da quello di Aronne. Lui entra nel Santo dei Santi, o nel Santuario del Cielo, con il proprio sangue, per compiere l’espiazione dell’umanità intera.</w:t>
      </w:r>
    </w:p>
    <w:p w14:paraId="694480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E cinto al petto con una fascia d'oro</w:t>
      </w:r>
      <w:r w:rsidRPr="00FF65C6">
        <w:rPr>
          <w:rFonts w:ascii="Arial" w:eastAsia="Times New Roman" w:hAnsi="Arial"/>
          <w:sz w:val="24"/>
          <w:szCs w:val="20"/>
          <w:lang w:val="la-Latn" w:eastAsia="it-IT"/>
        </w:rPr>
        <w:t xml:space="preserve">: è segno di regalità. Ma anche la regalità di Cristo è differente da ogni altra regalità. Lui è re, ma non di questo mondo. Lui è re di giustizia, di pace, di salvezza, di amore, di redenzione. Ecco come Isaia vede la sua regalità: </w:t>
      </w:r>
    </w:p>
    <w:p w14:paraId="040F501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5A80144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7E9637F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w:t>
      </w:r>
      <w:r w:rsidRPr="00FF65C6">
        <w:rPr>
          <w:rFonts w:ascii="Arial" w:eastAsia="Times New Roman" w:hAnsi="Arial"/>
          <w:bCs/>
          <w:i/>
          <w:iCs/>
          <w:color w:val="000000"/>
          <w:kern w:val="32"/>
          <w:position w:val="6"/>
          <w:sz w:val="24"/>
          <w:szCs w:val="20"/>
          <w:lang w:val="la-Latn" w:eastAsia="it-IT"/>
        </w:rPr>
        <w:lastRenderedPageBreak/>
        <w:t xml:space="preserve">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63EEC31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59BF55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il profeta Zaccaria parla degli abiti sacerdotali:</w:t>
      </w:r>
    </w:p>
    <w:p w14:paraId="1C52EF2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34AD8B0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00BA650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09C38CB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Ecco la pietra che io pongo davanti a Giosuè: sette occhi sono su quest'unica pietra; io stesso inciderò la sua iscrizione oracolo del Signore degli eserciti e rimuoverò in un sol giorno l'iniquità da questo paese. In quel giorno oracolo del Signore degli eserciti ogni uomo inviterà il suo vicino sotto la sua vite e sotto il suo fico. </w:t>
      </w:r>
    </w:p>
    <w:p w14:paraId="2DF974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il Figlio dell’uomo, è Sacerdote, è Re. Ciò che l’Antico Testamento insegna sulla regalità e sul sacerdozio, è solo una pallida figura per rapporto a Cristo Signore. La sua verità è infinitamente oltre, oltre tutto ciò che è stato scritto sui re e sui sacerdoti.</w:t>
      </w:r>
    </w:p>
    <w:p w14:paraId="56050C5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I capelli della testa erano candidi, simili a lana candida, come neve. Aveva gli occhi fiammeggianti come fuoco, </w:t>
      </w:r>
    </w:p>
    <w:p w14:paraId="1AB7B4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Ancora due caratteristiche che rivelano la verità di Cristo Gesù. </w:t>
      </w:r>
    </w:p>
    <w:p w14:paraId="14952F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I capelli della testa erano candidi, simili a lana candida, come neve</w:t>
      </w:r>
      <w:r w:rsidRPr="00FF65C6">
        <w:rPr>
          <w:rFonts w:ascii="Arial" w:eastAsia="Times New Roman" w:hAnsi="Arial"/>
          <w:sz w:val="24"/>
          <w:szCs w:val="20"/>
          <w:lang w:val="la-Latn" w:eastAsia="it-IT"/>
        </w:rPr>
        <w:t xml:space="preser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FF65C6">
        <w:rPr>
          <w:rFonts w:ascii="Arial" w:eastAsia="Times New Roman" w:hAnsi="Arial"/>
          <w:i/>
          <w:sz w:val="24"/>
          <w:szCs w:val="20"/>
          <w:lang w:val="la-Latn" w:eastAsia="it-IT"/>
        </w:rPr>
        <w:t>“Il Verbo si fece carne e venne ad abitare in mezzo a noi”</w:t>
      </w:r>
      <w:r w:rsidRPr="00FF65C6">
        <w:rPr>
          <w:rFonts w:ascii="Arial" w:eastAsia="Times New Roman" w:hAnsi="Arial"/>
          <w:sz w:val="24"/>
          <w:szCs w:val="20"/>
          <w:lang w:val="la-Latn" w:eastAsia="it-IT"/>
        </w:rPr>
        <w:t>. Il Padre riveste l’umanità di Cristo di luce eterna, di gloria eterna, di bellezza eterna, di splendore eterno, di santità eterna. La riveste però dopo essere passata attraverso la morte e perché è passata attraverso la morte.</w:t>
      </w:r>
    </w:p>
    <w:p w14:paraId="3A5E65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Aveva gli occhi fiammeggianti come fuoco</w:t>
      </w:r>
      <w:r w:rsidRPr="00FF65C6">
        <w:rPr>
          <w:rFonts w:ascii="Arial" w:eastAsia="Times New Roman" w:hAnsi="Arial"/>
          <w:sz w:val="24"/>
          <w:szCs w:val="20"/>
          <w:lang w:val="la-Latn" w:eastAsia="it-IT"/>
        </w:rPr>
        <w:t xml:space="preserve">: l’occhio dice visione. Gesù ha gli occhi di Dio, cioè ha la pienezza della visione. Questa pienezza si chiama onniscienza. Cristo Gesù, nella sua umanità, possiede la stessa scienza dell’Altissimo. Lui vede come vede il Signore. Nulla è nascosto ai suoi occhi. Avendo la stessa visione di Dio, Egli può essere Giudice dei vivi e dei morti. Può essere anche il Signore della storia e degli eventi. La visione di Dio non è solo per il presente, è anche per il passato e per il futuro, è per la terra e per il cielo, è per il tempo e per l’eternità. Gesù vede ogni cosa secondo purissima verità. Lui vede il cuore, la volontà, la mente, le intenzioni, i propositi, i sentimenti. Ecco come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parla della conoscenza di Dio, o sua onniscienza:</w:t>
      </w:r>
    </w:p>
    <w:p w14:paraId="526CD8B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Salmo 138,1-24: “Signore, tu mi scruti e mi conosci, tu sai quando seggo e quando mi alzo. Penetri da lontano i miei pensieri, mi scruti quando cammino e quando riposo. Ti sono note tutte le mie vie; la mia parola non è ancora sulla lingua e tu, Signore, già la conosci tutta. </w:t>
      </w:r>
    </w:p>
    <w:p w14:paraId="34C252B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1DEC5B2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0F728A4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382F200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Dio sopprimesse i peccatori! Allontanatevi da me, uomini sanguinari. Essi parlano contro di te con inganno: contro di te insorgono con frode. Non odio, forse, Signore, quelli che ti odiano e non detesto i tuoi nemici? Li detesto con odio implacabile come se </w:t>
      </w:r>
      <w:r w:rsidRPr="00FF65C6">
        <w:rPr>
          <w:rFonts w:ascii="Arial" w:eastAsia="Times New Roman" w:hAnsi="Arial"/>
          <w:i/>
          <w:iCs/>
          <w:color w:val="000000"/>
          <w:kern w:val="32"/>
          <w:position w:val="6"/>
          <w:sz w:val="24"/>
          <w:szCs w:val="20"/>
          <w:lang w:val="la-Latn" w:eastAsia="it-IT"/>
        </w:rPr>
        <w:lastRenderedPageBreak/>
        <w:t xml:space="preserve">fossero miei nemici. Scrutami, Dio, e conosci il mio cuore, provami e conosci i miei pensieri: vedi se percorro una via di menzogna e guidami sulla via della vita”. </w:t>
      </w:r>
    </w:p>
    <w:p w14:paraId="02EC97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è conoscenza di Dio. Questa è conoscenza di Cristo Gesù. Senza alcuna differenza. </w:t>
      </w:r>
    </w:p>
    <w:p w14:paraId="498711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i piedi avevano l'aspetto del bronzo splendente purificato nel crogiuolo. La voce era simile al fragore di grandi acque. </w:t>
      </w:r>
    </w:p>
    <w:p w14:paraId="5DAE60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bronzo attesta stabilità, immutabilità. Cristo è immutabile nei secoli eterni. Da sempre e per sempre è lo stesso. </w:t>
      </w:r>
      <w:smartTag w:uri="urn:schemas-microsoft-com:office:smarttags" w:element="PersonName">
        <w:smartTagPr>
          <w:attr w:name="ProductID" w:val="la Lettera"/>
        </w:smartTagPr>
        <w:r w:rsidRPr="00FF65C6">
          <w:rPr>
            <w:rFonts w:ascii="Arial" w:eastAsia="Times New Roman" w:hAnsi="Arial"/>
            <w:sz w:val="24"/>
            <w:szCs w:val="20"/>
            <w:lang w:val="la-Latn" w:eastAsia="it-IT"/>
          </w:rPr>
          <w:t>La Lettera</w:t>
        </w:r>
      </w:smartTag>
      <w:r w:rsidRPr="00FF65C6">
        <w:rPr>
          <w:rFonts w:ascii="Arial" w:eastAsia="Times New Roman" w:hAnsi="Arial"/>
          <w:sz w:val="24"/>
          <w:szCs w:val="20"/>
          <w:lang w:val="la-Latn" w:eastAsia="it-IT"/>
        </w:rPr>
        <w:t xml:space="preserve"> agli Ebrei dice: </w:t>
      </w:r>
      <w:r w:rsidRPr="00FF65C6">
        <w:rPr>
          <w:rFonts w:ascii="Arial" w:eastAsia="Times New Roman" w:hAnsi="Arial"/>
          <w:i/>
          <w:sz w:val="24"/>
          <w:szCs w:val="20"/>
          <w:lang w:val="la-Latn" w:eastAsia="it-IT"/>
        </w:rPr>
        <w:t>“Cristo è lo stesso ieri, oggi, sempre”</w:t>
      </w:r>
      <w:r w:rsidRPr="00FF65C6">
        <w:rPr>
          <w:rFonts w:ascii="Arial" w:eastAsia="Times New Roman" w:hAnsi="Arial"/>
          <w:sz w:val="24"/>
          <w:szCs w:val="20"/>
          <w:lang w:val="la-Latn" w:eastAsia="it-IT"/>
        </w:rPr>
        <w:t>. In Lui non c’è alcuna variazione di cuore, di mente, di animo, di spirito. La verità eterna è la base del suo trono. Che il bronzo sia stato purificato nel crogiuolo significa che nell’immutabilità di Cristo non c’è alcuna impurità, alcun elemento di instabilità, di corrosione, di alterazione. Nessuna cosa potrà mai incrinare neanche di un puntino, la stabilità e l’immutabilità di Cristo Gesù. Essa è immutabilità eterna, perché partecipa della stessa immutabilità di Dio. Cristo Gesù non è come la statua di cui parla il profeta Daniele.</w:t>
      </w:r>
    </w:p>
    <w:p w14:paraId="05B7319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Daniele - cap. 2,1-49: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5FF5189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58BDF47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Ma Daniele rivolse parole piene di saggezza e di prudenza ad Ariòch, capo delle guardie del re, che stava per uccidere i saggi di Babilonia, </w:t>
      </w:r>
      <w:r w:rsidRPr="00FF65C6">
        <w:rPr>
          <w:rFonts w:ascii="Arial" w:eastAsia="Times New Roman" w:hAnsi="Arial"/>
          <w:bCs/>
          <w:i/>
          <w:iCs/>
          <w:color w:val="000000"/>
          <w:kern w:val="32"/>
          <w:position w:val="6"/>
          <w:sz w:val="24"/>
          <w:szCs w:val="20"/>
          <w:lang w:val="la-Latn" w:eastAsia="it-IT"/>
        </w:rPr>
        <w:lastRenderedPageBreak/>
        <w:t xml:space="preserve">e disse ad Ariòch, ufficiale del re: Perché il re ha emanato un decreto così severo? Ariòch ne spiegò il motivo a Daniele. Egli allora entrò dal re e pregò che gli si concedesse tempo: egli avrebbe dato la spiegazione dei sogni al re. </w:t>
      </w:r>
    </w:p>
    <w:p w14:paraId="0A5819E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70E66DE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5312756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Baltazzàr: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062FE06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w:t>
      </w:r>
    </w:p>
    <w:p w14:paraId="75C0379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si frantumarono anche il ferro, l'argilla, il bronzo, l'argento e l'oro e divennero come la pula sulle aie d'estate; il vento li portò via senza </w:t>
      </w:r>
      <w:r w:rsidRPr="00FF65C6">
        <w:rPr>
          <w:rFonts w:ascii="Arial" w:eastAsia="Times New Roman" w:hAnsi="Arial"/>
          <w:bCs/>
          <w:i/>
          <w:iCs/>
          <w:color w:val="000000"/>
          <w:kern w:val="32"/>
          <w:position w:val="6"/>
          <w:sz w:val="24"/>
          <w:szCs w:val="20"/>
          <w:lang w:val="la-Latn" w:eastAsia="it-IT"/>
        </w:rPr>
        <w:lastRenderedPageBreak/>
        <w:t xml:space="preserve">lasciar traccia, mentre la pietra, che aveva colpito la statua, divenne una grande montagna che riempì tutta quella regione. Questo è il sogno: ora ne daremo la spiegazione al re. </w:t>
      </w:r>
    </w:p>
    <w:p w14:paraId="6A217ED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220BAFA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355DB62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Sadràch, Mesàch e Abdènego. Daniele rimase alla corte del re”. </w:t>
      </w:r>
    </w:p>
    <w:p w14:paraId="67223AB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Cristo non ci sono impurità. Neanche ci sono amalgami di diverso tipo. In lui il bronzo è purissimo. La sua stabilità è eterna. Il suo bronzo è stato purificato sul crogiolo della croce ed è tutto purissimo. Questa certezza di fede ogni discepolo di Gesù deve possedere, se vuole anche lui venire purificato nel crogiuolo della sofferenza e della persecuzione, al fine di ricevere stabilità eterna. La sofferenza, la persecuzione, il martirio per Cristo ci purifica da ogni impurità e ci rende stabili nella fedeltà e nell’amore per tutta l’eternità.</w:t>
      </w:r>
    </w:p>
    <w:p w14:paraId="2732F6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voce era simile al fragore di grandi acque</w:t>
      </w:r>
      <w:r w:rsidRPr="00FF65C6">
        <w:rPr>
          <w:rFonts w:ascii="Arial" w:eastAsia="Times New Roman" w:hAnsi="Arial"/>
          <w:sz w:val="24"/>
          <w:szCs w:val="20"/>
          <w:lang w:val="la-Latn" w:eastAsia="it-IT"/>
        </w:rPr>
        <w:t xml:space="preserve">: anche la voce è quella di Dio. Voce potente, forte. Voce che supera ogni altra voce. Voce che fa tacere ogni altra voce. La voce di Cristo è l’unica che bisogna ascoltare. La voce di Cristo supera in verità, in santità, in dottrina, in insegnamento, in ammaestramento tutte le altre voci, dichiarandole inadeguate, ambigue, false, erronee, voci che non </w:t>
      </w:r>
      <w:r w:rsidRPr="00FF65C6">
        <w:rPr>
          <w:rFonts w:ascii="Arial" w:eastAsia="Times New Roman" w:hAnsi="Arial"/>
          <w:sz w:val="24"/>
          <w:szCs w:val="20"/>
          <w:lang w:val="la-Latn" w:eastAsia="it-IT"/>
        </w:rPr>
        <w:lastRenderedPageBreak/>
        <w:t xml:space="preserve">danno salvezza piena, duratura, stabile, eterna. Ecco da alcuni riscontri come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parla sia del bronzo che delle grandi acque: </w:t>
      </w:r>
    </w:p>
    <w:p w14:paraId="691D5C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w:t>
      </w:r>
    </w:p>
    <w:p w14:paraId="267BFC6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w:t>
      </w:r>
    </w:p>
    <w:p w14:paraId="7D8DEBC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w:t>
      </w:r>
    </w:p>
    <w:p w14:paraId="489B29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w:t>
      </w:r>
    </w:p>
    <w:p w14:paraId="0398D4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191E7D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w:t>
      </w:r>
    </w:p>
    <w:p w14:paraId="41CD599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[16] Nella destra teneva sette stelle, dalla bocca gli usciva una spada affilata a doppio taglio e il suo volto somigliava al sole quando splende in tutta la sua forza. </w:t>
      </w:r>
    </w:p>
    <w:p w14:paraId="7DF21B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stella è il potere regale di Cristo Gesù. La spada affilata è il suo potere giudiziale. Lui ha il potere di giudicare il mondo. Gesù tiene nella destra sette stelle, non una sola. Ciò significa che il suo potere regale è un potere perfetto, è senza inizio e senza fine, è universale, si esercita nel tempo e nell’eternità, su ogni uomo. La spada affilata a doppio taglio indica anch’essa perfezione nell’azione. Il giudizio di Cristo Gesù è senza alcuna falsità, esso è purissimo giudizio di verità eterna. Abbiamo già visto come Isaia presenta il Messia di Dio riguardo al giudizio:</w:t>
      </w:r>
    </w:p>
    <w:p w14:paraId="4C04492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5B76C3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Il volto di Cristo Gesù splende come il sole a mezzodì. Lo splendore luminosissimo è la “veste” di Dio. Cristo Gesù è “vestito” della gloria di Dio nella sua umanità, poiché il volto di Cristo, quello che Giovanni vede, è il volto della sua natura umana, il volto del suo corpo. Nel Nuovo Testamento si parla di questo splendore, che non è solo del volto, ma di tutta la persona di Cristo, al momento della trasfigurazione.</w:t>
      </w:r>
    </w:p>
    <w:p w14:paraId="762FE11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25DA90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Sulla “stella”, sulla “spada” e sullo “splendore” ecco altre testimonianza tratte dall’Antico e dal Nuovo Testamento. </w:t>
      </w:r>
    </w:p>
    <w:p w14:paraId="4CDD25A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lo vedo, ma non ora, io lo contemplo, ma non da vicino: Una stella spunta da Giacobbe e uno scettro sorge da Israele, spezza le tempie di Moab e il cranio dei figli di Set” (Num 24, 17). “Dov'è il re dei Giudei che è nato? Abbiamo visto sorgere la sua stella, e siamo venuti per adorarlo” (Mt 2,2). “E così abbiamo conferma migliore della parola dei profeti, alla quale fate bene a volgere l'attenzione, come a lampada che brilla in un luogo oscuro, finché non spunti il giorno e la stella del mattino si levi nei vostri cuori” (2Pt 1,19). “Con la stessa autorità che a me fu data dal Padre mio e darò a lui la stella del mattino” (Ap 2,28). “Io, Gesù, ho mandato il mio angelo, per testimoniare a voi queste cose riguardo alle Chiese. Io sono la radice della stirpe di Davide, la stella radiosa del mattino” (Ap 22,16). </w:t>
      </w:r>
    </w:p>
    <w:p w14:paraId="5AF9F3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ciò che segue è amaro come assenzio, pungente come spada a doppio taglio” (Pro 5,4). “Ogni trasgressione è come spada a doppio taglio: non c'è rimedio per la sua ferita” (Sir 21,3). “Infatti la parola di Dio è viva, efficace e più tagliente di ogni spada a doppio taglio; essa penetra fino al punto di divisione dell'anima e dello spirito, delle giunture e delle midolla e scruta i sentimenti e i pensieri del cuore. (Eb 4,12). “Nella destra teneva sette stelle, dalla bocca gli usciva una spada affilata a doppio taglio e il suo volto somigliava al sole quando splende in tutta la sua forza. (Ap 1,16). “Rispose: Farò passare davanti a te tutto il mio splendore e proclamerò il mio nome: Signore, davanti a te. Farò grazia a chi vorrò far grazia e avrò misericordia di chi vorrò </w:t>
      </w:r>
      <w:r w:rsidRPr="00FF65C6">
        <w:rPr>
          <w:rFonts w:ascii="Arial" w:eastAsia="Times New Roman" w:hAnsi="Arial"/>
          <w:i/>
          <w:iCs/>
          <w:color w:val="000000"/>
          <w:kern w:val="32"/>
          <w:position w:val="6"/>
          <w:sz w:val="24"/>
          <w:szCs w:val="20"/>
          <w:lang w:val="la-Latn" w:eastAsia="it-IT"/>
        </w:rPr>
        <w:lastRenderedPageBreak/>
        <w:t xml:space="preserve">aver misericordia” (Es 33,19). “Così periscano tutti i tuoi nemici, Signore! Ma coloro che ti amano siano come il sole, quando sorge con tutto lo splendore. Poi il paese ebbe pace per quarant'anni. (Gdc 5,31). </w:t>
      </w:r>
    </w:p>
    <w:p w14:paraId="41FE3C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“Splendore e maestà stanno davanti a lui; potenza e bellezza nel suo santuario” (1Cro 16,27). “Tua, Signore, è la grandezza, la potenza, la gloria, lo splendore e la maestà, perché tutto, nei cieli e sulla terra, è tuo. Signore, tuo è il regno; tu ti innalzi sovrano su ogni cosa” (1Cro 29,11). “Splendido tu sei, o Potente, sui monti della preda” (Sal 75,5). “Il Signore regna, si ammanta di splendore; il Signore si riveste, si cinge di forza; rende saldo il mondo, non sarà mai scosso” (Sal 92,1). “Quando il Signore avrà ricostruito Sion e sarà apparso in tutto il suo splendore” (Sal 101, 17). “Benedici il Signore, anima mia, Signore, mio Dio, quanto sei grande! Rivestito di maestà e di splendore”, (Sal 103,1). “A te il principato nel giorno della tua potenza tra santi splendori; dal seno dell'aurora, come rugiada, io ti ho generato”. (Sal 109,3).“Proclamano lo splendore della tua gloria e raccontano i tuoi prodigi” (Sal 144,5). “Per manifestare agli uomini i tuoi prodigi e la splendida gloria del tuo regno” (Sal 144,12). </w:t>
      </w:r>
    </w:p>
    <w:p w14:paraId="515869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“Entra fra le rocce, nasconditi nella polvere, di fronte al terrore che desta il Signore, allo splendore della sua maestà, quando si alzerà a scuotere la terra”. (Is 2,10). “Rifugiatevi nelle caverne delle rocce e negli antri sotterranei, di fronte al terrore che desta il Signore e allo splendore della sua maestà, quando si alzerà a scuotere la terra” (Is 2,19). “Per entrare nei crepacci delle rocce e nelle spaccature delle rupi, di fronte al terrore che desta il Signore e allo splendore della sua maestà, quando si alzerà a scuotere la terra” (Is 2,21). “Il sole non sarà più la tua luce di giorno, né ti illuminerà più il chiarore della luna. Ma il Signore sarà per te luce eterna, il tuo Dio sarà il tuo splendore” (Is 60,19). “Chi è costui che viene da Edom, da Bozra con le vesti tinte di rosso? Costui, splendido nella sua veste, che avanza nella pienezza della sua forza? Io, che parlo con giustizia, sono grande nel soccorrere” (Is 63,1).</w:t>
      </w:r>
    </w:p>
    <w:p w14:paraId="47C734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“Come ora le città vicine di Sion hanno visto la vostra schiavitù, così vedranno ben presto la vostra salvezza da parte del vostro Dio; essa verrà a voi con grande gloria e splendore dell'Eterno” (Bar 4,24). “Deponi, o Gerusalemme, la veste del lutto e dell'afflizione, rivèstiti dello splendore della gloria che ti viene da Dio per sempre” (Bar 5,1). “Io guardavo ed ecco un uragano avanzare dal settentrione, una grande nube e un turbinìo di fuoco, che splendeva tutto intorno, e in mezzo si scorgeva come un balenare di elettro incandescente. (Ez 1,4). “Da ciò che sembrava essere dai fianchi in su, mi apparve splendido come l'elettro e da ciò che sembrava dai fianchi in giù, mi apparve come di fuoco. Era circondato da uno splendore” (Ez 1,27). “E vidi qualcosa dall'aspetto d'uomo: da ciò che sembravano i suoi fianchi in giù, appariva come di fuoco e dai fianchi in su appariva come </w:t>
      </w:r>
      <w:r w:rsidRPr="00FF65C6">
        <w:rPr>
          <w:rFonts w:ascii="Arial" w:eastAsia="Times New Roman" w:hAnsi="Arial"/>
          <w:i/>
          <w:iCs/>
          <w:color w:val="000000"/>
          <w:kern w:val="32"/>
          <w:position w:val="6"/>
          <w:sz w:val="24"/>
          <w:szCs w:val="20"/>
          <w:lang w:val="la-Latn" w:eastAsia="it-IT"/>
        </w:rPr>
        <w:lastRenderedPageBreak/>
        <w:t xml:space="preserve">uno splendore simile all'elettro” (Ez 8,2). “La gloria del Signore si alzò sopra il cherubino verso la soglia del tempio e il tempio fu riempito dalla nube e il cortile fu pieno dello splendore della gloria del Signore” (Ez 10,4). “Il suo splendore è come la luce, bagliori di folgore escono dalle sue mani: là si cela la sua potenza” (Abc 3,4). </w:t>
      </w:r>
    </w:p>
    <w:p w14:paraId="403C57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è divinamente bello, è bellissimo. La sua è bellezza divina. La divinità ha reso partecipe la natura umana di Cristo Gesù di tutta la sua gloria eterna. Lo ripetiamo – è giusto che lo si ripeta – questo splendore, questi poteri eterni, questa gloria eterna, Gesù li ha avuti in dono passando per la porta della croce. È questa l’essenza del messaggio della rivelazione che Lui sta per annunziare a tutti i credenti in Cristo Gesù.</w:t>
      </w:r>
    </w:p>
    <w:p w14:paraId="65FEE2C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[17] Appena lo vidi, caddi ai suoi piedi come morto. Ma egli, posando su di me la destra, mi disse: Non temere! Io sono il Primo e l'Ultimo </w:t>
      </w:r>
    </w:p>
    <w:p w14:paraId="7E4E9C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Lui sta vedendo Dio faccia a faccia. Dinanzi al Signore l’unico atteggiamento possibile è la prostrazione, la profonda adorazione. Subito, repentinamente, immediatamente, all’istante Giovanni cade ai suoi piedi. Lo riconosce come il suo Dio e Signore, lo confessa come il suo Redentore e Creatore. Siamo dinanzi ad una vera, verissima, manifestazione di Dio. Gesù lo tocca con la destra. Lo rassicura. Lo invita a non temere. Lui è lo stesso Gesù che ha amato, ascoltato, riconosciuto, visto, toccato durante la sua vita sulla terra, nel suo corpo di carne. Lui è lo stesso Gesù con il quale ha mangiato, camminato, viaggiato, che ha seguito fino alla croce e dopo. Gesù si presenta a Giovanni come il Primo e l’Ultimo. Lui è il Primo perché è prima della creazione del mondo. Lui è l’Ultimo perché l’ultima parola sulla storia di ogni uomo è sua. </w:t>
      </w:r>
    </w:p>
    <w:p w14:paraId="28C7409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Lui è prima della creazione. Ogni cosa è stata fatta per mezzo di Lui. Lui è nella Creazione, perché tutto è redento e condotto nella verità e nella grazia per mezzo di Lui. Lui è dopo la creazione perché questa troverà la sua verità eterna in Lui, per Lui, con Lui. Lui è il Primo nel tempo. Ma anche l’Ultimo. Lui apre la porta della storia e Lui la chiude. Lui è il Primo perché ogni cosa riceve la vita da Lui. Chi vuole la vita la deve attingere in Lui. Lui è l’Ultimo perché ogni vita, per essere vera, deve essere verificata da Lui, ma anche in Lui e per Lui. Tutta la storia è racchiusa in Lui. Se è in Lui diverrà con Lui storia eterna di gloria. Se è senza di Lui, diverrà storia eterna di ignominia e di dannazione, di perdizione e di confusione, di non vita e di morte per sempre.</w:t>
      </w:r>
    </w:p>
    <w:p w14:paraId="7F052AF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[18] e il Vivente. Io ero morto, ma ora vivo per sempre e ho potere sopra la morte e sopra gli inferi. </w:t>
      </w:r>
    </w:p>
    <w:p w14:paraId="044EC8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parla a Giovanni è il Gesù che il mondo ha crocifisso. Lui è stato nelle braccia della morte solo per tre giorni. Poi ha rotto i sigilli degli inferi ed è tornato in vita, per non morire più. Lui è il Vivente. È il Vivente che più non muore. È il Vivente dal quale ogni altra persona riceverà la vita. Lui è il Vivente sorgente di ogni vita. Chi vuole la vita la deve attingere in Lui, da Lui. Dovrà anche viverla in Lui, per Lui. Questa è la sua verità. Lui era morto. Ora però vive per sempre. Nessuno </w:t>
      </w:r>
      <w:r w:rsidRPr="00FF65C6">
        <w:rPr>
          <w:rFonts w:ascii="Arial" w:eastAsia="Times New Roman" w:hAnsi="Arial"/>
          <w:sz w:val="24"/>
          <w:szCs w:val="20"/>
          <w:lang w:val="la-Latn" w:eastAsia="it-IT"/>
        </w:rPr>
        <w:lastRenderedPageBreak/>
        <w:t>potrà più togliergli la vita. Lui però non è il Vivente fuori della storia. Lui è il Vivente dentro la storia. Lui è il Vivente che dona vita alla storia.</w:t>
      </w:r>
    </w:p>
    <w:p w14:paraId="5D6A32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Senza di Lui la storia non vive. Senza di Lui la storia sarà sempre avvolta dalla morte. Lui è il Vivente che libera ogni uomo dalla sua morte eterna. Lo libera inserendolo, oggi, nella sua vita eterna, rendendolo partecipe della sua vita. Lui è il Vivente che ha potere sopra la morte e sugli inferi. Ha potere sopra la morte perché nella morte Lui è la risurrezione gloriosa. Ha potere sugli inferi perché Lui ha le chiavi del regno della morte e se ne servirà per liberare tutti i suoi eletti, tutti coloro che lo hanno seguito fino alla croce, che hanno perseverato con Lui sino alla fine. 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 Il potere di Cristo Gesù è vero, reale, dura per sempre, è nel tempo e nell’eternità, è sulla storia e sugli eventi, è dopo la storia e dopo ogni evento, è sulla morte e sugli inferi. Il potere di Cristo è vero potere universale. </w:t>
      </w:r>
    </w:p>
    <w:p w14:paraId="4E1A0C2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[19] Scrivi dunque le cose che hai visto, quelle che sono e quelle che accadranno dopo. </w:t>
      </w:r>
    </w:p>
    <w:p w14:paraId="5851C2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L’ordine è chiaro, esplicito. Giovanni deve scrivere tutte le cose che ha visto, come le ha viste. Le deve scrivere secondo pienezza di verità. Deve scrivere tutto ciò che è dinanzi ai suoi occhi, secondo la verità dello Spirito che illumina i suoi occhi a vedere l’intima essenza di esse. Non solo deve scrivere ciò che attualmente sta vedendo. Il Signore gli sta concedendo un’altra grazia, la grazia cioè di scrivere anche le cose che accadranno dopo. In fondo il Signore gli sta donando lo spirito della vera profezia. Giovanni diviene così il profeta della storia. Lui vede la storia. La narra. La scrive però in versione profetica, non in versione storica. La versione profetica non è mai identificabile. Si dice ciò che sta per avvenire, ma nessuno mai potrà identificare un evento in ciò che è scritto in questo libro. In questo libro sono scritti tutti gli eventi della storia, ma nessuno di essi in particolare potrà mai essere identificato. Questa è l’essenza vera della scrittura degli eventi in versione profetica. Lui è il profeta della verità della storia. </w:t>
      </w:r>
    </w:p>
    <w:p w14:paraId="53973D3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[20] Questo è il senso recondito delle sette stelle che hai visto nella mia destra e dei sette candelabri d'oro, eccolo: le sette stelle sono gli angeli delle sette Chiese e le sette lampade sono le sette Chiese. </w:t>
      </w:r>
    </w:p>
    <w:p w14:paraId="6C153B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custodisce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con il suo potere regale. Esercita questo potere per mezzo di Angeli. Gli Angeli sono inviati a custodire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Dio nella verità e nella grazia di Cristo Gesù. Gli Angeli che custodiscono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Cristo Gesù sono i Vescovi. Gesù non è fuori della Chiesa. Lui è in mezzo ad essa, in essa, con essa. Gesù non abbandona la sua Chiesa a se stessa. Neanche l’ha posta in mano ai suoi “Angeli”. I sette angeli sono nella sua mano destra. Sono cioè in suo potere per l’esercizio del suo potere di grazia e di verità. Gesù non è fuori della sua Chiesa, come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fosse sulla terra e Lui nel Cielo. Lui è una cosa sola con </w:t>
      </w:r>
      <w:smartTag w:uri="urn:schemas-microsoft-com:office:smarttags" w:element="PersonName">
        <w:smartTagPr>
          <w:attr w:name="ProductID" w:val="la Chiesa. La"/>
        </w:smartTagPr>
        <w:r w:rsidRPr="00FF65C6">
          <w:rPr>
            <w:rFonts w:ascii="Arial" w:eastAsia="Times New Roman" w:hAnsi="Arial"/>
            <w:sz w:val="24"/>
            <w:szCs w:val="20"/>
            <w:lang w:val="la-Latn" w:eastAsia="it-IT"/>
          </w:rPr>
          <w:t>la Chiesa. La</w:t>
        </w:r>
      </w:smartTag>
      <w:r w:rsidRPr="00FF65C6">
        <w:rPr>
          <w:rFonts w:ascii="Arial" w:eastAsia="Times New Roman" w:hAnsi="Arial"/>
          <w:sz w:val="24"/>
          <w:szCs w:val="20"/>
          <w:lang w:val="la-Latn" w:eastAsia="it-IT"/>
        </w:rPr>
        <w:t xml:space="preserve"> Chiesa è il suo splendore, la sua gloria, la sua stessa vita. Questa mirabile unità che c’è tra Cristo 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fa sì che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sia sempre nelle mani di Cristo Gesù.</w:t>
      </w:r>
    </w:p>
    <w:p w14:paraId="0593D98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È Lui che la governa, la dirige, la guida, le fa l’esame di coscienza, la corregge, la ammonisce, la sorregge, la salva, la libera, la protegge, la consola, la rimette sempre sulla giusta via. È Lui il Signore della Chiesa e nessun altro. Nessuno ha potere sulla Chiesa di Dio. È Cristo il vero mistero della Chiesa. È dalla vita di Cristo la vita della Chiesa. È dalla sua volontà il governo di essa. Poi viene l’ascolto, l’obbedienza dell’uomo. È in questa verità e grazia di Cristo, in questo potere eterno di Cristo e in questo ascolto, o obbedienza dell’uomo, che si compie la salvezza. Sempre però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posta da Cristo Gesù nella condizione di essere nella sua pienezza di grazia e di verità.</w:t>
      </w:r>
    </w:p>
    <w:p w14:paraId="140BAE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Cs/>
          <w:sz w:val="24"/>
          <w:szCs w:val="20"/>
          <w:lang w:val="la-Latn" w:eastAsia="it-IT"/>
        </w:rPr>
        <w:t>Osservazione conclusiva: è giusto concludere questo primo capitolo con una</w:t>
      </w:r>
      <w:r w:rsidRPr="00FF65C6">
        <w:rPr>
          <w:rFonts w:ascii="Arial" w:eastAsia="Times New Roman" w:hAnsi="Arial"/>
          <w:sz w:val="24"/>
          <w:szCs w:val="20"/>
          <w:lang w:val="la-Latn" w:eastAsia="it-IT"/>
        </w:rPr>
        <w:t xml:space="preserve"> nota di chiarificazione essenziale: Giovanni inizia la sua profezia presentando alla sua Chiesa chi è il suo Maestro e Signore nella verità più piena. Questa metodologia è fondamentale per ogni annunzio che si vuole donare alla Chiesa di Cristo Gesù. Se non si inizia con il presentare Lui, il Signore, nella sua verità più grande, tutto alla fine diventerà inutile, vano. Siamo dalla sua verità. Se la sua verità non è chiara in noi, tutto in noi diventerà buio, tenebra, caligine. Siamo dalla sua verità per incarnare la sua verità. Se non conosciamo secondo verità Lui, che è la fonte della nostra verità, come possiamo incarnare la verità che è il fine della nostra missione? Siamo per la sua verità. Se noi per primi ci siamo distaccati dalla verità, non siamo più per la verità, come possiamo pensare di avvicinare qualcuno alla verità di Gesù Signore? Siamo nella verità di Cristo Gesù. Se noi ci siamo posti nella menzogna, nell’errore, nella confusione, nell’ambiguità, come possiamo sperare di accompagnare qualcuno in quella verità dalla quale noi siamo fuggiti?</w:t>
      </w:r>
    </w:p>
    <w:p w14:paraId="1F29F5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 Dalla verità di Cristo Gesù, nasce la verità dell’uomo, nasce la sua moralità, la sua ascetica. Nasce la pastorale della Chiesa, per la Chiesa. Giovanni, partendo dalla verità di Cristo, dalla verità assoluta con la quale vede uomini ed eventi, opere e pensieri, azioni e idee, comportamenti e valutazioni, offre un vero esame di coscienza a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perché si disponga ad entrare tutta nella verità del suo Maestro e Signore. È questo il significato delle sette lettere che scrive ai sette Angeli delle sette Chiese.</w:t>
      </w:r>
    </w:p>
    <w:p w14:paraId="27BBCD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6AD4C6F6" w14:textId="77777777" w:rsidR="00FF65C6" w:rsidRPr="00FF65C6" w:rsidRDefault="00FF65C6" w:rsidP="00FF65C6">
      <w:pPr>
        <w:spacing w:after="120" w:line="240" w:lineRule="auto"/>
        <w:jc w:val="both"/>
        <w:rPr>
          <w:rFonts w:ascii="Arial" w:eastAsia="Times New Roman" w:hAnsi="Arial"/>
          <w:b/>
          <w:sz w:val="24"/>
          <w:szCs w:val="20"/>
          <w:lang w:val="la-Latn" w:eastAsia="it-IT"/>
        </w:rPr>
      </w:pPr>
      <w:bookmarkStart w:id="492" w:name="_Toc62148260"/>
      <w:r w:rsidRPr="00FF65C6">
        <w:rPr>
          <w:rFonts w:ascii="Arial" w:eastAsia="Times New Roman" w:hAnsi="Arial"/>
          <w:b/>
          <w:sz w:val="24"/>
          <w:szCs w:val="20"/>
          <w:lang w:val="la-Latn" w:eastAsia="it-IT"/>
        </w:rPr>
        <w:t>Io sono l'Alfa e l'Omega, il Primo e l'Ultimo, il principio e la fine.</w:t>
      </w:r>
      <w:bookmarkEnd w:id="492"/>
      <w:r w:rsidRPr="00FF65C6">
        <w:rPr>
          <w:rFonts w:ascii="Arial" w:eastAsia="Times New Roman" w:hAnsi="Arial"/>
          <w:b/>
          <w:sz w:val="24"/>
          <w:szCs w:val="20"/>
          <w:lang w:val="la-Latn" w:eastAsia="it-IT"/>
        </w:rPr>
        <w:t xml:space="preserve"> </w:t>
      </w:r>
    </w:p>
    <w:p w14:paraId="7FE1AF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rivelazione</w:t>
      </w:r>
      <w:r w:rsidRPr="00FF65C6">
        <w:rPr>
          <w:rFonts w:ascii="Arial" w:eastAsia="Times New Roman" w:hAnsi="Arial"/>
          <w:sz w:val="24"/>
          <w:szCs w:val="20"/>
          <w:lang w:val="la-Latn" w:eastAsia="it-IT"/>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nella vera fede. La vera fede è l’unico principio della vera speranza. Se la fede è debole anche la speranza è debole. Se la fede invece </w:t>
      </w:r>
      <w:r w:rsidRPr="00FF65C6">
        <w:rPr>
          <w:rFonts w:ascii="Arial" w:eastAsia="Times New Roman" w:hAnsi="Arial"/>
          <w:sz w:val="24"/>
          <w:szCs w:val="20"/>
          <w:lang w:val="la-Latn" w:eastAsia="it-IT"/>
        </w:rPr>
        <w:lastRenderedPageBreak/>
        <w:t xml:space="preserve">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1029A1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Rivelazione e speranza. </w:t>
      </w:r>
      <w:r w:rsidRPr="00FF65C6">
        <w:rPr>
          <w:rFonts w:ascii="Arial" w:eastAsia="Times New Roman" w:hAnsi="Arial"/>
          <w:sz w:val="24"/>
          <w:szCs w:val="20"/>
          <w:lang w:val="la-Latn" w:eastAsia="it-IT"/>
        </w:rPr>
        <w:t xml:space="preserve">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w:t>
      </w:r>
      <w:smartTag w:uri="urn:schemas-microsoft-com:office:smarttags" w:element="PersonName">
        <w:smartTagPr>
          <w:attr w:name="ProductID" w:val="la Croce"/>
        </w:smartTagPr>
        <w:r w:rsidRPr="00FF65C6">
          <w:rPr>
            <w:rFonts w:ascii="Arial" w:eastAsia="Times New Roman" w:hAnsi="Arial"/>
            <w:sz w:val="24"/>
            <w:szCs w:val="20"/>
            <w:lang w:val="la-Latn" w:eastAsia="it-IT"/>
          </w:rPr>
          <w:t>la Croce</w:t>
        </w:r>
      </w:smartTag>
      <w:r w:rsidRPr="00FF65C6">
        <w:rPr>
          <w:rFonts w:ascii="Arial" w:eastAsia="Times New Roman" w:hAnsi="Arial"/>
          <w:sz w:val="24"/>
          <w:szCs w:val="20"/>
          <w:lang w:val="la-Latn" w:eastAsia="it-IT"/>
        </w:rPr>
        <w:t xml:space="preserve"> e </w:t>
      </w:r>
      <w:smartTag w:uri="urn:schemas-microsoft-com:office:smarttags" w:element="PersonName">
        <w:smartTagPr>
          <w:attr w:name="ProductID" w:val="la Croce"/>
        </w:smartTagPr>
        <w:r w:rsidRPr="00FF65C6">
          <w:rPr>
            <w:rFonts w:ascii="Arial" w:eastAsia="Times New Roman" w:hAnsi="Arial"/>
            <w:sz w:val="24"/>
            <w:szCs w:val="20"/>
            <w:lang w:val="la-Latn" w:eastAsia="it-IT"/>
          </w:rPr>
          <w:t>la Croce</w:t>
        </w:r>
      </w:smartTag>
      <w:r w:rsidRPr="00FF65C6">
        <w:rPr>
          <w:rFonts w:ascii="Arial" w:eastAsia="Times New Roman" w:hAnsi="Arial"/>
          <w:sz w:val="24"/>
          <w:szCs w:val="20"/>
          <w:lang w:val="la-Latn" w:eastAsia="it-IT"/>
        </w:rPr>
        <w:t xml:space="preserve"> è la via per poterla possedere per tutta l’eternità.</w:t>
      </w:r>
    </w:p>
    <w:p w14:paraId="2820D4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 Padre per mezzo del Figlio. </w:t>
      </w:r>
      <w:r w:rsidRPr="00FF65C6">
        <w:rPr>
          <w:rFonts w:ascii="Arial" w:eastAsia="Times New Roman" w:hAnsi="Arial"/>
          <w:sz w:val="24"/>
          <w:szCs w:val="20"/>
          <w:lang w:val="la-Latn" w:eastAsia="it-IT"/>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0E8C449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Per visione. </w:t>
      </w:r>
      <w:r w:rsidRPr="00FF65C6">
        <w:rPr>
          <w:rFonts w:ascii="Arial" w:eastAsia="Times New Roman" w:hAnsi="Arial"/>
          <w:sz w:val="24"/>
          <w:szCs w:val="20"/>
          <w:lang w:val="la-Latn" w:eastAsia="it-IT"/>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3630613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tempo è vicino. </w:t>
      </w:r>
      <w:r w:rsidRPr="00FF65C6">
        <w:rPr>
          <w:rFonts w:ascii="Arial" w:eastAsia="Times New Roman" w:hAnsi="Arial"/>
          <w:sz w:val="24"/>
          <w:szCs w:val="20"/>
          <w:lang w:val="la-Latn" w:eastAsia="it-IT"/>
        </w:rPr>
        <w:t xml:space="preserve">Quando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790D9D2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Beatitudine, Parola, Speranza, Rivelazione. </w:t>
      </w:r>
      <w:r w:rsidRPr="00FF65C6">
        <w:rPr>
          <w:rFonts w:ascii="Arial" w:eastAsia="Times New Roman" w:hAnsi="Arial"/>
          <w:sz w:val="24"/>
          <w:szCs w:val="20"/>
          <w:lang w:val="la-Latn" w:eastAsia="it-IT"/>
        </w:rPr>
        <w:t xml:space="preserve">La beatitudine nasce dalla Parola ascoltata.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ascoltata è il fondamento della speranza. La speranza compiuta diviene beatitudine. Non c’è Parola che possa far nascere </w:t>
      </w:r>
      <w:smartTag w:uri="urn:schemas-microsoft-com:office:smarttags" w:element="PersonName">
        <w:smartTagPr>
          <w:attr w:name="ProductID" w:val="la Speranza"/>
        </w:smartTagPr>
        <w:r w:rsidRPr="00FF65C6">
          <w:rPr>
            <w:rFonts w:ascii="Arial" w:eastAsia="Times New Roman" w:hAnsi="Arial"/>
            <w:sz w:val="24"/>
            <w:szCs w:val="20"/>
            <w:lang w:val="la-Latn" w:eastAsia="it-IT"/>
          </w:rPr>
          <w:t>la Speranza</w:t>
        </w:r>
      </w:smartTag>
      <w:r w:rsidRPr="00FF65C6">
        <w:rPr>
          <w:rFonts w:ascii="Arial" w:eastAsia="Times New Roman" w:hAnsi="Arial"/>
          <w:sz w:val="24"/>
          <w:szCs w:val="20"/>
          <w:lang w:val="la-Latn" w:eastAsia="it-IT"/>
        </w:rPr>
        <w:t xml:space="preserve"> e non c’è vera speranza che si possa trasformare in vera beatitudine se manca </w:t>
      </w:r>
      <w:smartTag w:uri="urn:schemas-microsoft-com:office:smarttags" w:element="PersonName">
        <w:smartTagPr>
          <w:attr w:name="ProductID" w:val="la Rivelazione. La"/>
        </w:smartTagPr>
        <w:r w:rsidRPr="00FF65C6">
          <w:rPr>
            <w:rFonts w:ascii="Arial" w:eastAsia="Times New Roman" w:hAnsi="Arial"/>
            <w:sz w:val="24"/>
            <w:szCs w:val="20"/>
            <w:lang w:val="la-Latn" w:eastAsia="it-IT"/>
          </w:rPr>
          <w:t>la Rivelazione. La</w:t>
        </w:r>
      </w:smartTag>
      <w:r w:rsidRPr="00FF65C6">
        <w:rPr>
          <w:rFonts w:ascii="Arial" w:eastAsia="Times New Roman" w:hAnsi="Arial"/>
          <w:sz w:val="24"/>
          <w:szCs w:val="20"/>
          <w:lang w:val="la-Latn" w:eastAsia="it-IT"/>
        </w:rPr>
        <w:t xml:space="preserve"> rivelazione dona </w:t>
      </w:r>
      <w:smartTag w:uri="urn:schemas-microsoft-com:office:smarttags" w:element="PersonName">
        <w:smartTagPr>
          <w:attr w:name="ProductID" w:val="la Parola. La"/>
        </w:smartTagPr>
        <w:r w:rsidRPr="00FF65C6">
          <w:rPr>
            <w:rFonts w:ascii="Arial" w:eastAsia="Times New Roman" w:hAnsi="Arial"/>
            <w:sz w:val="24"/>
            <w:szCs w:val="20"/>
            <w:lang w:val="la-Latn" w:eastAsia="it-IT"/>
          </w:rPr>
          <w:t>la Parola. La</w:t>
        </w:r>
      </w:smartTag>
      <w:r w:rsidRPr="00FF65C6">
        <w:rPr>
          <w:rFonts w:ascii="Arial" w:eastAsia="Times New Roman" w:hAnsi="Arial"/>
          <w:sz w:val="24"/>
          <w:szCs w:val="20"/>
          <w:lang w:val="la-Latn" w:eastAsia="it-IT"/>
        </w:rPr>
        <w:t xml:space="preserve"> Parola crea la speranza.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della speranza vissuta in ogni sua parte genera la beatitudine, genera cioè la pienezza della vita. </w:t>
      </w:r>
    </w:p>
    <w:p w14:paraId="1A536AF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teologia della croce. </w:t>
      </w:r>
      <w:r w:rsidRPr="00FF65C6">
        <w:rPr>
          <w:rFonts w:ascii="Arial" w:eastAsia="Times New Roman" w:hAnsi="Arial"/>
          <w:sz w:val="24"/>
          <w:szCs w:val="20"/>
          <w:lang w:val="la-Latn" w:eastAsia="it-IT"/>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w:t>
      </w:r>
      <w:smartTag w:uri="urn:schemas-microsoft-com:office:smarttags" w:element="PersonName">
        <w:smartTagPr>
          <w:attr w:name="ProductID" w:val="la Croce"/>
        </w:smartTagPr>
        <w:r w:rsidRPr="00FF65C6">
          <w:rPr>
            <w:rFonts w:ascii="Arial" w:eastAsia="Times New Roman" w:hAnsi="Arial"/>
            <w:sz w:val="24"/>
            <w:szCs w:val="20"/>
            <w:lang w:val="la-Latn" w:eastAsia="it-IT"/>
          </w:rPr>
          <w:t>La Croce</w:t>
        </w:r>
      </w:smartTag>
      <w:r w:rsidRPr="00FF65C6">
        <w:rPr>
          <w:rFonts w:ascii="Arial" w:eastAsia="Times New Roman" w:hAnsi="Arial"/>
          <w:sz w:val="24"/>
          <w:szCs w:val="20"/>
          <w:lang w:val="la-Latn" w:eastAsia="it-IT"/>
        </w:rPr>
        <w:t xml:space="preserve"> diviene per tutti la via della vita. Ma cosa è </w:t>
      </w:r>
      <w:smartTag w:uri="urn:schemas-microsoft-com:office:smarttags" w:element="PersonName">
        <w:smartTagPr>
          <w:attr w:name="ProductID" w:val="la Croce"/>
        </w:smartTagPr>
        <w:r w:rsidRPr="00FF65C6">
          <w:rPr>
            <w:rFonts w:ascii="Arial" w:eastAsia="Times New Roman" w:hAnsi="Arial"/>
            <w:sz w:val="24"/>
            <w:szCs w:val="20"/>
            <w:lang w:val="la-Latn" w:eastAsia="it-IT"/>
          </w:rPr>
          <w:t>la Croce</w:t>
        </w:r>
      </w:smartTag>
      <w:r w:rsidRPr="00FF65C6">
        <w:rPr>
          <w:rFonts w:ascii="Arial" w:eastAsia="Times New Roman" w:hAnsi="Arial"/>
          <w:sz w:val="24"/>
          <w:szCs w:val="20"/>
          <w:lang w:val="la-Latn" w:eastAsia="it-IT"/>
        </w:rPr>
        <w:t xml:space="preserve">? La nostra volontà di compiere nella nostra vita </w:t>
      </w:r>
      <w:r w:rsidRPr="00FF65C6">
        <w:rPr>
          <w:rFonts w:ascii="Arial" w:eastAsia="Times New Roman" w:hAnsi="Arial"/>
          <w:sz w:val="24"/>
          <w:szCs w:val="20"/>
          <w:lang w:val="la-Latn" w:eastAsia="it-IT"/>
        </w:rPr>
        <w:lastRenderedPageBreak/>
        <w:t xml:space="preserve">tutta </w:t>
      </w:r>
      <w:smartTag w:uri="urn:schemas-microsoft-com:office:smarttags" w:element="PersonName">
        <w:smartTagPr>
          <w:attr w:name="ProductID" w:val="la Volontà"/>
        </w:smartTagPr>
        <w:r w:rsidRPr="00FF65C6">
          <w:rPr>
            <w:rFonts w:ascii="Arial" w:eastAsia="Times New Roman" w:hAnsi="Arial"/>
            <w:sz w:val="24"/>
            <w:szCs w:val="20"/>
            <w:lang w:val="la-Latn" w:eastAsia="it-IT"/>
          </w:rPr>
          <w:t>la Volontà</w:t>
        </w:r>
      </w:smartTag>
      <w:r w:rsidRPr="00FF65C6">
        <w:rPr>
          <w:rFonts w:ascii="Arial" w:eastAsia="Times New Roman" w:hAnsi="Arial"/>
          <w:sz w:val="24"/>
          <w:szCs w:val="20"/>
          <w:lang w:val="la-Latn" w:eastAsia="it-IT"/>
        </w:rPr>
        <w:t xml:space="preserve"> del Padre. </w:t>
      </w:r>
      <w:smartTag w:uri="urn:schemas-microsoft-com:office:smarttags" w:element="PersonName">
        <w:smartTagPr>
          <w:attr w:name="ProductID" w:val="la Croce"/>
        </w:smartTagPr>
        <w:r w:rsidRPr="00FF65C6">
          <w:rPr>
            <w:rFonts w:ascii="Arial" w:eastAsia="Times New Roman" w:hAnsi="Arial"/>
            <w:sz w:val="24"/>
            <w:szCs w:val="20"/>
            <w:lang w:val="la-Latn" w:eastAsia="it-IT"/>
          </w:rPr>
          <w:t>La Croce</w:t>
        </w:r>
      </w:smartTag>
      <w:r w:rsidRPr="00FF65C6">
        <w:rPr>
          <w:rFonts w:ascii="Arial" w:eastAsia="Times New Roman" w:hAnsi="Arial"/>
          <w:sz w:val="24"/>
          <w:szCs w:val="20"/>
          <w:lang w:val="la-Latn" w:eastAsia="it-IT"/>
        </w:rPr>
        <w:t xml:space="preserve"> nasce dalla nostra scelta di riconoscere che solo il Signore ha una volontà su di noi. Solo il Signore è il Signore della nostra vita e nessun altro. </w:t>
      </w:r>
    </w:p>
    <w:p w14:paraId="0D3A5DD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L’incapacità dell’esame di coscienza. </w:t>
      </w:r>
      <w:r w:rsidRPr="00FF65C6">
        <w:rPr>
          <w:rFonts w:ascii="Arial" w:eastAsia="Times New Roman" w:hAnsi="Arial"/>
          <w:sz w:val="24"/>
          <w:szCs w:val="20"/>
          <w:lang w:val="la-Latn" w:eastAsia="it-IT"/>
        </w:rPr>
        <w:t xml:space="preserve">L’uomo è quasi sempre incapace di farsi l’esame di coscienza, di sapere cioè se cammina in tutta </w:t>
      </w:r>
      <w:smartTag w:uri="urn:schemas-microsoft-com:office:smarttags" w:element="PersonName">
        <w:smartTagPr>
          <w:attr w:name="ProductID" w:val="la Volontà"/>
        </w:smartTagPr>
        <w:r w:rsidRPr="00FF65C6">
          <w:rPr>
            <w:rFonts w:ascii="Arial" w:eastAsia="Times New Roman" w:hAnsi="Arial"/>
            <w:sz w:val="24"/>
            <w:szCs w:val="20"/>
            <w:lang w:val="la-Latn" w:eastAsia="it-IT"/>
          </w:rPr>
          <w:t>la Volontà</w:t>
        </w:r>
      </w:smartTag>
      <w:r w:rsidRPr="00FF65C6">
        <w:rPr>
          <w:rFonts w:ascii="Arial" w:eastAsia="Times New Roman" w:hAnsi="Arial"/>
          <w:sz w:val="24"/>
          <w:szCs w:val="20"/>
          <w:lang w:val="la-Latn" w:eastAsia="it-IT"/>
        </w:rPr>
        <w:t xml:space="preserve">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132DF29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Colui che è, che era e che viene. </w:t>
      </w:r>
      <w:r w:rsidRPr="00FF65C6">
        <w:rPr>
          <w:rFonts w:ascii="Arial" w:eastAsia="Times New Roman" w:hAnsi="Arial"/>
          <w:sz w:val="24"/>
          <w:szCs w:val="20"/>
          <w:lang w:val="la-Latn" w:eastAsia="it-IT"/>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64C078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Cristo Gesù è: Il Testimone fedele. Il Primogenito dei morti. Il principe dei re della terra. Colui che ci ama. Colui che ci ha liberati dai nostri peccati con il suo sangue. </w:t>
      </w:r>
      <w:r w:rsidRPr="00FF65C6">
        <w:rPr>
          <w:rFonts w:ascii="Arial" w:eastAsia="Times New Roman" w:hAnsi="Arial"/>
          <w:sz w:val="24"/>
          <w:szCs w:val="20"/>
          <w:lang w:val="la-Latn" w:eastAsia="it-IT"/>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vive per questo amore, vive da questo amore, vive in questo amore. È questo amore che perennemente la rinnova, la santifica, la rimette in piedi, la salva, la purifica, la rigenera. </w:t>
      </w:r>
    </w:p>
    <w:p w14:paraId="46E06FE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viene sulle nubi. </w:t>
      </w:r>
      <w:r w:rsidRPr="00FF65C6">
        <w:rPr>
          <w:rFonts w:ascii="Arial" w:eastAsia="Times New Roman" w:hAnsi="Arial"/>
          <w:sz w:val="24"/>
          <w:szCs w:val="20"/>
          <w:lang w:val="la-Latn" w:eastAsia="it-IT"/>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2B330D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L’Alfa. L’Omega. L’Onnipotente. </w:t>
      </w:r>
      <w:r w:rsidRPr="00FF65C6">
        <w:rPr>
          <w:rFonts w:ascii="Arial" w:eastAsia="Times New Roman" w:hAnsi="Arial"/>
          <w:sz w:val="24"/>
          <w:szCs w:val="20"/>
          <w:lang w:val="la-Latn" w:eastAsia="it-IT"/>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609B990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Si rende gloria a Dio offrendo la nostra vita in sacrificio. </w:t>
      </w:r>
      <w:r w:rsidRPr="00FF65C6">
        <w:rPr>
          <w:rFonts w:ascii="Arial" w:eastAsia="Times New Roman" w:hAnsi="Arial"/>
          <w:sz w:val="24"/>
          <w:szCs w:val="20"/>
          <w:lang w:val="la-Latn" w:eastAsia="it-IT"/>
        </w:rPr>
        <w:t xml:space="preserve">La gloria che l’uomo deve rendere al Signore è il dono della sua volontà. Offrendo la sua vita in sacrificio, in olocausto, in oblazione attraverso il martirio, l’uomo rende la più grande gloria a Dio. </w:t>
      </w:r>
    </w:p>
    <w:p w14:paraId="4C49EA2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è: Uno simile a figlio d’uomo. Con un abito lungo fino ai piedi. Cinto al petto con una fascia d’oro. </w:t>
      </w:r>
      <w:r w:rsidRPr="00FF65C6">
        <w:rPr>
          <w:rFonts w:ascii="Arial" w:eastAsia="Times New Roman" w:hAnsi="Arial"/>
          <w:sz w:val="24"/>
          <w:szCs w:val="20"/>
          <w:lang w:val="la-Latn" w:eastAsia="it-IT"/>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4AA96A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verità prima dell’Apocalisse: la via della croce porta della via del regno eterno. </w:t>
      </w:r>
      <w:r w:rsidRPr="00FF65C6">
        <w:rPr>
          <w:rFonts w:ascii="Arial" w:eastAsia="Times New Roman" w:hAnsi="Arial"/>
          <w:sz w:val="24"/>
          <w:szCs w:val="20"/>
          <w:lang w:val="la-Latn" w:eastAsia="it-IT"/>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607726B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Gesù è: I capelli della testa candidi, simili a lana candida, come neve. Gli occhi fiammeggianti come fuoco. </w:t>
      </w:r>
      <w:r w:rsidRPr="00FF65C6">
        <w:rPr>
          <w:rFonts w:ascii="Arial" w:eastAsia="Times New Roman" w:hAnsi="Arial"/>
          <w:sz w:val="24"/>
          <w:szCs w:val="20"/>
          <w:lang w:val="la-Latn" w:eastAsia="it-IT"/>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56150B8D"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Gesù è: I piedi avevano l’aspetto del bronzo splendente purificato nel crogiolo. La voce simile al fragore delle grandi acque. </w:t>
      </w:r>
      <w:r w:rsidRPr="00FF65C6">
        <w:rPr>
          <w:rFonts w:ascii="Arial" w:eastAsia="Times New Roman" w:hAnsi="Arial"/>
          <w:sz w:val="24"/>
          <w:szCs w:val="20"/>
          <w:lang w:val="la-Latn" w:eastAsia="it-IT"/>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00690E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Gesù: nella destra teneva sette stelle. Dalla bocca gli usciva una spada affilata a doppio taglio. Il suo volto somigliava al sole quando splende in tutta la sua forza. </w:t>
      </w:r>
      <w:r w:rsidRPr="00FF65C6">
        <w:rPr>
          <w:rFonts w:ascii="Arial" w:eastAsia="Times New Roman" w:hAnsi="Arial"/>
          <w:sz w:val="24"/>
          <w:szCs w:val="20"/>
          <w:lang w:val="la-Latn" w:eastAsia="it-IT"/>
        </w:rPr>
        <w:t xml:space="preserve">Gesù è il custode della Chiesa, Colui che vigila su di essa.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mantenuta in vita da Lui, per Lui, in Lui. È Lui la vita perenne della Chiesa. Gesù custodisce la sua Chiesa con il giudizio che perennemente pronunzia sulla Chiesa e sul mondo. Egli giudica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per purificarla da ogni peccato, per elevarla nella fede, nella speranza, nella carità. Giudica il mondo perché si apra alla conversione ed entri nella salvezza. Anche il suo volto è volto di Dio. Gesù giudica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facendole quotidianamente l’esame di coscienza. </w:t>
      </w:r>
    </w:p>
    <w:p w14:paraId="5961A6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Le sette stelle sono nella sua mano destra. </w:t>
      </w:r>
      <w:r w:rsidRPr="00FF65C6">
        <w:rPr>
          <w:rFonts w:ascii="Arial" w:eastAsia="Times New Roman" w:hAnsi="Arial"/>
          <w:sz w:val="24"/>
          <w:szCs w:val="20"/>
          <w:lang w:val="la-Latn" w:eastAsia="it-IT"/>
        </w:rPr>
        <w:t xml:space="preserve">Le sette stelle sono le sette Chiese, sono </w:t>
      </w:r>
      <w:smartTag w:uri="urn:schemas-microsoft-com:office:smarttags" w:element="PersonName">
        <w:smartTagPr>
          <w:attr w:name="ProductID" w:val="la Chiesa. La"/>
        </w:smartTagPr>
        <w:r w:rsidRPr="00FF65C6">
          <w:rPr>
            <w:rFonts w:ascii="Arial" w:eastAsia="Times New Roman" w:hAnsi="Arial"/>
            <w:sz w:val="24"/>
            <w:szCs w:val="20"/>
            <w:lang w:val="la-Latn" w:eastAsia="it-IT"/>
          </w:rPr>
          <w:t>la Chiesa. La</w:t>
        </w:r>
      </w:smartTag>
      <w:r w:rsidRPr="00FF65C6">
        <w:rPr>
          <w:rFonts w:ascii="Arial" w:eastAsia="Times New Roman" w:hAnsi="Arial"/>
          <w:sz w:val="24"/>
          <w:szCs w:val="20"/>
          <w:lang w:val="la-Latn" w:eastAsia="it-IT"/>
        </w:rPr>
        <w:t xml:space="preserve"> Chiesa è vista da Giovanni nelle mani del Signore. Essa è </w:t>
      </w:r>
      <w:r w:rsidRPr="00FF65C6">
        <w:rPr>
          <w:rFonts w:ascii="Arial" w:eastAsia="Times New Roman" w:hAnsi="Arial"/>
          <w:sz w:val="24"/>
          <w:szCs w:val="20"/>
          <w:lang w:val="la-Latn" w:eastAsia="it-IT"/>
        </w:rPr>
        <w:lastRenderedPageBreak/>
        <w:t xml:space="preserve">custodita da Lui.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nelle mani di Cristo Gesù e Lui sempre vigila su di essa perché rimanga nella sua verità, nella sua santità, sempre sul sentiero che dall’eternità è stato tracciato per essa. È questo il vero mistero della Chiesa. </w:t>
      </w:r>
    </w:p>
    <w:p w14:paraId="122C09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Annotazione finale</w:t>
      </w:r>
      <w:r w:rsidRPr="00FF65C6">
        <w:rPr>
          <w:rFonts w:ascii="Arial" w:eastAsia="Times New Roman" w:hAnsi="Arial"/>
          <w:sz w:val="24"/>
          <w:szCs w:val="20"/>
          <w:lang w:val="la-Latn" w:eastAsia="it-IT"/>
        </w:rPr>
        <w:t xml:space="preserve">: se questo è il vero mistero della Chiesa, 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3E7483DB"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93" w:name="_Toc62148261"/>
      <w:bookmarkStart w:id="494" w:name="_Toc191047398"/>
      <w:r w:rsidRPr="00FF65C6">
        <w:rPr>
          <w:rFonts w:ascii="Arial" w:eastAsia="Times New Roman" w:hAnsi="Arial"/>
          <w:b/>
          <w:sz w:val="28"/>
          <w:szCs w:val="20"/>
          <w:lang w:val="la-Latn" w:eastAsia="it-IT"/>
        </w:rPr>
        <w:t xml:space="preserve">APOCALISSE </w:t>
      </w:r>
      <w:bookmarkEnd w:id="493"/>
      <w:r w:rsidRPr="00FF65C6">
        <w:rPr>
          <w:rFonts w:ascii="Arial" w:eastAsia="Times New Roman" w:hAnsi="Arial"/>
          <w:b/>
          <w:sz w:val="28"/>
          <w:szCs w:val="20"/>
          <w:lang w:val="la-Latn" w:eastAsia="it-IT"/>
        </w:rPr>
        <w:t>II</w:t>
      </w:r>
      <w:bookmarkEnd w:id="494"/>
    </w:p>
    <w:p w14:paraId="16F3500A"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95" w:name="_Toc62148262"/>
    </w:p>
    <w:p w14:paraId="0F523D31" w14:textId="77777777" w:rsidR="00FF65C6" w:rsidRPr="00FF65C6" w:rsidRDefault="00FF65C6" w:rsidP="00FF65C6">
      <w:pPr>
        <w:spacing w:after="120" w:line="240" w:lineRule="auto"/>
        <w:rPr>
          <w:rFonts w:ascii="Arial" w:eastAsia="Times New Roman" w:hAnsi="Arial"/>
          <w:b/>
          <w:bCs/>
          <w:sz w:val="24"/>
          <w:szCs w:val="18"/>
          <w:lang w:val="la-Latn" w:eastAsia="it-IT"/>
        </w:rPr>
      </w:pPr>
      <w:r w:rsidRPr="00FF65C6">
        <w:rPr>
          <w:rFonts w:ascii="Arial" w:eastAsia="Times New Roman" w:hAnsi="Arial"/>
          <w:b/>
          <w:bCs/>
          <w:sz w:val="24"/>
          <w:szCs w:val="18"/>
          <w:lang w:val="la-Latn" w:eastAsia="it-IT"/>
        </w:rPr>
        <w:t>LETTERA ALLE CHIESE: DI EFESO</w:t>
      </w:r>
      <w:bookmarkEnd w:id="495"/>
      <w:r w:rsidRPr="00FF65C6">
        <w:rPr>
          <w:rFonts w:ascii="Arial" w:eastAsia="Times New Roman" w:hAnsi="Arial"/>
          <w:b/>
          <w:bCs/>
          <w:sz w:val="24"/>
          <w:szCs w:val="18"/>
          <w:lang w:val="la-Latn" w:eastAsia="it-IT"/>
        </w:rPr>
        <w:t xml:space="preserve"> </w:t>
      </w:r>
    </w:p>
    <w:p w14:paraId="610245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All'angelo della Chiesa di Efeso scrivi: Così parla Colui che tiene le sette stelle nella sua destra e cammina in mezzo ai sette candelabri d'oro: </w:t>
      </w:r>
    </w:p>
    <w:p w14:paraId="2F203C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Evangelizzatore della Chiesa di Efeso è stato l’Apostolo Paolo. Gli Atti degli Apostoli contengono diverse notizie su questa Chiesa (Cfr. Atti cc. 19-20). Agli Efesini Paolo scrisse anche una Lettera (Lettera agli Efesini). Qual è lo stato attuale, o situazione, in cui versa questa comunità? Ma prima di tutto chi è che scrive al suo Angelo? Non è più Paolo. È lo stesso Cristo Gesù. Non scrive ai fedeli. Scrive a Colui che regge i fedeli. Chi scrive è </w:t>
      </w:r>
      <w:r w:rsidRPr="00FF65C6">
        <w:rPr>
          <w:rFonts w:ascii="Arial" w:eastAsia="Times New Roman" w:hAnsi="Arial"/>
          <w:i/>
          <w:sz w:val="24"/>
          <w:szCs w:val="20"/>
          <w:lang w:val="la-Latn" w:eastAsia="it-IT"/>
        </w:rPr>
        <w:t>“Colui che tiene le sette stelle nella sua destra e cammina in mezzo ai sette candelabri d’oro”</w:t>
      </w:r>
      <w:r w:rsidRPr="00FF65C6">
        <w:rPr>
          <w:rFonts w:ascii="Arial" w:eastAsia="Times New Roman" w:hAnsi="Arial"/>
          <w:sz w:val="24"/>
          <w:szCs w:val="20"/>
          <w:lang w:val="la-Latn" w:eastAsia="it-IT"/>
        </w:rPr>
        <w:t>.</w:t>
      </w:r>
    </w:p>
    <w:p w14:paraId="02BDAB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Scrive all’Angelo della Chiesa di Efeso lo stesso Signore della Chiesa, Colui che regge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Colui che vive in mezzo alla Chiesa. Scrive all’Angelo della Chiesa di Efeso Colui che ha il governo di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e di coloro che reggono in suo nome e con la sua autorità la Chiesa. Gesù, essendo il Signore della Chiesa, avendo il governo su di essa, può intervenire ogni qualvolta Lui lo ritenga opportuno per rimettere la sua Chiesa nella pienezza della grazia e della verità.</w:t>
      </w:r>
    </w:p>
    <w:p w14:paraId="415AE6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è verità fondamentale: Signore della Chiesa e degli Angeli della Chiesa è solo Cristo Gesù. Chi crede in questa verità si salva. Chi non crede è già nella falsità, nella menzogna. Nella Chiesa non c’è autonomia da Cristo Gesù. Nella Chiesa solo Cristo è il Signore. Tutti gli altri sono servi del Signore. Tutti gli altri vivono per ascoltare il Signore. Vivono per servire il Signore.</w:t>
      </w:r>
    </w:p>
    <w:p w14:paraId="5746005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Conosco le tue opere, la tua fatica e la tua costanza, per cui non puoi sopportare i cattivi; li hai messi alla prova quelli che si dicono apostoli e non lo sono e li hai trovati bugiardi. </w:t>
      </w:r>
    </w:p>
    <w:p w14:paraId="338720C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L’Angelo della Chiesa di Efeso è un operaio che lavora bene. Ha il discernimento del bene e del male. Ha saggezza e prudenza. Sa vedere chi è nella verità di Cristo Gesù. Sa smascherare chi non lo è. Le opere in sé sono buone. Questa verità è visibile e ognuno la può constatare. Ognuno può vedere ciò che appare. Ciò che appare in questo Angelo è conforme al retto operare di un buon </w:t>
      </w:r>
      <w:r w:rsidRPr="00FF65C6">
        <w:rPr>
          <w:rFonts w:ascii="Arial" w:eastAsia="Times New Roman" w:hAnsi="Arial"/>
          <w:sz w:val="24"/>
          <w:szCs w:val="20"/>
          <w:lang w:val="la-Latn" w:eastAsia="it-IT"/>
        </w:rPr>
        <w:lastRenderedPageBreak/>
        <w:t xml:space="preserve">amministratore dei misteri di Dio. Questo Angelo ha una vera avversione contro il male. Non può sopportare i cattivi. Sono cattivi tutti coloro che rifiutano Cristo, lo combattono, lo negano, non lo servono secondo verità. Questo Angelo non ama i cattivi. Sa metterli alla prova. Sa trovare la loro menzogna. </w:t>
      </w:r>
    </w:p>
    <w:p w14:paraId="62016E1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Sei costante e hai molto sopportato per il mio nome, senza stancarti. </w:t>
      </w:r>
    </w:p>
    <w:p w14:paraId="6BE8AB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Angelo possiede una grande virtù, anzi due: la costanza e la sopportazione. È costante nel suo ministero. Per il nome di Cristo Gesù sopporta ogni cosa, senza stancarsi. Questo Angelo cammina dritto sulla via della verità perseverando in essa, nonostante le persecuzioni che si abbattono su di lui. Uno che lo vede dall’esterno potrebbe dire che tutto è bene in lui. Ma l’uomo vede in faccia. Dio vede nel cuore. Gesù vede il cuore dei suoi Angeli. Questo Angelo nel cuore è carente di qualcosa. </w:t>
      </w:r>
    </w:p>
    <w:p w14:paraId="5805CE0A"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Ho però da rimproverarti che hai abbandonato il tuo amore di prima. </w:t>
      </w:r>
    </w:p>
    <w:p w14:paraId="71BE34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Angelo ha abbandonato l’amore di prima. È l’amore la verità della nostra missione. Una missione compiuta senza amore, con poco amore, con scarso amore, è una missione che non produce frutti. È una missione che non dona vera salvezza. Cosa è infatti la salvezza se non portare ogni uomo nel grande amore di Cristo Gesù, amore sino alla fine, amore di croce, amore che non si risparmia in nulla, amore che in tutto si consuma per la vita dei suoi fratelli? Abbandonare l’amore è cadere in una esteriorità sterile, senza frutto di vita eterna né per noi, né per gli altri. La vitalità del nostro apostolato, della nostra missione, è l’amore. Perso l’amore tutto si perde. Chi abbandona l’amore altro non fa che rinunziare alla verità della sua missione.</w:t>
      </w:r>
    </w:p>
    <w:p w14:paraId="28E7FE5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Ricorda dunque da dove sei caduto, ravvediti e compi le opere di prima. Se non ti ravvederai, verrò da te e rimuoverò il tuo candelabro dal suo posto. </w:t>
      </w:r>
    </w:p>
    <w:p w14:paraId="6715A1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Urge che quest’Angelo ritorni nel suo amore di un tempo. È necessario che compia le opere di prima. Le Parole di Cristo Gesù sono perentorie. Esaminate frase per frase, ci rivelano tre grandissime verità.</w:t>
      </w:r>
    </w:p>
    <w:p w14:paraId="43CF7DA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Ricorda dunque da dove sei caduto</w:t>
      </w:r>
      <w:r w:rsidRPr="00FF65C6">
        <w:rPr>
          <w:rFonts w:ascii="Arial" w:eastAsia="Times New Roman" w:hAnsi="Arial"/>
          <w:sz w:val="24"/>
          <w:szCs w:val="20"/>
          <w:lang w:val="la-Latn" w:eastAsia="it-IT"/>
        </w:rPr>
        <w:t xml:space="preserve">: chi vuole riprendere il cammino interrotto, sospeso, lasciato, è giusto che ricordi la bellezza degli inizi, quando in lui vi erano zelo, entusiasmo, buona volontà, certezza, rette intenzioni, desideri puri e santi, decisione risoluta e ferma. Soprattutto è giusto che pensi all’amore con il quale ha iniziato a seguire Cristo Gesù. Perché all’ora c’era tutta questa ricchezza spirituale nel cuore, mentre oggi è tutta un’opera esterna, fuori di noi, ma senza di noi? Cosa ha provocato questo? Quali le cause? Quali i motivi interni ed esterni? Quali le circostanze? Perché si è iniziato bene, ma poi non si è perseverato sino alla fine? Soprattutto perché non si è cresciuti nell’amore? Anzi si è andati diminuendo? Ricordare la ricchezza di un tempo deve significare per noi non solo volontà di riprendere il cammino, quanto anche certezza di poterlo portare a compimento. Ciò che prima era possibile, anche ora lo è. Ad una condizione però: che si tolgano tutte le cause che hanno prodotto il rallentamento, o la totale perdita dell’amore di un tempo. </w:t>
      </w:r>
    </w:p>
    <w:p w14:paraId="0A156A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Ravvediti e compi le opere di prima:</w:t>
      </w:r>
      <w:r w:rsidRPr="00FF65C6">
        <w:rPr>
          <w:rFonts w:ascii="Arial" w:eastAsia="Times New Roman" w:hAnsi="Arial"/>
          <w:sz w:val="24"/>
          <w:szCs w:val="20"/>
          <w:lang w:val="la-Latn" w:eastAsia="it-IT"/>
        </w:rPr>
        <w:t xml:space="preserve"> il ricordo ci dice che è possibile riprendere il cammino. Ma esso da solo non basta. Occorre che il discepolo di Gesù metta </w:t>
      </w:r>
      <w:r w:rsidRPr="00FF65C6">
        <w:rPr>
          <w:rFonts w:ascii="Arial" w:eastAsia="Times New Roman" w:hAnsi="Arial"/>
          <w:sz w:val="24"/>
          <w:szCs w:val="20"/>
          <w:lang w:val="la-Latn" w:eastAsia="it-IT"/>
        </w:rPr>
        <w:lastRenderedPageBreak/>
        <w:t>di nuovo tutta la sua buona volontà. Ravvedersi proprio questo significa: confrontarsi con il passato, con la Parola, con il Vangelo, vedere il proprio presente di non bene, o di bene non perfetto e rimettersi sulla giusta via. Il passato lo vediamo noi, il presente di non bene ce lo indica la Parola della profezia. Molti di noi non si possono ravvedere proprio perché manca la luce sul proprio presente di non bene, o di bene non perfetto. Non conoscendo il presente secondo verità, neanche lo possono confrontare con il passato di bene perfetto.</w:t>
      </w:r>
    </w:p>
    <w:p w14:paraId="72B21E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causa di molta mancata santità nella Chiesa è proprio l’incapacità di leggere secondo verità il proprio presente di non perfetta santità, o bontà di quanto si sta operando. 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 Quando poi nel cuore si annida il peccato mortale, gli occhi dello spirito vengono totalmente infangati, oscurati, accecati. È in questo accecamento che bene e male si confondono. Non si discerne più il bene. Non si distingue più il male. Bene e male divengono una cosa sola. 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 Questa rivelazione viene accompagnata da un invito perentorio al ravvedimento, a riprendere l’amore, la verità, la gioia, la pace, le altre virtù dalle quali siamo caduti. Viene chiamata all’opera la nostra volontà, perché si decida a seguire il comando di Cristo Gesù.</w:t>
      </w:r>
    </w:p>
    <w:p w14:paraId="3646B3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 non ti ravvederai, verrò da te e rimuoverò il tuo candelabro dal suo posto: </w:t>
      </w:r>
      <w:r w:rsidRPr="00FF65C6">
        <w:rPr>
          <w:rFonts w:ascii="Arial" w:eastAsia="Times New Roman" w:hAnsi="Arial"/>
          <w:sz w:val="24"/>
          <w:szCs w:val="20"/>
          <w:lang w:val="la-Latn" w:eastAsia="it-IT"/>
        </w:rPr>
        <w:t>Nella vita del discepolo di Gesù ci sono cose private e cose pubbliche; cose per se stesso e cose per gli altri. Ognuno della sua vita può fare ciò che vuole, assumendosi però ogni responsabilità dinanzi al Signore. Ognuno però non può fare ciò che vuole quando la sua vita riguarda i suoi fratelli. Chi è investito della responsabilità di apostolo del Signore in mezzo al suo gregge, deve al gregge del Signore tutto il suo amore. Lui è chiamato ad amare alla stessa maniera di Cristo Gesù: sino alla fine, sino alla morte di croce, con un amore sempre nuovo, sempre vivo, senza stanchezza, senza riserve, senza pause. Questo amore deve ogni giorno crescere sempre di più in lui, fino ad avvolgere tutti gli attimi della sua vita, ogni spazio della sua esistenza. Questo amore deve essere la sua stessa vita. Lui deve vivere solo per amare il gregge del Signore. Altri amori non possono sussistere in lui. Altri amori sono sempre contro quest’unico amore.</w:t>
      </w:r>
    </w:p>
    <w:p w14:paraId="51682A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del Signore può anche avere una sua vita privata, particolare. Ma questa le serve solo per rifondarsi nell’amore, per rinnovarsi in esso, per verificarsi, per ritrovare nuovi slanci, nuovi impulsi, nuovo zelo, nuova vita. Tutto ciò che è privato in lui – ed è giusto che vi siamo di questi momenti privati, lontano dagli occhi del mondo – deve servire per far crescere il suo amore per il gregge del Signore Gesù. Poiché lui vive solo per amare il gregge, se non ama il gregge, il suo ministero non ha ragion d’esistere. Se non ha ragion d’esistere è giusto che il Signore gli tolga l’incarico e glielo dia ad un altro. Ma sempre il Signore </w:t>
      </w:r>
      <w:r w:rsidRPr="00FF65C6">
        <w:rPr>
          <w:rFonts w:ascii="Arial" w:eastAsia="Times New Roman" w:hAnsi="Arial"/>
          <w:sz w:val="24"/>
          <w:szCs w:val="20"/>
          <w:lang w:val="la-Latn" w:eastAsia="it-IT"/>
        </w:rPr>
        <w:lastRenderedPageBreak/>
        <w:t>interviene per allontanare dal suo ministero coloro che non amano il gregge allo stesso modo in cui lo ha amato Lui, Pastore supremo delle pecore.</w:t>
      </w:r>
    </w:p>
    <w:p w14:paraId="242B8AC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w:t>
      </w:r>
    </w:p>
    <w:p w14:paraId="35773C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 parole di Gesù non consentono alcun fraintendimento: </w:t>
      </w:r>
      <w:r w:rsidRPr="00FF65C6">
        <w:rPr>
          <w:rFonts w:ascii="Arial" w:eastAsia="Times New Roman" w:hAnsi="Arial"/>
          <w:i/>
          <w:sz w:val="24"/>
          <w:szCs w:val="20"/>
          <w:lang w:val="la-Latn" w:eastAsia="it-IT"/>
        </w:rPr>
        <w:t xml:space="preserve">“Se non ti ravvederai, verrò da te e rimuoverò il tuo candelabro dal suo posto”. </w:t>
      </w:r>
      <w:r w:rsidRPr="00FF65C6">
        <w:rPr>
          <w:rFonts w:ascii="Arial" w:eastAsia="Times New Roman" w:hAnsi="Arial"/>
          <w:sz w:val="24"/>
          <w:szCs w:val="20"/>
          <w:lang w:val="la-Latn" w:eastAsia="it-IT"/>
        </w:rPr>
        <w:t xml:space="preserve">Ma sempre il Signore è intervenuto nella storia per operare queste rimozioni. Un esempio è sufficiente per confermare questa verità. </w:t>
      </w:r>
    </w:p>
    <w:p w14:paraId="3A68FAA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Isaia - cap. 22,1-25: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6864DF7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Vi invitava il Signore, Dio degli eserciti, in quel giorno al pianto e al lamento, a rasarvi il capo e a vestire il sacco. </w:t>
      </w:r>
    </w:p>
    <w:p w14:paraId="00DDA94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w:t>
      </w:r>
      <w:r w:rsidRPr="00FF65C6">
        <w:rPr>
          <w:rFonts w:ascii="Arial" w:eastAsia="Times New Roman" w:hAnsi="Arial"/>
          <w:bCs/>
          <w:i/>
          <w:iCs/>
          <w:color w:val="000000"/>
          <w:kern w:val="32"/>
          <w:position w:val="6"/>
          <w:sz w:val="24"/>
          <w:szCs w:val="20"/>
          <w:lang w:val="la-Latn" w:eastAsia="it-IT"/>
        </w:rPr>
        <w:lastRenderedPageBreak/>
        <w:t xml:space="preserve">un esteso paese. Là morirai e là finiranno i tuoi carri superbi, o ignominia del palazzo del tuo padrone! Ti toglierò la carica, ti rovescerò dal tuo posto. </w:t>
      </w:r>
    </w:p>
    <w:p w14:paraId="52B4DD5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7F9C41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Che nessuno pensi l’impensabile: che sia lui il pastore assoluto delle pecore. Pastore è Cristo Gesù. Ogni altro deve pascere il gregge con il suo amore, la sua verità, la sua Parola, il suo Cuore, la sua Intelligenza, la sua Sapienza. Se questo non avviene, il Signore sa come intervenire perché il suo gregge abbia sempre pastori che lo pascano secondo il Suo cuore e </w:t>
      </w:r>
      <w:smartTag w:uri="urn:schemas-microsoft-com:office:smarttags" w:element="PersonName">
        <w:smartTagPr>
          <w:attr w:name="ProductID" w:val="la Sua"/>
        </w:smartTagPr>
        <w:r w:rsidRPr="00FF65C6">
          <w:rPr>
            <w:rFonts w:ascii="Arial" w:eastAsia="Times New Roman" w:hAnsi="Arial"/>
            <w:sz w:val="24"/>
            <w:szCs w:val="20"/>
            <w:lang w:val="la-Latn" w:eastAsia="it-IT"/>
          </w:rPr>
          <w:t>la Sua</w:t>
        </w:r>
      </w:smartTag>
      <w:r w:rsidRPr="00FF65C6">
        <w:rPr>
          <w:rFonts w:ascii="Arial" w:eastAsia="Times New Roman" w:hAnsi="Arial"/>
          <w:sz w:val="24"/>
          <w:szCs w:val="20"/>
          <w:lang w:val="la-Latn" w:eastAsia="it-IT"/>
        </w:rPr>
        <w:t xml:space="preserve"> volontà.</w:t>
      </w:r>
    </w:p>
    <w:p w14:paraId="289529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[6] Tuttavia hai questo di buono, che detesti le opere dei Nicolaìti, che anch'io detesto. </w:t>
      </w:r>
    </w:p>
    <w:p w14:paraId="7D6D4B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Che sia caduto dall’amore, non significa però che l’Angelo della Chiesa di Efeso si sia lasciato andare nel suo ministero, abbia smesso di operare quel santo e giusto discernimento, necessario per guidare le pecore nella verità del Signore. Lui è perfetto nella verità. È perfetto nelle opere. È solo carente del grande amore, senza del quale prima o poi si cade anche dalla perfezione delle opere e del sano discernimento. Il Signore gli riconosce il bene che lui sta facendo al suo gregge, proteggendolo e custodendolo dal cadere nell’errore, nella falsità, nell’idolatria. L’Angelo della Chiesa di Efeso detesta i Nicolaiti e anche il Signore li detesta .Chi sono questi Nicolaiti e in che cosa consiste il loro errore così grave da essere detestato dallo stesso Cristo Gesù. Secondo una antica tradizione i Nicolaiti erano i seguaci della dottrina del diacono Nicola, uno dei primi sette diaconi istituiti dallo stesso San Pietro. Negli Atti degli Apostoli troviamo scritto:</w:t>
      </w:r>
    </w:p>
    <w:p w14:paraId="64F3BCE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“Piacque questa proposta a tutto il gruppo ed elessero Stefano, uomo pieno di fede e di Spirito Santo, Filippo, Pròcoro, Nicànore, Timòne, Parmenàs e Nicola, un proselito di Antiochia” (At 6,5). </w:t>
      </w:r>
    </w:p>
    <w:p w14:paraId="75A229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 non si sa più nulla di quest’uomo. C’è l’oscurità più grande.</w:t>
      </w:r>
    </w:p>
    <w:p w14:paraId="690FC6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Apocalisse troviamo ancora scritto a proposito di questa falsa dottrina:</w:t>
      </w:r>
    </w:p>
    <w:p w14:paraId="1D2EBC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“Così pure hai di quelli che seguono la dottrina dei Nicolaìti” (Ap 1,15). “Ma ho da rimproverarti che lasci fare a Gezabele, la donna che si spaccia per profetessa e insegna e seduce i miei servi inducendoli a darsi alla fornicazione e a mangiare carni immolate agli idoli” (Ap 1,20). </w:t>
      </w:r>
    </w:p>
    <w:p w14:paraId="24EFBB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 questi due versetti (15 e 20 del c. 1), si deve concludere una sola verità. La dottrina dei Nicolaiti consisteva in errori di verità, di morale, di culto. L’errore </w:t>
      </w:r>
      <w:r w:rsidRPr="00FF65C6">
        <w:rPr>
          <w:rFonts w:ascii="Arial" w:eastAsia="Times New Roman" w:hAnsi="Arial"/>
          <w:sz w:val="24"/>
          <w:szCs w:val="20"/>
          <w:lang w:val="la-Latn" w:eastAsia="it-IT"/>
        </w:rPr>
        <w:lastRenderedPageBreak/>
        <w:t xml:space="preserve">contro la verità consiste nel non adorare il solo Cristo Signore, favorendo una specie di sincretismo tra fede in Cristo e idolatria. L’errore contro la morale è raffigurabile nel non dominio della concupiscenza, nel dare ad essa ogni sfogo peccaminoso. L’errore contro il culto si riscontra nella frequentazione dei cristiani ai banchetti degli animali immolati agli idoli. C’è nella dottrina dei Nicolaiti un assenza totale della verità, della fede, della moralità che nasce dalla Parola di Cristo Gesù. C’è un sincretismo tra morale ed immorale, verità e falsità, rettitudine e lassismo, perpetrato però in nome della retta fede in Cristo Gesù, o nel nome del Signore. Da puntualizzare che la fornicazione nel linguaggio biblico è sì l’idolatria, ma spesso l’idolatria stessa diveniva vera e propria fornicazione, lussuria sfrenata, culto stesso della fecondità e di ogni mezzo illecito ad essa connesso. Le orge spesso erano il pane di cui si nutrivano tutti i cultori dell’idolatria. In tal senso vale proprio la pena leggere quali sono i peccati causati dall’idolatria. Tutti i peccati sono ascrivibili all’idolatria. Ecco come la Parola del Signore è chiara al riguardo: </w:t>
      </w:r>
    </w:p>
    <w:p w14:paraId="1BFD984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6AC6D91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98436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motivo per cui la dottrina dei Nicolaiti viene detestata dalla terra e dal Cielo, sulla terra e nel Cielo. Ultima puntualizzazione è questa: sempre le opere sono sostenute da una dottrina. Chi vuole distruggere le opere, deve prima distruggere la dottrina. Se non si distrugge la dottrina, si combatterà sempre una battaglia inutile contro le opere. </w:t>
      </w:r>
    </w:p>
    <w:p w14:paraId="101D6EE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Chi ha orecchi, ascolti ciò che lo Spirito dice alle Chiese: Al vincitore darò da mangiare dell'albero della vita, che sta nel paradiso di Dio. </w:t>
      </w:r>
    </w:p>
    <w:p w14:paraId="543532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verità della propria vita è affidata all’ascolto da parte della persona che è uscita dalla verità della sua vita. Chi parla, chi dice all’angelo la verità della propria vita, non è un altro uomo, una moltitudine di uomini, un’assemblea, o un convegno di uomini. Questi si potrebbe sbagliare. Potrebbero cadere nell’errore. Ognuno potrebbe dire ai suoi fratelli: io non sono ciò che voi affermate che io sia. Chi dice </w:t>
      </w:r>
      <w:r w:rsidRPr="00FF65C6">
        <w:rPr>
          <w:rFonts w:ascii="Arial" w:eastAsia="Times New Roman" w:hAnsi="Arial"/>
          <w:sz w:val="24"/>
          <w:szCs w:val="20"/>
          <w:lang w:val="la-Latn" w:eastAsia="it-IT"/>
        </w:rPr>
        <w:lastRenderedPageBreak/>
        <w:t xml:space="preserve">la verità è lo Spirito del Signore e lo Spirito è </w:t>
      </w:r>
      <w:smartTag w:uri="urn:schemas-microsoft-com:office:smarttags" w:element="PersonName">
        <w:smartTagPr>
          <w:attr w:name="ProductID" w:val="la Verità. Lui"/>
        </w:smartTagPr>
        <w:r w:rsidRPr="00FF65C6">
          <w:rPr>
            <w:rFonts w:ascii="Arial" w:eastAsia="Times New Roman" w:hAnsi="Arial"/>
            <w:sz w:val="24"/>
            <w:szCs w:val="20"/>
            <w:lang w:val="la-Latn" w:eastAsia="it-IT"/>
          </w:rPr>
          <w:t>la Verità. Lui</w:t>
        </w:r>
      </w:smartTag>
      <w:r w:rsidRPr="00FF65C6">
        <w:rPr>
          <w:rFonts w:ascii="Arial" w:eastAsia="Times New Roman" w:hAnsi="Arial"/>
          <w:sz w:val="24"/>
          <w:szCs w:val="20"/>
          <w:lang w:val="la-Latn" w:eastAsia="it-IT"/>
        </w:rPr>
        <w:t xml:space="preserve"> non si inganna, non inganna, non si sbaglia, non sbaglia, non mentisce. Lo Spirito del Signore è verità assoluta, eterna. È Verità per le cose visibili e per quelle invisibili. È Verità per la coscienza e per il cuore. È Verità per l’anima e per il corpo dell’uomo. È Verità per il passato, per il presente e per il futuro. Allo Spirito del Signore nessuno potrà dire: “io non sono ciò che tu dici che io sia”. Lo Spirito del Signore conosce noi meglio di noi stessi. Noi ci inganniamo su noi stessi ed inganniamo noi stessi, Lui non ci inganna, non si inganna. Quanto viene ora promesso all’Angelo della Chiesa di Efeso, è promessa che vale per ogni altro Angelo della Chiesa, per ogni cristiano e discepolo del Signore. La promessa è solenne: </w:t>
      </w:r>
      <w:r w:rsidRPr="00FF65C6">
        <w:rPr>
          <w:rFonts w:ascii="Arial" w:eastAsia="Times New Roman" w:hAnsi="Arial"/>
          <w:i/>
          <w:sz w:val="24"/>
          <w:szCs w:val="20"/>
          <w:lang w:val="la-Latn" w:eastAsia="it-IT"/>
        </w:rPr>
        <w:t>“Al vincitore darò da mangiare dell'albero della vita, che sta nel paradiso di Dio”</w:t>
      </w:r>
      <w:r w:rsidRPr="00FF65C6">
        <w:rPr>
          <w:rFonts w:ascii="Arial" w:eastAsia="Times New Roman" w:hAnsi="Arial"/>
          <w:sz w:val="24"/>
          <w:szCs w:val="20"/>
          <w:lang w:val="la-Latn" w:eastAsia="it-IT"/>
        </w:rPr>
        <w:t xml:space="preserve">. </w:t>
      </w:r>
    </w:p>
    <w:p w14:paraId="17EE48E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promessa è libertà dalla morte sia nel tempo che nell’eternità. Questa promessa è abbondanza di vita sia nel tempo che nell’eternità. Questa promessa è abolizione del primo decreto di Dio sull’umanità: l’impossibilità dell’uomo ad accedere all’albero della vita e di conseguenza la sua condanna alla morte.</w:t>
      </w:r>
    </w:p>
    <w:p w14:paraId="2B6F3A8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Genesi - cap. 3,22-24: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652535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promette che questa sentenza non sussisterà per tutti coloro che ascoltano ciò che lo Spirito dice alla Chiesa. Questa condanna non sussisterà per tutti coloro che ogni giorno crescono nell’amore, anzi si superano sempre, in un crescendo che arriva fino all’imitazione perfetta dell’amore che Cristo Gesù ha avuto per noi. </w:t>
      </w:r>
    </w:p>
    <w:p w14:paraId="5F9063E8"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155A874"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96" w:name="_Toc62148263"/>
      <w:r w:rsidRPr="00FF65C6">
        <w:rPr>
          <w:rFonts w:ascii="Arial" w:eastAsia="Times New Roman" w:hAnsi="Arial"/>
          <w:b/>
          <w:bCs/>
          <w:sz w:val="24"/>
          <w:szCs w:val="18"/>
          <w:lang w:val="la-Latn" w:eastAsia="it-IT"/>
        </w:rPr>
        <w:t>DI SMIRNE</w:t>
      </w:r>
      <w:bookmarkEnd w:id="496"/>
    </w:p>
    <w:p w14:paraId="0E2C369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All'angelo della Chiesa di Smirne scrivi: Così parla il Primo e l'Ultimo, che era morto ed è tornato alla vita: </w:t>
      </w:r>
    </w:p>
    <w:p w14:paraId="51363D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Su questa presentazione di Cristo Gesù già si è scritto con abbondanza nelle pagine precedenti. Ad esse si rinvia, qualora si sentisse la necessità di altri riscontri sulla verità di Gesù Signore. </w:t>
      </w:r>
    </w:p>
    <w:p w14:paraId="28CF31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Conosco la tua tribolazione, la tua povertà tuttavia sei ricco e la calunnia da parte di quelli che si proclamano Giudei e non lo sono, ma appartengono alla sinagoga di satana. </w:t>
      </w:r>
    </w:p>
    <w:p w14:paraId="2FAB93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L’Angelo della Chiesa di Smirne è nella tribolazione. È perseguitato. Vive un momento di grande prova. Lui è anche nella povertà. Lui vive il Vangelo accompagnandolo dalla semplicità della vita e dall’assenza delle cose di questo mondo. Lui vive il Vangelo da uomo evangelico: perseguitato e povero. Tuttavia </w:t>
      </w:r>
      <w:r w:rsidRPr="00FF65C6">
        <w:rPr>
          <w:rFonts w:ascii="Arial" w:eastAsia="Times New Roman" w:hAnsi="Arial"/>
          <w:sz w:val="24"/>
          <w:szCs w:val="20"/>
          <w:lang w:val="la-Latn" w:eastAsia="it-IT"/>
        </w:rPr>
        <w:lastRenderedPageBreak/>
        <w:t>è ricco. È ricco di Dio. Ricco della sua grazia. Ricco della sua verità. Ricco del suo amore. Una di queste tribolazioni viene a Lui da parte dei Giudei. Questi erano accaniti oppositori della fede in Cristo Gesù e non si risparmiavano in nulla, né in falsità, né in calunnie, né in persecuzioni contro i cristiani. Perché Gesù dice che costoro non sono Giudei? Perché il vero Giudeo è colui che attende Cristo, riconosce Cristo, accoglie Cristo, lotta per Cristo, diffonde Cristo in tutto il mondo, dona la vita per Cristo Gesù.</w:t>
      </w:r>
    </w:p>
    <w:p w14:paraId="643B34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 Costoro, che essendo Giudei, combattono Cristo, il fine delle loro attese, sono definiti della sinagoga di satana, perché sono caduti nella sua tentazione. Vivono una fede falsa. Quando in un cuore c’è la falsità, in questo cuore c’è satana ed è lui che lo governa. Questa espressione “sinagoga di satana” è solo di Giovanni e dell’Apocalisse:</w:t>
      </w:r>
    </w:p>
    <w:p w14:paraId="4E5C701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“Conosco la tua tribolazione, la tua povertà tuttavia sei ricco e la calunnia da parte di quelli che si proclamano Giudei e non lo sono, ma appartengono alla sinagoga di satana” (Ap 2,9). </w:t>
      </w:r>
    </w:p>
    <w:p w14:paraId="4B4640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“Ebbene, ti faccio dono di alcuni della sinagoga di satana di quelli che si dicono Giudei, ma mentiscono perché non lo sono: li farò venire perché si prostrino ai tuoi piedi e sappiano che io ti ho amato” (Ap 3,9). </w:t>
      </w:r>
    </w:p>
    <w:p w14:paraId="61164C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come San Paolo parla del vero Giudeo, che è solo Colui che ha abbracciato la fede in Cristo Gesù:</w:t>
      </w:r>
    </w:p>
    <w:p w14:paraId="2F8B9F7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Lettera ai Romani - cap. 9,1-33: “Dico la verità in Cristo, non mentisco, e la mia coscienza me ne dà testimonianza nello Spirito Santo: ho nel cuore un grande dolore e una sofferenza continua. Vorrei infatti essere io stesso anàtema, separato da Cristo a vantaggio dei miei fratelli, miei consanguinei secondo la carne. Essi sono Israeliti e possiedono l'adozione a figli, la gloria, le alleanze, la legislazione, il culto, le promesse, i patriarchi; da essi proviene Cristo secondo la carne, egli 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1A71952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127331B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6845FBD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in Sion una pietra di scandalo e un sasso d'inciampo; ma chi crede in lui non sarà deluso”. </w:t>
      </w:r>
    </w:p>
    <w:p w14:paraId="5FDB24D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7521661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Chi viene istruito nella dottrina, faccia parte di quanto possiede a chi lo istruisce. Non vi fate illusioni; non ci si può prendere gioco di Dio. </w:t>
      </w:r>
      <w:r w:rsidRPr="00FF65C6">
        <w:rPr>
          <w:rFonts w:ascii="Arial" w:eastAsia="Times New Roman" w:hAnsi="Arial"/>
          <w:bCs/>
          <w:i/>
          <w:iCs/>
          <w:color w:val="000000"/>
          <w:kern w:val="32"/>
          <w:position w:val="6"/>
          <w:sz w:val="24"/>
          <w:szCs w:val="20"/>
          <w:lang w:val="la-Latn" w:eastAsia="it-IT"/>
        </w:rPr>
        <w:lastRenderedPageBreak/>
        <w:t xml:space="preserve">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1D5617E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0ADF147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2B1FF6A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Le persecuzioni più gravi Paolo le ha avute proprio dai Giudei:</w:t>
      </w:r>
    </w:p>
    <w:p w14:paraId="04459EE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“Saulo frattanto si rinfrancava sempre più e confondeva i Giudei residenti a Damasco, dimostrando che Gesù è il Cristo. (At 9,22). “Trascorsero così parecchi giorni e i Giudei fecero un complotto per ucciderlo” (At 9,23). “Vedendo che questo era gradito ai Giudei, decise di arrestare anche Pietro. Erano quelli i giorni degli Azzimi” (At 12,3). “Pietro allora, rientrato in sé, disse: Ora sono veramente certo che il Signore ha mandato il suo angelo e mi ha strappato dalla mano di Erode e da tutto ciò che si attendeva il popolo dei Giudei” (At 12,11). “Quando videro quella moltitudine, i Giudei furono pieni di gelosia e contraddicevano le affermazioni di Paolo, bestemmiando” (At 13,45). </w:t>
      </w:r>
    </w:p>
    <w:p w14:paraId="7DEE265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i Giudei sobillarono le donne pie di alto rango e i notabili della città e suscitarono una persecuzione contro Paolo e Barnaba e li scacciarono dal loro territorio” (At 13,50). “Ma i Giudei rimasti increduli eccitarono e inasprirono gli animi dei pagani contro i fratelli” (At 14,2). “Ma quando ci fu un tentativo dei pagani e dei Giudei con i loro capi per maltrattarli e lapidarli” (At 14,5). “Ma giunsero da Antiochia e da Icònio alcuni Giudei, i quali trassero dalla loro parte la folla; essi presero Paolo a sassate e quindi lo trascinarono fuori della città, credendolo morto” (At 14,19). “Ma i Giudei, ingelositi, trassero dalla loro parte alcuni pessimi individui di piazza e, radunata gente, mettevano in subbuglio la città. Presentatisi alla casa di Giasone, cercavano Paolo e Sila per condurli davanti al popolo” (At 17,5). </w:t>
      </w:r>
    </w:p>
    <w:p w14:paraId="34428F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quando i Giudei di Tessalonica vennero a sapere che anche a Berèa era stata annunziata da Paolo la parola di Dio, andarono anche </w:t>
      </w:r>
      <w:r w:rsidRPr="00FF65C6">
        <w:rPr>
          <w:rFonts w:ascii="Arial" w:eastAsia="Times New Roman" w:hAnsi="Arial"/>
          <w:i/>
          <w:iCs/>
          <w:color w:val="000000"/>
          <w:kern w:val="32"/>
          <w:position w:val="6"/>
          <w:sz w:val="24"/>
          <w:szCs w:val="20"/>
          <w:lang w:val="la-Latn" w:eastAsia="it-IT"/>
        </w:rPr>
        <w:lastRenderedPageBreak/>
        <w:t xml:space="preserve">colà ad agitare e sobillare il popolo” (At 17,13)- “Mentre era proconsole dell'Acaia Gallione, i Giudei insorsero in massa contro Paolo e lo condussero al tribunale dicendo” (At 18,12). “Trascorsi tre mesi, poiché ci fu un complotto dei Giudei contro di lui, mentre si apprestava a salpare per la Siria, decise di far ritorno attraverso la Macedonia” (At 20,3). “Ho servito il Signore con tutta umiltà, tra le lacrime e tra le prove che mi hanno procurato le insidie dei Giudei” (At 29,19). “Egli venne da noi e, presa la cintura di Paolo, si legò i piedi e le mani e disse: Questo dice lo Spirito Santo: l'uomo a cui appartiene questa cintura sarà legato così dai Giudei a Gerusalemme e verrà quindi consegnato nelle mani dei pagani” (At 21,11). </w:t>
      </w:r>
    </w:p>
    <w:p w14:paraId="7894B45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“Stavano ormai per finire i sette giorni, quando i Giudei della provincia d'Asia, vistolo nel tempio, aizzarono tutta la folla e misero le mani su di lui gridando” (At 21,27). “Il giorno seguente, volendo conoscere la realtà dei fatti, cioè il motivo per cui veniva accusato dai Giudei, gli fece togliere le catene e ordinò che si riunissero i sommi sacerdoti e tutto il sinedrio; vi fece condurre Paolo e lo presentò davanti a loro” (At 22,30). “Fattosi giorno, i Giudei ordirono una congiura e fecero voto con giuramento esecratorio di non toccare né cibo né bevanda, sino a che non avessero ucciso Paolo” (At 23,12). “Quest'uomo è stato assalito dai Giudei e stava per essere ucciso da loro; ma sono intervenuto con i soldati e l'ho liberato, perché ho saputo che è cittadino romano” (At 23,27). “Si associarono nell'accusa anche i Giudei, affermando che i fatti stavano così”. (At 24,9). “Trascorsi due anni, Felice ebbe come successore Porcio Festo; ma Felice, volendo dimostrare benevolenza verso i Giudei, lasciò Paolo in prigione” (At 24,27). “I sommi sacerdoti e i capi dei Giudei gli si presentarono per accusare Paolo e cercavano di persuaderlo” (At 25,2). </w:t>
      </w:r>
    </w:p>
    <w:p w14:paraId="7BD694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“Appena giunse, lo attorniarono i Giudei discesi da Gerusalemme, imputandogli numerose e gravi colpe, senza però riuscire a provarle” (At 25,7). “Ma Festo volendo fare un favore ai Giudei, si volse a Paolo e disse: Vuoi andare a Gerusalemme per essere là giudicato di queste cose, davanti a me?” (At 25,9). “Durante la mia visita a Gerusalemme, si presentarono con accuse i sommi sacerdoti e gli anziani dei Giudei per reclamarne la condanna” (At 25,15). “Mi considero fortunato, o re Agrippa, di potermi discolpare da tutte le accuse di cui sono incriminato dai Giudei, oggi qui davanti a te” (At 26,2). “Per queste cose i Giudei mi assalirono nel tempio e tentarono di uccidermi” (At 26,21). “Cinque volte dai Giudei ho ricevuto i trentanove colpi” (2Cor 11,24). “Voi infatti, fratelli, siete diventati imitatori delle Chiese di Dio in Gesù Cristo, che sono nella Giudea, perché avete sofferto anche voi da parte dei vostri connazionali come loro da parte dei Giudei” (1Ts 2,14). </w:t>
      </w:r>
    </w:p>
    <w:p w14:paraId="721506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conferma l’Angelo della Chiesa di Smirne sia nella verità del suo cuore, sia anche nella verità della storia. La vita di questo Angelo è costellata di molta </w:t>
      </w:r>
      <w:r w:rsidRPr="00FF65C6">
        <w:rPr>
          <w:rFonts w:ascii="Arial" w:eastAsia="Times New Roman" w:hAnsi="Arial"/>
          <w:sz w:val="24"/>
          <w:szCs w:val="20"/>
          <w:lang w:val="la-Latn" w:eastAsia="it-IT"/>
        </w:rPr>
        <w:lastRenderedPageBreak/>
        <w:t xml:space="preserve">tribolazione. La tribolazione vissuta con amore, per amore di Cristo Gesù fa un uomo ricco, fa questo Angelo ricco dinanzi a Dio e agli uomini. </w:t>
      </w:r>
    </w:p>
    <w:p w14:paraId="2BAE09F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Non temere ciò che stai per soffrire: ecco, il diavolo sta per gettare alcuni di voi in carcere, per mettervi alla prova e avrete una tribolazione per dieci giorni. Sii fedele fino alla morte e ti darò la corona della vita. </w:t>
      </w:r>
    </w:p>
    <w:p w14:paraId="4EC130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Signore rivela a questo Angelo che la tribolazione non è finita. Anzi essa sta per accanirsi contro di loro. La rivelazione della tribolazione che sta per abbattersi ha un duplice scopo: esortare l’Angelo della Chiesa di Smirne a non temere; ma anche dirgli che essa non durerà per sempre. Il suo tempo è limitato, è breve, corto. Essa dura dieci giorni: dura cioè un tempo compiuto, ma finito. La tribolazione non si protrarrà per lunghi giorni. Loro non devono temere di affrontarla, di superarla, di vincerla. Loro si devono preparare a questo combattimento contro il male con la forza che viene da Dio, dalla fede, dalla carità, dalla speranza che sono in Cristo Gesù. La tribolazione è sempre una grande prova di fedeltà. Nella tribolazione gli animi vengono saggiati come oro nel crogiolo e solo quelli che rimangono fedeli nella sofferenza e nel dolore, sono pronti per entrare nel regno dei cieli.</w:t>
      </w:r>
    </w:p>
    <w:p w14:paraId="647FF3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verità che nasce da queste parole di Cristo Gesù è questa: l’Angelo della Chiesa di Smirne sta camminando bene, con saggezza, con prudenza, con amore, con fede. Il suo percorso però non è ancora terminato. La fine non è ancora venuta. Poiché lui è sulla buona strada è necessario per perseveri sino alla fine, sopportando ogni altra sofferenza. Solo se persevererà sino alla fine potrà entrare nella gioia del suo Signore, potrà ricevere la corona della vita. In questo versetto viene affermato inoltre che il vero nemico dell’uomo è il diavolo. Lui è stato all’origine, è oggi, sarà sempre il nemico dell’uomo. 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 Veramente il diavolo è l’artefice, il padre di ogni tentazione. L’insegnamento sul diavolo nel Nuovo Testamento è ricco di particolari. Si chiama diavolo, satana, spirito del male, potenza infernale e altri nomi ancora. Ecco alcune affermazioni sul principe delle tenebre del Nuovo Testamento: </w:t>
      </w:r>
    </w:p>
    <w:p w14:paraId="1BBBE6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Gesù fu condotto dallo Spirito nel deserto per esser tentato dal diavolo” (Mt 4,1)- “Allora il diavolo lo condusse con sé nella città santa, lo depose sul pinnacolo del tempio” (Mt 4,5). “Di nuovo il diavolo lo condusse con sé sopra un monte altissimo e gli mostrò tutti i regni del mondo con la loro gloria e gli disse” (Mt 4,8). “Allora il diavolo lo lasciò ed ecco angeli gli si accostarono e lo servivano. (At 4,11). “E il nemico che l'ha seminata è il diavolo. La mietitura rappresenta la fine del mondo, e i mietitori sono gli angeli” (Mt 13,39). “Poi dirà a quelli alla sua sinistra: Via, lontano da me, maledetti, nel fuoco eterno, preparato per il diavolo e per i suoi angeli” (At 25,41). </w:t>
      </w:r>
    </w:p>
    <w:p w14:paraId="12871F6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“Dove, per quaranta giorni, fu tentato dal diavolo. Non mangiò nulla in quei giorni; ma quando furono terminati ebbe fame” (Lc 4,2). “Allora il diavolo gli disse: Se tu sei Figlio di Dio, dì a questa pietra che diventi </w:t>
      </w:r>
      <w:r w:rsidRPr="00FF65C6">
        <w:rPr>
          <w:rFonts w:ascii="Arial" w:eastAsia="Times New Roman" w:hAnsi="Arial"/>
          <w:i/>
          <w:iCs/>
          <w:color w:val="000000"/>
          <w:kern w:val="32"/>
          <w:position w:val="6"/>
          <w:sz w:val="24"/>
          <w:szCs w:val="20"/>
          <w:lang w:val="la-Latn" w:eastAsia="it-IT"/>
        </w:rPr>
        <w:lastRenderedPageBreak/>
        <w:t xml:space="preserve">pane” (Lc 4,3). “Il diavolo lo condusse in alto e, mostrandogli in un istante tutti i regni della terra, gli disse: (Lc 4,5). “Dopo aver esaurito ogni specie di tentazione, il diavolo si allontanò da lui per ritornare al tempo fissato” (Lc 4,13). “I semi caduti lungo la strada sono coloro che l'hanno ascoltata, ma poi viene il diavolo e porta via la parola dai loro cuori, perché non credano e così siano salvati” (Lc 8,12). </w:t>
      </w:r>
    </w:p>
    <w:p w14:paraId="64CBCC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“Mentre cenavano, quando già il diavolo aveva messo in cuore a Giuda Iscariota, figlio di Simone, di tradirlo” (Gv 13,2). “cioè come Dio consacrò in Spirito Santo e potenza Gesù di Nazaret, il quale passò beneficando e risanando tutti coloro che stavano sotto il potere del diavolo, perché Dio era con lui” (At 10.38). “O uomo pieno di ogni frode e di ogni malizia, figlio del diavolo, nemico di ogni giustizia, quando cesserai di sconvolgere le vie diritte del Signore?” (At 13,10). “E non date occasione al diavolo” (Ef 4,27). “Rivestitevi dell'armatura di Dio, per poter resistere alle insidie del diavolo” (Ef 6,11). </w:t>
      </w:r>
    </w:p>
    <w:p w14:paraId="797A5C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“Inoltre non sia un neofita, perché non gli accada di montare in superbia e di cadere nella stessa condanna del diavolo” (1Tm 3,6). “E` necessario che egli goda buona reputazione presso quelli di fuori, per non cadere in discredito e in qualche laccio del diavolo” (1Tm 3,7). “E ritornino in sé sfuggendo al laccio del diavolo, che li ha presi nella rete perché facessero la sua volontà” (2Tm 2,26). “Poiché dunque i figli hanno in comune il sangue e la carne, anch'egli ne è divenuto partecipe, per ridurre all'impotenza mediante la morte colui che della morte ha il potere, cioè il diavolo” (Eb 2,14). “Sottomettetevi dunque a Dio; resistete al diavolo, ed egli fuggirà da voi” (Gc 4,7). </w:t>
      </w:r>
    </w:p>
    <w:p w14:paraId="663026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“Siate temperanti, vigilate. Il vostro nemico, il diavolo, come leone ruggente va in giro, cercando chi divorare” (1Pt 5,8). “Chi commette il peccato viene dal diavolo, perché il diavolo è peccatore fin dal principio. Ora il Figlio di Dio è apparso per distruggere le opere del diavolo” (1Gv 3,8). “Da questo si distinguono i figli di Dio dai figli del diavolo: chi non pratica la giustizia non è da Dio, né lo è chi non ama il suo fratello” (1Gv 3,10). “L'arcangelo Michele quando, in contesa con il diavolo, disputava per il corpo di Mosè, non osò accusarlo con parole offensive, ma disse: Ti condanni il Signore!” (Gd 1,9). “Non temere ciò che stai per soffrire: ecco, il diavolo sta per gettare alcuni di voi in carcere, per mettervi alla prova e avrete una tribolazione per dieci giorni. Sii fedele fino alla morte e ti darò la corona della vita” (Ap 2,10). </w:t>
      </w:r>
    </w:p>
    <w:p w14:paraId="6034C2B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grande drago, il serpente antico, colui che chiamiamo il diavolo e satana e che seduce tutta la terra, fu precipitato sulla terra e con lui furono precipitati anche i suoi angeli” (Ap 12,9). “Esultate, dunque, o cieli, e voi che abitate in essi. Ma guai a voi, terra e mare, perché il </w:t>
      </w:r>
      <w:r w:rsidRPr="00FF65C6">
        <w:rPr>
          <w:rFonts w:ascii="Arial" w:eastAsia="Times New Roman" w:hAnsi="Arial"/>
          <w:i/>
          <w:iCs/>
          <w:color w:val="000000"/>
          <w:kern w:val="32"/>
          <w:position w:val="6"/>
          <w:sz w:val="24"/>
          <w:szCs w:val="20"/>
          <w:lang w:val="la-Latn" w:eastAsia="it-IT"/>
        </w:rPr>
        <w:lastRenderedPageBreak/>
        <w:t xml:space="preserve">diavolo è precipitato sopra di voi pieno di grande furore, sapendo che gli resta poco tempo”. (Ap 12,12). “Afferrò il dragone, il serpente antico cioè il diavolo, satana e lo incatenò per mille anni” (Ap 20,2). “E il diavolo, che li aveva sedotti, fu gettato nello stagno di fuoco e zolfo, dove sono anche la bestia e il falso profeta: saranno tormentati giorno e notte per i secoli dei secoli” (Ap 20,10). “Ma Gesù gli rispose: Vattene, satana! Sta scritto: Adora il Signore Dio tuo e a lui solo rendi culto” (Mt 4,10). “Ora, se satana scaccia satana, egli è discorde con se stesso; come potrà dunque reggersi il suo regno?” (Mt 12,26). </w:t>
      </w:r>
    </w:p>
    <w:p w14:paraId="631DEB4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vi rimase quaranta giorni, tentato da satana; stava con le fiere e gli angeli lo servivano” (Mc 1,13). “Ma egli, chiamatili, diceva loro in parabole: Come può satana scacciare satana?” (Mc 3,13). “Alla stessa maniera, se satana si ribella contro se stesso ed è diviso, non può resistere, ma sta per finire” (Mc 3,26). “Quelli lungo la strada sono coloro nei quali viene seminata la parola; ma quando l'ascoltano, subito viene satana, e porta via la parola seminata in loro” (Mc 4,15). “Egli disse: Io vedevo satana cadere dal cielo come la folgore” (Lc 10,18). “Ora, se anche satana è diviso in se stesso, come potrà stare in piedi il suo regno? Voi dite che io scaccio i demòni in nome di Beelzebùl” (Lc 11,18). “E questa figlia di Abramo, che satana ha tenuto legata diciott'anni, non doveva essere sciolta da questo legame in giorno di sabato?” (Lc 13,16). “Allora satana entrò in Giuda, detto Iscariota, che era nel numero dei Dodici” (Lc 22,3). </w:t>
      </w:r>
    </w:p>
    <w:p w14:paraId="0DD8AB2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“Simone, Simone, ecco satana vi ha cercato per vagliarvi come il grano” (Lc 22,31). “E allora, dopo quel boccone, satana entrò in lui. Gesù quindi gli disse: Quello che devi fare fallo al più presto” (Gv 13,27). “Ma Pietro gli disse: Anania, perché mai satana si è così impossessato del tuo cuore che tu hai mentito allo Spirito Santo e ti sei trattenuto parte del prezzo del terreno?” (At 5,3). “Ad aprir loro gli occhi, perché passino dalle tenebre alla luce e dal potere di satana a Dio e ottengano la remissione dei peccati e l'eredità in mezzo a coloro che sono stati santificati per la fede in me” (At 26,18). “Il Dio della pace stritolerà ben presto satana sotto i vostri piedi. La grazia del Signor nostro Gesù Cristo sia con voi” (Rm 16,20). </w:t>
      </w:r>
    </w:p>
    <w:p w14:paraId="4C2A20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“Questo individuo sia dato in balìa di satana per la rovina della sua carne, affinché il suo spirito possa ottenere la salvezza nel giorno del Signore. (1Cor 5,5). “Non astenetevi tra voi se non di comune accordo e temporaneamente, per dedicarvi alla preghiera, e poi ritornate a stare insieme, perché satana non vi tenti nei momenti di passione” (1Cor 7,5). “Per non cadere in balìa di satana, di cui non ignoriamo le macchinazioni” (2Cor 2,11). “Ciò non fa meraviglia, perché anche satana si maschera da angelo di luce” (2Cor 11,14). “Perché non montassi in superbia per la grandezza delle rivelazioni, mi è stata messa una spina nella carne, un inviato di satana incaricato di schiaffeggiarmi, perché io non vada in superbia” (2Cor 12,7). </w:t>
      </w:r>
    </w:p>
    <w:p w14:paraId="071E5CB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“Perciò abbiamo desiderato una volta, anzi due volte, proprio io Paolo, di venire da voi, ma satana ce lo ha impedito” (1Ts 2,18). “La cui venuta avverrà nella potenza di satana, con ogni specie di portenti, di segni e prodigi menzogneri” (2Ts 2,9). “Tra essi Imenèo e Alessandro, che ho consegnato a satana perché imparino a non più bestemmiare” (1Tm 1,20). “Già alcune purtroppo si sono sviate dietro a satana” (1Tm 5,15). “Conosco la tua tribolazione, la tua povertà tuttavia sei ricco e la calunnia da parte di quelli che si proclamano Giudei e non lo sono, ma appartengono alla sinagoga di satana” (Ap 2,9). “So che abiti dove satana ha il suo trono; tuttavia tu tieni saldo il mio nome e non hai rinnegato la mia fede neppure al tempo in cui Antìpa, il mio fedele testimone, fu messo a morte nella vostra città, dimora di satana” (Ap 2,13). “A voi di Tiàtira invece che non seguite questa dottrina, che non avete conosciuto le profondità di satana come le chiamano non imporrò altri pesi” (Ap 2,24). </w:t>
      </w:r>
    </w:p>
    <w:p w14:paraId="32D889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“Ebbene, ti faccio dono di alcuni della sinagoga di satana di quelli che si dicono Giudei, ma mentiscono perché non lo sono : li farò venire perché si prostrino ai tuoi piedi e sappiano che io ti ho amato” (Ap 3,9). “Il grande drago, il serpente antico, colui che chiamiamo il diavolo e satana e che seduce tutta la terra, fu precipitato sulla terra e con lui furono precipitati anche i suoi angeli. (Ap 12,9). “Afferrò il dragone, il serpente antico cioè il diavolo, satana e lo incatenò per mille anni” (Ap 20,2). “Quando i mille anni saranno compiuti, satana verrà liberato dal suo carcere” (Ap 20,7). “Venuta la sera, gli portarono molti indemoniati ed egli scacciò gli spiriti con la sua parola e guarì tutti i malati” (Mt 8,16). “Chiamati a sé i dodici discepoli, diede loro il potere di scacciare gli spiriti immondi e di guarire ogni sorta di malattie e d'infermità” (Mt 10,1). “Allora va, si prende sette altri spiriti peggiori ed entra a prendervi dimora; e la nuova condizione di quell'uomo diventa peggiore della prima. Così avverrà anche a questa generazione perversa” (Mt 12,45). </w:t>
      </w:r>
    </w:p>
    <w:p w14:paraId="382331E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“Tutti furono presi da timore, tanto che si chiedevano a vicenda: Che è mai questo? Una dottrina nuova insegnata con autorità. Comanda persino agli spiriti immondi e gli obbediscono!” (Mc 1,27). “Gli spiriti immondi, quando lo vedevano, gli si gettavano ai piedi gridando: Tu sei il Figlio di Dio!” (Mc 3,11). “E gli spiriti lo scongiurarono: Mandaci da quei porci, perché entriamo in essi” (Mc 5,12). “Glielo permise. E gli spiriti immondi uscirono ed entrarono nei porci e il branco si precipitò dal burrone nel mare; erano circa duemila e affogarono uno dopo l'altro nel mare” (Mc 5,13).“Allora chiamò i Dodici, ed incominciò a mandarli a due a due e diede loro potere sugli spiriti immondi” (Mc 6,7). “Tutti furono presi da paura e si dicevano l'un l'altro: Che parola è mai questa, che comanda con autorità e potenza agli spiriti immondi ed essi se ne vanno?” (Lc 4,36). “Che erano venuti per ascoltarlo ed esser guariti dalle loro malattie; anche quelli che erano tormentati da spiriti immondi, venivano guariti” (Lc 6, 18). </w:t>
      </w:r>
    </w:p>
    <w:p w14:paraId="393E79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“In quello stesso momento Gesù guarì molti da malattie, da infermità, da spiriti cattivi e donò la vista a molti ciechi” (Lc 7,21). “C'erano con lui i Dodici e alcune donne che erano state guarite da spiriti cattivi e da infermità: Maria di Màgdala, dalla quale erano usciti sette demòni” (Lc 8,2). “Allora va, prende con sé altri sette spiriti peggiori di lui ed essi entrano e vi alloggiano e la condizione finale di quell'uomo diventa peggiore della prima” (Lc 11,26). “Anche la folla delle città vicine a Gerusalemme accorreva, portando malati e persone tormentate da spiriti immondi e tutti venivano guariti” (At 5,16). “Da molti indemoniati uscivano spiriti immondi, emettendo alte grida e molti paralitici e storpi furono risanati” (At 8,7). “Al punto che si mettevano sopra i malati fazzoletti o grembiuli che erano stati a contatto con lui e le malattie cessavano e gli spiriti cattivi fuggivano” (At 19,12). </w:t>
      </w:r>
    </w:p>
    <w:p w14:paraId="2CB9DD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“Alcuni esorcisti ambulanti giudei si provarono a invocare anch'essi il nome del Signore Gesù sopra quanti avevano spiriti cattivi, dicendo: Vi scongiuro per quel Gesù che Paolo predica”. (At 19,13). “La nostra battaglia infatti non è contro creature fatte di sangue e di carne, ma contro i Principati e le Potestà, contro i dominatori di questo mondo di tenebra, contro gli spiriti del male che abitano nelle regioni celesti” (Ef 6,12). “Lo Spirito dichiara apertamente che negli ultimi tempi alcuni si allontaneranno dalla fede, dando retta a spiriti menzogneri e a dottrine diaboliche” (1Tm 4,1). “Poi dalla bocca del drago e dalla bocca della bestia e dalla bocca del falso profeta vidi uscire tre spiriti immondi, simili a rane” (Ap 16,13). “Sono infatti spiriti di demòni che operano prodigi e vanno a radunare tutti i re di tutta la terra per la guerra del gran giorno di Dio onnipotente” (Ap 16,14). “Nei quali un tempo viveste alla maniera di questo mondo, seguendo il principe delle potenze dell'aria, quello spirito che ora opera negli uomini ribelli” (Ef 2,2). </w:t>
      </w:r>
    </w:p>
    <w:p w14:paraId="717CE4C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(Ef 6,2-10). </w:t>
      </w:r>
    </w:p>
    <w:p w14:paraId="5F61211F" w14:textId="77777777" w:rsidR="00FF65C6" w:rsidRPr="00FF65C6" w:rsidRDefault="00FF65C6" w:rsidP="00FF65C6">
      <w:pPr>
        <w:spacing w:after="120" w:line="240" w:lineRule="auto"/>
        <w:ind w:right="567"/>
        <w:jc w:val="both"/>
        <w:rPr>
          <w:rFonts w:ascii="Arial" w:eastAsia="Times New Roman" w:hAnsi="Arial"/>
          <w:color w:val="000000"/>
          <w:kern w:val="32"/>
          <w:position w:val="6"/>
          <w:sz w:val="24"/>
          <w:szCs w:val="20"/>
          <w:lang w:val="la-Latn" w:eastAsia="it-IT"/>
        </w:rPr>
      </w:pPr>
      <w:r w:rsidRPr="00FF65C6">
        <w:rPr>
          <w:rFonts w:ascii="Arial" w:eastAsia="Times New Roman" w:hAnsi="Arial"/>
          <w:color w:val="000000"/>
          <w:kern w:val="32"/>
          <w:position w:val="6"/>
          <w:sz w:val="24"/>
          <w:szCs w:val="20"/>
          <w:lang w:val="la-Latn" w:eastAsia="it-IT"/>
        </w:rPr>
        <w:t>Anche sulla tribolazione il Nuovo Testamento è ricco di affermazioni:</w:t>
      </w:r>
    </w:p>
    <w:p w14:paraId="2C408E1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non ha radice in sé ed è incostante, sicché appena giunge una tribolazione o persecuzione a causa della parola, egli ne resta scandalizzato” (Mt 13,21)- “Poiché vi sarà allora una tribolazione </w:t>
      </w:r>
      <w:r w:rsidRPr="00FF65C6">
        <w:rPr>
          <w:rFonts w:ascii="Arial" w:eastAsia="Times New Roman" w:hAnsi="Arial"/>
          <w:i/>
          <w:iCs/>
          <w:color w:val="000000"/>
          <w:kern w:val="32"/>
          <w:position w:val="6"/>
          <w:sz w:val="24"/>
          <w:szCs w:val="20"/>
          <w:lang w:val="la-Latn" w:eastAsia="it-IT"/>
        </w:rPr>
        <w:lastRenderedPageBreak/>
        <w:t xml:space="preserve">grande, quale mai avvenne dall'inizio del mondo fino a ora, né mai più ci sarà” (Mt 24,21). “Subito dopo la tribolazione di quei giorni, il sole si oscurerà, la luna non darà più la sua luce, gli astri cadranno dal cielo e le potenze dei cieli saranno sconvolte” (Mt 24,29). “Ma non hanno radice in se stessi, sono incostanti e quindi, al sopraggiungere di qualche tribolazione o persecuzione a causa della parola, subito si abbattono” (Mc 4,17). </w:t>
      </w:r>
    </w:p>
    <w:p w14:paraId="4397A41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quei giorni saranno una tribolazione, quale non è mai stata dall'inizio della creazione, fatta da Dio, fino al presente, né mai vi sarà” (Mc 13,19). “In quei giorni, dopo quella tribolazione, il sole si oscurerà e la luna non darà più il suo splendore” (Mc c 13,24). “Vi ho detto queste cose perché abbiate pace in me. Voi avrete tribolazione nel mondo, ma abbiate fiducia; io ho vinto il mondo” (Gv 16,33). “Rianimando i discepoli ed esortandoli a restare saldi nella fede poiché, dicevano, è necessario attraversare molte tribolazioni per entrare nel regno di Dio” (At 14,22). “So soltanto che lo Spirito Santo in ogni città mi attesta che mi attendono catene e tribolazioni” (At 20,23). “E non soltanto questo: noi ci vantiamo anche nelle tribolazioni” (Rm 5,3). “Chi ci separerà dunque dall'amore di Cristo? Forse la tribolazione, l'angoscia, la persecuzione, la fame, la nudità, il pericolo, la spada?” (Rm 8,35). </w:t>
      </w:r>
    </w:p>
    <w:p w14:paraId="2B7E750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“Siate lieti nella speranza, forti nella tribolazione, perseveranti nella preghiera” (Rm 12,12). “Il quale ci consola in ogni nostra tribolazione perché possiamo anche noi consolare quelli che si trovano in qualsiasi genere di afflizione con la consolazione con cui siamo consolati noi stessi da Dio” (2Cor 1,4). “Quando siamo tribolati, è per la vostra consolazione e salvezza; quando siamo confortati, è per la vostra consolazione, la quale si dimostra nel sopportare con forza le medesime sofferenze che anche noi sopportiamo” (2Cor 1,6)- “Non vogliamo infatti che ignoriate, fratelli, come la tribolazione che ci è capitata in Asia ci ha colpiti oltre misura, al di là delle nostre forze, sì da dubitare anche della vita” (2Cor 1,8). </w:t>
      </w:r>
    </w:p>
    <w:p w14:paraId="2D5D28C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“Siamo infatti tribolati da ogni parte, ma non schiacciati; siamo sconvolti, ma non disperati” (2Cor 4,8). “Infatti il momentaneo, leggero peso della nostra tribolazione, ci procura una quantità smisurata ed eterna di gloria” (2Cor 4,17). “Ma in ogni cosa ci presentiamo come ministri di Dio, con molta fermezza nelle tribolazioni, nelle necessità, nelle angosce” (2Cor 6,4). “Sono molto franco con voi e ho molto da vantarmi di voi. Sono pieno di consolazione, pervaso di gioia in ogni nostra tribolazione” (2Cor 7,4). “Infatti, da quando siamo giunti in Macedonia, la nostra carne non ha avuto sollievo alcuno, ma da ogni parte siamo tribolati: battaglie all'esterno, timori al di dentro” (2Cor 7,5). “Nonostante la lunga prova della tribolazione, la loro grande gioia e la loro estrema povertà si sono tramutate nella ricchezza della loro </w:t>
      </w:r>
      <w:r w:rsidRPr="00FF65C6">
        <w:rPr>
          <w:rFonts w:ascii="Arial" w:eastAsia="Times New Roman" w:hAnsi="Arial"/>
          <w:i/>
          <w:iCs/>
          <w:color w:val="000000"/>
          <w:kern w:val="32"/>
          <w:position w:val="6"/>
          <w:sz w:val="24"/>
          <w:szCs w:val="20"/>
          <w:lang w:val="la-Latn" w:eastAsia="it-IT"/>
        </w:rPr>
        <w:lastRenderedPageBreak/>
        <w:t xml:space="preserve">generosità” (2Cor 8,2). “Vi prego quindi di non perdervi d'animo per le mie tribolazioni per voi; sono gloria vostra” (Ef 3,13). </w:t>
      </w:r>
    </w:p>
    <w:p w14:paraId="69F1FE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“Avete fatto bene tuttavia a prendere parte alla mia tribolazione” (Fil 4,14). “E voi siete diventati imitatori nostri e del Signore, avendo accolto la parola con la gioia dello Spirito Santo anche in mezzo a grande tribolazione” (1Ts 1,6). “Perché nessuno si lasci turbare in queste tribolazioni. Voi stessi, infatti, sapete che a questo siamo destinati” (1Ts 3,3). “Già quando eravamo tra voi, vi preannunziavamo che avremmo dovuto subire tribolazioni, come in realtà è accaduto e voi ben sapete” (1Ts 3,4). “Ci sentiamo consolati, fratelli, a vostro riguardo, di tutta l'angoscia e tribolazione in cui eravamo per la vostra fede” (1Ts 3,7). “Così noi possiamo gloriarci di voi nelle Chiese di Dio, per la vostra fermezza e per la vostra fede in tutte le persecuzioni e tribolazioni che sopportate” (2Ts 1,4). “Ora esposti pubblicamente a insulti e tribolazioni, ora facendovi solidali con coloro che venivano trattati in questo modo”. (Eb 10,33). “Furono lapidati, torturati, segati, furono uccisi di spada, andarono in giro coperti di pelli di pecora e di capra, bisognosi, tribolati, maltrattati” (Eb 11,37). </w:t>
      </w:r>
    </w:p>
    <w:p w14:paraId="03BCAAA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Giovanni, vostro fratello e vostro compagno nella tribolazione, nel regno e nella costanza in Gesù, mi trovavo nell'isola chiamata Patmos a causa della parola di Dio e della testimonianza resa a Gesù” (Ap 1,9). “Conosco la tua tribolazione, la tua povertà tuttavia sei ricco e la calunnia da parte di quelli che si proclamano Giudei e non lo sono, ma appartengono alla sinagoga di satana” (Ap 2,9). “Non temere ciò che stai per soffrire: ecco, il diavolo sta per gettare alcuni di voi in carcere, per mettervi alla prova e avrete una tribolazione per dieci giorni. Sii fedele fino alla morte e ti darò la corona della vita” (Ap 2,10). “Gli risposi: Signore mio, tu lo sai. E lui: Essi sono coloro che sono passati attraverso la grande tribolazione e hanno lavato le loro vesti rendendole candide col sangue dell'Agnello” (Ap 7,14). </w:t>
      </w:r>
    </w:p>
    <w:p w14:paraId="77EA6BDA" w14:textId="77777777" w:rsidR="00FF65C6" w:rsidRPr="00FF65C6" w:rsidRDefault="00FF65C6" w:rsidP="00FF65C6">
      <w:pPr>
        <w:spacing w:after="120" w:line="240" w:lineRule="auto"/>
        <w:jc w:val="both"/>
        <w:rPr>
          <w:rFonts w:ascii="Arial" w:eastAsia="Times New Roman" w:hAnsi="Arial"/>
          <w:color w:val="000000"/>
          <w:spacing w:val="10"/>
          <w:kern w:val="32"/>
          <w:position w:val="6"/>
          <w:sz w:val="24"/>
          <w:szCs w:val="20"/>
          <w:lang w:val="la-Latn" w:eastAsia="it-IT"/>
        </w:rPr>
      </w:pPr>
      <w:r w:rsidRPr="00FF65C6">
        <w:rPr>
          <w:rFonts w:ascii="Arial" w:eastAsia="Times New Roman" w:hAnsi="Arial"/>
          <w:color w:val="000000"/>
          <w:spacing w:val="10"/>
          <w:kern w:val="32"/>
          <w:position w:val="6"/>
          <w:sz w:val="24"/>
          <w:szCs w:val="20"/>
          <w:lang w:val="la-Latn" w:eastAsia="it-IT"/>
        </w:rPr>
        <w:t xml:space="preserve">Sulla corona di gloria, di onore, di giustizia corona della vita, così parla il Nuovo Testamento: </w:t>
      </w:r>
    </w:p>
    <w:p w14:paraId="77387F1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“Però ogni atleta è temperante in tutto; essi lo fanno per ottenere una corona corruttibile, noi invece una incorruttibile” (1Cor 9,25)- “Anche nelle gare atletiche, non riceve la corona se non chi ha lottato secondo le regole” (2Tm 2,5). “Ora mi resta solo la corona di giustizia che il Signore, giusto giudice, mi consegnerà in quel giorno; e non solo a me, ma anche a tutti coloro che attendono con amore la sua manifestazione”. (2Tm 4,8). “Però quel Gesù, che fu fatto di poco inferiore agli angeli, lo vediamo ora coronato di gloria e di onore a causa della morte che ha sofferto, perché per la grazia di Dio egli provasse la morte a vantaggio di tutti” (Eb 2,9). “Beato l'uomo che sopporta la tentazione, perché una volta superata la prova riceverà la corona della vita che il Signore ha promesso a quelli che lo amano” </w:t>
      </w:r>
      <w:r w:rsidRPr="00FF65C6">
        <w:rPr>
          <w:rFonts w:ascii="Arial" w:eastAsia="Times New Roman" w:hAnsi="Arial"/>
          <w:i/>
          <w:iCs/>
          <w:color w:val="000000"/>
          <w:kern w:val="32"/>
          <w:position w:val="6"/>
          <w:sz w:val="24"/>
          <w:szCs w:val="20"/>
          <w:lang w:val="la-Latn" w:eastAsia="it-IT"/>
        </w:rPr>
        <w:lastRenderedPageBreak/>
        <w:t xml:space="preserve">(Gc 1,12). “E quando apparirà il pastore supremo, riceverete la corona della gloria che non appassisce” (1Pt 5,4). </w:t>
      </w:r>
    </w:p>
    <w:p w14:paraId="4D7030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temere ciò che stai per soffrire: ecco, il diavolo sta per gettare alcuni di voi in carcere, per mettervi alla prova e avrete una tribolazione per dieci giorni. Sii fedele fino alla morte e ti darò la corona della vita” (Ap 2,10). “Verrò presto. Tieni saldo quello che hai, perché nessuno ti tolga la corona” (Ap 3,11). “Nel cielo apparve poi un segno grandioso: una donna vestita di sole, con la luna sotto i suoi piedi e sul suo capo una corona di dodici stelle” (Ap 12,1). “Io guardai ancora ed ecco una nube bianca e sulla nube uno stava seduto, simile a un Figlio d'uomo; aveva sul capo una corona d'oro e in mano una falce affilata” (Ap 14,14). </w:t>
      </w:r>
    </w:p>
    <w:p w14:paraId="63F80F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è abbondato in ogni genere di citazioni bibliche su </w:t>
      </w:r>
      <w:r w:rsidRPr="00FF65C6">
        <w:rPr>
          <w:rFonts w:ascii="Arial" w:eastAsia="Times New Roman" w:hAnsi="Arial"/>
          <w:i/>
          <w:sz w:val="24"/>
          <w:szCs w:val="20"/>
          <w:lang w:val="la-Latn" w:eastAsia="it-IT"/>
        </w:rPr>
        <w:t>“diavolo, satana, spirito del male, tribolazione, corona della vita”</w:t>
      </w:r>
      <w:r w:rsidRPr="00FF65C6">
        <w:rPr>
          <w:rFonts w:ascii="Arial" w:eastAsia="Times New Roman" w:hAnsi="Arial"/>
          <w:sz w:val="24"/>
          <w:szCs w:val="20"/>
          <w:lang w:val="la-Latn" w:eastAsia="it-IT"/>
        </w:rPr>
        <w:t xml:space="preserve">, perché è giusto che ognuno da sé possa farsi un’idea certa, vera, anzi verissima, degli ostacoli che attendono il cristiano e perché sappia contro chi deve lottare e cosa lo attende. 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w:t>
      </w:r>
    </w:p>
    <w:p w14:paraId="3E7930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L’Angelo della Chiesa di Smirne è trovato nella verità, nella giustizia, nella santità della vita. Quanto è stato fatto fino ad oggi però non lo porta in Paradiso. Lo porta in Paradiso la sua fedeltà sino alla fine. La fine della fedeltà è la morte. Per questo lui viene esortato a perseverare sino alla fine. Gli è chiesto di non desistere dal suo combattimento contro il male. La perseveranza è uno dei più grandi ostacoli del cristiano nel suo cammino verso il Paradiso. Molti sono quelli che iniziano. Pochi in verità quelli che perseverano sino alla fine. Chi non persevera non riceverà alcun premio di vita eterna. Questa è verità. 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4A53B72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Chi ha orecchi, ascolti ciò che lo Spirito dice alle Chiese: Il vincitore non sarà colpito dalla seconda morte. </w:t>
      </w:r>
    </w:p>
    <w:p w14:paraId="08A5D6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 parole che lo Spirito dice all’Angelo della Chiesa di Smirne – e dicendole a lui le dice ad ogni discepolo del Signore – sono chiare. Solo il vincitore non sarà colpito dalla seconda morte. Il vincitore è colui che avrà perseverato sino alla fine. È colui che avrà concluso la sua esistenza terrena rimanendo nella fede, nella carità, nella speranza, crescendo in queste virtù di giorno in giorno, portando ogni frutto spirituale. Oggi molti figli della Chiesa mancano di questo ascolto. Sono senza orecchi. La colpa in gran parte è dei pastori. Sono loro che sovente insegnano la non perseveranza, la non fedeltà, la non necessità della vittoria per </w:t>
      </w:r>
      <w:r w:rsidRPr="00FF65C6">
        <w:rPr>
          <w:rFonts w:ascii="Arial" w:eastAsia="Times New Roman" w:hAnsi="Arial"/>
          <w:sz w:val="24"/>
          <w:szCs w:val="20"/>
          <w:lang w:val="la-Latn" w:eastAsia="it-IT"/>
        </w:rPr>
        <w:lastRenderedPageBreak/>
        <w:t>entrare nel Paradiso, o per non incorrere nella seconda morte. Anche di questo peccato dobbiamo rendere conto a Dio, quando ci presenteremo al suo cospetto.</w:t>
      </w:r>
    </w:p>
    <w:p w14:paraId="5D2CEC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Solo nell’Apocalisse si parla della seconda morte e viene specificata con queste parole:</w:t>
      </w:r>
    </w:p>
    <w:p w14:paraId="1F70454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la morte e gli inferi furono gettati nello stagno di fuoco. Questa è la seconda morte, lo stagno di fuoco. Ma per i vili e gl'increduli, gli abietti e gli omicidi, gl'immorali, i fattucchieri, gli idolatri e per tutti i mentitori è riservato lo stagno ardente di fuoco e di zolfo. E` questa la seconda morte” (Ap 21,8). </w:t>
      </w:r>
    </w:p>
    <w:p w14:paraId="311F13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i testi nei quali ricorre questa espressione: </w:t>
      </w:r>
    </w:p>
    <w:p w14:paraId="1032899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ha orecchi, ascolti ciò che lo Spirito dice alle Chiese: Il vincitore non sarà colpito dalla seconda morte”. (Ap 2,11). “Beati e santi coloro che prendono parte alla prima risurrezione. Su di loro non ha potere la seconda morte, ma saranno sacerdoti di Dio e del Cristo e regneranno con lui per mille anni”. (Ap 20,6). “Poi la morte e gli inferi furono gettati nello stagno di fuoco. Questa è la seconda morte, lo stagno di fuoco” (Ap 20.14). “Ma per i vili e gl'increduli, gli abietti e gli omicidi, gl'immorali, i fattucchieri, gli idolatri e per tutti i mentitori è riservato lo stagno ardente di fuoco e di zolfo. E` questa la seconda morte” (Ap 21,8). </w:t>
      </w:r>
    </w:p>
    <w:p w14:paraId="7DD646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a noi oggi lo Spirito dice di avere orecchi, di ascoltare la sua parola, di fondare su di essa la nostra fede. Anche a noi dice che se vogliamo non vedere la seconda morte, dobbiamo essere vincitori, cioè dobbiamo perseverare sino alla morte nella professione della nostra fede in Cristo Gesù. 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 Abbiamo già due grandi verità che devono segnare la nostra vita di cristiani. La prima </w:t>
      </w:r>
      <w:r w:rsidRPr="00FF65C6">
        <w:rPr>
          <w:rFonts w:ascii="Arial" w:eastAsia="Times New Roman" w:hAnsi="Arial"/>
          <w:i/>
          <w:sz w:val="24"/>
          <w:szCs w:val="20"/>
          <w:lang w:val="la-Latn" w:eastAsia="it-IT"/>
        </w:rPr>
        <w:t xml:space="preserve">(Chiesa di Efeso) </w:t>
      </w:r>
      <w:r w:rsidRPr="00FF65C6">
        <w:rPr>
          <w:rFonts w:ascii="Arial" w:eastAsia="Times New Roman" w:hAnsi="Arial"/>
          <w:sz w:val="24"/>
          <w:szCs w:val="20"/>
          <w:lang w:val="la-Latn" w:eastAsia="it-IT"/>
        </w:rPr>
        <w:t xml:space="preserve">ci dice che dobbiamo rimanere in un amore sempre nuovo, sempre vero, sempre santo, anzi ogni giorno più nuovo, più vero, più santo, in un crescendo che mai finisce. La seconda </w:t>
      </w:r>
      <w:r w:rsidRPr="00FF65C6">
        <w:rPr>
          <w:rFonts w:ascii="Arial" w:eastAsia="Times New Roman" w:hAnsi="Arial"/>
          <w:i/>
          <w:sz w:val="24"/>
          <w:szCs w:val="20"/>
          <w:lang w:val="la-Latn" w:eastAsia="it-IT"/>
        </w:rPr>
        <w:t xml:space="preserve">(Chiesa di Smirne) </w:t>
      </w:r>
      <w:r w:rsidRPr="00FF65C6">
        <w:rPr>
          <w:rFonts w:ascii="Arial" w:eastAsia="Times New Roman" w:hAnsi="Arial"/>
          <w:sz w:val="24"/>
          <w:szCs w:val="20"/>
          <w:lang w:val="la-Latn" w:eastAsia="it-IT"/>
        </w:rPr>
        <w:t xml:space="preserve">ci insegna che la perseveranza deve essere sino alla fine sia nella fede che nella vigilanza contro chi vuole attaccare la fede. Chi osserva queste due regole di sicuro varcherà la porta del Paradiso e sarà accolto nella gloria eterna del Signore. </w:t>
      </w:r>
    </w:p>
    <w:p w14:paraId="205D1BA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EFB023B"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497" w:name="_Toc62148264"/>
      <w:r w:rsidRPr="00FF65C6">
        <w:rPr>
          <w:rFonts w:ascii="Arial" w:eastAsia="Times New Roman" w:hAnsi="Arial"/>
          <w:b/>
          <w:bCs/>
          <w:sz w:val="24"/>
          <w:szCs w:val="18"/>
          <w:lang w:val="la-Latn" w:eastAsia="it-IT"/>
        </w:rPr>
        <w:t>DI PERGAMO</w:t>
      </w:r>
      <w:bookmarkEnd w:id="497"/>
    </w:p>
    <w:p w14:paraId="6E91511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All'angelo della Chiesa di Pèrgamo scrivi: Così parla Colui che ha la spada affilata a due tagli: </w:t>
      </w:r>
    </w:p>
    <w:p w14:paraId="57E1FB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All’angelo della Chiesa di Pergamo Gesù si presenta come colui che ha la spada affilata a due tagli. Gesù è il Giudice di ogni azione degli uomini. Giudice vero, </w:t>
      </w:r>
      <w:r w:rsidRPr="00FF65C6">
        <w:rPr>
          <w:rFonts w:ascii="Arial" w:eastAsia="Times New Roman" w:hAnsi="Arial"/>
          <w:sz w:val="24"/>
          <w:szCs w:val="20"/>
          <w:lang w:val="la-Latn" w:eastAsia="it-IT"/>
        </w:rPr>
        <w:lastRenderedPageBreak/>
        <w:t>esatto, preciso, perfetto. Lui è il giudice che pesa ogni azione degli uomini con bilancia esattissima al milionesimo di milligrammo. La pesa e la valuta con giustizia perfettissima, divina, eterna. Nessuno, nel giudizio, potrà dirgli di aver subìto un qualche torto. Tutti dovranno confessare l’imparzialità e l’esattezza di ogni sua sentenza. Questo non vale solo per il giudizio dell’ultimo giorno, o di quello subito dopo la morte. Il giudizio di Cristo Gesù è anche oggi. Lui viene per giudicare le azioni e i pensieri degli uomini. Viene per dire loro la falsità e la verità, la giustizia o l’ingiustizia di essi. Viene per manifestare in che cosa si devono correggere e in quale cosa invece devono migliorarsi, perfezionarsi. Questo giudizio perfetto, esatto, giusto lo abbiamo già notato con gli altri due Angeli (Efeso e Smirne).</w:t>
      </w:r>
    </w:p>
    <w:p w14:paraId="1370191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So che abiti dove satana ha il suo trono; tuttavia tu tieni saldo il mio nome e non hai rinnegato la mia fede neppure al tempo in cui Antìpa, il mio fedele testimone, fu messo a morte nella vostra città, dimora di satana. </w:t>
      </w:r>
    </w:p>
    <w:p w14:paraId="4E7E8D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si dice qual è il suo peccato: la superbia che lo ha accecato, facendolo pensare come Dio, Dio lui stesso, degno di prendere il posto di Dio. Il passo citato vale sia per gli uomini che per il principe di questo mondo. Direttamente è riferito ad un uomo, ad un re. Indirettamente, ma principalmente, è a satana che si deve applicare. </w:t>
      </w:r>
    </w:p>
    <w:p w14:paraId="67F6DAF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043AC6A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5DE4438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w:t>
      </w:r>
      <w:r w:rsidRPr="00FF65C6">
        <w:rPr>
          <w:rFonts w:ascii="Arial" w:eastAsia="Times New Roman" w:hAnsi="Arial"/>
          <w:bCs/>
          <w:i/>
          <w:iCs/>
          <w:color w:val="000000"/>
          <w:kern w:val="32"/>
          <w:position w:val="6"/>
          <w:sz w:val="24"/>
          <w:szCs w:val="20"/>
          <w:lang w:val="la-Latn" w:eastAsia="it-IT"/>
        </w:rPr>
        <w:lastRenderedPageBreak/>
        <w:t xml:space="preserve">è precipitato il tuo fasto, la musica delle tue arpe; sotto di te v'è uno strato di marciume, tua coltre sono i vermi. </w:t>
      </w:r>
    </w:p>
    <w:p w14:paraId="190018E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33C7C42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11BD30D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22084B3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3339D73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L’Angelo della Chiesa di Pergamo vive in una città tutta consegnata a satana. Satana è il suo re. Satana la governa. Ciò significa che in questa città regna ogni genere di idolatria e di immoralità. Dove satana pone il suo trono, impone la sua legge e qual è la sua legge: la disobbedienza totale alla volontà del Signore. La </w:t>
      </w:r>
      <w:r w:rsidRPr="00FF65C6">
        <w:rPr>
          <w:rFonts w:ascii="Arial" w:eastAsia="Times New Roman" w:hAnsi="Arial"/>
          <w:sz w:val="24"/>
          <w:szCs w:val="20"/>
          <w:lang w:val="la-Latn" w:eastAsia="it-IT"/>
        </w:rPr>
        <w:lastRenderedPageBreak/>
        <w:t>legge di satana è il vizio, il peccato, la trasgressione, ogni immoralità, ogni nefandezza, ogni bestialità, ogni altra trasgressione pensata e ancora non pensata, fatta e ancora non fatta. Dove satana ha il suo trono non regna il Signore e per questo l’uomo è senza freni. Questa è la legge di satana: fare dell’uomo un uomo senza legge, un uomo che si fa legge a se stesso e la legge dell’uomo a se stesso è solo il peccato. 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w:t>
      </w:r>
    </w:p>
    <w:p w14:paraId="4D0244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 questo Antìpa non sappiamo nulla. Non abbiamo altre testimonianze dal testo sacro. Ci basta sapere che Gesù lo chiama </w:t>
      </w:r>
      <w:r w:rsidRPr="00FF65C6">
        <w:rPr>
          <w:rFonts w:ascii="Arial" w:eastAsia="Times New Roman" w:hAnsi="Arial"/>
          <w:i/>
          <w:sz w:val="24"/>
          <w:szCs w:val="20"/>
          <w:lang w:val="la-Latn" w:eastAsia="it-IT"/>
        </w:rPr>
        <w:t>“Il testimone fedele”</w:t>
      </w:r>
      <w:r w:rsidRPr="00FF65C6">
        <w:rPr>
          <w:rFonts w:ascii="Arial" w:eastAsia="Times New Roman" w:hAnsi="Arial"/>
          <w:sz w:val="24"/>
          <w:szCs w:val="20"/>
          <w:lang w:val="la-Latn" w:eastAsia="it-IT"/>
        </w:rPr>
        <w:t xml:space="preserve">. È stato fedele fino alla fine, fino al martirio. Ha sigillato la sua fedeltà con la morte, con il dono della vita. Lui è fedele con il martirio. È fedele fino al martirio. Lui è l’esempio perfetto del cristiano. Ancora una volta Gesù attesta la situazione di estrema gravità in cui questo Angelo è chiamato a vivere la sua fedeltà al Signore: nella città, che è dimora di satana. Satana dimora in questa città, perché tutti i suoi abitanti si sono consegnati all’idolatria, alla falsità, al male. </w:t>
      </w:r>
    </w:p>
    <w:p w14:paraId="6AFF55F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Ma ho da rimproverarti alcune cose: hai presso di te seguaci della dottrina di Balaàm, il quale insegnava a Balak a provocare la caduta dei figli d'Israele, spingendoli a mangiare carni immolate agli idoli e ad abbandonarsi alla fornicazione. </w:t>
      </w:r>
    </w:p>
    <w:p w14:paraId="6091746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C’è qualcosa in questo Angelo che non va. Gesù per questo lo rimprovera. Cosa non va in questo Angelo? Non va la non separazione tra chi pratica il bene secondo la fede e chi invece pratica il male, rivestendosi anche di fede. Qual è il male che lui non separa dal bene? Il male è il culto che non è conservato nella sua santità e purezza, perché non è stato isolato dal culto pagano. Il male è anche l’idolatria e tutti i guai di immoralità che l’idolatria genera, quando essa si impossessa di un cuore, di una mente, di un’anima. Da puntualizzare subito che su Balaam ci sono nell’Antico Testamento due tradizioni. Quella dei Numeri che è in tutto similare a quella di tutti i restanti libri e un’altra, ricorrente una sola volta, anch’essa dei Numeri. La tradizione universale è questa: </w:t>
      </w:r>
    </w:p>
    <w:p w14:paraId="472AF8D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569857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w:t>
      </w:r>
      <w:r w:rsidRPr="00FF65C6">
        <w:rPr>
          <w:rFonts w:ascii="Arial" w:eastAsia="Times New Roman" w:hAnsi="Arial"/>
          <w:bCs/>
          <w:i/>
          <w:iCs/>
          <w:color w:val="000000"/>
          <w:kern w:val="32"/>
          <w:position w:val="6"/>
          <w:sz w:val="24"/>
          <w:szCs w:val="20"/>
          <w:lang w:val="la-Latn" w:eastAsia="it-IT"/>
        </w:rPr>
        <w:lastRenderedPageBreak/>
        <w:t xml:space="preserve">forse così riusciremo a sconfiggerlo e potrò scacciarlo dal paese; so infatti che chi tu benedici è benedetto e chi tu maledici è maledetto. </w:t>
      </w:r>
    </w:p>
    <w:p w14:paraId="2D66459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478912C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70A2B42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Dio venne la notte a Balaam e gli disse: Se quegli uomini sono venuti a chiamarti, alzati e va’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2CE66E8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Balaam rispose all'asina: Perché ti sei beffata di me! Se avessi una spada in mano, ti ammazzerei subito. L'asina disse a Balaam: Non </w:t>
      </w:r>
      <w:r w:rsidRPr="00FF65C6">
        <w:rPr>
          <w:rFonts w:ascii="Arial" w:eastAsia="Times New Roman" w:hAnsi="Arial"/>
          <w:bCs/>
          <w:i/>
          <w:iCs/>
          <w:color w:val="000000"/>
          <w:kern w:val="32"/>
          <w:position w:val="6"/>
          <w:sz w:val="24"/>
          <w:szCs w:val="20"/>
          <w:lang w:val="la-Latn" w:eastAsia="it-IT"/>
        </w:rPr>
        <w:lastRenderedPageBreak/>
        <w:t xml:space="preserve">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1F29E3A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250FCF5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Balaam rispose a Balak: Ecco, sono venuto da te; ma ora posso forse dire qualsiasi cosa? La parola che Dio mi metterà in bocca, quella dirò. 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6A91391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6048A31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5DA6755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Allora Balak disse a Balaam: Che mi hai fatto? Io t'ho fatto venire per maledire i miei nemici e tu invece li hai benedetti. Rispose: Non devo forse aver cura di dire solo quello che il Signore mi mette sulla bocca? </w:t>
      </w:r>
    </w:p>
    <w:p w14:paraId="55F144D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23EB57C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magia contro Israele: a suo tempo vien detto a Giacobbe e a Israele che cosa opera Dio. Ecco un popolo che si leva come leonessa e si erge come un leone; non si accovaccia, finché non abbia divorato la preda e bevuto il sangue degli uccisi. </w:t>
      </w:r>
    </w:p>
    <w:p w14:paraId="16926AE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Allora Balak disse a Balaam: Se proprio non lo maledici, almeno non benedirlo! Rispose Balaam e disse a Balak: Non ti ho già detto, che quanto il Signore dirà io dovrò eseguirlo?</w:t>
      </w:r>
    </w:p>
    <w:p w14:paraId="0A1C911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04F7D3E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Numeri - cap. 24,1-25: “Balaam vide che al Signore piaceva di benedire Israele e non volle rivolgersi come le altre volte alla magia,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w:t>
      </w:r>
      <w:r w:rsidRPr="00FF65C6">
        <w:rPr>
          <w:rFonts w:ascii="Arial" w:eastAsia="Times New Roman" w:hAnsi="Arial"/>
          <w:bCs/>
          <w:i/>
          <w:iCs/>
          <w:color w:val="000000"/>
          <w:kern w:val="32"/>
          <w:position w:val="6"/>
          <w:sz w:val="24"/>
          <w:szCs w:val="20"/>
          <w:lang w:val="la-Latn" w:eastAsia="it-IT"/>
        </w:rPr>
        <w:lastRenderedPageBreak/>
        <w:t xml:space="preserve">secchie e il suo seme come acqua copiosa. Il suo re sarà più grande di Agag e il suo regno sarà celebrato. Dio, che lo ha fatto uscire dall'Egitto, è per lui come le corna del bufalo.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32896B5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l'ira di Balak si accese contro Balaam; Balak batté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5CE785F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Ora sto per tornare al mio popolo; ebbene vieni: ti predirò ciò che questo popolo farà al tuo popolo negli ultimi giorni. </w:t>
      </w:r>
    </w:p>
    <w:p w14:paraId="390BA97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0F7094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6D02443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stessa versione troviamo in:</w:t>
      </w:r>
    </w:p>
    <w:p w14:paraId="0AFF00F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“Uccisero anche, oltre i loro caduti, i re di Madian Evi, Rekem, Sur, Ur e Reba cioè cinque re di Madian; uccisero anche di spada Balaam figlio di Beor” (Num 31,8). “Non vi entreranno mai perché non vi vennero incontro con il pane e con l'acqua nel vostro cammino quando uscivate dall'Egitto e perché hanno prezzolato contro di te Balaam, figlio di Beor, da Petor nel paese dei due fiumi, perché ti maledicesse” </w:t>
      </w:r>
      <w:r w:rsidRPr="00FF65C6">
        <w:rPr>
          <w:rFonts w:ascii="Arial" w:eastAsia="Times New Roman" w:hAnsi="Arial"/>
          <w:i/>
          <w:iCs/>
          <w:color w:val="000000"/>
          <w:kern w:val="32"/>
          <w:position w:val="6"/>
          <w:sz w:val="24"/>
          <w:szCs w:val="20"/>
          <w:lang w:val="la-Latn" w:eastAsia="it-IT"/>
        </w:rPr>
        <w:lastRenderedPageBreak/>
        <w:t xml:space="preserve">(Dt 23,5). “Ma il Signore tuo Dio non volle ascoltare Balaam e il Signore tuo Dio mutò per te la maledizione in benedizione, perché il Signore tuo Dio ti ama” (Dt 23,6). </w:t>
      </w:r>
    </w:p>
    <w:p w14:paraId="73D5C70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“Quanto a Balaam, figlio di Beor, l'indovino, gli Israeliti lo uccisero di spada insieme a quelli che avevano trafitto” (Gs 13,22). “Poi sorse Balak, figlio di Zippor, re di Moab, per muover guerra a Israele; mandò a chiamare Balaam, figlio di Beor, perché vi maledicesse” (Gs 24,9).“Ma io non volli ascoltare Balaam; egli dovette benedirvi e vi liberai dalle mani di Balak” (Gs 24,10). “Perché non erano venuti incontro agli Israeliti con il pane e l'acqua e perché avevano prezzolato contro di loro Balaam per maledirli, sebbene il nostro Dio avesse mutato la maledizione in benedizione” (Ne 13,2). </w:t>
      </w:r>
    </w:p>
    <w:p w14:paraId="6B41E8BB" w14:textId="77777777" w:rsidR="00FF65C6" w:rsidRPr="00FF65C6" w:rsidRDefault="00FF65C6" w:rsidP="00FF65C6">
      <w:pPr>
        <w:spacing w:after="120" w:line="240" w:lineRule="auto"/>
        <w:ind w:right="567"/>
        <w:jc w:val="both"/>
        <w:rPr>
          <w:rFonts w:ascii="Arial" w:eastAsia="Times New Roman" w:hAnsi="Arial"/>
          <w:color w:val="000000"/>
          <w:kern w:val="32"/>
          <w:position w:val="6"/>
          <w:sz w:val="24"/>
          <w:szCs w:val="20"/>
          <w:lang w:val="la-Latn" w:eastAsia="it-IT"/>
        </w:rPr>
      </w:pPr>
      <w:r w:rsidRPr="00FF65C6">
        <w:rPr>
          <w:rFonts w:ascii="Arial" w:eastAsia="Times New Roman" w:hAnsi="Arial"/>
          <w:color w:val="000000"/>
          <w:kern w:val="32"/>
          <w:position w:val="6"/>
          <w:sz w:val="24"/>
          <w:szCs w:val="20"/>
          <w:lang w:val="la-Latn" w:eastAsia="it-IT"/>
        </w:rPr>
        <w:t>L’altra tradizione, invece, sempre del Libro dei Numeri, è riferita una sola volta. Ecco il testo, al quale si rifà la citazione dell’Apocalisse:</w:t>
      </w:r>
    </w:p>
    <w:p w14:paraId="5A8A31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“Proprio loro, per suggerimento di Balaam, hanno insegnato agli Israeliti l'infedeltà verso il Signore, nella faccenda di Peor, per cui venne il flagello nella comunità del Signore” (Num 31,16). </w:t>
      </w:r>
    </w:p>
    <w:p w14:paraId="02AB9718" w14:textId="77777777" w:rsidR="00FF65C6" w:rsidRPr="00FF65C6" w:rsidRDefault="00FF65C6" w:rsidP="00FF65C6">
      <w:pPr>
        <w:spacing w:after="120" w:line="240" w:lineRule="auto"/>
        <w:ind w:right="567"/>
        <w:jc w:val="both"/>
        <w:rPr>
          <w:rFonts w:ascii="Arial" w:eastAsia="Times New Roman" w:hAnsi="Arial"/>
          <w:color w:val="000000"/>
          <w:kern w:val="32"/>
          <w:position w:val="6"/>
          <w:sz w:val="24"/>
          <w:szCs w:val="20"/>
          <w:lang w:val="la-Latn" w:eastAsia="it-IT"/>
        </w:rPr>
      </w:pPr>
      <w:r w:rsidRPr="00FF65C6">
        <w:rPr>
          <w:rFonts w:ascii="Arial" w:eastAsia="Times New Roman" w:hAnsi="Arial"/>
          <w:color w:val="000000"/>
          <w:kern w:val="32"/>
          <w:position w:val="6"/>
          <w:sz w:val="24"/>
          <w:szCs w:val="20"/>
          <w:lang w:val="la-Latn" w:eastAsia="it-IT"/>
        </w:rPr>
        <w:t xml:space="preserve">Nel Nuovo Testamento oltre che nell’Apocalisse, in questo solo passo, una sola volta ne parlano rispettivamente San Pietro e Giuda. </w:t>
      </w:r>
    </w:p>
    <w:p w14:paraId="0BD016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“Abbandonata la retta via, si sono smarriti seguendo la via di Balaàm di Bosòr, che amò un salario di iniquità” (2Pt 2,15). “Guai a loro! Perché si sono incamminati per la strada di Caino e, per sete di lucro, si sono impegolati nei traviamenti di Balaàm e sono periti nella ribellione di Kore. (Gd 1,11). </w:t>
      </w:r>
    </w:p>
    <w:p w14:paraId="48F5B7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insegna all’Angelo della Chiesa di Pergamo che nessuna commistione è possibile tra la verità e la falsità, tra la sana moralità e l’immoralità, tra la retta adorazione di Dio e l’idolatria. Questo non discernimento, non separazione, non distinzione, questa comunione di vita tra male e bene, vero e falso, fede e incredulità, adorazione e idolatria può portare gravi danni in seno alla comunità. 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 Santità del culto, verità della fede devono essere sempre tenute separate dalla falsità del culto e della dottrina. L’Angelo è preposto per vigilare a che questo non accada. Se accade, la sua responsabilità è grande.</w:t>
      </w:r>
    </w:p>
    <w:p w14:paraId="159E42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Tutta la verità del culto e della fede ben presto potrebbe risultare contagiata e trasformarsi in falsità, in errore e per di più giustificato, legalizzato, permesso da chi è preposto a far sì che questo mai avvenga. Chi è posto in alto nella Chiesa di Dio deve sapere che ogni sua decisione influisce su tutta la comunità sia in bene che in male. Siffatte persone non solo vivevano di idolatria, di immoralità, insegnavano agli altri, cioè ai buoni, a praticarla, spacciandola per cosa buona. Questa è la gravità della non vigilanza, o dell’accoglienza di questo Angelo.</w:t>
      </w:r>
    </w:p>
    <w:p w14:paraId="7372AE3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lastRenderedPageBreak/>
        <w:t>“Hai presso di te”</w:t>
      </w:r>
      <w:r w:rsidRPr="00FF65C6">
        <w:rPr>
          <w:rFonts w:ascii="Arial" w:eastAsia="Times New Roman" w:hAnsi="Arial"/>
          <w:sz w:val="24"/>
          <w:szCs w:val="20"/>
          <w:lang w:val="la-Latn" w:eastAsia="it-IT"/>
        </w:rPr>
        <w:t>, cioè: vivono con te, nella tua comunità, vivono indisturbati, operano il male senza che tu intervenga, prenda posizione netta. 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 Bene e male devono essere da lui separati con precisione divina. Questa la sua missione, questo il suo ministero, questo il suo ufficio.</w:t>
      </w:r>
    </w:p>
    <w:p w14:paraId="11933D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Così pure hai di quelli che seguono la dottrina dei Nicolaìti. </w:t>
      </w:r>
    </w:p>
    <w:p w14:paraId="58B464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commistione è con i Nicolaiti. Anche questi vivevano indisturbati nella comunità. Sui Nicolaiti si è già detto ogni cosa, quando si è parlato della Chiesa di Efeso. </w:t>
      </w:r>
    </w:p>
    <w:p w14:paraId="1B91068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[16] Ravvediti dunque; altrimenti verrò presto da te e combatterò contro di loro con la spada della mia bocca. </w:t>
      </w:r>
    </w:p>
    <w:p w14:paraId="25B463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non può permettere che la sua comunità sia trascinata tutta nell’errore a causa di una mancata vigilanza, per omissione di ministero da parte di chi è preposto al discernimento. Questo Angelo è chiamato al ravvedimento, che consisterà per lui nell’intervenire efficacemente al fine di dichiarare bene il bene e male il male, vero il vero e falso il falso. Se lui non si ravvedrà, se lui continuerà nella sua omissione, lo stesso Cristo verrà presto e combatterà contro di loro con la sua Parola, con il suo Giudizio, con ogni genere di discernimento. È consolante questa verità. Gesù non abbandona il suo gregge. Gesù non è nei pastori solamente. È in essi, ma anche fuori di essi. È con loro, ma anche senza di loro. È per loro, ma anche contro di loro. Lui è il Giudice vero, imparziale, perfetto, santo, universale. Lui è il Giudice dei pastori e delle pecore, di chi governa e di chi è governato. Gesù è sopra tutti, prima di tutti, dopo tutti. Lui è. Gli altri possono essere solo in Lui, con Lui, per Lui. Nessuno potrà mai pensare di essere Cristo, sopra Cristo, senza Cristo, contro Cristo. Il governo della Chiesa è solo di Cristo Gesù. Tutti gli altri lo devono esercitare in Lui, con Lui, per Lui, in ascolto sempre della sua voce. Ciò che Cristo dice, ha anche il potere di realizzarlo. Lui viene, è venuto, verrà sempre per combattere contro la falsità e l’errore che di tempo in tempo si insinua nella sua Chiesa. Questa è verità assoluta. </w:t>
      </w:r>
    </w:p>
    <w:p w14:paraId="146770D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[17] Chi ha orecchi, ascolti ciò che lo Spirito dice alle Chiese: Al vincitore darò la manna nascosta e una pietruzza bianca sulla quale sta scritto un nome nuovo, che nessuno conosce all'infuori di chi la riceve. </w:t>
      </w:r>
    </w:p>
    <w:p w14:paraId="5F61EA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il premio per questo Angelo se avrà ascoltato la voce del suo Signore? Se avrà operato quel sano e giusto, santo e necessario discernimento in seno alla comunità tra il bene e il male? Chi avrà agito così, chi avrà sempre protetto e custodito la comunità dall’errore e anche la sua vita, chi avrà fatto crescere la comunità sempre nella verità e anche la sua vita, riceverà da Cristo Gesù </w:t>
      </w:r>
      <w:r w:rsidRPr="00FF65C6">
        <w:rPr>
          <w:rFonts w:ascii="Arial" w:eastAsia="Times New Roman" w:hAnsi="Arial"/>
          <w:i/>
          <w:sz w:val="24"/>
          <w:szCs w:val="20"/>
          <w:lang w:val="la-Latn" w:eastAsia="it-IT"/>
        </w:rPr>
        <w:t>“la manna nascosta e una pietruzza bianca sulla quale sta scritto un nome nuovo, che nessuno conosce all’infuori di chi la riceve”</w:t>
      </w:r>
      <w:r w:rsidRPr="00FF65C6">
        <w:rPr>
          <w:rFonts w:ascii="Arial" w:eastAsia="Times New Roman" w:hAnsi="Arial"/>
          <w:sz w:val="24"/>
          <w:szCs w:val="20"/>
          <w:lang w:val="la-Latn" w:eastAsia="it-IT"/>
        </w:rPr>
        <w:t xml:space="preserve">. La manna è il cibo dei redenti, dei salvati, dei rigenerati, degli eletti. La manna è il cibo dei beati. Dio dona se stesso, questa è la manna, a tutti coloro che hanno operato con Lui e per Lui la verità. Dio si dona a costoro come vita eterna per tutta l’eternità nel Cielo. Costoro </w:t>
      </w:r>
      <w:r w:rsidRPr="00FF65C6">
        <w:rPr>
          <w:rFonts w:ascii="Arial" w:eastAsia="Times New Roman" w:hAnsi="Arial"/>
          <w:sz w:val="24"/>
          <w:szCs w:val="20"/>
          <w:lang w:val="la-Latn" w:eastAsia="it-IT"/>
        </w:rPr>
        <w:lastRenderedPageBreak/>
        <w:t xml:space="preserve">avranno come ricompensa eterna il Paradiso. Il Paradiso, Dio, l’eternità beata è la manna degli eletti. Sul nome nuovo ecco quanto afferma il Profeta Isaia: </w:t>
      </w:r>
    </w:p>
    <w:p w14:paraId="4A62F33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511A019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6DBAD71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33D974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 Lo potrà dire e attestare, testimoniare e confermare. Lo potrà mostrare. Quanto lui dice è purissima verità. Lui ha la testimonianza di Dio. Questo significa che avrà il suo nome scritto su una pietruzza bianca. Di questa scrittura nei cieli ne parla il Vangelo. Sul nome scritto ecco quanto attesta il Nuovo Testamento.</w:t>
      </w:r>
    </w:p>
    <w:p w14:paraId="384E9E3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rallegratevi però perché i demòni si sottomettono a voi; rallegratevi piuttosto che i vostri nomi sono scritti nei cieli” (Lc 10,20)- “E prego te pure, mio fedele collaboratore, di aiutarle, poiché hanno combattuto per il vangelo insieme con me, con Clemente e con gli altri miei collaboratori, i cui nomi sono nel libro della vita” (Fil 4,3)- “La città è cinta da un grande e alto muro con dodici porte: sopra queste porte </w:t>
      </w:r>
      <w:r w:rsidRPr="00FF65C6">
        <w:rPr>
          <w:rFonts w:ascii="Arial" w:eastAsia="Times New Roman" w:hAnsi="Arial"/>
          <w:i/>
          <w:iCs/>
          <w:color w:val="000000"/>
          <w:kern w:val="32"/>
          <w:position w:val="6"/>
          <w:sz w:val="24"/>
          <w:szCs w:val="20"/>
          <w:lang w:val="la-Latn" w:eastAsia="it-IT"/>
        </w:rPr>
        <w:lastRenderedPageBreak/>
        <w:t xml:space="preserve">stanno dodici angeli e nomi scritti, i nomi delle dodici tribù dei figli d'Israele” (Ap 21,12)- “Le mura della città poggiano su dodici basamenti, sopra i quali sono i dodici nomi dei dodici apostoli dell'Agnello” (Ap 21,14). </w:t>
      </w:r>
    </w:p>
    <w:p w14:paraId="3B175B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vincitore sarà dunque vestito di bianche vesti, non cancellerò il suo nome dal libro della vita, ma lo riconoscerò davanti al Padre mio e davanti ai suoi angeli. (Ap 3,5). “Il vincitore lo porrò come una colonna nel tempio del mio Dio e non ne uscirà mai più. Inciderò su di lui il nome del mio Dio e il nome della città del mio Dio, della nuova Gerusalemme che discende dal cielo, da presso il mio Dio, insieme con il mio nome nuovo” (Ap 3,12). “L'adorarono tutti gli abitanti della terra, il cui nome non è scritto fin dalla fondazione del mondo nel libro della vita dell'Agnello immolato” (Ap 3,8). “Poi guardai ed ecco l'Agnello ritto sul monte Sion e insieme centoquaranta quattromila persone che recavano scritto sulla fronte il suo nome e il nome del Padre suo” (Ap 14,1).</w:t>
      </w:r>
    </w:p>
    <w:p w14:paraId="0A1D081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“Il fumo del loro tormento salirà per i secoli dei secoli, e non avranno riposo né giorno né notte quanti adorano la bestia e la sua statua e chiunque riceve il marchio del suo nome” (Ap 14,11). “Vidi pure come un mare di cristallo misto a fuoco e coloro che avevano vinto la bestia e la sua immagine e il numero del suo nome, stavano ritti sul mare di cristallo. Accompagnando il canto con le arpe divine” (Ap 15,2).</w:t>
      </w:r>
    </w:p>
    <w:p w14:paraId="16CC8A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“La bestia che hai visto era ma non è più, salirà dall'Abisso, ma per andare in perdizione. E gli abitanti della terra, il cui nome non è scritto nel libro della vita fin dalla fondazione del mondo, stupiranno al vedere che la bestia era e non è più, ma riapparirà” (Ap 17,8). “I suoi occhi sono come una fiamma di fuoco, ha sul suo capo molti diademi; porta scritto un nome che nessuno conosce all'infuori di lui” (Ap 19,12). “Vedranno la sua faccia e porteranno il suo nome sulla fronte” (Ap 22,4). </w:t>
      </w:r>
    </w:p>
    <w:p w14:paraId="3FE7BE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nome nuovo è il nome della sua santità, della sua verità, del suo amore, della sua fedeltà, della sua appartenenza a Cristo. Il nome nuovo è il nome della grazia dello Spirito che si incide nell’anima e la consacra eternamente per il Signore e Dio. Il nome nuovo è lo stesso nome di Dio che viene scritto sulla fronte dei credenti che perseverano sino alla fine. Questo nome nessuno lo conosce, perché nessuno potrà mai sapere il grado della fedeltà di un altro nei riguardi del Signore. Questo nome nuovo è la fedeltà della propria coscienza al Padre celeste. La coscienza la conosce Dio e la persona nella quale essa vive. Anche questo è mistero: Dio scrive se stesso nell’anima dei suoi servi fedeli, si incide per tutta l’eternità. Li sigilla perché siano sua proprietà per sempre. Di questo sigillo ne è testimonianza la pietruzza che viene data a colui il cui nome è scritto nel cuore di Dio; a colui nel cui cuore Dio scrive il suo nome. Beato è chi fa di questo mistero la sua stessa vita. </w:t>
      </w:r>
    </w:p>
    <w:p w14:paraId="38968A49"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243E9F7" w14:textId="77777777" w:rsidR="00FF65C6" w:rsidRPr="00FF65C6" w:rsidRDefault="00FF65C6" w:rsidP="00FF65C6">
      <w:pPr>
        <w:spacing w:after="120" w:line="240" w:lineRule="auto"/>
        <w:rPr>
          <w:rFonts w:ascii="Arial" w:eastAsia="Times New Roman" w:hAnsi="Arial"/>
          <w:b/>
          <w:bCs/>
          <w:color w:val="000000"/>
          <w:sz w:val="24"/>
          <w:szCs w:val="16"/>
          <w:lang w:val="la-Latn" w:eastAsia="it-IT"/>
        </w:rPr>
      </w:pPr>
      <w:r w:rsidRPr="00FF65C6">
        <w:rPr>
          <w:rFonts w:ascii="Arial" w:eastAsia="Times New Roman" w:hAnsi="Arial"/>
          <w:b/>
          <w:bCs/>
          <w:color w:val="000000"/>
          <w:sz w:val="24"/>
          <w:szCs w:val="16"/>
          <w:lang w:val="la-Latn" w:eastAsia="it-IT"/>
        </w:rPr>
        <w:t>TIÀTIRA</w:t>
      </w:r>
    </w:p>
    <w:p w14:paraId="02735B3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[18] All'angelo della Chiesa di Tiàtira scrivi: Così parla il Figlio di Dio, Colui che ha gli occhi fiammeggianti come fuoco e i piedi simili a bronzo splendente. </w:t>
      </w:r>
    </w:p>
    <w:p w14:paraId="1E7FD0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Giovanni ad ogni Angelo sta ricordando chi è Cristo Gesù. Lo ricorda secondo la visione posta all’inizio del suo scritto: Eccola:</w:t>
      </w:r>
    </w:p>
    <w:p w14:paraId="2872C9E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56B8A8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Poiché di questa visione si è parlato con ogni abbondanza di particolari, ad essa si rimanda.</w:t>
      </w:r>
    </w:p>
    <w:p w14:paraId="051D05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 xml:space="preserve">Una annotazione metodologica </w:t>
      </w:r>
      <w:r w:rsidRPr="00FF65C6">
        <w:rPr>
          <w:rFonts w:ascii="Arial" w:eastAsia="Times New Roman" w:hAnsi="Arial"/>
          <w:sz w:val="24"/>
          <w:szCs w:val="20"/>
          <w:lang w:val="la-Latn" w:eastAsia="it-IT"/>
        </w:rPr>
        <w:t>è giusto che venga brevemente premessa: Tutto è da Cristo, dalla sua Verità. Chi non possiede la verità su Cristo, non possiede neanche la verità sull’uomo, sul suo ministero, sulla sua missione, sulla relazione con le persone. Tutto è da Cristo. Chi conosce Cristo si conosce e conosce il mondo. Noi conosciamo secondo la conoscenza di Cristo Gesù che è in noi. Questa verità ognuno di noi deve farla divenire il principio operativo della sua vita. 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45560DA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[19] Conosco le tue opere, la carità, la fede, il servizio e la costanza e so che le tue ultime opere sono migliori delle prime. </w:t>
      </w:r>
    </w:p>
    <w:p w14:paraId="115741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Cristo vede nell’Angelo della Chiesa di Tiàtira è cosa buona, santa, giusta. Questo Angelo compie opere secondo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vive la carità secondo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possiede una fede in perfetta conformità con </w:t>
      </w:r>
      <w:smartTag w:uri="urn:schemas-microsoft-com:office:smarttags" w:element="PersonName">
        <w:smartTagPr>
          <w:attr w:name="ProductID" w:val="la Parola. Il"/>
        </w:smartTagPr>
        <w:r w:rsidRPr="00FF65C6">
          <w:rPr>
            <w:rFonts w:ascii="Arial" w:eastAsia="Times New Roman" w:hAnsi="Arial"/>
            <w:sz w:val="24"/>
            <w:szCs w:val="20"/>
            <w:lang w:val="la-Latn" w:eastAsia="it-IT"/>
          </w:rPr>
          <w:t>la Parola. Il</w:t>
        </w:r>
      </w:smartTag>
      <w:r w:rsidRPr="00FF65C6">
        <w:rPr>
          <w:rFonts w:ascii="Arial" w:eastAsia="Times New Roman" w:hAnsi="Arial"/>
          <w:sz w:val="24"/>
          <w:szCs w:val="20"/>
          <w:lang w:val="la-Latn" w:eastAsia="it-IT"/>
        </w:rPr>
        <w:t xml:space="preserve"> suo servizio è anch’esso secondo la Parola. In ciò che crede, che vive, che opera, che compie egli possiede costanza, perseveranza. Il suo è un costante progredire di bene in bene, anzi di bene in meglio. Di lui Gesù attesta che le sue ultime opere sono migliori delle prime. Personalmente si può dire che questo Angelo è ben messo spiritualmente. Lui crede, lui ama, lui opera, lui serve con costanza, perseveranza, in una continua crescita. Ma questo Angelo ha un ministero pubblico. Lui svolge un servizio di vigilanza, di discernimento non solo per sé ma anche per tutta la comunità. Nel suo ministero a servizio degli altri, del gregge di Cristo, è così ben messo come per se stesso? </w:t>
      </w:r>
    </w:p>
    <w:p w14:paraId="5B6D007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[20]  Ma ho da rimproverarti che lasci fare a Gezabele, la donna che si spaccia per profetessa e insegna e seduce i miei servi inducendoli a darsi alla fornicazione e a mangiare carni immolate agli idoli. </w:t>
      </w:r>
    </w:p>
    <w:p w14:paraId="7FB7C5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però nella sua comunità una donna di nome Gezabele. Costei, spacciandosi per profetessa, insegna e seduce i discepoli di Gesù a darsi all’idolatria, a vivere un culto non puro, non santo. Questa donna, solo in apparenza cristiana, praticamente insegna a rinnegare Cristo Gesù, poiché insegna e seduce all’idolatria e al culto pagano. Attribuendo a questa donna il nome di Gezabele, Gesù rivela a questo Angelo la cattiveria, la malvagità, la disonestà di questa donna. Questa donna fu la rovina di Acab, Re di Israele. Ecco un saggio della sua malvagità:</w:t>
      </w:r>
    </w:p>
    <w:p w14:paraId="4816F0E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Primo libro dei Re - cap. 16,28-33: “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3325BBC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Non gli bastò imitare il peccato di Geroboamo figlio di Nebàt; ma prese anche in moglie Gezabele figlia di Et-Bàal, re di quelli di Sidone, e si mise a servire Baal e a prostrarsi davanti a lui. </w:t>
      </w:r>
    </w:p>
    <w:p w14:paraId="49A232B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Eresse un altare a Baal nel tempio di Baal, che egli aveva costruito in Samaria. Acab eresse anche un palo sacro e compì ancora altre cose irritando il Signore Dio di Israele, più di tutti i re di Israele suoi predecessori. </w:t>
      </w:r>
    </w:p>
    <w:p w14:paraId="6E80536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4C0C3D6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Nabot rispose ad Acab: Mi guardi il Signore dal cederti l'eredità dei miei padri. </w:t>
      </w:r>
    </w:p>
    <w:p w14:paraId="0C9B9D7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48F48EE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w:t>
      </w:r>
      <w:r w:rsidRPr="00FF65C6">
        <w:rPr>
          <w:rFonts w:ascii="Arial" w:eastAsia="Times New Roman" w:hAnsi="Arial"/>
          <w:bCs/>
          <w:i/>
          <w:iCs/>
          <w:color w:val="000000"/>
          <w:kern w:val="32"/>
          <w:position w:val="6"/>
          <w:sz w:val="24"/>
          <w:szCs w:val="20"/>
          <w:lang w:val="la-Latn" w:eastAsia="it-IT"/>
        </w:rPr>
        <w:lastRenderedPageBreak/>
        <w:t xml:space="preserve">città di Nabot. Nelle lettere scrisse: Bandite un digiuno e fate sedere Nabot in prima fila tra il popolo. Di fronte a lui fate sedere due uomini iniqui, i quali l'accusino: Hai maledetto Dio e il re! Quindi conducetelo fuori e lapidatelo ed egli muoia. </w:t>
      </w:r>
    </w:p>
    <w:p w14:paraId="691C433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7C4B470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w:t>
      </w:r>
    </w:p>
    <w:p w14:paraId="6EF0E4A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2A7FF5E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0A08F9F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Secondo libro dei Re - cap. 9,1-37: “Il profeta Eliseo chiamò uno dei figli dei profeti e gli disse: Cingiti i fianchi, prendi in mano questo vasetto d'olio e va’ in Ramot di Gàlaad. Appena giunto, cerca Ieu figlio </w:t>
      </w:r>
      <w:r w:rsidRPr="00FF65C6">
        <w:rPr>
          <w:rFonts w:ascii="Arial" w:eastAsia="Times New Roman" w:hAnsi="Arial"/>
          <w:bCs/>
          <w:i/>
          <w:iCs/>
          <w:color w:val="000000"/>
          <w:kern w:val="32"/>
          <w:position w:val="6"/>
          <w:sz w:val="24"/>
          <w:szCs w:val="20"/>
          <w:lang w:val="la-Latn" w:eastAsia="it-IT"/>
        </w:rPr>
        <w:lastRenderedPageBreak/>
        <w:t xml:space="preserve">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156AD6F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3EC5B83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4238104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7BD67EB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w:t>
      </w:r>
      <w:r w:rsidRPr="00FF65C6">
        <w:rPr>
          <w:rFonts w:ascii="Arial" w:eastAsia="Times New Roman" w:hAnsi="Arial"/>
          <w:bCs/>
          <w:i/>
          <w:iCs/>
          <w:color w:val="000000"/>
          <w:kern w:val="32"/>
          <w:position w:val="6"/>
          <w:sz w:val="24"/>
          <w:szCs w:val="20"/>
          <w:lang w:val="la-Latn" w:eastAsia="it-IT"/>
        </w:rPr>
        <w:lastRenderedPageBreak/>
        <w:t xml:space="preserve">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6EC902E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30816E0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Ieu arrivò in Izreèl. Appena lo seppe, Gezabele si truccò gli occhi con stibio, si acconciò la capigliatura e si mise alla finestra. Mentre Ieu entrava per la porta, gli domando: Tutto bene, o Zimri,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7065C93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si può constatare è una storia triste quella di Gezabele. È storia di idolatria che si consuma nella falsità, nell’omicidio, nell’usurpazione. È una storia che coinvolge il re nella sua perdizione. Questa donna dall’Angelo della Chiesa di Tiàtira è lasciata libera nella sua arte di seduzione, di insegnamento, di invito all’idolatria e al culto pagano. Chi è Angelo della Chiesa di Dio si deve comportare allo stesso modo che il profeta Elia. Eli deve pubblicamente denunciare ogni violazione dei diritti di Dio. 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 Chi è Angelo della Chiesa di Dio deve vigilare, discernere, difendere sempre la verità contro tutto e tutti. La sua permissività equivale conferire diritto di legalità ad ogni male. Chi è Angelo della Chiesa di Dio sappia </w:t>
      </w:r>
      <w:r w:rsidRPr="00FF65C6">
        <w:rPr>
          <w:rFonts w:ascii="Arial" w:eastAsia="Times New Roman" w:hAnsi="Arial"/>
          <w:sz w:val="24"/>
          <w:szCs w:val="20"/>
          <w:lang w:val="la-Latn" w:eastAsia="it-IT"/>
        </w:rPr>
        <w:lastRenderedPageBreak/>
        <w:t xml:space="preserve">che è posto come baluardo inespugnabile contro ogni potenza del male sulla nostra terra. Deve opporsi al male, fermandolo anche con il suo corpo, se questo è richiesto; arginandolo, con il suo sangue, se questo è necessario. 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 La protezione e la difesa contro il male è il primo ministero di chi è preposto ad Angelo nella Chiesa di Dio. L’Angelo è prima di tutto un servo della verità, contro ogni falsità, contro ogni uomo o donna che fanno della falsità la loro regola di vita. </w:t>
      </w:r>
    </w:p>
    <w:p w14:paraId="0BE6482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[21] Io le ho dato tempo per ravvedersi, ma essa non si vuol ravvedere dalla sua dissolutezza. </w:t>
      </w:r>
    </w:p>
    <w:p w14:paraId="1C6B11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Ognuno di noi, dinanzi al male, potrebbe sempre pensare che in fondo c’è sempre una possibilità di ravvedimento, di conversione, di liberazione, di avversione, di resipiscenza. Gesù vede la realtà del cuore dell’uomo. Vede le sue intenzioni. Vede la volontà. Vede i sentimenti reconditi, mai manifestati, non manifestabili. Gesù vede questa donna ferma, risoluta nella sua dissolutezza. La vede radicata nel suo male. Su questa donna non si può sperare. Essa è ormai votata al male. Sapendo questo l’Angelo della Chiesa di Tiàtira è messo in una visione che lui non potrà non accogliere, non fare sua. Accogliendola e facendola sua, lui deve comprendere sia la gravità del male, sia la non volontà di retrocedere da esso. Lui non potrà più sperare nella buona volontà di questa donna. Lui dovrà prendersi le sue responsabilità e mettersi con tutto se stesso a difesa, a baluardo perché il male di questa donna venga arginato. Prima di questa parola di Gesù, l’Angelo della Chiesa di Tiàtira era in qualche modo giustificato nella sua speranza, nella sua metodologia di irenismo esagerato, nella sua attesa di una possibile conversione, o addirittura nella sua fede della superiorità del bene sul male. </w:t>
      </w:r>
    </w:p>
    <w:p w14:paraId="528970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Dico: </w:t>
      </w:r>
      <w:r w:rsidRPr="00FF65C6">
        <w:rPr>
          <w:rFonts w:ascii="Arial" w:eastAsia="Times New Roman" w:hAnsi="Arial"/>
          <w:i/>
          <w:sz w:val="24"/>
          <w:szCs w:val="20"/>
          <w:lang w:val="la-Latn" w:eastAsia="it-IT"/>
        </w:rPr>
        <w:t>“in qualche modo giustificato”</w:t>
      </w:r>
      <w:r w:rsidRPr="00FF65C6">
        <w:rPr>
          <w:rFonts w:ascii="Arial" w:eastAsia="Times New Roman" w:hAnsi="Arial"/>
          <w:sz w:val="24"/>
          <w:szCs w:val="20"/>
          <w:lang w:val="la-Latn" w:eastAsia="it-IT"/>
        </w:rPr>
        <w:t xml:space="preserve">, perché dinanzi al male non ci sono mai giustificazioni per le nostre omissioni. Spesso però il nostro buon cuore, non sufficientemente aiutato dalla scienza, dalla fortezza, dalla sapienza dello Spirito Santo, può anche condurci in scelte ed operazioni sbagliate. Se in queste scelte, c’è la rettitudine di coscienza, la speranza di un cambiamento, il convincimento che vi possa essere una qualche conversione, l’errore morale è solo di valutazione. Dopo che il Signore ha parlato e il profeta ha proferito il suo responso da parte di Dio, allora le nostre convinzioni, la nostra coscienza, la nostra scienza, il nostro buon cuore, le nostre buone intenzioni, le nostre metodologie pastorali devono cedere il posto alla Parola di Dio. Se non cedono il posto e noi continuiamo nella nostra </w:t>
      </w:r>
      <w:r w:rsidRPr="00FF65C6">
        <w:rPr>
          <w:rFonts w:ascii="Arial" w:eastAsia="Times New Roman" w:hAnsi="Arial"/>
          <w:i/>
          <w:sz w:val="24"/>
          <w:szCs w:val="20"/>
          <w:lang w:val="la-Latn" w:eastAsia="it-IT"/>
        </w:rPr>
        <w:t>“faciloneria pastorale”</w:t>
      </w:r>
      <w:r w:rsidRPr="00FF65C6">
        <w:rPr>
          <w:rFonts w:ascii="Arial" w:eastAsia="Times New Roman" w:hAnsi="Arial"/>
          <w:sz w:val="24"/>
          <w:szCs w:val="20"/>
          <w:lang w:val="la-Latn" w:eastAsia="it-IT"/>
        </w:rPr>
        <w:t xml:space="preserve">, da questo istante noi siamo responsabili di tutto il male morale, spirituale, fisico, sociale, civile, economico che il peccato dell’altro crea in seno alla comunità dei figli di Dio. Dopo che il Signore ha parlato, non c’è più spazio per alcuna personale valutazione, o per un nostro giudizio, o per una nostra specifica pastorale. Dopo che il Signore ha parlato, c’è solo posto per la sua Parola. Altre parole non devono avere più posto nel nostro cuore. Ora l’Angelo della Chiesa di Tiàtira sa che nel cuore di Gezabele non c’è spazio, né posto per la conversione, per il ravvedimento. Dovrà agire di </w:t>
      </w:r>
      <w:r w:rsidRPr="00FF65C6">
        <w:rPr>
          <w:rFonts w:ascii="Arial" w:eastAsia="Times New Roman" w:hAnsi="Arial"/>
          <w:sz w:val="24"/>
          <w:szCs w:val="20"/>
          <w:lang w:val="la-Latn" w:eastAsia="it-IT"/>
        </w:rPr>
        <w:lastRenderedPageBreak/>
        <w:t>conseguenza. Dovrà prendere posizione. Dovrà intervenire pubblicamente contro di lei.</w:t>
      </w:r>
    </w:p>
    <w:p w14:paraId="7DB5498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[22]  Ebbene, io getterò lei in un letto di dolore e coloro che commettono adulterio con lei in una grande tribolazione, se non si ravvedranno dalle opere che ha loro insegnato. </w:t>
      </w:r>
    </w:p>
    <w:p w14:paraId="2ED2E3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Signore in questo versetto si rivela come l’unico Signore della storia. Lui ha il potere di intervenire per proteggere la vita della sua Chiesa. Cosa il Signore farà a Gezabele non ci è dato di poterlo individuare. Non sappiamo in che cosa consista esattamente </w:t>
      </w:r>
      <w:r w:rsidRPr="00FF65C6">
        <w:rPr>
          <w:rFonts w:ascii="Arial" w:eastAsia="Times New Roman" w:hAnsi="Arial"/>
          <w:i/>
          <w:sz w:val="24"/>
          <w:szCs w:val="20"/>
          <w:lang w:val="la-Latn" w:eastAsia="it-IT"/>
        </w:rPr>
        <w:t>“il letto di dolore”</w:t>
      </w:r>
      <w:r w:rsidRPr="00FF65C6">
        <w:rPr>
          <w:rFonts w:ascii="Arial" w:eastAsia="Times New Roman" w:hAnsi="Arial"/>
          <w:sz w:val="24"/>
          <w:szCs w:val="20"/>
          <w:lang w:val="la-Latn" w:eastAsia="it-IT"/>
        </w:rPr>
        <w:t xml:space="preserve">, o </w:t>
      </w:r>
      <w:r w:rsidRPr="00FF65C6">
        <w:rPr>
          <w:rFonts w:ascii="Arial" w:eastAsia="Times New Roman" w:hAnsi="Arial"/>
          <w:i/>
          <w:sz w:val="24"/>
          <w:szCs w:val="20"/>
          <w:lang w:val="la-Latn" w:eastAsia="it-IT"/>
        </w:rPr>
        <w:t xml:space="preserve">“la grande tribolazione” </w:t>
      </w:r>
      <w:r w:rsidRPr="00FF65C6">
        <w:rPr>
          <w:rFonts w:ascii="Arial" w:eastAsia="Times New Roman" w:hAnsi="Arial"/>
          <w:sz w:val="24"/>
          <w:szCs w:val="20"/>
          <w:lang w:val="la-Latn" w:eastAsia="it-IT"/>
        </w:rPr>
        <w:t xml:space="preserve">per lei e per tutti coloro che la seguono nel suo peccato di idolatria. Una cosa però deve essere certa per tutti noi: quanto si abbatterà su questa donna e su quanti essa ha traviato, conducendoli nella sua prostituzione, li costringerà a non poter più agire, a non poter più praticare le loro opere immorali, le loro idolatrie. Tuttavia il Signore non fa questo subito. Attende il loro ravvedimento, la loro conversione. Aspetta che essi desistano dalla loro empietà e per questo concede il tempo necessario per la loro conversione. Volendo unire il versetto precedente a questo è giusto dire un’altra verità: la donna potrà ravvedersi se l’Angelo della Chiesa, che ormai conosce la reale situazione di lei, si adopera con ogni mezzo per annunziare a lei e ai suoi seguaci la verità di nostro Signore Gesù Cristo. Mai ci potrà essere conversione senza annunzio. Ma anche: mai ci potrà essere annunzio senza la conoscenza della verità dell’altro. Se uno di noi si inganna sull’altro, come potrà fargli giungere intatta, pura, santa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Signore? Ora però l’Angelo della Chiesa conosce la verità dell’altro e degli altri, conoscendola non potrà più lasciarli operare indisturbati, facendo appello alla sua coscienza. Ora è il tempo di intervenire energicamente perché la verità sia posta sul candelabro per farla brillare in tutto il suo splendore. Quando si conosce la verità, si è obbligati a parlare all’altro secondo la pienezza della verità conosciuta. 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6B75A56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[23] Colpirò a morte i suoi figli e tutte le Chiese sapranno che io sono Colui che scruta gli affetti e i pensieri degli uomini, e darò a ciascuno di voi secondo le proprie opere. </w:t>
      </w:r>
    </w:p>
    <w:p w14:paraId="1B56A7A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minaccia di Gesù è forte. È vera minaccia di morte. Gesù ancora una volta viene presentato, o si presenta come l’unico Giudice del mondo. Lui può giudicare secondo verità il mondo intero, perché Lui di ogni uomo scruta affetti e pensieri. Questa è la verità di Cristo Gesù. I suoi occhi penetrano nell’intimo di un cuore, lo scrutano, lo pesano, lo valutano secondo pienezza di verità. Nessuno potrà mai nascondersi, o impedire in qualche modo che questo non avvenga. L’uomo, nessun uomo, ha questa potestà, quella cioè di nascondere il suo cuore agli occhi di Cristo Gesù. Cristo Gesù scruta ogni uomo oggi, in questo tempo, in questa storia, in questo momento. Lo scruta per conoscere la profondità della sua bontà o della sua malvagità. Lo scruta per conoscere fin dove si spingerà la sua malignità, o la sua bontà d’animo. Lo saggia perché così potrà sempre </w:t>
      </w:r>
      <w:r w:rsidRPr="00FF65C6">
        <w:rPr>
          <w:rFonts w:ascii="Arial" w:eastAsia="Times New Roman" w:hAnsi="Arial"/>
          <w:sz w:val="24"/>
          <w:szCs w:val="20"/>
          <w:lang w:val="la-Latn" w:eastAsia="it-IT"/>
        </w:rPr>
        <w:lastRenderedPageBreak/>
        <w:t>intervenire in tempo per porre un ostacolo – anche definitivo, ove fosse necessario – alla pazzia del malvagio. L’ostacolo definitivo è la morte.</w:t>
      </w:r>
    </w:p>
    <w:p w14:paraId="666964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Vedendo l’agire di Dio, vedendo che il male non sempre può trionfare secondo il volere degli uomini, perché su di esso vigila il Signore, i giusti potranno rafforzare la loro fede e continuare nella fedeltà il servizio alla verità, al Vangelo, alla carità. 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 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 Gesù è Giudice imparziale, incorruttibile, santo, giusto. Egli dona il bene ai buoni, il male ai cattivi, quando questi non vogliono redimersi, per entrare nella sua verità. Un esempio di intervento di Cristo Gesù nella storia, lo troviamo negli atti degli Apostoli. Siamo al tempo dell’incarcerazione di Pietro. Il fatto accadde subito dopo. </w:t>
      </w:r>
    </w:p>
    <w:p w14:paraId="7450486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Atti degli Apostoli - cap. 12,1-25: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46F6A5D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7F45A7E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2E4872D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Dopo aver riflettuto, si recò alla casa di Maria, madre di Giovanni detto anche Marco, dove si trovava un buon numero di persone raccolte in preghiera. Appena ebbe bussato alla porta esterna, una fanciulla di </w:t>
      </w:r>
      <w:r w:rsidRPr="00FF65C6">
        <w:rPr>
          <w:rFonts w:ascii="Arial" w:eastAsia="Times New Roman" w:hAnsi="Arial"/>
          <w:bCs/>
          <w:i/>
          <w:iCs/>
          <w:color w:val="000000"/>
          <w:kern w:val="32"/>
          <w:position w:val="6"/>
          <w:sz w:val="24"/>
          <w:szCs w:val="20"/>
          <w:lang w:val="la-Latn" w:eastAsia="it-IT"/>
        </w:rPr>
        <w:lastRenderedPageBreak/>
        <w:t xml:space="preserve">nome Rode si avvicinò per sentire chi era. Riconosciuta la voce di Pietro, per la gioia non aprì la porta, ma corse ad annunziare che fuori c'era Pietro. Tu vaneggi! - le dissero. Ma essa insisteva che la cosa stava così. E quelli dicevano: E` l'angelo di Pietro. </w:t>
      </w:r>
    </w:p>
    <w:p w14:paraId="2C695A2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60B338D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569796C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1080E70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annotazione conclusiva è giusto osservare che nessuno mai saprà come e quando il Signore interverrà. Sappiamo però che Lui interverrà. Finché Lui non interviene, per noi è il tempo di vivere con coraggio la fede e con fermezza di testimoniarla dinanzi ad ogni uomo.</w:t>
      </w:r>
    </w:p>
    <w:p w14:paraId="3C2BC5F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[24] A voi di Tiàtira invece che non seguite questa dottrina, che non avete conosciuto le profondità di satana come le chiamano non imporrò altri pesi; </w:t>
      </w:r>
    </w:p>
    <w:p w14:paraId="765781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dottrina è l’idolatria di Gezabele. 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 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16206D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Molti in Tiàtira sono rimasti fedeli alla verità, al Vangelo, alla Parola di Cristo Gesù. A tutti costoro Gesù non chiede altro se non di continuare a vivere il </w:t>
      </w:r>
      <w:r w:rsidRPr="00FF65C6">
        <w:rPr>
          <w:rFonts w:ascii="Arial" w:eastAsia="Times New Roman" w:hAnsi="Arial"/>
          <w:sz w:val="24"/>
          <w:szCs w:val="20"/>
          <w:lang w:val="la-Latn" w:eastAsia="it-IT"/>
        </w:rPr>
        <w:lastRenderedPageBreak/>
        <w:t>Vangelo sino alla fine. Per loro Gesù non ha altri pesi da imporre, non ha cioè altre disposizioni da donare loro, per la loro santificazione e salvezza finale. È veramente divino questo pensiero: il Vangelo da solo basta per la salvezza di ogni uomo. Perché noi imponiamo una quantità infinita di altri pesi alla gente? Perché li torturiamo con una caterva di prescrizioni vane, che altro non fanno se non scoraggiare, allontanare dallo stesso Vangelo coloro che lo vorrebbero vivere e praticare? Anche queste sono profondità di satana. Lui sa che insinuandosi nella mente e aiutandola a concepire pesi inutili per se e per gli altri, alla fine ci si stanca, si abbandona la verità del Vangelo, ci si consegna all’apatia prima, alla stessa negazione della verità poi. Satana sa che ci sono due modi per portare nell’errore i credenti in Cristo Gesù: insegnando loro la falsità in nome di un bene più grande; oppure scoraggiando l’osservanza della verità, rivestendola di una colluvie di pesi e di prescrizioni che sono frutto di mente creata. È compito dell’Angelo di ogni Chiesa rivestirsi della stessa saggezza di Cristo Gesù in modo che nessun altro peso all’infuori del peso del Vangelo venga imposto sul collo dell’anima cristiana. Chi sa fare questo, farà di sicuro amare la bellezza del Vangelo ad un gran numero di persone. È giusto che ogni Angelo sappia che le profondità di satana sono veramente profonde e che solo con la saggezza di Cristo Gesù sarà possibile smascherarle, metterle in luce, combatterle, distruggerle.</w:t>
      </w:r>
    </w:p>
    <w:p w14:paraId="751343C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[25] ma quello che possedete tenetelo saldo fino al mio ritorno. </w:t>
      </w:r>
    </w:p>
    <w:p w14:paraId="7F1BAD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questa la regola della salvezza eterna: entrare nella verità, camminare di verità in verità, fino alla fine dei nostri giorni. Il ritorno di Cristo Gesù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intera è la fine del mondo. Lui verrà in quel giorno per giudicare i vivi e i morti. Verrà per fare Cieli nuovi e terra nuova. Fino alla fine del mondo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deve conservarsi nel Vangelo, nella Parola, nella Verità di Cristo Gesù. Nella Verità, nella Parola, nel Vangelo deve tenersi salda, ben salda. Da questa fonte eterna di vita mai si deve distaccare. Per la singola anima invece il ritorno di Gesù è l’ora della sua morte, l’ora del giudizio particolare. Anche la singola anima deve tenere saldo ciò che ha ricevuto, ciò che ha accolto, ciò che possiede. Altre regole di salvezza non esistono. Possono esistere, ma solo come esplicitazione, concretizzazione di quest’unica regola divina. 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 Questa Legge di salvezza è unica, sola, eterna. </w:t>
      </w:r>
    </w:p>
    <w:p w14:paraId="63DB74D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[26] Al vincitore che persevera sino alla fine nelle mie opere, darò autorità sopra le nazioni; [27] le pascolerà con bastone di ferro e le frantumerà come vasi di terracotta, [28] con la stessa autorità che a me fu data dal Padre mio e darò a lui la stella del mattino. </w:t>
      </w:r>
    </w:p>
    <w:p w14:paraId="751E53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Questi tre versetti sono una sola promessa e un solo dono. Esaminiamo frase per frase il loro significato e il loro contenuto di dono e di promessa:</w:t>
      </w:r>
    </w:p>
    <w:p w14:paraId="277AA36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Al vincitore che persevera sino alla fine nelle mie opere: </w:t>
      </w:r>
      <w:r w:rsidRPr="00FF65C6">
        <w:rPr>
          <w:rFonts w:ascii="Arial" w:eastAsia="Times New Roman" w:hAnsi="Arial"/>
          <w:sz w:val="24"/>
          <w:szCs w:val="20"/>
          <w:lang w:val="la-Latn" w:eastAsia="it-IT"/>
        </w:rPr>
        <w:t xml:space="preserve">la prima verità è questa: non c’è fede senza le opere e non ci sono opere senza la fede. Sono </w:t>
      </w:r>
      <w:r w:rsidRPr="00FF65C6">
        <w:rPr>
          <w:rFonts w:ascii="Arial" w:eastAsia="Times New Roman" w:hAnsi="Arial"/>
          <w:sz w:val="24"/>
          <w:szCs w:val="20"/>
          <w:lang w:val="la-Latn" w:eastAsia="it-IT"/>
        </w:rPr>
        <w:lastRenderedPageBreak/>
        <w:t xml:space="preserve">opere di Cristo Gesù tutte quelle che sono l’incarnazione della Parola nella nostra vita. Quanto non è incarnazione della Parola, realizzazione puntuale, precisa, esatta di essa, non si può chiamare opera di Cristo Gesù. Gesù non dona ricompensa per le nostre opere, per le opere cioè che sono frutto di una nostra volontà, di un nostro desiderio, di una nostra decisione, della nostra libertà, di una nostra autonomia da Lui. Cristo ci ricompensa se abbiamo lavorato nella sua vigna, non nella nostra. In queste opere bisogna perseverare sino alla fine. La fine per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la fine del mondo. Per la singola anima l’ora della sua morte. Fino alla morte il cristiano è chiamato a perseverare nelle opere di Cristo Gesù. Fino alla fine del mondo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chiamata a perseverare nella realizzazione di tutta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Gesù Signore.</w:t>
      </w:r>
    </w:p>
    <w:p w14:paraId="26DA5E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Darò autorità sopra le nazioni: </w:t>
      </w:r>
      <w:r w:rsidRPr="00FF65C6">
        <w:rPr>
          <w:rFonts w:ascii="Arial" w:eastAsia="Times New Roman" w:hAnsi="Arial"/>
          <w:sz w:val="24"/>
          <w:szCs w:val="20"/>
          <w:lang w:val="la-Latn" w:eastAsia="it-IT"/>
        </w:rPr>
        <w:t xml:space="preserve">a tutti costoro che avranno perseverato nelle sue opere, Gesù darà autorità sopra le nazioni. Li farà cioè partecipare del suo potere regale di giudizio, di salvezza, di redenzione, di santità. 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 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2271295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6A4CB12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1B35BD6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Gesù allora disse ai suoi discepoli: In verità vi dico: difficilmente un ricco entrerà nel regno dei cieli. Ve lo ripeto: è più facile che un cammello passi per la cruna di un ago, che un ricco entri nel regno dei cieli. </w:t>
      </w:r>
    </w:p>
    <w:p w14:paraId="77AFD8C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 queste parole i discepoli rimasero costernati e chiesero: Chi si potrà dunque salvare? E Gesù, fissando su di loro lo sguardo, disse: Questo è impossibile agli uomini, ma a Dio tutto è possibile. </w:t>
      </w:r>
    </w:p>
    <w:p w14:paraId="301C4B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Pietro prendendo la parola disse: Ecco, noi abbiamo lasciato tutto e ti abbiamo seguito; che cosa dunque ne otterremo? </w:t>
      </w:r>
    </w:p>
    <w:p w14:paraId="488DDA0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Gesù disse loro: In verità vi dico: voi che mi avete seguito, nella nuova creazione, quando il Figlio dell'uomo sarà seduto sul trono della </w:t>
      </w:r>
      <w:r w:rsidRPr="00FF65C6">
        <w:rPr>
          <w:rFonts w:ascii="Arial" w:eastAsia="Times New Roman" w:hAnsi="Arial"/>
          <w:bCs/>
          <w:i/>
          <w:iCs/>
          <w:color w:val="000000"/>
          <w:kern w:val="32"/>
          <w:position w:val="6"/>
          <w:sz w:val="24"/>
          <w:szCs w:val="20"/>
          <w:lang w:val="la-Latn" w:eastAsia="it-IT"/>
        </w:rPr>
        <w:lastRenderedPageBreak/>
        <w:t xml:space="preserve">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04F1C1B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49A06EE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2ACB78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stessa potestà regale di Cristo sarà donata a tutti coloro che avranno perseverato con Lui nelle sue prove. La prova di Cristo è una sola: la sua obbedienza al Padre fino alla morte e alla morte di croce. Anche per il cristiano la prova è una sola: compiere le opere di Cristo Gesù sino alla fine. Il regno di Cristo Gesù è regno di giustizia, di verità, di pace, di carità, di santità, di misericordia, di perdono, ma anche di giudizio eterno. Questo stesso regno sarà donato a tutti coloro che avranno compiuto le opere di Cristo Gesù sino alla fine. 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 È in questo versetto il fondamento dell’attestazione della loro santità per mezzo del compimento di miracoli e dell’elargizione di grazie. Sono Santi perché partecipano del potere regale di Cristo. Hanno il governo del mondo e degli elementi del mondo. Hanno il potere regale di Cristo perché hanno compiuto sino alla fine le sue opere, hanno vissuto di perfetta e totale obbedienza alla sua Parola. </w:t>
      </w:r>
    </w:p>
    <w:p w14:paraId="5AD3CA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Le pascolerà con bastone di ferro e le frantumerà come vasi di terracotta: </w:t>
      </w:r>
      <w:r w:rsidRPr="00FF65C6">
        <w:rPr>
          <w:rFonts w:ascii="Arial" w:eastAsia="Times New Roman" w:hAnsi="Arial"/>
          <w:sz w:val="24"/>
          <w:szCs w:val="20"/>
          <w:lang w:val="la-Latn" w:eastAsia="it-IT"/>
        </w:rPr>
        <w:t>sono queste parole mutuate dal Salmo 2.</w:t>
      </w:r>
    </w:p>
    <w:p w14:paraId="0A1C46C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Salmo 2,1-12: “Perché le genti congiurano perché invano cospirano i popoli? Insorgono i re della terra e i principi congiurano insieme contro il Signore e contro il suo Messia: Spezziamo le loro catene, gettiamo via i loro legami. </w:t>
      </w:r>
    </w:p>
    <w:p w14:paraId="79D41CF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5968971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E ora, sovrani, siate saggi istruitevi, giudici della terra; servite Dio con timore e con tremore esultate; che non si sdegni e voi perdiate la via. Improvvisa divampa la sua ira. Beato chi in lui si rifugia”. </w:t>
      </w:r>
    </w:p>
    <w:p w14:paraId="1C79E3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 Sia Cristo che i Santi del Cielo esercitano un potere di grazia, di benignità, di misericordia, di verità, di salvezza, ma anche di giudizio, e di un giudizio eterno. È Cristo Gesù il Signore del cielo e della terra. Sono i Santi del cielo i veri signori dell’universo. Sono Cristo e i Santi coloro che esercitano la vera potestà, la vera autorità sulla terra. Quanti sono oggi potenti, sono potenti per finta. Sono potenti di un solo giorno, di una sola ora, di un attimo. Sono potenti la cui potenza sarà schiacciata con scettro di ferro e stritolata come vaso di terracotta. 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0B1635F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Con la stessa autorità che a me fu data dal Padre mio: </w:t>
      </w:r>
      <w:r w:rsidRPr="00FF65C6">
        <w:rPr>
          <w:rFonts w:ascii="Arial" w:eastAsia="Times New Roman" w:hAnsi="Arial"/>
          <w:sz w:val="24"/>
          <w:szCs w:val="20"/>
          <w:lang w:val="la-Latn" w:eastAsia="it-IT"/>
        </w:rPr>
        <w:t xml:space="preserve">queste parole di Gesù sono chiare: nessuna differenza tra Lui e quanti hanno fatto le sue opere. Una stessa autorità, un solo potere, senza differenze, senza distinzioni, senza superiorità, o inferiorità dell’uno sugli altri. L’autorità che Cristo ha ricevuto dal Padre, questa stessa autorità dona ai suoi servi fedeli. Questa è verità di fede. Su questa fede dobbiamo impostare tutta la nostra vita. </w:t>
      </w:r>
    </w:p>
    <w:p w14:paraId="6E214A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E darò a lui la stella del mattino: </w:t>
      </w:r>
      <w:r w:rsidRPr="00FF65C6">
        <w:rPr>
          <w:rFonts w:ascii="Arial" w:eastAsia="Times New Roman" w:hAnsi="Arial"/>
          <w:sz w:val="24"/>
          <w:szCs w:val="20"/>
          <w:lang w:val="la-Latn" w:eastAsia="it-IT"/>
        </w:rPr>
        <w:t>la stella del mattino è il potere regale di Gesù Risorto. Quanto nella Scrittura è detto del potere regale di Cristo Gesù si deve affermare di ogni suo discepolo che compie le sue opere con una perseveranza a prova di martirio. È giusto che ora ci chiediamo quale sia il significato per l’ora attuale di questa solenne promessa di Cristo Gesù. Chi è Cristo Gesù? È Colui che ha assunto il suo potere regale, dinanzi al quale ogni ginocchio dovrà piegarsi in cielo, sulla terra e negli inferi, solo dopo essere passato attraverso la grande tribolazione della croce. La croce per Cristo Gesù è stata la porta del suo regno. Lui è entrato nel suo regno eterno passando attraverso la porta della croce.</w:t>
      </w:r>
    </w:p>
    <w:p w14:paraId="0E330C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croce è stata come la scala per salire fino al Cielo e lì prendere possesso del suo regno eterno. Se il discepolo di Gesù vuole anche lui divenire re nel regno di Dio, anche lui come il suo Maestro e Signore, deve passare attraverso la grande tribolazione, attraverso il martirio, la persecuzione, la croce. Se lui saprà perseverare sino alla fine nelle opere di Cristo, cioè nella confessione della sua fede, anche lui sarà rivestito della stessa gloria eterna e dello stesso potere di Cristo Gesù. Lui che è attualmente uno sconfitto dal potere del mondo diventerà uno che sconfiggerà ogni potere di questo mondo. Attraverso il supplizio si conquistano regno e gloria eterna, potere su tutte le nazioni e mediazione di grazia e di misericordia per ogni uomo che vive sulla terra. Anche oggi, quanti partecipano delle sofferenze di Cristo, partecipano anche del suo potere regale. Sono costoro che vincono il mondo, lo liberano dal male, lo riconquistano per il Signore. Sono costoro i soli che possono edificare il regno di Dio sulla nostra </w:t>
      </w:r>
      <w:r w:rsidRPr="00FF65C6">
        <w:rPr>
          <w:rFonts w:ascii="Arial" w:eastAsia="Times New Roman" w:hAnsi="Arial"/>
          <w:sz w:val="24"/>
          <w:szCs w:val="20"/>
          <w:lang w:val="la-Latn" w:eastAsia="it-IT"/>
        </w:rPr>
        <w:lastRenderedPageBreak/>
        <w:t>terra. 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5783BB6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[29] Chi ha orecchi, ascolti ciò che lo Spirito dice alle Chiese. </w:t>
      </w:r>
    </w:p>
    <w:p w14:paraId="73BA7B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questa promessa di regno e di gloria eterna è sottoposta all’accoglienza di ogni singola anima. Niente potrà mai operare Cristo in noi, né in questo secolo, né in quello futuro senza la nostra volontà. La volontà dell’uomo è fondamento insostituibile nell’opera della nostra salvezza e della salvezza del mondo intero. Si ascolta in un solo modo: consegnando la nostra vita a queste parole. Queste parole sono vere perché non le dice un uomo. Chi le dice è lo Spirito di Dio e lo Spirito è </w:t>
      </w:r>
      <w:smartTag w:uri="urn:schemas-microsoft-com:office:smarttags" w:element="PersonName">
        <w:smartTagPr>
          <w:attr w:name="ProductID" w:val="la Verità"/>
        </w:smartTagPr>
        <w:r w:rsidRPr="00FF65C6">
          <w:rPr>
            <w:rFonts w:ascii="Arial" w:eastAsia="Times New Roman" w:hAnsi="Arial"/>
            <w:sz w:val="24"/>
            <w:szCs w:val="20"/>
            <w:lang w:val="la-Latn" w:eastAsia="it-IT"/>
          </w:rPr>
          <w:t>la Verità</w:t>
        </w:r>
      </w:smartTag>
      <w:r w:rsidRPr="00FF65C6">
        <w:rPr>
          <w:rFonts w:ascii="Arial" w:eastAsia="Times New Roman" w:hAnsi="Arial"/>
          <w:sz w:val="24"/>
          <w:szCs w:val="20"/>
          <w:lang w:val="la-Latn" w:eastAsia="it-IT"/>
        </w:rPr>
        <w:t xml:space="preserve"> eterna. </w:t>
      </w:r>
    </w:p>
    <w:p w14:paraId="5418002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7C9A16B" w14:textId="77777777" w:rsidR="00FF65C6" w:rsidRPr="00FF65C6" w:rsidRDefault="00FF65C6" w:rsidP="00FF65C6">
      <w:pPr>
        <w:spacing w:after="120" w:line="240" w:lineRule="auto"/>
        <w:rPr>
          <w:rFonts w:ascii="Arial" w:eastAsia="Times New Roman" w:hAnsi="Arial"/>
          <w:b/>
          <w:bCs/>
          <w:color w:val="000000"/>
          <w:sz w:val="24"/>
          <w:szCs w:val="20"/>
          <w:lang w:val="la-Latn" w:eastAsia="it-IT"/>
        </w:rPr>
      </w:pPr>
      <w:bookmarkStart w:id="498" w:name="_Toc62148266"/>
      <w:r w:rsidRPr="00FF65C6">
        <w:rPr>
          <w:rFonts w:ascii="Arial" w:eastAsia="Times New Roman" w:hAnsi="Arial"/>
          <w:b/>
          <w:bCs/>
          <w:color w:val="000000"/>
          <w:sz w:val="24"/>
          <w:szCs w:val="20"/>
          <w:lang w:val="la-Latn" w:eastAsia="it-IT"/>
        </w:rPr>
        <w:t>Io sono l'Alfa e l'Omega, il Primo e l'Ultimo, il principio e la fine.</w:t>
      </w:r>
      <w:bookmarkEnd w:id="498"/>
      <w:r w:rsidRPr="00FF65C6">
        <w:rPr>
          <w:rFonts w:ascii="Arial" w:eastAsia="Times New Roman" w:hAnsi="Arial"/>
          <w:b/>
          <w:bCs/>
          <w:color w:val="000000"/>
          <w:sz w:val="24"/>
          <w:szCs w:val="20"/>
          <w:lang w:val="la-Latn" w:eastAsia="it-IT"/>
        </w:rPr>
        <w:t xml:space="preserve"> </w:t>
      </w:r>
    </w:p>
    <w:p w14:paraId="4D425E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Signore della Chiesa è Cristo Gesù (Le sette stelle nella sua mano destra. In mezzo a sette candelabri d’oro). </w:t>
      </w:r>
      <w:r w:rsidRPr="00FF65C6">
        <w:rPr>
          <w:rFonts w:ascii="Arial" w:eastAsia="Times New Roman" w:hAnsi="Arial"/>
          <w:sz w:val="24"/>
          <w:szCs w:val="20"/>
          <w:lang w:val="la-Latn" w:eastAsia="it-IT"/>
        </w:rPr>
        <w:t xml:space="preserve">Lo si è già detto.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la costruiscono i santi, la distruggono i peccatori. I santi la fanno prosperare, i peccatori la rendono non credibile. Anche questo è mistero della Chiesa. </w:t>
      </w:r>
    </w:p>
    <w:p w14:paraId="063EFC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discernimento. </w:t>
      </w:r>
      <w:r w:rsidRPr="00FF65C6">
        <w:rPr>
          <w:rFonts w:ascii="Arial" w:eastAsia="Times New Roman" w:hAnsi="Arial"/>
          <w:sz w:val="24"/>
          <w:szCs w:val="20"/>
          <w:lang w:val="la-Latn" w:eastAsia="it-IT"/>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395E83F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Hai abbandonato l’amore di prima. </w:t>
      </w:r>
      <w:r w:rsidRPr="00FF65C6">
        <w:rPr>
          <w:rFonts w:ascii="Arial" w:eastAsia="Times New Roman" w:hAnsi="Arial"/>
          <w:sz w:val="24"/>
          <w:szCs w:val="20"/>
          <w:lang w:val="la-Latn" w:eastAsia="it-IT"/>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w:t>
      </w:r>
      <w:r w:rsidRPr="00FF65C6">
        <w:rPr>
          <w:rFonts w:ascii="Arial" w:eastAsia="Times New Roman" w:hAnsi="Arial"/>
          <w:sz w:val="24"/>
          <w:szCs w:val="20"/>
          <w:lang w:val="la-Latn" w:eastAsia="it-IT"/>
        </w:rPr>
        <w:lastRenderedPageBreak/>
        <w:t xml:space="preserve">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79F9D7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Dalla dottrina le opere. Intervenire sulla dottrina, se si vogliono cambiare le opere. L’assenza di dottrina diviene assenza di opere. </w:t>
      </w:r>
      <w:r w:rsidRPr="00FF65C6">
        <w:rPr>
          <w:rFonts w:ascii="Arial" w:eastAsia="Times New Roman" w:hAnsi="Arial"/>
          <w:sz w:val="24"/>
          <w:szCs w:val="20"/>
          <w:lang w:val="la-Latn" w:eastAsia="it-IT"/>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00DD6B3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Fedele fino alla morte. </w:t>
      </w:r>
      <w:r w:rsidRPr="00FF65C6">
        <w:rPr>
          <w:rFonts w:ascii="Arial" w:eastAsia="Times New Roman" w:hAnsi="Arial"/>
          <w:sz w:val="24"/>
          <w:szCs w:val="20"/>
          <w:lang w:val="la-Latn" w:eastAsia="it-IT"/>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496758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vincitore non sarà calpestato dalla seconda morte. </w:t>
      </w:r>
      <w:r w:rsidRPr="00FF65C6">
        <w:rPr>
          <w:rFonts w:ascii="Arial" w:eastAsia="Times New Roman" w:hAnsi="Arial"/>
          <w:sz w:val="24"/>
          <w:szCs w:val="20"/>
          <w:lang w:val="la-Latn" w:eastAsia="it-IT"/>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1CBBFF5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Nessuna comunione tra falsità, verità, bene, male. </w:t>
      </w:r>
      <w:r w:rsidRPr="00FF65C6">
        <w:rPr>
          <w:rFonts w:ascii="Arial" w:eastAsia="Times New Roman" w:hAnsi="Arial"/>
          <w:sz w:val="24"/>
          <w:szCs w:val="20"/>
          <w:lang w:val="la-Latn" w:eastAsia="it-IT"/>
        </w:rPr>
        <w:t xml:space="preserve">La comunione è nella verità, nel bene, nel Vangelo, nella fede, nella santità, nella giustizia, nella carità. Chi pensa che vi sia possibilità di comunione tra falsità e verità, non sa né cosa </w:t>
      </w:r>
      <w:r w:rsidRPr="00FF65C6">
        <w:rPr>
          <w:rFonts w:ascii="Arial" w:eastAsia="Times New Roman" w:hAnsi="Arial"/>
          <w:sz w:val="24"/>
          <w:szCs w:val="20"/>
          <w:lang w:val="la-Latn" w:eastAsia="it-IT"/>
        </w:rPr>
        <w:lastRenderedPageBreak/>
        <w:t>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733ECEA5"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forza di un Angelo è nel suo discernimento.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sulla falsità, sulle ingiustizie, sul peccato, sul vizio, sulla concupiscenza dei suoi figli. Quando l’Angelo del Signore è forte nel discernimento di verità e di grazia,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ne riceve un grande beneficio. Quella Chiesa che è fondata su un solido discernimento è una Chiesa che può edificare se stessa nella verità e può tanto crescere in grazia e in santità. </w:t>
      </w:r>
    </w:p>
    <w:p w14:paraId="4B8A72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Gesù giudice dei pastori e del gregge. </w:t>
      </w:r>
      <w:r w:rsidRPr="00FF65C6">
        <w:rPr>
          <w:rFonts w:ascii="Arial" w:eastAsia="Times New Roman" w:hAnsi="Arial"/>
          <w:sz w:val="24"/>
          <w:szCs w:val="20"/>
          <w:lang w:val="la-Latn" w:eastAsia="it-IT"/>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1950A0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Angeli non per sé, ma per gli altri. </w:t>
      </w:r>
      <w:r w:rsidRPr="00FF65C6">
        <w:rPr>
          <w:rFonts w:ascii="Arial" w:eastAsia="Times New Roman" w:hAnsi="Arial"/>
          <w:sz w:val="24"/>
          <w:szCs w:val="20"/>
          <w:lang w:val="la-Latn" w:eastAsia="it-IT"/>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ma anche si distrugge, se il ministero non viene vissuto nella più pura obbedienza a Dio. </w:t>
      </w:r>
    </w:p>
    <w:p w14:paraId="45304A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Convinzioni personali e Parola di Dio. </w:t>
      </w:r>
      <w:r w:rsidRPr="00FF65C6">
        <w:rPr>
          <w:rFonts w:ascii="Arial" w:eastAsia="Times New Roman" w:hAnsi="Arial"/>
          <w:sz w:val="24"/>
          <w:szCs w:val="20"/>
          <w:lang w:val="la-Latn" w:eastAsia="it-IT"/>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Gesù. </w:t>
      </w:r>
    </w:p>
    <w:p w14:paraId="689FAD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Vangelo da solo basta per la santificazione di ogni uomo. </w:t>
      </w:r>
      <w:r w:rsidRPr="00FF65C6">
        <w:rPr>
          <w:rFonts w:ascii="Arial" w:eastAsia="Times New Roman" w:hAnsi="Arial"/>
          <w:sz w:val="24"/>
          <w:szCs w:val="20"/>
          <w:lang w:val="la-Latn" w:eastAsia="it-IT"/>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w:t>
      </w:r>
      <w:r w:rsidRPr="00FF65C6">
        <w:rPr>
          <w:rFonts w:ascii="Arial" w:eastAsia="Times New Roman" w:hAnsi="Arial"/>
          <w:sz w:val="24"/>
          <w:szCs w:val="20"/>
          <w:lang w:val="la-Latn" w:eastAsia="it-IT"/>
        </w:rPr>
        <w:lastRenderedPageBreak/>
        <w:t xml:space="preserve">alla santificazione. La santificazione è l’osservanza tutta intera del Vangelo di nostro Signore Gesù Cristo. </w:t>
      </w:r>
    </w:p>
    <w:p w14:paraId="50D05B3F"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Altri pesi sono inutili. </w:t>
      </w:r>
      <w:r w:rsidRPr="00FF65C6">
        <w:rPr>
          <w:rFonts w:ascii="Arial" w:eastAsia="Times New Roman" w:hAnsi="Arial"/>
          <w:sz w:val="24"/>
          <w:szCs w:val="20"/>
          <w:lang w:val="la-Latn" w:eastAsia="it-IT"/>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644965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Ciò che si possiede bisogna tenerlo saldo fino al ritorno di Cristo Gesù. </w:t>
      </w:r>
      <w:r w:rsidRPr="00FF65C6">
        <w:rPr>
          <w:rFonts w:ascii="Arial" w:eastAsia="Times New Roman" w:hAnsi="Arial"/>
          <w:sz w:val="24"/>
          <w:szCs w:val="20"/>
          <w:lang w:val="la-Latn" w:eastAsia="it-IT"/>
        </w:rPr>
        <w:t xml:space="preserve">Ciò che il cristiano possiede e che bisogna tenere saldo fino al ritorno di Gesù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w:t>
      </w:r>
      <w:smartTag w:uri="urn:schemas-microsoft-com:office:smarttags" w:element="PersonName">
        <w:smartTagPr>
          <w:attr w:name="ProductID" w:val="la Fede"/>
        </w:smartTagPr>
        <w:r w:rsidRPr="00FF65C6">
          <w:rPr>
            <w:rFonts w:ascii="Arial" w:eastAsia="Times New Roman" w:hAnsi="Arial"/>
            <w:sz w:val="24"/>
            <w:szCs w:val="20"/>
            <w:lang w:val="la-Latn" w:eastAsia="it-IT"/>
          </w:rPr>
          <w:t>la Fede</w:t>
        </w:r>
      </w:smartTag>
      <w:r w:rsidRPr="00FF65C6">
        <w:rPr>
          <w:rFonts w:ascii="Arial" w:eastAsia="Times New Roman" w:hAnsi="Arial"/>
          <w:sz w:val="24"/>
          <w:szCs w:val="20"/>
          <w:lang w:val="la-Latn" w:eastAsia="it-IT"/>
        </w:rPr>
        <w:t xml:space="preserve">, </w:t>
      </w:r>
      <w:smartTag w:uri="urn:schemas-microsoft-com:office:smarttags" w:element="PersonName">
        <w:smartTagPr>
          <w:attr w:name="ProductID" w:val="la Verità"/>
        </w:smartTagPr>
        <w:r w:rsidRPr="00FF65C6">
          <w:rPr>
            <w:rFonts w:ascii="Arial" w:eastAsia="Times New Roman" w:hAnsi="Arial"/>
            <w:sz w:val="24"/>
            <w:szCs w:val="20"/>
            <w:lang w:val="la-Latn" w:eastAsia="it-IT"/>
          </w:rPr>
          <w:t>la Verità</w:t>
        </w:r>
      </w:smartTag>
      <w:r w:rsidRPr="00FF65C6">
        <w:rPr>
          <w:rFonts w:ascii="Arial" w:eastAsia="Times New Roman" w:hAnsi="Arial"/>
          <w:sz w:val="24"/>
          <w:szCs w:val="20"/>
          <w:lang w:val="la-Latn" w:eastAsia="it-IT"/>
        </w:rPr>
        <w:t xml:space="preserve">,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6ED5B1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Vangelo unica regola di salvezza. </w:t>
      </w:r>
      <w:r w:rsidRPr="00FF65C6">
        <w:rPr>
          <w:rFonts w:ascii="Arial" w:eastAsia="Times New Roman" w:hAnsi="Arial"/>
          <w:sz w:val="24"/>
          <w:szCs w:val="20"/>
          <w:lang w:val="la-Latn" w:eastAsia="it-IT"/>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16FF54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Fede ed opere una cosa sola. </w:t>
      </w:r>
      <w:r w:rsidRPr="00FF65C6">
        <w:rPr>
          <w:rFonts w:ascii="Arial" w:eastAsia="Times New Roman" w:hAnsi="Arial"/>
          <w:sz w:val="24"/>
          <w:szCs w:val="20"/>
          <w:lang w:val="la-Latn" w:eastAsia="it-IT"/>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5C4E0D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Saremo ciò che è Cristo Gesù oggi, se noi siamo oggi ciò che Lui fu: il Crocifisso per amore. </w:t>
      </w:r>
      <w:r w:rsidRPr="00FF65C6">
        <w:rPr>
          <w:rFonts w:ascii="Arial" w:eastAsia="Times New Roman" w:hAnsi="Arial"/>
          <w:sz w:val="24"/>
          <w:szCs w:val="20"/>
          <w:lang w:val="la-Latn" w:eastAsia="it-IT"/>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395B8F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Si ascolta consegnandosi alla Parola. </w:t>
      </w:r>
      <w:r w:rsidRPr="00FF65C6">
        <w:rPr>
          <w:rFonts w:ascii="Arial" w:eastAsia="Times New Roman" w:hAnsi="Arial"/>
          <w:sz w:val="24"/>
          <w:szCs w:val="20"/>
          <w:lang w:val="la-Latn" w:eastAsia="it-IT"/>
        </w:rPr>
        <w:t xml:space="preserve">Tutto nasce dall’ascolto della Parola. Ma come si ascolta secondo verità, anzi secondo pienezza di verità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La regola c’è ed è semplicissima: si ascolta consegnandosi interamente alla Parola perché divenga il principio ispiratore di ogni nostro atto, gesto, opera, pensiero, volontà, sentimento, desiderio. Tutto il cristiano deve essere </w:t>
      </w:r>
      <w:r w:rsidRPr="00FF65C6">
        <w:rPr>
          <w:rFonts w:ascii="Arial" w:eastAsia="Times New Roman" w:hAnsi="Arial"/>
          <w:sz w:val="24"/>
          <w:szCs w:val="20"/>
          <w:lang w:val="la-Latn" w:eastAsia="it-IT"/>
        </w:rPr>
        <w:lastRenderedPageBreak/>
        <w:t xml:space="preserve">dall’interno della Parola. Mai più niente dovrà essere in lui dall’esterno della Parola. Ascolta il Vangelo chi entra nel Vangelo e diviene un solo pensiero con il Vangelo. La vita nuova sulla terra è da questa consegna e da questo ascolto. </w:t>
      </w:r>
    </w:p>
    <w:p w14:paraId="08915EF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BF3D4A2"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499" w:name="_Toc191047399"/>
      <w:r w:rsidRPr="00FF65C6">
        <w:rPr>
          <w:rFonts w:ascii="Arial" w:eastAsia="Times New Roman" w:hAnsi="Arial"/>
          <w:b/>
          <w:sz w:val="28"/>
          <w:szCs w:val="20"/>
          <w:lang w:val="la-Latn" w:eastAsia="it-IT"/>
        </w:rPr>
        <w:t>APOCALISSE III</w:t>
      </w:r>
      <w:bookmarkEnd w:id="499"/>
      <w:r w:rsidRPr="00FF65C6">
        <w:rPr>
          <w:rFonts w:ascii="Arial" w:eastAsia="Times New Roman" w:hAnsi="Arial"/>
          <w:b/>
          <w:sz w:val="28"/>
          <w:szCs w:val="20"/>
          <w:lang w:val="la-Latn" w:eastAsia="it-IT"/>
        </w:rPr>
        <w:t xml:space="preserve"> </w:t>
      </w:r>
    </w:p>
    <w:p w14:paraId="64313493"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500" w:name="_Toc62148268"/>
      <w:r w:rsidRPr="00FF65C6">
        <w:rPr>
          <w:rFonts w:ascii="Arial" w:eastAsia="Times New Roman" w:hAnsi="Arial"/>
          <w:b/>
          <w:bCs/>
          <w:sz w:val="24"/>
          <w:szCs w:val="18"/>
          <w:lang w:val="la-Latn" w:eastAsia="it-IT"/>
        </w:rPr>
        <w:t>DI SARDI</w:t>
      </w:r>
      <w:bookmarkEnd w:id="500"/>
    </w:p>
    <w:p w14:paraId="4EBAD08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All'angelo della Chiesa di Sardi scrivi: Così parla Colui che possiede i sette spiriti di Dio e le sette stelle: Conosco le tue opere; ti si crede vivo e invece sei morto. </w:t>
      </w:r>
    </w:p>
    <w:p w14:paraId="6FDFB9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Colui che parla è Cristo Gesù e si presenta a questo Angelo della Chiesa di Sardi rivestito di tutta la sua divinità, o del potere divino che gli è proprio. Chi parla a questo Angelo è il Signore degli spiriti e il Signore dei signori. Chi possiede queste qualità è solo Dio. Cristo Gesù parla a questo Angelo manifestandogli tutta la grandezza, la potenza, la magnificenza del suo essere divino. Se parla come Dio, la sua parola è divinamente vera. Se parla come Dio, quanto egli dice è anche capace di portarlo a compimento. Se parla come Dio, egli è capace di andare oltre ogni apparenza. Dio è nelle cose e tutto vede secondo la loro interiore verità, o falsità. Cosa dice l’apparenza di questo Angelo? Che lui è un uomo vivo. Cosa dice invece la realtà di questo Angelo? Che lui è un uomo morto. Chi conosce secondo le apparenze – e ogni uomo conosce secondo le apparenze – proclama questo Angelo vivo. Dio invece che conosce secondo verità, lo proclama morto. Lo proclama morto, perché conosce le sue opere, non per ciò che appaiono, ma per ciò che sono veramente. </w:t>
      </w:r>
    </w:p>
    <w:p w14:paraId="74E2A6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possente, divina manifestazione che Cristo fa di sé – il Dio del cielo e della terra, il Signore del cielo e della terra, il suo Dio – serve a far sì che questo Angelo accolga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della profezia come vera parola di Dio, l’unica parola vera, tra le infinite false che ogni giorno giungono ai suoi orecchi. L’accolga come l’unica parola vera e su di essa cominci a ricostruire la sua vita. Questa possente presentazione di Cristo Gesù ci insegna a tutti una profondissima verità. Chi vuole parlare agli altri, deve essere prima di tutto credibile. Se non è credibile, la sua parola è inutile. 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 Continuerà nella confusione delle parole vere e false, molte false, pochissime vere, senza alcun discernimento tra vere e false.</w:t>
      </w:r>
    </w:p>
    <w:p w14:paraId="3608D4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oggi questa la confusione che regna nella Chiesa: la non credibilità di chi annunzia e la confusione tra le parole. Non si sa più quali di esse sono vere, quali sono false. Questo Angelo della Chiesa di Sardi era anche lui caduto nella trappola delle parole false. Tutti lo credevano vivo e gli manifestavano questa loro convinzione con parole che in verità erano false. Chi si sa salvare dalla falsità delle parole degli uomini, di certo potrà sempre rimanere nella verità dell’unica Parola vera che è quella di Cristo Gesù.</w:t>
      </w:r>
    </w:p>
    <w:p w14:paraId="0BCA511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Svegliati e rinvigorisci ciò che rimane e sta per morire, perché non ho trovato le tue opere perfette davanti al mio Dio. </w:t>
      </w:r>
    </w:p>
    <w:p w14:paraId="6B966E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Questo Angelo è chiamato a svegliarsi dalla sua illusione. L’illusione è il peggiore nemico dell’anima. Essa è via che conduce con speditezza alla dannazione eterna. Non c’è peccato più grave che noi possiamo commettere contro i nostri fratelli dell’adulazione. Svegliarsi dall’adulazione è entrare nella verità della propria anima. È prendere coscienza di ciò che realmente si è. Questo è l’altro grande pericolo dell’anima cristiana: chi è in grado di dire al fratello la giusta, esatta verità della sua anima? Chi ha questa capacità? Chi ha questa libertà per farlo? Eppure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dovrebbe reggersi proprio su questa capacità, su questa libertà. Noi siamo fratelli degli uomini proprio per questo: per dire loro la verità delle loro azioni, per discernere in loro verità e falsità delle opere che compiono. Può esercitare questa libertà chi è disposto ad andare in croce, chi ha raggiunto la più alta povertà in spirito, chi è libero da tutto e da tutti, chi vuole una cosa sola: la salvezza eterna dei suoi fratelli. Cristo Gesù per questa libertà esercitata è finito sulla Croce. Esempio di come si vive questa libertà è San Paolo.</w:t>
      </w:r>
    </w:p>
    <w:p w14:paraId="050C6C8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48ABCD2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01EA63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w:t>
      </w:r>
      <w:r w:rsidRPr="00FF65C6">
        <w:rPr>
          <w:rFonts w:ascii="Arial" w:eastAsia="Times New Roman" w:hAnsi="Arial"/>
          <w:i/>
          <w:iCs/>
          <w:color w:val="000000"/>
          <w:kern w:val="32"/>
          <w:position w:val="6"/>
          <w:sz w:val="24"/>
          <w:szCs w:val="20"/>
          <w:lang w:val="la-Latn" w:eastAsia="it-IT"/>
        </w:rPr>
        <w:lastRenderedPageBreak/>
        <w:t xml:space="preserve">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17E9BC8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7CF29B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C’è però in questo Angelo ancora un seme di verità che non è morto, rimane nel suo cuore, ma sta per morire. Questo seme di verità deve lui rinvigorire, facendolo germogliare, fino a divenire un grande albero. Anche questa è divina capacità: trovare nel cuore ciò che ancora non è morto, per iniziare da esso la ricostruzione della propria vita. Questa scienza divina dovrebbe possedere ogni pastore. Dovrebbe essere cioè in grado di conoscere ciò che nell’altro ancora non è morto, ciò che resta a modo di seme e partire da questa vita embrionale per sviluppare un’autentica vita cristiana. 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 Dio non ama le nostre opere. Dio ama le sue opere. Quali sono le sue opere? Una sola è la sua opera: l’obbedienza ad ogni sua Parola. L’opera di Dio è la nostra obbedienza perfetta alla sua volontà. Dove non c’è volontà di Dio, lì non ci sono opere di Dio. Lì c’è solo opera dell’uomo. Queste opere attestano la nostra morte all’obbedienza, perché solo sottraendoci all’obbedienza, possiamo compiere le nostre opere.</w:t>
      </w:r>
    </w:p>
    <w:p w14:paraId="024661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Ricorda dunque come hai accolto la parola, osservala e ravvediti, perché se non sarai vigilante, verrò come un ladro senza che tu sappia in quale ora io verrò da te. </w:t>
      </w:r>
    </w:p>
    <w:p w14:paraId="6117D1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Signore Gesù indica a questo Angelo anche la metodologia da seguire. Questo Angelo è chiamato a riflettere sul momento iniziale della sua fede, quando ha accolto la Parola. Si deve ricordare di ciò che ha fatto nascere la fede in lui e riproporlo nuovamente come suo principio di stabilità, di fondatezza, di crescita inarrestabile. Il motivo di allora deve divenire motivo di ora, motivo di sempre. La verità di allora la verità di oggi e di domani. Rifondata la fede nuovamente, si ha più forza per iniziare ad osservarla, ma si ha anche una volontà più determinata per ravvedersi, convertirsi, ritornare nella Verità abbandonata, lasciata, trascurata. Questa regola metodologica deve essere sempre osservata. Sempre il principio iniziale deve essere rimesso a nuovo nel cuore. Se questo non avviene è facile a poco a poco scivolare dalla fede alla religiosità, dalla religiosità alla </w:t>
      </w:r>
      <w:r w:rsidRPr="00FF65C6">
        <w:rPr>
          <w:rFonts w:ascii="Arial" w:eastAsia="Times New Roman" w:hAnsi="Arial"/>
          <w:sz w:val="24"/>
          <w:szCs w:val="20"/>
          <w:lang w:val="la-Latn" w:eastAsia="it-IT"/>
        </w:rPr>
        <w:lastRenderedPageBreak/>
        <w:t>dimenticanza dello stesso Dio, dalla dimenticanza di Dio a vivere come se Lui non esistesse più nella nostra vita. In fondo è questo il pericolo nel quale è incappato questo Angelo. Lui viveva come se Dio non esistesse. A lui bastavano le sue opere. Lui aveva smesso di compiere le opere di Cristo, opere di Dio e dello Spirito Santo. San Pietro nella sua Seconda Lettera così pensa il fondamento primo della sua fede in Cristo Gesù:</w:t>
      </w:r>
    </w:p>
    <w:p w14:paraId="69B9FB3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1EE7546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2B9D008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412B0FF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2C10626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w:t>
      </w:r>
      <w:r w:rsidRPr="00FF65C6">
        <w:rPr>
          <w:rFonts w:ascii="Arial" w:eastAsia="Times New Roman" w:hAnsi="Arial"/>
          <w:bCs/>
          <w:i/>
          <w:iCs/>
          <w:color w:val="000000"/>
          <w:kern w:val="32"/>
          <w:position w:val="6"/>
          <w:sz w:val="24"/>
          <w:szCs w:val="20"/>
          <w:lang w:val="la-Latn" w:eastAsia="it-IT"/>
        </w:rPr>
        <w:lastRenderedPageBreak/>
        <w:t xml:space="preserve">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0B9BE3E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questo fondamento lui sempre si ricorda, lo ricorda ai discepoli di Gesù, perché anche loro si ricordino della verità iniziale che è penetrata nel loro cuore e perseverino in essa sino alla fine. Si ricorda l’inizio della fede, si osserva la Parola, si ritorna sui propri passi, convertendosi, ravvedendosi, chiedendo umilmente perdono al Signore, ricolmandosi nuovamente della sua grazia, percorrendo il cammino nella Parola sino alla fine. Non solo, ogni giorno bisogna vivere nella più grande vigilanza, affinché non ci si stanchi di perseverare e nuovamente si ricada nell’abbandono della Parola. La vita cristiana, se la si vuole portare al suo supremo completamento, necessita ogni giorno della più grande vigilanza. Un attimo di disattenzione e si è già preda della tentazione e del peccato. 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76840B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 rendere ragione della sua amministrazione. Venire come un ladro significa non conoscenza assoluta del tempo, del luogo, delle circostanze, dei momenti. Quando il Signore verrà, è già venuto. Noi sappiamo che è già venuto, perché noi siamo già con Lui nell’eternità, per essere sottoposti al giudizio particolare. Ecco come il Nuovo Testamento parla del ladro e anche di Cristo Gesù che viene come un ladro.</w:t>
      </w:r>
    </w:p>
    <w:p w14:paraId="42B96EB6" w14:textId="77777777" w:rsidR="00FF65C6" w:rsidRPr="00FF65C6" w:rsidRDefault="00FF65C6" w:rsidP="00FF65C6">
      <w:pPr>
        <w:spacing w:after="120" w:line="240" w:lineRule="auto"/>
        <w:ind w:left="567" w:right="567"/>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“Questo considerate: se il padrone di casa sapesse in quale ora della notte viene il ladro, veglierebbe e non si lascerebbe scassinare la casa” (Mt 24,43). </w:t>
      </w:r>
    </w:p>
    <w:p w14:paraId="5ED90DDD" w14:textId="77777777" w:rsidR="00FF65C6" w:rsidRPr="00FF65C6" w:rsidRDefault="00FF65C6" w:rsidP="00FF65C6">
      <w:pPr>
        <w:spacing w:after="120" w:line="240" w:lineRule="auto"/>
        <w:ind w:left="567" w:right="567"/>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“Sappiate bene questo: se il padrone di casa sapesse a che ora viene il ladro, non si lascerebbe scassinare la casa” (Lc 12,39). “Infatti voi ben sapete che come un ladro di notte, così verrà il giorno del Signore” (1Ts 5,2). “Ma voi, fratelli, non siete nelle tenebre, così che quel giorno possa sorprendervi come un ladro” (1Ts 6,4). “Il giorno del Signore verrà come un ladro; allora i cieli con fragore passeranno, gli elementi consumati dal calore si dissolveranno e la terra con quanto c'è in essa sarà distrutta” (2Pt 3,10). “Ricorda dunque come hai accolto la parola, osservala e ravvediti, perché se non sarai vigilante, verrò come un ladro senza che tu sappia in quale ora io verrò da te” (Ap 3,3). </w:t>
      </w:r>
    </w:p>
    <w:p w14:paraId="47F5B7A5" w14:textId="77777777" w:rsidR="00FF65C6" w:rsidRPr="00FF65C6" w:rsidRDefault="00FF65C6" w:rsidP="00FF65C6">
      <w:pPr>
        <w:spacing w:after="120" w:line="240" w:lineRule="auto"/>
        <w:ind w:left="567" w:right="567"/>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“Ecco, io vengo come un ladro. Beato chi è vigilante e conserva le sue vesti per non andar nudo e lasciar vedere le sue vergogne” (Ap 16,15). </w:t>
      </w:r>
    </w:p>
    <w:p w14:paraId="3892FF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Quest’Angelo ora lo sa: non potrà vivere come gli pare. Lui dovrà ritornare nella purezza della Parola e in essa perseverare per tutti i giorni della sua vita. Se non farà questo, sappia che il Signore potrebbe venire da un attimo all’altro per recidere la sua vita e sottoporlo a giudizio definitivo ed eterno. Il giudizio per lui sarà di sicuro negativo, perché non è rimasto vigilante nell’osservanza della Parola. 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7A4F3B7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Tuttavia a Sardi vi sono alcuni che non hanno macchiato le loro vesti; essi mi scorteranno in vesti bianche, perché ne sono degni. </w:t>
      </w:r>
    </w:p>
    <w:p w14:paraId="4CA9F2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fede è verità della persona. Ognuno di noi la riceve dagli altri, ma poi spetta singolarmente a ciascuno portarla a maturazione, a buon frutto, vigilare per non cadere mai da essa, operare perché in essa si cresca di giorno in giorno. A Sardi non tutti hanno seguito l’esempio dell’Angelo. In questa Chiesa alcuni hanno saputo e voluto conservarsi nella verità della fede, vivendo una vita cristiana senza macchia. Questo significa: </w:t>
      </w:r>
      <w:r w:rsidRPr="00FF65C6">
        <w:rPr>
          <w:rFonts w:ascii="Arial" w:eastAsia="Times New Roman" w:hAnsi="Arial"/>
          <w:i/>
          <w:sz w:val="24"/>
          <w:szCs w:val="20"/>
          <w:lang w:val="la-Latn" w:eastAsia="it-IT"/>
        </w:rPr>
        <w:t>“Non hanno macchiato le loro vesti”</w:t>
      </w:r>
      <w:r w:rsidRPr="00FF65C6">
        <w:rPr>
          <w:rFonts w:ascii="Arial" w:eastAsia="Times New Roman" w:hAnsi="Arial"/>
          <w:sz w:val="24"/>
          <w:szCs w:val="20"/>
          <w:lang w:val="la-Latn" w:eastAsia="it-IT"/>
        </w:rPr>
        <w:t>: Costoro non si sono contaminati con l’infedeltà, con l’immoralità, con ogni altro peccato. Di loro Gesù attesta la fedeltà alla sua Parola, alla sua Dottrina, alla sua Verità. Qual è il premio che Gesù riserverà loro? Quello di essere loro sempre con Lui. Quello di fargli da scorta, di accompagnarlo sempre nel suo cielo.</w:t>
      </w:r>
    </w:p>
    <w:p w14:paraId="2ED6FB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Sono degni di accompagnarlo per tutta l’eternità, perché hanno consacrato sulla terra la loro vita a Lui, per il compimento della sua volontà. Loro lo hanno servito sulla terra, Gesù vuole che lo servano anche nel Cielo, per tutti i giorni dell’eternità. Vuole che lo seguano in un modo assai particolare: facendogli da scorta. Precedendolo e seguendolo sempre. Vivendo sempre a contatto con Lui. La veste bianca è segno di appartenenza al Cielo, al Divino, all’Eternità, alla Verità, alla carità, a Dio. La veste bianca attesta per chi la possiede che Lui è di Dio, è consacrato a Lui, vive per Lui. Ecco alcuni esempi tratti dal Nuovo Testamento:</w:t>
      </w:r>
    </w:p>
    <w:p w14:paraId="08680C5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fu trasfigurato davanti a loro; il suo volto brillò come il sole e le sue vesti divennero candide come la luce” (Mt 17,2). “Il suo aspetto era come la folgore e il suo vestito bianco come la neve” (Mt 28,3). “E le sue vesti divennero splendenti, bianchissime: nessun lavandaio sulla terra potrebbe renderle così bianche” (Mc 9,3). “Entrando nel sepolcro, videro un giovane, seduto sulla destra, vestito d'una veste bianca, ed ebbero paura” (Mc 16,5). “E, mentre pregava, il suo volto cambiò d'aspetto e la sua veste divenne candida e sfolgorante” (Lc 9,29). </w:t>
      </w:r>
    </w:p>
    <w:p w14:paraId="1AAF0B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“Ma il padre disse ai servi: Presto, portate qui il vestito più bello e rivestitelo, mettetegli l'anello al dito e i calzari ai piedi” (Lc 15,22). “Mentre erano ancora incerte, ecco due uomini apparire vicino a loro in vesti sfolgoranti” (Lc 24,4). “E vide due angeli in bianche vesti, seduti l'uno dalla parte del capo e l'altro dei piedi, dove era stato posto il corpo di Gesù” (Gv 29,12). “E poiché essi stavano fissando il cielo mentre egli se n'andava, ecco due uomini in bianche vesti si presentarono a </w:t>
      </w:r>
      <w:r w:rsidRPr="00FF65C6">
        <w:rPr>
          <w:rFonts w:ascii="Arial" w:eastAsia="Times New Roman" w:hAnsi="Arial"/>
          <w:i/>
          <w:iCs/>
          <w:color w:val="000000"/>
          <w:kern w:val="32"/>
          <w:position w:val="6"/>
          <w:sz w:val="24"/>
          <w:szCs w:val="20"/>
          <w:lang w:val="la-Latn" w:eastAsia="it-IT"/>
        </w:rPr>
        <w:lastRenderedPageBreak/>
        <w:t xml:space="preserve">loro” (At 1,10). “Cornelio allora rispose: Quattro giorni or sono, verso quest'ora, stavo recitando la preghiera delle tre del pomeriggio nella mia casa, quando mi si presentò un uomo in splendida veste” (At 10,30). “Tuttavia a Sardi vi sono alcuni che non hanno macchiato le loro vesti; essi mi scorteranno in vesti bianche, perché ne sono degni” (Ap 3,4). “Il vincitore sarà dunque vestito di bianche vesti, non cancellerò il suo nome dal libro della vita, ma lo riconoscerò davanti al Padre mio e davanti ai suoi angeli” (Ap 3,5). </w:t>
      </w:r>
    </w:p>
    <w:p w14:paraId="4860A9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“Ti consiglio di comperare da me oro purificato dal fuoco per diventare ricco, vesti bianche per coprirti e nascondere la vergognosa tua nudità e collirio per ungerti gli occhi e ricuperare la vista” (Ap 3,18). “Attorno al trono, poi, c'erano ventiquattro seggi e sui seggi stavano seduti ventiquattro vegliardi avvolti in candide vesti con corone d'oro sul capo” (Ap 4,1). “Allora venne data a ciascuno di essi una veste candida e fu detto loro di pazientare ancora un poco, finché fosse completo il numero dei loro compagni di servizio e dei loro fratelli che dovevano essere uccisi come loro” (Ap 6,11). “Dopo ciò, apparve una moltitudine immensa, che nessuno poteva contare, di ogni nazione, razza, popolo e lingua. Tutti stavano in piedi davanti al trono e davanti all'Agnello, avvolti in vesti candide, e portavano palme nelle mani” (Ap 7,9). “Uno dei vegliardi allora si rivolse a me e disse: Quelli che sono vestiti di bianco, chi sono e donde vengono?” (Ap 7,3). </w:t>
      </w:r>
    </w:p>
    <w:p w14:paraId="3F55195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risposi: Signore mio, tu lo sai. E lui: Essi sono coloro che sono passati attraverso la grande tribolazione e hanno lavato le loro vesti rendendole candide col sangue dell'Agnello” (Ap 7,14). “Nel cielo apparve poi un segno grandioso: una donna vestita di sole, con la luna sotto i suoi piedi e sul suo capo una corona di dodici stelle” (Ap 12,1). “Dal tempio uscirono i sette angeli che avevano i sette flagelli, vestiti di lino puro, splendente, e cinti al petto di cinture d'oro” (Ap 15,6). </w:t>
      </w:r>
    </w:p>
    <w:p w14:paraId="3EB9919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io vengo come un ladro. Beato chi è vigilante e conserva le sue vesti per non andar nudo e lasciar vedere le sue vergogne” (Ap 16,15). “Le hanno dato una veste di lino puro splendente. La veste di lino sono le opere giuste dei santi” (Ap 19,8). “Gli eserciti del cielo lo seguono su cavalli bianchi, vestiti di lino bianco e puro” (Ap 19,14). “Beati coloro che lavano le loro vesti: avranno parte all'albero della vita e potranno entrare per le porte nella città” (Ap 22,14). </w:t>
      </w:r>
    </w:p>
    <w:p w14:paraId="701250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 È il premio eterno riservato ai giusti. </w:t>
      </w:r>
    </w:p>
    <w:p w14:paraId="09ACDC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Il vincitore sarà dunque vestito di bianche vesti, non cancellerò il suo nome dal libro della vita, ma lo riconoscerò davanti al Padre mio e davanti ai suoi angeli. </w:t>
      </w:r>
    </w:p>
    <w:p w14:paraId="4793FF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FF65C6">
        <w:rPr>
          <w:rFonts w:ascii="Arial" w:eastAsia="Times New Roman" w:hAnsi="Arial"/>
          <w:i/>
          <w:sz w:val="24"/>
          <w:szCs w:val="20"/>
          <w:lang w:val="la-Latn" w:eastAsia="it-IT"/>
        </w:rPr>
        <w:t>“Il vincitore sarà vestito di bianche vesti”</w:t>
      </w:r>
      <w:r w:rsidRPr="00FF65C6">
        <w:rPr>
          <w:rFonts w:ascii="Arial" w:eastAsia="Times New Roman" w:hAnsi="Arial"/>
          <w:sz w:val="24"/>
          <w:szCs w:val="20"/>
          <w:lang w:val="la-Latn" w:eastAsia="it-IT"/>
        </w:rPr>
        <w:t xml:space="preserve">. Starà per sempre con Dio, nella sua vita. Vivrà per essere di Dio, con Dio, per Lui in eterno. Questo significa: </w:t>
      </w:r>
      <w:r w:rsidRPr="00FF65C6">
        <w:rPr>
          <w:rFonts w:ascii="Arial" w:eastAsia="Times New Roman" w:hAnsi="Arial"/>
          <w:i/>
          <w:sz w:val="24"/>
          <w:szCs w:val="20"/>
          <w:lang w:val="la-Latn" w:eastAsia="it-IT"/>
        </w:rPr>
        <w:t>“Non cancellerò il suo nome dal libro della vita”</w:t>
      </w:r>
      <w:r w:rsidRPr="00FF65C6">
        <w:rPr>
          <w:rFonts w:ascii="Arial" w:eastAsia="Times New Roman" w:hAnsi="Arial"/>
          <w:sz w:val="24"/>
          <w:szCs w:val="20"/>
          <w:lang w:val="la-Latn" w:eastAsia="it-IT"/>
        </w:rPr>
        <w:t xml:space="preserve">. Lui è scritto nel libro di quanti appartengono al Cielo. In questo libro sarà scritto per tutta l’eternità. Solo Cristo Gesù ha il potere di scrivere e di cancellare. Lui scrive quanti sono vestiti di bianco; scrive quanti hanno perseverato sino alla fine e poi mai più li cancellerà. Se la morte avrà sigillato la nostra appartenenza al Signore, questa appartenenza sarà eterna. Il Paradiso come l’Inferno sono eterni. Eternità della gioia. Ma anche eternità della pena, o dannazione. Sul libro della vita così parla il Nuovo Testamento: </w:t>
      </w:r>
    </w:p>
    <w:p w14:paraId="13BAEC2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prego te pure, mio fedele collaboratore, di aiutarle, poiché hanno combattuto per il vangelo insieme con me, con Clemente e con gli altri miei collaboratori, i cui nomi sono nel libro della vita” (Fil 4,3). “Allora ho detto: Ecco, io vengo poiché di me sta scritto nel rotolo del libro per fare, o Dio, la tua volontà” (Eb 10,7). “Il vincitore sarà dunque vestito di bianche vesti, non cancellerò il suo nome dal libro della vita, ma lo riconoscerò davanti al Padre mio e davanti ai suoi angeli” (Ap 3,5). “L'adorarono tutti gli abitanti della terra, il cui nome non è scritto fin dalla fondazione del mondo nel libro della vita dell'Agnello immolato” (Ap 13,8). “La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0501D80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vidi i morti, grandi e piccoli, ritti davanti al trono. Furono aperti dei libri. Fu aperto anche un altro libro, quello della vita. I morti vennero giudicati in base a ciò che era scritto in quei libri, ciascuno secondo le sue opere” (Ap 20,12). “E chi non era scritto nel libro della vita fu gettato nello stagno di fuoco” (Ap 20,15). “Non entrerà in essa nulla d'impuro, né chi commette abominio o falsità, ma solo quelli che sono scritti nel libro della vita dell'Agnello” (Ap 21,17). “E chi toglierà qualche parola di questo libro profetico, Dio lo priverà dell'albero della vita e della città santa, descritti in questo libro” (Ap 22,19). </w:t>
      </w:r>
    </w:p>
    <w:p w14:paraId="32C8574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Sull’altra affermazione: </w:t>
      </w:r>
      <w:r w:rsidRPr="00FF65C6">
        <w:rPr>
          <w:rFonts w:ascii="Arial" w:eastAsia="Times New Roman" w:hAnsi="Arial"/>
          <w:i/>
          <w:sz w:val="24"/>
          <w:szCs w:val="20"/>
          <w:lang w:val="la-Latn" w:eastAsia="it-IT"/>
        </w:rPr>
        <w:t xml:space="preserve">“ma lo riconoscerò davanti al Padre mio e davanti ai suoi angeli” </w:t>
      </w:r>
      <w:r w:rsidRPr="00FF65C6">
        <w:rPr>
          <w:rFonts w:ascii="Arial" w:eastAsia="Times New Roman" w:hAnsi="Arial"/>
          <w:sz w:val="24"/>
          <w:szCs w:val="20"/>
          <w:lang w:val="la-Latn" w:eastAsia="it-IT"/>
        </w:rPr>
        <w:t>vale quanto Gesù stesso ha già affermato nel suo Vangelo, pubblicamente ai suoi discepoli.</w:t>
      </w:r>
    </w:p>
    <w:p w14:paraId="4ACA4D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il testo:</w:t>
      </w:r>
    </w:p>
    <w:p w14:paraId="4E05BBB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4CFEAB9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610A0A2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fratello darà a morte il fratello e il padre il figlio, e i figli insorgeranno contro i genitori e li faranno morire. E sarete odiati da tutti a causa del mio nome; ma chi persevererà sino alla fine sarà salvato. </w:t>
      </w:r>
    </w:p>
    <w:p w14:paraId="5934B1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557F81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17988C6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52502BE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68B041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riconosce Cristo Gesù a prezzo della propria vita. Lui ha dato la vita per noi. Noi diamo la vita per Lui. Vita per vita, croce per croce, ma anche gloria per gloria. Il vincitore sarà vittorioso con Cristo il Vincitore, Colui che vince per vincere ancora, Colui che è il Vittorioso in eterno. </w:t>
      </w:r>
    </w:p>
    <w:p w14:paraId="4CC8527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[6] Chi ha orecchi, ascolti ciò che lo Spirito dice alle Chiese. </w:t>
      </w:r>
    </w:p>
    <w:p w14:paraId="3C109C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detto anche a questo Angelo, all’Angelo della Chiesa di Sardi, è Parola di Dio, Parola dello Spirito. Essa è degna di fede come ogni altra Parola di Dio. Una stessa dignità, uno stesso valore, uno stesso contenuto: verità eterna per ogni uomo. Lo si è già detto, ma è giusto che lo si ricordi: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in essa ogni suo ministro, ogni suo figlio, quanto dice, insegna, proclama, annunzia, ricorda, vuole, propone, deve essere solo ed esclusivamente Parola di Dio, Parola di Cristo Gesù, Parola dello Spirito di Dio. Nella Chiesa non è consentito a nessuno presentarsi con parole di uomini, parole proprie. Nella Chiesa solo Dio ha il diritto di Parola, perché solo Dio ha il diritto di Volontà. Nella Chiesa tutti gli altri hanno un solo diritto e un solo dovere: ascoltare ciò che dice lo Spirito, riferire ciò che dice lo Spirito, vivere fino alla morte ciò che dice lo Spirito. Nella Chiesa di Dio non c’è spazio per opinioni, idee, pensieri personali. Opinioni, pensieri, idee, parole nella Chiesa devono essere solo di Dio. 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6453FBE9"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04F3F62F"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501" w:name="_Toc62148269"/>
      <w:r w:rsidRPr="00FF65C6">
        <w:rPr>
          <w:rFonts w:ascii="Arial" w:eastAsia="Times New Roman" w:hAnsi="Arial"/>
          <w:b/>
          <w:bCs/>
          <w:sz w:val="24"/>
          <w:szCs w:val="18"/>
          <w:lang w:val="la-Latn" w:eastAsia="it-IT"/>
        </w:rPr>
        <w:t>DI FILADELFIA</w:t>
      </w:r>
      <w:bookmarkEnd w:id="501"/>
    </w:p>
    <w:p w14:paraId="1E38291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All'angelo della Chiesa di Filadelfia scrivi: Così parla il Santo, il Verace, Colui che ha la chiave di Davide: quando egli apre nessuno chiude, e quando chiude nessuno apre. </w:t>
      </w:r>
    </w:p>
    <w:p w14:paraId="6B8C29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viene presentato come il Santo. Il Santo è solo Dio. Lui è </w:t>
      </w:r>
      <w:smartTag w:uri="urn:schemas-microsoft-com:office:smarttags" w:element="PersonName">
        <w:smartTagPr>
          <w:attr w:name="ProductID" w:val="la Santità."/>
        </w:smartTagPr>
        <w:r w:rsidRPr="00FF65C6">
          <w:rPr>
            <w:rFonts w:ascii="Arial" w:eastAsia="Times New Roman" w:hAnsi="Arial"/>
            <w:sz w:val="24"/>
            <w:szCs w:val="20"/>
            <w:lang w:val="la-Latn" w:eastAsia="it-IT"/>
          </w:rPr>
          <w:t>la Santità.</w:t>
        </w:r>
      </w:smartTag>
      <w:r w:rsidRPr="00FF65C6">
        <w:rPr>
          <w:rFonts w:ascii="Arial" w:eastAsia="Times New Roman" w:hAnsi="Arial"/>
          <w:sz w:val="24"/>
          <w:szCs w:val="20"/>
          <w:lang w:val="la-Latn" w:eastAsia="it-IT"/>
        </w:rPr>
        <w:t xml:space="preserve"> È il Padre, </w:t>
      </w:r>
      <w:smartTag w:uri="urn:schemas-microsoft-com:office:smarttags" w:element="PersonName">
        <w:smartTagPr>
          <w:attr w:name="ProductID" w:val="la Fonte"/>
        </w:smartTagPr>
        <w:r w:rsidRPr="00FF65C6">
          <w:rPr>
            <w:rFonts w:ascii="Arial" w:eastAsia="Times New Roman" w:hAnsi="Arial"/>
            <w:sz w:val="24"/>
            <w:szCs w:val="20"/>
            <w:lang w:val="la-Latn" w:eastAsia="it-IT"/>
          </w:rPr>
          <w:t>la Fonte</w:t>
        </w:r>
      </w:smartTag>
      <w:r w:rsidRPr="00FF65C6">
        <w:rPr>
          <w:rFonts w:ascii="Arial" w:eastAsia="Times New Roman" w:hAnsi="Arial"/>
          <w:sz w:val="24"/>
          <w:szCs w:val="20"/>
          <w:lang w:val="la-Latn" w:eastAsia="it-IT"/>
        </w:rPr>
        <w:t xml:space="preserve">, </w:t>
      </w:r>
      <w:smartTag w:uri="urn:schemas-microsoft-com:office:smarttags" w:element="PersonName">
        <w:smartTagPr>
          <w:attr w:name="ProductID" w:val="la Sorgente"/>
        </w:smartTagPr>
        <w:r w:rsidRPr="00FF65C6">
          <w:rPr>
            <w:rFonts w:ascii="Arial" w:eastAsia="Times New Roman" w:hAnsi="Arial"/>
            <w:sz w:val="24"/>
            <w:szCs w:val="20"/>
            <w:lang w:val="la-Latn" w:eastAsia="it-IT"/>
          </w:rPr>
          <w:t>la Sorgente</w:t>
        </w:r>
      </w:smartTag>
      <w:r w:rsidRPr="00FF65C6">
        <w:rPr>
          <w:rFonts w:ascii="Arial" w:eastAsia="Times New Roman" w:hAnsi="Arial"/>
          <w:sz w:val="24"/>
          <w:szCs w:val="20"/>
          <w:lang w:val="la-Latn" w:eastAsia="it-IT"/>
        </w:rPr>
        <w:t xml:space="preserve"> eterna di ogni santità. Gesù si annunzia come il Verace. Il Verace è solo Dio. La veracità di Dio è la sua essenza eterna che è purissima, divina verità. In Lui non c’è ombra alcuna di imperfezione. Lui è </w:t>
      </w:r>
      <w:smartTag w:uri="urn:schemas-microsoft-com:office:smarttags" w:element="PersonName">
        <w:smartTagPr>
          <w:attr w:name="ProductID" w:val="la Perfezione"/>
        </w:smartTagPr>
        <w:r w:rsidRPr="00FF65C6">
          <w:rPr>
            <w:rFonts w:ascii="Arial" w:eastAsia="Times New Roman" w:hAnsi="Arial"/>
            <w:sz w:val="24"/>
            <w:szCs w:val="20"/>
            <w:lang w:val="la-Latn" w:eastAsia="it-IT"/>
          </w:rPr>
          <w:t>la Perfezione</w:t>
        </w:r>
      </w:smartTag>
      <w:r w:rsidRPr="00FF65C6">
        <w:rPr>
          <w:rFonts w:ascii="Arial" w:eastAsia="Times New Roman" w:hAnsi="Arial"/>
          <w:sz w:val="24"/>
          <w:szCs w:val="20"/>
          <w:lang w:val="la-Latn" w:eastAsia="it-IT"/>
        </w:rPr>
        <w:t xml:space="preserve"> eterna, </w:t>
      </w:r>
      <w:smartTag w:uri="urn:schemas-microsoft-com:office:smarttags" w:element="PersonName">
        <w:smartTagPr>
          <w:attr w:name="ProductID" w:val="la Perfezione"/>
        </w:smartTagPr>
        <w:r w:rsidRPr="00FF65C6">
          <w:rPr>
            <w:rFonts w:ascii="Arial" w:eastAsia="Times New Roman" w:hAnsi="Arial"/>
            <w:sz w:val="24"/>
            <w:szCs w:val="20"/>
            <w:lang w:val="la-Latn" w:eastAsia="it-IT"/>
          </w:rPr>
          <w:t>la Perfezione</w:t>
        </w:r>
      </w:smartTag>
      <w:r w:rsidRPr="00FF65C6">
        <w:rPr>
          <w:rFonts w:ascii="Arial" w:eastAsia="Times New Roman" w:hAnsi="Arial"/>
          <w:sz w:val="24"/>
          <w:szCs w:val="20"/>
          <w:lang w:val="la-Latn" w:eastAsia="it-IT"/>
        </w:rPr>
        <w:t xml:space="preserv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7B1924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 Gesù è Signore Onnipotente, Universale, è però Signore Santo e Verace, è Signore differente da tutti coloro che sulla terra si dicono signori. In questo versetto a Gesù vengono attribuiti gli stessi titoli che nell’Antico Testamento venivano attribuiti a Dio. Ecco qualche esempio:</w:t>
      </w:r>
    </w:p>
    <w:p w14:paraId="0E93443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hai insultato e schernito? Contro chi hai alzato la voce e hai elevato, superbo, i tuoi occhi? Contro il Santo di Israele!” (2Re 19,22). </w:t>
      </w:r>
      <w:r w:rsidRPr="00FF65C6">
        <w:rPr>
          <w:rFonts w:ascii="Arial" w:eastAsia="Times New Roman" w:hAnsi="Arial"/>
          <w:i/>
          <w:iCs/>
          <w:color w:val="000000"/>
          <w:kern w:val="32"/>
          <w:position w:val="6"/>
          <w:sz w:val="24"/>
          <w:szCs w:val="20"/>
          <w:lang w:val="la-Latn" w:eastAsia="it-IT"/>
        </w:rPr>
        <w:lastRenderedPageBreak/>
        <w:t xml:space="preserve">“Sempre di nuovo tentavano Dio, esasperavano il Santo di Israele” (Sal 77,41). “In ogni sua opera glorificò il Santo altissimo con parole di lode; cantò inni a lui con tutto il cuore e amò colui che l'aveva creato” (Sir 47,8). “Invocarono il Signore misericordioso, stendendo le mani verso di lui. Il Santo li ascoltò subito dal cielo e li liberò per mezzo di Isaia” (Si 48,20). “Guai, gente peccatrice, popolo carico di iniquità! Razza di scellerati, figli corrotti! Hanno abbandonato il Signore, hanno disprezzato il Santo di Israele, si sono voltati indietro” (Is 1,4). </w:t>
      </w:r>
    </w:p>
    <w:p w14:paraId="42ACD78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“Gridate giulivi ed esultate, abitanti di Sion, perché grande in mezzo a voi è il Santo di Israele” (Is 12,6). “Poiché vedendo il lavoro delle mie mani tra di loro, santificheranno il mio nome, santificheranno il Santo di Giacobbe e temeranno il Dio di Israele” (Is 29, 23). “Scostatevi dalla retta via, uscite dal sentiero, toglieteci dalla vista il Santo di Israele” (Is 20,11). “Pertanto dice il Santo di Israele: Poiché voi rigettate questo avvertimento e confidate nella perversità e nella perfidia, ponendole a vostro sostegno…” (Is 30,12). “Poiché dice il Signore Dio, il Santo di Israele: Nella conversione e nella calma sta la vostra salvezza, nell'abbandono confidente sta la vostra forza. Ma voi non avete voluto” (Is 30,15). “Chi hai insultato e schernito? Contro chi hai alzato la voce e hai elevato, superbo, gli occhi tuoi? Contro il Santo di Israele!” (Is 37,23). “A chi potreste paragonarmi quasi che io gli sia pari? – dice il Santo” (Is 40,25). “Non temere, vermiciattolo di Giacobbe, larva di Israele; io vengo in tuo aiuto –oracolo del Signore tuo redentore è il Santo di Israele”. (Is 41,14). </w:t>
      </w:r>
    </w:p>
    <w:p w14:paraId="7BD474C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vedano e sappiano, considerino e comprendano a un tempo che questo ha fatto la mano del Signore, lo ha creato il Santo di Israele” (Is 41,20). “Poiché io sono il Signore tuo Dio, il Santo di Israele, il tuo salvatore. Io do l'Egitto come prezzo per il tuo riscatto, l'Etiopia e Seba al tuo posto” (Is 43,3). “Così dice il Signore vostro redentore, il Santo di Israele: Per amor vostro l'ho mandato contro Babilonia e farò scendere tutte le loro spranghe, e quanto ai Caldei muterò i loro clamori in lutto” (Is 43,14). “Dice il Signore, il Santo di Israele, che lo ha plasmato: Volete interrogarmi sul futuro dei miei figli e darmi ordini sul lavoro delle mie mani?” (Is 45,11). “Dice il nostro redentore che si chiama Signore degli eserciti, il Santo di Israele” (Is 47, 4). “Dice il Signore tuo redentore, il Santo di Israele: Io sono il Signore tuo Dio che ti insegno per il tuo bene, che ti guido per la strada su cui devi andare” (Is 48,17). “Poiché tuo sposo è il tuo creatore, Signore degli eserciti è il suo nome; tuo redentore è il Santo di Israele, è chiamato Dio di tutta la terra” (Is 54,5). </w:t>
      </w:r>
    </w:p>
    <w:p w14:paraId="209125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“Sono navi che si radunano per me, le navi di Tarsis in prima fila, per portare i tuoi figli da lontano, con argento e oro, per il nome del Signore tuo Dio, per il Santo di Israele che ti onora” (Is 60,9). “Convocate contro Babilonia gli arcieri, quanti tendono l'arco. Accampatevi intorno ad essa in modo che nessuno scampi. Ripagatela secondo le sue </w:t>
      </w:r>
      <w:r w:rsidRPr="00FF65C6">
        <w:rPr>
          <w:rFonts w:ascii="Arial" w:eastAsia="Times New Roman" w:hAnsi="Arial"/>
          <w:i/>
          <w:iCs/>
          <w:color w:val="000000"/>
          <w:kern w:val="32"/>
          <w:position w:val="6"/>
          <w:sz w:val="24"/>
          <w:szCs w:val="20"/>
          <w:lang w:val="la-Latn" w:eastAsia="it-IT"/>
        </w:rPr>
        <w:lastRenderedPageBreak/>
        <w:t xml:space="preserve">opere, fate a lei quanto ha fatto agli altri, perché è stata arrogante con il Signore, con il Santo di Israele” (Ger 50,29). “Non darò sfogo all'ardore della mia ira, non tornerò a distruggere Efraim, perché sono Dio e non uomo; sono il Santo in mezzo a te e non verrò nella mia ira” (Os 11.9). “Dio viene da Teman, il Santo dal monte Paràn. La sua maestà ricopre i cieli, delle sue lodi è piena la terra” (Abc 3,3). “Che c'entri con noi, Gesù Nazareno? Sei venuto a rovinarci! Io so chi tu sei: il santo di Dio” (Mc 1,24). </w:t>
      </w:r>
    </w:p>
    <w:p w14:paraId="7B6026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“Basta! Che abbiamo a che fare con te, Gesù Nazareno? Sei venuto a rovinarci? So bene chi sei: il Santo di Dio!” (Lc 4,34). “Noi abbiamo creduto e conosciuto che tu sei il Santo di Dio” (Gv 6,69). “Voi invece avete rinnegato il Santo e il Giusto, avete chiesto che vi fosse graziato un assassino” (At 3,14). “All'angelo della Chiesa di Filadelfia scrivi: Così parla il Santo, il Verace, Colui che ha la chiave di Davide: quando egli apre nessuno chiude, e quando chiude nessuno apre” (Ap 3,7). “Allora udii l'angelo delle acque che diceva: Sei giusto, tu che sei e che eri, tu, il Santo, poiché così hai giudicato” (Ap 16,5). </w:t>
      </w:r>
    </w:p>
    <w:p w14:paraId="32AE509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è la Roccia; perfetta è l'opera sua; tutte le sue vie sono giustizia; è un Dio verace e senza malizia; Egli è giusto e retto” (Dt 32,4). “La legge del Signore è perfetta, rinfranca l'anima; la testimonianza del Signore è verace, rende saggio il semplice” (Sal 18,8). “La sapienza è uno spirito amico degli uomini; ma non lascerà impunito chi insulta con le labbra, perché Dio è testimone dei suoi sentimenti e osservatore verace del suo cuore e ascolta le parole della sua bocca” (Sap 1,6). “Essi allora dissero a Geremia: Il Signore sia contro di noi testimone verace e fedele, se non faremo quanto il Signore tuo Dio ti rivelerà per noi” (Ger 42,5). “Ma c'è un altro che mi rende testimonianza, e so che la testimonianza che egli mi rende è verace” (Gv 5,32). </w:t>
      </w:r>
    </w:p>
    <w:p w14:paraId="64560DB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“Impossibile! Resti invece fermo che Dio è verace e ogni uomo mentitore, come sta scritto: Perché tu sia riconosciuto giusto nelle tue parole e trionfi quando sei giudicato” (Rm 3,4). “Molto infatti mi sono rallegrato quando sono giunti alcuni fratelli e hanno reso testimonianza che tu sei verace in quanto tu cammini nella verità” (3Gv 1,3). “All'angelo della Chiesa di Filadelfia scrivi: Così parla il Santo, il Verace, Colui che ha la chiave di Davide: quando egli apre nessuno chiude, e quando chiude nessuno apre” (Ap 3,7). “All'angelo della Chiesa di Laodicèa scrivi: Così parla l'Amen, il Testimone fedele e verace, il Principio della creazione di Dio” (Ap 3,14). </w:t>
      </w:r>
    </w:p>
    <w:p w14:paraId="5458F80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sz w:val="24"/>
          <w:szCs w:val="20"/>
          <w:lang w:val="la-Latn" w:eastAsia="it-IT"/>
        </w:rPr>
        <w:t xml:space="preserve">“E gridarono a gran voce: Fino a quando, Sovrano, tu che sei santo e verace, non farai giustizia e non vendicherai il nostro sangue sopra gli abitanti della terra?” (Ap 6,10). </w:t>
      </w:r>
      <w:r w:rsidRPr="00FF65C6">
        <w:rPr>
          <w:rFonts w:ascii="Arial" w:eastAsia="Times New Roman" w:hAnsi="Arial"/>
          <w:i/>
          <w:iCs/>
          <w:color w:val="000000"/>
          <w:kern w:val="32"/>
          <w:position w:val="6"/>
          <w:sz w:val="24"/>
          <w:szCs w:val="20"/>
          <w:lang w:val="la-Latn" w:eastAsia="it-IT"/>
        </w:rPr>
        <w:t xml:space="preserve">“Poi vidi il cielo aperto, ed ecco un cavallo bianco; colui che lo cavalcava si chiamava Fedele e Verace: egli giudica e combatte con giustizia” (Ap 19,11). </w:t>
      </w:r>
    </w:p>
    <w:p w14:paraId="7430EB0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Isaia - cap. 22,1-25: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13B46ED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0C0DE48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0C0523D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w:t>
      </w:r>
      <w:r w:rsidRPr="00FF65C6">
        <w:rPr>
          <w:rFonts w:ascii="Arial" w:eastAsia="Times New Roman" w:hAnsi="Arial"/>
          <w:bCs/>
          <w:i/>
          <w:iCs/>
          <w:color w:val="000000"/>
          <w:kern w:val="32"/>
          <w:position w:val="6"/>
          <w:sz w:val="24"/>
          <w:szCs w:val="20"/>
          <w:lang w:val="la-Latn" w:eastAsia="it-IT"/>
        </w:rPr>
        <w:lastRenderedPageBreak/>
        <w:t xml:space="preserve">spezzerà, cadrà e andrà in frantumi tutto ciò che vi era appeso, perché il Signore ha parlato. </w:t>
      </w:r>
    </w:p>
    <w:p w14:paraId="3C3D31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Queste stesse chiavi Gesù ha conferito a Pietro:</w:t>
      </w:r>
    </w:p>
    <w:p w14:paraId="12B3C84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1616E7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Ciò che è Dio Padre, è anche Gesù. Nessuna differenza in santità, in verità, in giustizia, in potenza, in giudizio, in governo della storia e del mondo. Gesù è Dio e viene per giudicare gli Angeli delle Chiese. Viene per separare in loro il bene dal male, il giusto dall’ingiusto, ciò che è santo da ciò che è peccato. Viene anche per chiamare a conversione, a ravvedimento, a pentimento. Viene per annunziare il giudizio infallibile, vero, giusto, santo che di certo si compirà. Ogni parola da Lui pronunziata si compirà sulla terra e nel cielo, perché Lui è il Signore Onnipotente. Gesù non vede con occhi di carne, occhi pieni di parzialità, di accondiscendenza, occhi che si chiudono e si aprono a seconda delle persone che gli sono dinanzi. Gesù vede con gli occhi della santità, della veracità, della giustizia, dell’onnipotenza. 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07BF74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Conosco le tue opere. Ho aperto davanti a te una porta che nessuno può chiudere. Per quanto tu abbia poca forza, pure hai osservato la mia parola e non hai rinnegato il mio nome. </w:t>
      </w:r>
    </w:p>
    <w:p w14:paraId="56E935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conosce le opere di questo Angelo. Esse sono opere buone, giuste, sante. Sono opere secondo il suo cuore. Sono le sue opere, cioè le opere che Cristo Gesù desidera. È giusto che sempre distinguiamo le opere di Gesù dalle nostre. Le opere nostre a Lui non interessano. Lui non ci ha chiamato per le nostre opere, ci ha chiamato invece per le sue. Chi è servo di Cristo Gesù – ed ogni Angelo della Chiesa deve esserlo, lo è per costituzione sacramentale – deve astenersi da ogni sua opera, per fare solo le opere del suo Signore e Dio. Dinanzi a questo Angelo che fa le sue opere, Gesù ha aperto una porta che nessuno potrà mai chiudere. Questa porta è la porta della salvezza, la porta della vita eterna, la porta del Vangelo. Quando questo Angelo fa le opere di Cristo Gesù la porta della salvezza si apre e molte anime entrano per essa e raggiungono le fonti della vita eterna. In questo versetto è manifestata la verità delle verità in ordine alla pastorale. Questa verità insegna che è Dio che apre le porte della fede, della salvezza, del Vangelo, della Parola, della conversione, della giustificazione.</w:t>
      </w:r>
    </w:p>
    <w:p w14:paraId="4BBA1F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Dio la apre se i suoi mediatori umani, strumentali, vivono di Parola e solo di essa. Quando i suoi “strumenti” stringono con Lui una relazione di pura osservanza del suo Vangelo, crescendo in essa giorno per giorno, il Signore apre le porte della salvezza a molti cuori. La pastorale è santità. L’anti–pastorale è il peccato. Non sono le cose che noi facciamo che aprono le porte della salvezza ai cuori. È invece il compimento della volontà di Dio in ogni sua parte. Questa verità ognuno deve custodirla gelosamente nel cuore, ricordandosi che se si vuole la salvezza di un cuore, altro non si deve fare che essere noi in obbedienza, in grazia, in sapienza, in saggezza, in osservanza della Parola di Cristo Gesù. La vita della grazia del mondo intero è dalla nostra vita di grazia e di verità, è dalla nostra osservanza di quanto il Signore ci ha comandato. </w:t>
      </w:r>
    </w:p>
    <w:p w14:paraId="3E65A0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sappiamo esattamente in che cosa consista </w:t>
      </w:r>
      <w:r w:rsidRPr="00FF65C6">
        <w:rPr>
          <w:rFonts w:ascii="Arial" w:eastAsia="Times New Roman" w:hAnsi="Arial"/>
          <w:i/>
          <w:sz w:val="24"/>
          <w:szCs w:val="20"/>
          <w:lang w:val="la-Latn" w:eastAsia="it-IT"/>
        </w:rPr>
        <w:t>“la poca forza”</w:t>
      </w:r>
      <w:r w:rsidRPr="00FF65C6">
        <w:rPr>
          <w:rFonts w:ascii="Arial" w:eastAsia="Times New Roman" w:hAnsi="Arial"/>
          <w:sz w:val="24"/>
          <w:szCs w:val="20"/>
          <w:lang w:val="la-Latn" w:eastAsia="it-IT"/>
        </w:rPr>
        <w:t xml:space="preserve"> di questo Angelo. Sappiamo però che nonostante questa </w:t>
      </w:r>
      <w:r w:rsidRPr="00FF65C6">
        <w:rPr>
          <w:rFonts w:ascii="Arial" w:eastAsia="Times New Roman" w:hAnsi="Arial"/>
          <w:i/>
          <w:sz w:val="24"/>
          <w:szCs w:val="20"/>
          <w:lang w:val="la-Latn" w:eastAsia="it-IT"/>
        </w:rPr>
        <w:t>“poca forza”</w:t>
      </w:r>
      <w:r w:rsidRPr="00FF65C6">
        <w:rPr>
          <w:rFonts w:ascii="Arial" w:eastAsia="Times New Roman" w:hAnsi="Arial"/>
          <w:sz w:val="24"/>
          <w:szCs w:val="20"/>
          <w:lang w:val="la-Latn" w:eastAsia="it-IT"/>
        </w:rPr>
        <w:t xml:space="preserve">, lui ha osservato la Parola di Dio e non ha rinnegato il nome del Signore. Sappiamo che questo Angelo è un fedele osservatore della Parola di Cristo Gesù e un confessore del suo santo nome. Se vogliamo in qualche modo unire questa frase di Cristo Gesù, con quanto lo stesso Cristo Gesù dice a Paolo, nella Seconda Lettera ai Corinzi, si potrebbe concludere che la </w:t>
      </w:r>
      <w:r w:rsidRPr="00FF65C6">
        <w:rPr>
          <w:rFonts w:ascii="Arial" w:eastAsia="Times New Roman" w:hAnsi="Arial"/>
          <w:i/>
          <w:sz w:val="24"/>
          <w:szCs w:val="20"/>
          <w:lang w:val="la-Latn" w:eastAsia="it-IT"/>
        </w:rPr>
        <w:t>“poca forza”</w:t>
      </w:r>
      <w:r w:rsidRPr="00FF65C6">
        <w:rPr>
          <w:rFonts w:ascii="Arial" w:eastAsia="Times New Roman" w:hAnsi="Arial"/>
          <w:sz w:val="24"/>
          <w:szCs w:val="20"/>
          <w:lang w:val="la-Latn" w:eastAsia="it-IT"/>
        </w:rPr>
        <w:t xml:space="preserve"> sia la fragilità della nostra condizione umana, fragilità che si può superare solo con la grazia di Dio.</w:t>
      </w:r>
    </w:p>
    <w:p w14:paraId="5BC85D7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30B5D52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4ABFF55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abbinamento è però solo una ipotesi. Il testo non consente di fare alcuna illazione, poiché afferma lo stato di quest’Angelo, senza però rivelarne le cause, le ragioni, i motivi della sua debolezza, o della poca forza. Di sicuro non si tratta di una debolezza del suo spirito, poiché nel versetto è detto chiaramente che questo Angelo osserva la Parola di Cristo Gesù e professa rettamente la sua fede nel nome di Cristo Gesù, senza averlo mai rinnegato. È giusto però che noi affermiamo che è il Signore che ricolma ogni nostra debolezza, ogni nostra </w:t>
      </w:r>
      <w:r w:rsidRPr="00FF65C6">
        <w:rPr>
          <w:rFonts w:ascii="Arial" w:eastAsia="Times New Roman" w:hAnsi="Arial"/>
          <w:sz w:val="24"/>
          <w:szCs w:val="20"/>
          <w:lang w:val="la-Latn" w:eastAsia="it-IT"/>
        </w:rPr>
        <w:lastRenderedPageBreak/>
        <w:t xml:space="preserve">pochezza, ogni nostra infermità, se noi facciamo appello alla sua grazia e la invochiamo senza mai stancarci. La grazia di Dio supera ogni fragilità, ogni pochezza, ogni infermità della nostra condizione umana. Questa fede è necessario che alimenti sempre la nostra vita. </w:t>
      </w:r>
    </w:p>
    <w:p w14:paraId="4134DEB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Ebbene, ti faccio dono di alcuni della sinagoga di satana di quelli che si dicono Giudei, ma mentiscono perché non lo sono: li farò venire perché si prostrino ai tuoi piedi e sappiano che io ti ho amato. </w:t>
      </w:r>
    </w:p>
    <w:p w14:paraId="24508B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parte la verità di questo versetto è già stata in qualche modo esposta nel precedente. La conversione di una persona è un dono di Dio. È un dono che Dio fa a quanti lo amano con cuore sincero, vero, con animo pronto e sollecito, con zelo fervente, con volontà risoluta e forte, con anima sempre santificata dalla grazia divina. A questo Angelo Gesù fa </w:t>
      </w:r>
      <w:r w:rsidRPr="00FF65C6">
        <w:rPr>
          <w:rFonts w:ascii="Arial" w:eastAsia="Times New Roman" w:hAnsi="Arial"/>
          <w:i/>
          <w:sz w:val="24"/>
          <w:szCs w:val="20"/>
          <w:lang w:val="la-Latn" w:eastAsia="it-IT"/>
        </w:rPr>
        <w:t>“dono di alcuni della sinagoga di satana di quelli che si dicono Giudei, ma mentiscono perché non lo sono”</w:t>
      </w:r>
      <w:r w:rsidRPr="00FF65C6">
        <w:rPr>
          <w:rFonts w:ascii="Arial" w:eastAsia="Times New Roman" w:hAnsi="Arial"/>
          <w:sz w:val="24"/>
          <w:szCs w:val="20"/>
          <w:lang w:val="la-Latn" w:eastAsia="it-IT"/>
        </w:rPr>
        <w:t>. Anche sulla questione dei Giudei si è già detto tutto. Si rimanda al 2,9, già precedentemente trattato. La conversione di un cuore, anche di quelli più ostili, non solo è un dono di Dio fatto a quanti amano il Signore e lo servono con cuore pieno di verità e di santità.</w:t>
      </w:r>
    </w:p>
    <w:p w14:paraId="40F69F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conversione, dono di Dio, è anche un’attestazione dinanzi al mondo intero che il Signore ama coloro che lo servono secondo verità e giustizia.</w:t>
      </w:r>
    </w:p>
    <w:p w14:paraId="504627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verità che soggiace a questo versetto è: </w:t>
      </w:r>
    </w:p>
    <w:p w14:paraId="2E5592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chi ama il Signore e lo serve con cuore vero, in conformità alla sua volontà, Gesù fa dono di anime difficili. Questo dono di anime difficili a chi ama il Signore con cuore puro, santo, giusto, perfettamente allineato con la divina volontà, è anche attestazione da parte di Dio del suo amore verso queste persone. Questa attestazione deve servire al mondo intero come via di conoscenza. Il mondo deve sapere che Dio ama siffatte persone. Le ama perché fa loro dono di anime. La conversione di un cuore è la risposta di Dio all’amore dei suoi servi fedeli. La risposta di Dio serve però al mondo intero come attestato del suo amore verso tutti coloro che lo servono secondo perfetta verità.</w:t>
      </w:r>
    </w:p>
    <w:p w14:paraId="23D716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dono di Dio non è la vicinanza di una persona presso quanti amano il Signore. Il dono è di Dio solo nella conversione vera, nel ritorno vero al Vangelo, nella fede vera nella Parola. Chi vuole che la gente si converta per mezzo di lui, sa ora cosa fare: farsi lui stesso vero amico di Dio. Chi è il vero amico di Dio? È colui che fa tutta la volontà di Dio.</w:t>
      </w:r>
    </w:p>
    <w:p w14:paraId="0D75FB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Poiché hai osservato con costanza la mia parola, anch'io ti preserverò nell'ora della tentazione che sta per venire sul mondo intero, per mettere alla prova gli abitanti della terra. </w:t>
      </w:r>
    </w:p>
    <w:p w14:paraId="023533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grande verità è questa: chi osserva con costanza la parola di Cristo Gesù, da Cristo Gesù è preservato nell’ora della tentazione. Gesù rivela a questo Angelo che sta per abbattersi sul mondo intero una grande tentazione. Questa tentazione ha uno scopo ben preciso: mettere alla prova gli abitanti della terra. Essa deve rivelare ciò che c’è in ogni cuore. La falsità, la verità, la costanza, l’incostanza, la debolezza, la forza, il coraggio, la paura, la santità, il peccato: tutto deve essere svelato. Ognuno deve sapere chi è se stesso. Deve anche sapere chi sono gli altri. Riflettendo su queste due affermazioni, o verità che </w:t>
      </w:r>
      <w:r w:rsidRPr="00FF65C6">
        <w:rPr>
          <w:rFonts w:ascii="Arial" w:eastAsia="Times New Roman" w:hAnsi="Arial"/>
          <w:sz w:val="24"/>
          <w:szCs w:val="20"/>
          <w:lang w:val="la-Latn" w:eastAsia="it-IT"/>
        </w:rPr>
        <w:lastRenderedPageBreak/>
        <w:t>Cristo Gesù rivela, dobbiamo senz’altro ribadire alcuni concetti essenziali, fondamentali per la nostra vita spirituale.</w:t>
      </w:r>
    </w:p>
    <w:p w14:paraId="4E15C4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vuole essere preservato nell’ora della tentazione deve mettere ogni impegno, ogni energia a rimanere sempre nella più pura e santa Parola di Cristo Gesù. La nostra permanenza abituale nella Parola, la vita in conformità ad essa in ogni sua più piccola prescrizione, o precetto, ci fa da muro di bronzo nell’ora della prova. Noi ci preserviamo nella Parola di Cristo Gesù, Cristo Gesù ci preserva dalla tentazione. Questo significa anche che se uno cade nella tentazione è segno per lui che non è stato fedele alla Parola di Gesù. Essendosi posto fuori della Parola, Cristo Gesù non ha potuto preservarlo dalla tentazione e lui è miseramente caduto in essa. La seconda verità è ancora più difficile da cogliere nella sua grande portata di rivelazione per noi. Quanto avviene nel mondo deve essere considerato dal cristiano sempre una prova. Questa prova serve a lui per saggiare il suo vero stato spirituale. Serve anche per conoscere lo stato spirituale del mondo intero. Attraverso quanto avviene nel mondo ognuno conosce veramente se stesso, conosce gli altri; sa chi è lui secondo verità, ma anche chi sono gli altri secondo verità. Conosce se stesso e gli altri ad una sola condizione: che possieda la scienza, o l’onniscienza di Cristo Gesù. Questo è un dono che il Signore comunica ai suoi servi fedeli, a quanti ogni giorno si conformano pienamente a Cristo Gesù. La conformazione a Cristo è piena e totale: essa è nella carità, nella fede, nella speranza, nell’obbedienza, nella forza, nel perdono, nella misericordia, ma anche nella conoscenza e nella sapienza. Chi non si conosce, chi non conosce è segno che lui ancora non è nella perfetta conformazione a Gesù Signore.</w:t>
      </w:r>
    </w:p>
    <w:p w14:paraId="342E543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la conoscenza di se stessi e degli altri è un dono di Dio, fatto da Lui ai suoi servi fedeli. Questo versetto serve per aiutarci a vivere la storia sempre con occhio di vera fede. Questo versetto ci rivela la via perché ognuno conosca e si conosca secondo verità. La storia è la più grande via della perfetta conoscenza. Chi non conosce secondo verità, non conosce perché ancora non si è inserito in Cristo, è fuori di Lui. </w:t>
      </w:r>
    </w:p>
    <w:p w14:paraId="70618B1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Verrò presto. Tieni saldo quello che hai, perché nessuno ti tolga la corona. </w:t>
      </w:r>
    </w:p>
    <w:p w14:paraId="692295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presto di Dio dice certezza, immediatezza, prontezza di un Suo intervento nella nostra vita. Nessuno però potrà mai definire, o stabilire il tempo della venuta del Signore. L’immagine è una sola: come un ladro nella notte. Questo Angelo è invitato a tenere saldo quello che ha, cioè la perfetta osservanza della Parola e la confessione del nome di Cristo Gesù. Questi doni preziosi deve tenerli ben saldi. Li tiene ben saldi, perseverando e crescendo in essi. Se lui farà questo, quando il Signore verrà gli darà la corona della vita eterna, lo accoglierà con Sé nella sua gloria. 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 Nella perseveranza bisogna essere ben saldi, fermi, risoluti. Bisogna perseverare sino alla fine anche a costo di perdere la nostra vita.</w:t>
      </w:r>
    </w:p>
    <w:p w14:paraId="6ED9B1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Esempio perfetto di perseveranza è San Paolo. Ecco come lui stesso ne parla al suo caro Timoteo:</w:t>
      </w:r>
    </w:p>
    <w:p w14:paraId="3070595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 </w:t>
      </w:r>
    </w:p>
    <w:p w14:paraId="6120D1E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432136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perseveranza è l’unica vera via che conduce alla vita eterna. Si persevera conservando la fede, la carità e la speranza che sono in Cristo Gesù. </w:t>
      </w:r>
    </w:p>
    <w:p w14:paraId="6C2A287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285F05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Questo versetto è come un’anticipazione di quanto è contenuto in questo stesso Libro dell’Apocalisse nel cc. 19 e 21:</w:t>
      </w:r>
    </w:p>
    <w:p w14:paraId="6053357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73372EE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271067B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l'angelo mi disse: Scrivi: Beati gli invitati al banchetto delle nozze dell'Agnello! Poi aggiunse: Queste sono parole veraci di Dio. </w:t>
      </w:r>
      <w:r w:rsidRPr="00FF65C6">
        <w:rPr>
          <w:rFonts w:ascii="Arial" w:eastAsia="Times New Roman" w:hAnsi="Arial"/>
          <w:bCs/>
          <w:i/>
          <w:iCs/>
          <w:color w:val="000000"/>
          <w:kern w:val="32"/>
          <w:position w:val="6"/>
          <w:sz w:val="24"/>
          <w:szCs w:val="20"/>
          <w:lang w:val="la-Latn" w:eastAsia="it-IT"/>
        </w:rPr>
        <w:lastRenderedPageBreak/>
        <w:t xml:space="preserve">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colpire con essa le genti. Egli le governerà con scettro di ferro e pigerà nel tino il vino dell'ira furiosa del Dio onnipotente. Un nome porta scritto sul mantello e sul femore: Re dei re e Signore dei signori. </w:t>
      </w:r>
    </w:p>
    <w:p w14:paraId="3B675F5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07C1B5F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avevano ricevuto il marchio della bestia e ne avevano adorato la statua. Ambedue furono gettati vivi nello stagno di fuoco, ardente di zolfo. Tutti gli altri furono uccisi dalla spada che usciva di bocca al Cavaliere; e tutti gli uccelli si saziarono delle loro carni”. </w:t>
      </w:r>
    </w:p>
    <w:p w14:paraId="2D6DCBD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6833046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idolatri e per tutti i mentitori è riservato lo stagno ardente di fuoco e di zolfo. E` questa la seconda morte. </w:t>
      </w:r>
    </w:p>
    <w:p w14:paraId="083BB2F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Poi venne uno dei sette angeli che hanno le sette coppe piene degli ultimi sette flagelli e mi parlò: Vieni, ti mostrerò la fidanzata, la sposa dell'Agnello. </w:t>
      </w:r>
    </w:p>
    <w:p w14:paraId="754D6A4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35F2D04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3F2D0D5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3E6552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Il vincitore lo porrò come una colonna nel tempio del mio Dio e non ne uscirà mai più</w:t>
      </w:r>
      <w:r w:rsidRPr="00FF65C6">
        <w:rPr>
          <w:rFonts w:ascii="Arial" w:eastAsia="Times New Roman" w:hAnsi="Arial"/>
          <w:sz w:val="24"/>
          <w:szCs w:val="20"/>
          <w:lang w:val="la-Latn" w:eastAsia="it-IT"/>
        </w:rPr>
        <w:t xml:space="preserve">: il tempio di Dio è Dio stesso. Nella Nuova Gerusalemme, cioè nella città del Cielo, non ci sarà più alcun tempio, perché Dio è il tempio dell’uomo, il tempio dei redenti, dei salvati. Il vincitore di questo tempio sarà come una colonna, diverrà cioè parte dello stesso tempio. Non solo sarà in Dio, sarà di Dio, ma sarà anche parte di Dio. Sarà parte di Dio per tutta l’eternità, per sempre. L’eternità in Dio e con Dio è il dono che Cristo farà a tutti coloro che avranno perseverato con Lui sino alla fine. Come il vincitore sarà in Dio e parte di Dio, </w:t>
      </w:r>
      <w:r w:rsidRPr="00FF65C6">
        <w:rPr>
          <w:rFonts w:ascii="Arial" w:eastAsia="Times New Roman" w:hAnsi="Arial"/>
          <w:sz w:val="24"/>
          <w:szCs w:val="20"/>
          <w:lang w:val="la-Latn" w:eastAsia="it-IT"/>
        </w:rPr>
        <w:lastRenderedPageBreak/>
        <w:t>senza annullarsi in Dio, senza perdere la sua identità personale, è il mistero che sarà svelato solo quando si sarà compiuto. Prima di allora, dobbiamo solamente credere che quanto Cristo Gesù dice, di certo si compirà. Si compie perché Lui è il testimone fedele e verace di Dio anche per tutte le cose che avverranno per noi nell’eternità.</w:t>
      </w:r>
    </w:p>
    <w:p w14:paraId="500933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Inciderò su di lui il nome del mio Dio e il nome della città del mio Dio, della nuova Gerusalemme che discende dal cielo, da presso il mio Dio</w:t>
      </w:r>
      <w:r w:rsidRPr="00FF65C6">
        <w:rPr>
          <w:rFonts w:ascii="Arial" w:eastAsia="Times New Roman" w:hAnsi="Arial"/>
          <w:sz w:val="24"/>
          <w:szCs w:val="20"/>
          <w:lang w:val="la-Latn" w:eastAsia="it-IT"/>
        </w:rPr>
        <w:t xml:space="preserve">: incidere il nome di qualcuno su qualcuno significa appartenenza. </w:t>
      </w:r>
    </w:p>
    <w:p w14:paraId="0C09CE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 vincitore sarà inciso il nome di Dio Padre e della Santa Gerusalemme. Lui apparterrà sempre a Dio e alla città del Cielo. Lui sarà di Dio e del Paradiso. Questa è la più alta gloria per la persona umana e questa gloria sarà eterna, per sempre. Sulla città futura, sulla nuova Gerusalemme, sarà detta ogni verità, nei capitoli 19.20.21, quando ci si troverà dinanzi alla descrizione del cielo nuovo, che sarà la dimora eterna dei beati.</w:t>
      </w:r>
    </w:p>
    <w:p w14:paraId="6F5540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Insieme con il mio nome nuovo</w:t>
      </w:r>
      <w:r w:rsidRPr="00FF65C6">
        <w:rPr>
          <w:rFonts w:ascii="Arial" w:eastAsia="Times New Roman" w:hAnsi="Arial"/>
          <w:sz w:val="24"/>
          <w:szCs w:val="20"/>
          <w:lang w:val="la-Latn" w:eastAsia="it-IT"/>
        </w:rPr>
        <w:t xml:space="preserve">: anche il nome di Cristo Gesù sarà inciso sul vincitore. Qual è il nome nuovo di Cristo Gesù? Giovanni lo rivelerà nel capitolo 19, già citato: </w:t>
      </w:r>
      <w:r w:rsidRPr="00FF65C6">
        <w:rPr>
          <w:rFonts w:ascii="Arial" w:eastAsia="Times New Roman" w:hAnsi="Arial"/>
          <w:i/>
          <w:sz w:val="24"/>
          <w:szCs w:val="20"/>
          <w:lang w:val="la-Latn" w:eastAsia="it-IT"/>
        </w:rPr>
        <w:t>“Verbo di Dio”</w:t>
      </w:r>
      <w:r w:rsidRPr="00FF65C6">
        <w:rPr>
          <w:rFonts w:ascii="Arial" w:eastAsia="Times New Roman" w:hAnsi="Arial"/>
          <w:sz w:val="24"/>
          <w:szCs w:val="20"/>
          <w:lang w:val="la-Latn" w:eastAsia="it-IT"/>
        </w:rPr>
        <w:t xml:space="preserve">. </w:t>
      </w:r>
    </w:p>
    <w:p w14:paraId="3497805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(Cfr. Ap. c. 19). </w:t>
      </w:r>
    </w:p>
    <w:p w14:paraId="3323FC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il mistero di Cristo Gesù è racchiuso in questo nome. Ecco San Giovanni stesso lo spiega all’inizio del Suo Vangelo: </w:t>
      </w:r>
    </w:p>
    <w:p w14:paraId="069E55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034C43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vincitore è “proprietà” di Dio Padre, abita nella Nuova Gerusalemme, è parte di Dio, appartiene al Verbo di Dio. Sarà questo il suo statuto eterno. Tutte queste verità, ora solamente accennate, saranno spiegate in seguito, quando saranno presentate secondo tutta la loro bellezza, pienezza, completezza.</w:t>
      </w:r>
    </w:p>
    <w:p w14:paraId="1FD59B4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Chi ha orecchi, ascolti ciò che lo Spirito dice alle Chiese. </w:t>
      </w:r>
    </w:p>
    <w:p w14:paraId="60B2F2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Quanto è stato detto all’Angelo della Chiesa di Filadelfia, anche queste parole sono parole dello Spirito. Non sono parole di uomo. Se sono parole dello Spirito, ad esse va tutta la nostra fede. Esse sono parole di fede. Se sono parole di fede, di conseguenza sono parole di vita eterna. Come parole di fede e di vita eterna vanno accolte e interamente vissute. In queste parole è la nostra vita eterna.</w:t>
      </w:r>
    </w:p>
    <w:p w14:paraId="4C210950"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2A6F1263"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502" w:name="_Toc62148270"/>
      <w:r w:rsidRPr="00FF65C6">
        <w:rPr>
          <w:rFonts w:ascii="Arial" w:eastAsia="Times New Roman" w:hAnsi="Arial"/>
          <w:b/>
          <w:bCs/>
          <w:sz w:val="24"/>
          <w:szCs w:val="18"/>
          <w:lang w:val="la-Latn" w:eastAsia="it-IT"/>
        </w:rPr>
        <w:t>LAODICEA</w:t>
      </w:r>
      <w:bookmarkEnd w:id="502"/>
    </w:p>
    <w:p w14:paraId="02212F0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[14] All'angelo della Chiesa di Laodicèa scrivi: Così parla l'Amen, il Testimone fedele e verace, il Principio della creazione di Dio: </w:t>
      </w:r>
    </w:p>
    <w:p w14:paraId="4E1578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Così parla l'Amen</w:t>
      </w:r>
      <w:r w:rsidRPr="00FF65C6">
        <w:rPr>
          <w:rFonts w:ascii="Arial" w:eastAsia="Times New Roman" w:hAnsi="Arial"/>
          <w:sz w:val="24"/>
          <w:szCs w:val="20"/>
          <w:lang w:val="la-Latn" w:eastAsia="it-IT"/>
        </w:rPr>
        <w:t xml:space="preserve">: l’Amen è il sì pieno, perfetto, senza lacune del Padre al Figlio e del Figlio al Padre. L’Amen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definitiva di Dio detta al Figlio. Ma è anche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 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28AE755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47D9466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756FB50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59811A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48E7257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w:t>
      </w:r>
      <w:r w:rsidRPr="00FF65C6">
        <w:rPr>
          <w:rFonts w:ascii="Arial" w:eastAsia="Times New Roman" w:hAnsi="Arial"/>
          <w:bCs/>
          <w:i/>
          <w:iCs/>
          <w:color w:val="000000"/>
          <w:kern w:val="32"/>
          <w:position w:val="6"/>
          <w:sz w:val="24"/>
          <w:szCs w:val="20"/>
          <w:lang w:val="la-Latn" w:eastAsia="it-IT"/>
        </w:rPr>
        <w:lastRenderedPageBreak/>
        <w:t xml:space="preserve">Signore nostro Gesù. Con questa convinzione avevo deciso in un primo tempo di venire da voi, perché riceveste una seconda grazia, e da voi passare in Macedonia, per ritornare nuovamente dalla Macedonia in mezzo a voi ed avere da voi il commiato per la Giudea. </w:t>
      </w:r>
    </w:p>
    <w:p w14:paraId="66945E8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Forse in questo progetto mi sono comportato con leggerezza? O quello che decido lo decido secondo la carne, in maniera da dire allo stesso tempo sì, sì e no, no? Dio è testimone che la nostra parola verso di voi non è “sì” e “no”. </w:t>
      </w:r>
    </w:p>
    <w:p w14:paraId="64FB524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È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188F99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L’Amen di Cristo al Padre si deve trasformare nell’Amen di ogni uomo a Cristo e per mezzo di Cristo al Padre. In questo Amen è tutta la storia della redenzione, della salvezza, della santificazione del genere umano. </w:t>
      </w:r>
    </w:p>
    <w:p w14:paraId="57FDB0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Il Testimone fedele e verace</w:t>
      </w:r>
      <w:r w:rsidRPr="00FF65C6">
        <w:rPr>
          <w:rFonts w:ascii="Arial" w:eastAsia="Times New Roman" w:hAnsi="Arial"/>
          <w:sz w:val="24"/>
          <w:szCs w:val="20"/>
          <w:lang w:val="la-Latn" w:eastAsia="it-IT"/>
        </w:rPr>
        <w:t xml:space="preserve">: 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 </w:t>
      </w:r>
      <w:r w:rsidRPr="00FF65C6">
        <w:rPr>
          <w:rFonts w:ascii="Arial" w:eastAsia="Times New Roman" w:hAnsi="Arial"/>
          <w:i/>
          <w:sz w:val="24"/>
          <w:szCs w:val="20"/>
          <w:lang w:val="la-Latn" w:eastAsia="it-IT"/>
        </w:rPr>
        <w:t>“Dio nessuno l'ha mai visto: proprio il Figlio unigenito, che è nel seno del Padre, lui lo ha rivelato</w:t>
      </w:r>
      <w:r w:rsidRPr="00FF65C6">
        <w:rPr>
          <w:rFonts w:ascii="Arial" w:eastAsia="Times New Roman" w:hAnsi="Arial"/>
          <w:sz w:val="24"/>
          <w:szCs w:val="20"/>
          <w:lang w:val="la-Latn" w:eastAsia="it-IT"/>
        </w:rPr>
        <w:t xml:space="preserve">” (Gv 1,18). 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w:t>
      </w:r>
    </w:p>
    <w:p w14:paraId="3A5DB1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Sulla fedeltà e sulla veracità si è già parlato con ogni abbondanza di particolari. Si dona ora qualche esempio di </w:t>
      </w:r>
      <w:r w:rsidRPr="00FF65C6">
        <w:rPr>
          <w:rFonts w:ascii="Arial" w:eastAsia="Times New Roman" w:hAnsi="Arial"/>
          <w:i/>
          <w:sz w:val="24"/>
          <w:szCs w:val="20"/>
          <w:lang w:val="la-Latn" w:eastAsia="it-IT"/>
        </w:rPr>
        <w:t>“Testimonianza di Cristo Gesù”</w:t>
      </w:r>
      <w:r w:rsidRPr="00FF65C6">
        <w:rPr>
          <w:rFonts w:ascii="Arial" w:eastAsia="Times New Roman" w:hAnsi="Arial"/>
          <w:sz w:val="24"/>
          <w:szCs w:val="20"/>
          <w:lang w:val="la-Latn" w:eastAsia="it-IT"/>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FF65C6">
        <w:rPr>
          <w:rFonts w:ascii="Arial" w:eastAsia="Times New Roman" w:hAnsi="Arial"/>
          <w:i/>
          <w:sz w:val="24"/>
          <w:szCs w:val="20"/>
          <w:lang w:val="la-Latn" w:eastAsia="it-IT"/>
        </w:rPr>
        <w:t>“Nel seno del Padre, dal seno del Padre, per generazione eterna”.</w:t>
      </w:r>
    </w:p>
    <w:p w14:paraId="3766CA5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w:t>
      </w:r>
      <w:r w:rsidRPr="00FF65C6">
        <w:rPr>
          <w:rFonts w:ascii="Arial" w:eastAsia="Times New Roman" w:hAnsi="Arial"/>
          <w:i/>
          <w:iCs/>
          <w:color w:val="000000"/>
          <w:kern w:val="32"/>
          <w:position w:val="6"/>
          <w:sz w:val="24"/>
          <w:szCs w:val="20"/>
          <w:lang w:val="la-Latn" w:eastAsia="it-IT"/>
        </w:rPr>
        <w:lastRenderedPageBreak/>
        <w:t xml:space="preserve">Principio della creazione di Dio” (Ap 3,14). “In verità, in verità ti dico, noi parliamo di quel che sappiamo e testimoniamo quel che abbiamo veduto; ma voi non accogliete la nostra testimonianza” (Gv 3,11). “Egli attesta ciò che ha visto e udito, eppure nessuno accetta la sua testimonianza” (Gv 3,32). </w:t>
      </w:r>
    </w:p>
    <w:p w14:paraId="7D6CFB0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“Se fossi io a render testimonianza a me stesso, la mia testimonianza non sarebbe vera, ma c'è un altro che mi rende testimonianza, e so che la testimonianza che egli mi rende è verace” (Gv 5,31-32). “Io non ricevo testimonianza da un uomo; ma vi dico queste cose perché possiate salvarvi” (Gv 5,34). “Io però ho una testimonianza superiore a quella di Giovanni: le opere che il Padre mi ha dato da compiere, quelle stesse opere che io sto facendo, testimoniano di me che il Padre mi ha mandato” (Gv 5,36). “E anche il Padre, che mi ha mandato, ha reso testimonianza di me. Ma voi non avete mai udito la sua voce, né avete visto il suo volto” (Gv 5,37). “Gesù rispose: Anche se io rendo testimonianza di me stesso, la mia testimonianza è vera, perché so da dove vengo e dove vado. Voi invece non sapete da dove vengo o dove vado” (Gv 8,14). </w:t>
      </w:r>
    </w:p>
    <w:p w14:paraId="58E798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“Orbene, sono io che do testimonianza di me stesso, ma anche il Padre, che mi ha mandato, mi dà testimonianza” (Gv 8,18). “Gesù rispose loro: Ve l'ho detto e non credete; le opere che io compio nel nome del Padre mio, queste mi danno testimonianza” (Gv 10,25). “Allora Pilato gli disse: Dunque tu sei re? Rispose Gesù: Tu lo dici; io sono re. Per questo io sono nato e per questo sono venuto nel mondo: per rendere testimonianza alla verità. Chiunque è dalla verità, ascolta la mia voce” (GV 18,37).</w:t>
      </w:r>
    </w:p>
    <w:p w14:paraId="47D2800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“Anch'io, o fratelli, quando sono venuto tra voi, non mi sono presentato ad annunziarvi la testimonianza di Dio con sublimità di parola o di sapienza” (1Cor 2,1). “Al cospetto di Dio che dà vita a tutte le cose e di Gesù Cristo che ha dato la sua bella testimonianza davanti a Ponzio Pilato” (1Tm 6,13). “Allora il drago si infuriò contro la donna e se ne andò a far guerra contro il resto della sua discendenza, contro quelli che osservano i comandamenti di Dio e sono in possesso della testimonianza di Gesù” (Ap 12,17). </w:t>
      </w:r>
    </w:p>
    <w:p w14:paraId="71866D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w:t>
      </w:r>
    </w:p>
    <w:p w14:paraId="4D1DE3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è una separazione qualitativa, né quantitativa. È una separazione per essenza. Gesù è di essenza diversa. La sua è essenza divina. Tutti gli altri sono di essenza umana e per di più inquinata dal peccato. La sua è essenza perfetta, </w:t>
      </w:r>
      <w:r w:rsidRPr="00FF65C6">
        <w:rPr>
          <w:rFonts w:ascii="Arial" w:eastAsia="Times New Roman" w:hAnsi="Arial"/>
          <w:sz w:val="24"/>
          <w:szCs w:val="20"/>
          <w:lang w:val="la-Latn" w:eastAsia="it-IT"/>
        </w:rPr>
        <w:lastRenderedPageBreak/>
        <w:t xml:space="preserve">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0EA3C1B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Il Principio della creazione di Dio</w:t>
      </w:r>
      <w:r w:rsidRPr="00FF65C6">
        <w:rPr>
          <w:rFonts w:ascii="Arial" w:eastAsia="Times New Roman" w:hAnsi="Arial"/>
          <w:sz w:val="24"/>
          <w:szCs w:val="20"/>
          <w:lang w:val="la-Latn" w:eastAsia="it-IT"/>
        </w:rPr>
        <w:t>: 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w:t>
      </w:r>
    </w:p>
    <w:p w14:paraId="3B4BCE3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633F9E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7307543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B374D8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3A6E6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w:t>
      </w:r>
      <w:r w:rsidRPr="00FF65C6">
        <w:rPr>
          <w:rFonts w:ascii="Arial" w:eastAsia="Times New Roman" w:hAnsi="Arial"/>
          <w:i/>
          <w:sz w:val="24"/>
          <w:szCs w:val="20"/>
          <w:lang w:val="la-Latn" w:eastAsia="it-IT"/>
        </w:rPr>
        <w:t xml:space="preserve">“iniziatore, o fondatore di religione”. </w:t>
      </w:r>
      <w:r w:rsidRPr="00FF65C6">
        <w:rPr>
          <w:rFonts w:ascii="Arial" w:eastAsia="Times New Roman" w:hAnsi="Arial"/>
          <w:sz w:val="24"/>
          <w:szCs w:val="20"/>
          <w:lang w:val="la-Latn" w:eastAsia="it-IT"/>
        </w:rPr>
        <w:t xml:space="preserve">Tutti costoro sono anch’essi da Cristo, per Cristo e in Cristo. È Cristo il principio unico della loro stessa salvezza. Se loro non ricorrono a Cristo, sono perduti per </w:t>
      </w:r>
      <w:r w:rsidRPr="00FF65C6">
        <w:rPr>
          <w:rFonts w:ascii="Arial" w:eastAsia="Times New Roman" w:hAnsi="Arial"/>
          <w:sz w:val="24"/>
          <w:szCs w:val="20"/>
          <w:lang w:val="la-Latn" w:eastAsia="it-IT"/>
        </w:rPr>
        <w:lastRenderedPageBreak/>
        <w:t>sempre. Anche loro devono chinare il ginocchio dinanzi a Cristo Gesù e riconoscerlo come loro Dio, Signore, Creatore, Redentore, Salvatore.</w:t>
      </w:r>
    </w:p>
    <w:p w14:paraId="04DCF3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Gesù è il solo Principio. Gli altri non lo sono. Cristo Gesù è il solo Redentore. Gli altri non lo sono. Cristo Gesù è il solo Salvatore. Gli altri non lo sono. Cristo Gesù è il solo Verbo unigenito del Padre. Gli altri non lo sono. Cristo Gesù è il solo Figlio di Dio incarnato. Gli altri non lo sono. Cristo Gesù è il solo Risorto. Gli altri non lo sono. Cristo Gesù è. Gli altri non sono. Se sono qualcosa, lo sono solo per Cristo, in Cristo, con Cristo. </w:t>
      </w:r>
    </w:p>
    <w:p w14:paraId="2B70C16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[15] Conosco le tue opere: tu non sei né freddo né caldo. Magari tu fossi freddo o caldo! </w:t>
      </w:r>
    </w:p>
    <w:p w14:paraId="1FB944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che ha di ogni uomo la vera, perfetta, esatta, interiore ed esteriore visione con la stessa pienezza, santità, verità della visione di Dio, cosa vede in questo Angelo della Chiesa di Laodicea? Lo vede indifferente in ogni cosa. Lo vede spento sia per il bene che per il male. Lo vede apatico, senza volontà alcuna. Non è freddo all’amore di Dio per dedicarsi al male. Non è caldo al suo amore, per incendiare con esso il mondo intero. Questo Angelo vive un sonno di verità, di giustizia, di missione, di grazia, di carità, di santità. Questo Angelo non vive affatto. Vive solo vegetativamente. Il suo spirito è come morto, spento, inesistente. Non si cura di quelli che si perdono, non ha a cuore quelli che si salvano. No si preoccupa del Regno di Dio, non vede le minacce del regno di satana. Questo Angelo spiritualmente è tiepido. Non serve né per il bene, né per il male. Non lo vogliono né i buoni e né i cattivi. Di questo Angelo non si può servire Dio, e neanche il principe di questo mondo. Lui è già del principe di questo mondo, perché chi non lavora attivamente nella vigna di Dio, è già dell’altro regno, del regno del male. Ma nel regno del male vive per inerzia. Questo il suo grande peccato. Questo Angelo è un uomo senza alcun interesse. È questa la peggiore delle situazioni in cui può cadere un’anima. Da questa situazione è difficile poterne venire fuori. </w:t>
      </w:r>
    </w:p>
    <w:p w14:paraId="2185841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[16] Ma poiché sei tiepido, non sei cioè né freddo né caldo, sto per vomitarti dalla mia bocca. </w:t>
      </w:r>
    </w:p>
    <w:p w14:paraId="1A2868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Angelo non serve in alcun modo al Signore. Il Signore sta per vomitarlo dalla sua bocca, come un cibo acido, indigesto, velenoso, come un cibo che causa malattia, infezione, disturbo, coliche, morte. Di questo cibo bisogna disfarsene subito perché diventi rifiuto tra i rifiuti. Questo significa: </w:t>
      </w:r>
      <w:r w:rsidRPr="00FF65C6">
        <w:rPr>
          <w:rFonts w:ascii="Arial" w:eastAsia="Times New Roman" w:hAnsi="Arial"/>
          <w:i/>
          <w:sz w:val="24"/>
          <w:szCs w:val="20"/>
          <w:lang w:val="la-Latn" w:eastAsia="it-IT"/>
        </w:rPr>
        <w:t xml:space="preserve">“Sto per vomitarti dalla mia bocca”. </w:t>
      </w:r>
      <w:r w:rsidRPr="00FF65C6">
        <w:rPr>
          <w:rFonts w:ascii="Arial" w:eastAsia="Times New Roman" w:hAnsi="Arial"/>
          <w:sz w:val="24"/>
          <w:szCs w:val="20"/>
          <w:lang w:val="la-Latn" w:eastAsia="it-IT"/>
        </w:rPr>
        <w:t xml:space="preserve">È questo il vero disastro spirituale: la dichiarazione da parte di Cristo non solo di nullità, quanto anche di pericolosità per il suo regno. Un Angelo così in una Chiesa espone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alla confusione nella verità e nella grazia, nel discernimento, nella guida, nella conduzione delle anime. Un Angelo così in una Chiesa fa sì che non si distingua più in questa Chiesa ciò che è secondo Dio e ciò che invece è secondo il peccato. Con un Angelo così tenebre e luce si mescolano per divenire una sola grande tenebra. È questo il motivo per cui Gesù sta per disfarsi di lui. Se lo lascia al suo posto, è la fine per tutte le sue pecore.</w:t>
      </w:r>
    </w:p>
    <w:p w14:paraId="1B3A044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[17] Tu dici: “Sono ricco, mi sono arricchito; non ho bisogno di nulla”, ma non sai di essere un infelice, un miserabile, un povero, cieco e nudo. </w:t>
      </w:r>
    </w:p>
    <w:p w14:paraId="1BC399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Questo Angelo che vive nella sua più grande nullità spirituale, cosa pensa di sé? Si crede un uomo ricco che non ha bisogno di nulla. Si crede un uomo che ha raggiunto lo scopo della sua vita. Si pensa un uomo che non necessità di altre cose. Si pensa un uomo completo, perfetto, giusto, santo. Questo uomo non sa di essere un infelice, un miserabile, un povero, un cieco, un nudo. Questi cinque aggettivi: </w:t>
      </w:r>
      <w:r w:rsidRPr="00FF65C6">
        <w:rPr>
          <w:rFonts w:ascii="Arial" w:eastAsia="Times New Roman" w:hAnsi="Arial"/>
          <w:i/>
          <w:sz w:val="24"/>
          <w:szCs w:val="20"/>
          <w:lang w:val="la-Latn" w:eastAsia="it-IT"/>
        </w:rPr>
        <w:t xml:space="preserve">infelice, miserabile, povero, cieco, nudo, </w:t>
      </w:r>
      <w:r w:rsidRPr="00FF65C6">
        <w:rPr>
          <w:rFonts w:ascii="Arial" w:eastAsia="Times New Roman" w:hAnsi="Arial"/>
          <w:sz w:val="24"/>
          <w:szCs w:val="20"/>
          <w:lang w:val="la-Latn" w:eastAsia="it-IT"/>
        </w:rPr>
        <w:t xml:space="preserve">dicono la triste realtà sia fisica che spirituale di quest’uomo. In quest’uomo non c’è nulla di buono, ma veramente nulla, né nell’anima, né nel corpo, né nel suo spirito, né nella relazione con se stesso né in rapporto gli altri. Quest’uomo però è un presuntuoso, un illuso, un arrogante. È tutto questo perché si pensa ciò che non è. È questa la grande forza del peccato: l’illusione, l’inganno, la menzogna, la falsità, la bugia. </w:t>
      </w:r>
    </w:p>
    <w:p w14:paraId="39D244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forza si rivolge prima di tutto contro noi stessi. Una volta che ci ha travolti nell’oscurità, dall’oscurità pensiamo noi stessi e gli altri. Ci pensiamo e pensiamo gli altri dalla menzogna che è in noi, dalla falsità che ci ha travolti, dall’oscurità che ci immerge, dall’illusione che ci governa, dall’arroganza che ci domina, dalla presunzione che ci schiavizza. È questa la straordinaria potenza del peccato che è in noi. Essa non ci va vedere uomini di peccato. Ci fa invece vedere uomini di verità. È questo cambiamento il male oscuro di tanti uomini di Chiesa. Si pensano </w:t>
      </w:r>
      <w:r w:rsidRPr="00FF65C6">
        <w:rPr>
          <w:rFonts w:ascii="Arial" w:eastAsia="Times New Roman" w:hAnsi="Arial"/>
          <w:i/>
          <w:sz w:val="24"/>
          <w:szCs w:val="20"/>
          <w:lang w:val="la-Latn" w:eastAsia="it-IT"/>
        </w:rPr>
        <w:t>“uomini–luce”</w:t>
      </w:r>
      <w:r w:rsidRPr="00FF65C6">
        <w:rPr>
          <w:rFonts w:ascii="Arial" w:eastAsia="Times New Roman" w:hAnsi="Arial"/>
          <w:sz w:val="24"/>
          <w:szCs w:val="20"/>
          <w:lang w:val="la-Latn" w:eastAsia="it-IT"/>
        </w:rPr>
        <w:t xml:space="preserve">, invece sono </w:t>
      </w:r>
      <w:r w:rsidRPr="00FF65C6">
        <w:rPr>
          <w:rFonts w:ascii="Arial" w:eastAsia="Times New Roman" w:hAnsi="Arial"/>
          <w:i/>
          <w:sz w:val="24"/>
          <w:szCs w:val="20"/>
          <w:lang w:val="la-Latn" w:eastAsia="it-IT"/>
        </w:rPr>
        <w:t>“uomini–tenebra”</w:t>
      </w:r>
      <w:r w:rsidRPr="00FF65C6">
        <w:rPr>
          <w:rFonts w:ascii="Arial" w:eastAsia="Times New Roman" w:hAnsi="Arial"/>
          <w:sz w:val="24"/>
          <w:szCs w:val="20"/>
          <w:lang w:val="la-Latn" w:eastAsia="it-IT"/>
        </w:rPr>
        <w:t xml:space="preserve">, si credono </w:t>
      </w:r>
      <w:r w:rsidRPr="00FF65C6">
        <w:rPr>
          <w:rFonts w:ascii="Arial" w:eastAsia="Times New Roman" w:hAnsi="Arial"/>
          <w:i/>
          <w:sz w:val="24"/>
          <w:szCs w:val="20"/>
          <w:lang w:val="la-Latn" w:eastAsia="it-IT"/>
        </w:rPr>
        <w:t>“uomini di santità”</w:t>
      </w:r>
      <w:r w:rsidRPr="00FF65C6">
        <w:rPr>
          <w:rFonts w:ascii="Arial" w:eastAsia="Times New Roman" w:hAnsi="Arial"/>
          <w:sz w:val="24"/>
          <w:szCs w:val="20"/>
          <w:lang w:val="la-Latn" w:eastAsia="it-IT"/>
        </w:rPr>
        <w:t>, invece sono</w:t>
      </w:r>
      <w:r w:rsidRPr="00FF65C6">
        <w:rPr>
          <w:rFonts w:ascii="Arial" w:eastAsia="Times New Roman" w:hAnsi="Arial"/>
          <w:i/>
          <w:sz w:val="24"/>
          <w:szCs w:val="20"/>
          <w:lang w:val="la-Latn" w:eastAsia="it-IT"/>
        </w:rPr>
        <w:t xml:space="preserve"> “uomini di menzogna e di falsità”. </w:t>
      </w:r>
      <w:r w:rsidRPr="00FF65C6">
        <w:rPr>
          <w:rFonts w:ascii="Arial" w:eastAsia="Times New Roman" w:hAnsi="Arial"/>
          <w:sz w:val="24"/>
          <w:szCs w:val="20"/>
          <w:lang w:val="la-Latn" w:eastAsia="it-IT"/>
        </w:rPr>
        <w:t>Questo cambiamento in se stessi, si trasforma in cambiamento per ogni uomo che viene a contatto con loro, o che in certo qual modo subisce l’influsso della loro azione. Di questo si lamentava già il Signore per mezzo del profeta Isaia:</w:t>
      </w:r>
    </w:p>
    <w:p w14:paraId="529EEEC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363C68B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468B304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Ebbene, la vigna del Signore degli eserciti è la casa di Israele; gli abitanti di Giuda la sua piantagione preferita. Egli si aspettava giustizia ed ecco spargimento di sangue, attendeva rettitudine ed ecco grida di oppressi. </w:t>
      </w:r>
    </w:p>
    <w:p w14:paraId="64C87CF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w:t>
      </w:r>
      <w:r w:rsidRPr="00FF65C6">
        <w:rPr>
          <w:rFonts w:ascii="Arial" w:eastAsia="Times New Roman" w:hAnsi="Arial"/>
          <w:bCs/>
          <w:i/>
          <w:iCs/>
          <w:color w:val="000000"/>
          <w:kern w:val="32"/>
          <w:position w:val="6"/>
          <w:sz w:val="24"/>
          <w:szCs w:val="20"/>
          <w:lang w:val="la-Latn" w:eastAsia="it-IT"/>
        </w:rPr>
        <w:lastRenderedPageBreak/>
        <w:t xml:space="preserve">Poiché dieci iugeri di vigna produrranno solo un bat e un comer di seme produrrà un'efa. </w:t>
      </w:r>
    </w:p>
    <w:p w14:paraId="7A6F1A1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134A03E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1984C3C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coloro che chiamano bene il male e male il bene, che cambiano le tenebre in luce e la luce in tenebre, che cambiano l'amaro in dolce e il dolce in amaro. </w:t>
      </w:r>
    </w:p>
    <w:p w14:paraId="15589E9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coloro che si credono sapienti e si reputano intelligenti. </w:t>
      </w:r>
    </w:p>
    <w:p w14:paraId="03C8B7C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463F64F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w:t>
      </w:r>
      <w:r w:rsidRPr="00FF65C6">
        <w:rPr>
          <w:rFonts w:ascii="Arial" w:eastAsia="Times New Roman" w:hAnsi="Arial"/>
          <w:bCs/>
          <w:i/>
          <w:iCs/>
          <w:color w:val="000000"/>
          <w:kern w:val="32"/>
          <w:position w:val="6"/>
          <w:sz w:val="24"/>
          <w:szCs w:val="20"/>
          <w:lang w:val="la-Latn" w:eastAsia="it-IT"/>
        </w:rPr>
        <w:lastRenderedPageBreak/>
        <w:t xml:space="preserve">terra: ecco, saranno tenebre, angoscia e la luce sarà oscurata dalla caligine”. </w:t>
      </w:r>
    </w:p>
    <w:p w14:paraId="09108A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senza Dio, sarà sempre preda dell’illusione, della menzogna, della falsità prima di tutto su se stesso. Con questa stessa illusione, menzogna, falsità vedrà il mondo e lo coinvolgerà nel suo peccato. Nessuno che si lascia governare dal peccato, potrà mai sfuggire alla legge ferrea del peccato. Chi vuole sfuggire alla legge ferrea del peccato, deve fuggire il peccato. Peccato e illusione, peccato e menzogna, peccato e inganno, peccato e falsità, peccato e cecità, peccato e nudità, peccato e miseria, peccato e infelicità, peccato e sordità sono una cosa sola. Il nostro errore è questo: vorremmo dimorare nel peccato, ma non avere i frutti del peccato. Anche questa è falsità prodotta dal peccato. Questa legge governerà sempre l’uomo. </w:t>
      </w:r>
    </w:p>
    <w:p w14:paraId="5A97A05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[18] Ti consiglio di comperare da me oro purificato dal fuoco per diventare ricco, vesti bianche per coprirti e nascondere la vergognosa tua nudità e collirio per ungerti gli occhi e ricuperare la vista. </w:t>
      </w:r>
    </w:p>
    <w:p w14:paraId="05F006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il Signore parla, parla sempre per la salvezza dell’uomo. Anche a questo Angelo il Signore sta offrendo una via di salvezza. Essa consiste in tre semplici regole da osservare:</w:t>
      </w:r>
    </w:p>
    <w:p w14:paraId="6437FE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Ti consiglio di comperare da me oro purificato dal fuoco per diventare ricco</w:t>
      </w:r>
      <w:r w:rsidRPr="00FF65C6">
        <w:rPr>
          <w:rFonts w:ascii="Arial" w:eastAsia="Times New Roman" w:hAnsi="Arial"/>
          <w:sz w:val="24"/>
          <w:szCs w:val="20"/>
          <w:lang w:val="la-Latn" w:eastAsia="it-IT"/>
        </w:rPr>
        <w:t>: l’oro indica ciò che è nobile. Il fatto che quest’oro sia stato purificato dal fuoco, indica che è senza impurità. È oro purissimo. Quest’oro purissimo solo Cristo lo vende. Solo da Lui lo si può comprare. Qual è l’oro che Cristo ci offre? È l’oro della sua verità, della sua carità, della sua Parola, della sua grazia, della sua misericordia, del suo perdono. Quest’uomo deve ritornare in Cristo. Quest’uomo deve lasciarsi nuovamente avvolgere dalla vita e dai doni di Cristo Gesù. Quest’uomo deve fare della Parola, della grazia, della verità, del Vangelo, della santità di Cristo la sua stessa vita. È Cristo l’oro che ogni uomo si deve comprare.</w:t>
      </w:r>
    </w:p>
    <w:p w14:paraId="5339C5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è Cristo </w:t>
      </w:r>
      <w:r w:rsidRPr="00FF65C6">
        <w:rPr>
          <w:rFonts w:ascii="Arial" w:eastAsia="Times New Roman" w:hAnsi="Arial"/>
          <w:i/>
          <w:sz w:val="24"/>
          <w:szCs w:val="20"/>
          <w:lang w:val="la-Latn" w:eastAsia="it-IT"/>
        </w:rPr>
        <w:t>“via, verità e vita”</w:t>
      </w:r>
      <w:r w:rsidRPr="00FF65C6">
        <w:rPr>
          <w:rFonts w:ascii="Arial" w:eastAsia="Times New Roman" w:hAnsi="Arial"/>
          <w:sz w:val="24"/>
          <w:szCs w:val="20"/>
          <w:lang w:val="la-Latn" w:eastAsia="it-IT"/>
        </w:rPr>
        <w:t xml:space="preserve">. È Cristo Parola del Padre. È Cristo grazia e misericordia, carità e benevolenza di Dio. È Cristo morto e risorto al quale quest’uomo deve conformare la sua vita, divenendo una cosa sola con Lui. Se quest’uomo vuole diventare ricco, deve lasciarsi governare dallo stesso amore di Cristo, dalla sua stessa obbedienza, dalla sua stessa fede verso Dio. L’oro è la sapienza, la giustizia, la redenzione, la santificazione, la giustificazione di Cristo che si fa tutta ed interamente di quest’uomo. </w:t>
      </w:r>
    </w:p>
    <w:p w14:paraId="6A52B9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Vesti bianche per coprirti e nascondere la vergognosa tua nudità</w:t>
      </w:r>
      <w:r w:rsidRPr="00FF65C6">
        <w:rPr>
          <w:rFonts w:ascii="Arial" w:eastAsia="Times New Roman" w:hAnsi="Arial"/>
          <w:sz w:val="24"/>
          <w:szCs w:val="20"/>
          <w:lang w:val="la-Latn" w:eastAsia="it-IT"/>
        </w:rPr>
        <w:t>: Le vesti bianche sono le opere di fede, di carità, di speranza. Non basta credere in Cristo. Di Cristo bisogna anche vivere. La veste bianca, l’unica nostra veste bianca, è Cristo Gesù. È Lui che dobbiamo vestire. Vestiamo Lui se compiamo le opere di Lui. La sua veste, la veste di Cristo, è la nuova veste della risurrezione gloriosa. Vestiamo Cristo, se viviamo da risorti insieme a Lui. Ecco qualche passo in San Paolo dove è sviluppata questa verità:</w:t>
      </w:r>
    </w:p>
    <w:p w14:paraId="02B626C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“Rivestitevi invece del Signore Gesù Cristo e non seguite la carne nei suoi desideri” (Rm 13,14). “Perciò sospiriamo in questo nostro stato, desiderosi di rivestirci del nostro corpo celeste: a condizione però di esser trovati già vestiti, non nudi. In realtà quanti siamo in questo </w:t>
      </w:r>
      <w:r w:rsidRPr="00FF65C6">
        <w:rPr>
          <w:rFonts w:ascii="Arial" w:eastAsia="Times New Roman" w:hAnsi="Arial"/>
          <w:i/>
          <w:iCs/>
          <w:color w:val="000000"/>
          <w:kern w:val="32"/>
          <w:position w:val="6"/>
          <w:sz w:val="24"/>
          <w:szCs w:val="20"/>
          <w:lang w:val="la-Latn" w:eastAsia="it-IT"/>
        </w:rPr>
        <w:lastRenderedPageBreak/>
        <w:t xml:space="preserve">corpo, sospiriamo come sotto un peso, non volendo venire spogliati ma sopravvestiti, perché ciò che è mortale venga assorbito dalla vita” (2Cor 5,2-4). “Poiché quanti siete stati battezzati in Cristo, vi siete rivestiti di Cristo” (Gal 3,27). “E rivestire l'uomo nuovo, creato secondo Dio nella giustizia e nella santità vera”(Ef 4,24). “Rivestitevi dell'armatura di Dio, per poter resistere alle insidie del diavolo” (Ef 6,11). “State dunque ben fermi, cinti i fianchi con la verità, rivestiti con la corazza della giustizia” (Ef 6, 14). </w:t>
      </w:r>
    </w:p>
    <w:p w14:paraId="20F9A00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avete rivestito il nuovo, che si rinnova, per una piena conoscenza, ad immagine del suo Creatore” (Col 3,10). “Rivestitevi dunque, come amati di Dio, santi e diletti, di sentimenti di misericordia, di bontà, di umiltà, di mansuetudine, di pazienza” (Col 3,12). “Noi invece, che siamo del giorno, dobbiamo essere sobri, rivestiti con la corazza della fede e della carità e avendo come elmo la speranza della salvezza” (1Ts 5,8). “Ugualmente, voi, giovani, siate sottomessi agli anziani. Rivestitevi tutti di umiltà gli uni verso gli altri, perché Dio resiste ai superbi, ma dà grazia agli umili” (1Pt 5,5). </w:t>
      </w:r>
    </w:p>
    <w:p w14:paraId="237C94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7D598A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E collirio per ungerti gli occhi e ricuperare la vista: </w:t>
      </w:r>
      <w:r w:rsidRPr="00FF65C6">
        <w:rPr>
          <w:rFonts w:ascii="Arial" w:eastAsia="Times New Roman" w:hAnsi="Arial"/>
          <w:sz w:val="24"/>
          <w:szCs w:val="20"/>
          <w:lang w:val="la-Latn" w:eastAsia="it-IT"/>
        </w:rPr>
        <w:t xml:space="preserve">Rivestendo Cristo, il cristiano è chiamato a vedere con gli occhi di Cristo Gesù. Il peccato acceca, stanca, annebbia, indebolisce, spesso anche dona immagini sfocate, appannate, confuse, mosse. Chi è nel peccato non vede la verità, non si vede nella verità. Chi è nel peccato è incapace di ogni genere di discernimento. Chi dona la vista è solo Cristo Gesù. È Lui che vende il collirio giusto, perché i nostri occhi si aprano e ricomincino a contemplare la divina verità, la bellezza della grazia, lo splendore del Vangelo. 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Unti i nostri occhi con lo Spirito Santo, essi ricuperano la vista. Noi vediamo la verità, la santità, la giustizia, la perfezione. Unti i nostri occhi di Spirito Santo noi vediamo il peccato, la falsità, l’inganno, la menzogna, ogni altro frutto che il peccato genera e produce. Unti i nostri occhi di Spirito Santo, essi sono in grado di vedere Cristo e il suo regno, ma anche il diavolo e il suo regno. Unti i nostri occhi di Spirito Santo, noi sempre operiamo la più netta distinzione tra ciò che è bene di Dio e male del diavolo, o dell’uomo senza Dio. Questo collirio solo Cristo lo dona. Solo da Lui possiamo riceverlo. Nessun altro può aprire i nostri occhi se non lo Spirito del Signore che ci è dato in dono da Cristo Gesù. </w:t>
      </w:r>
    </w:p>
    <w:p w14:paraId="6F30A84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[19] Io tutti quelli che amo li rimprovero e li castigo. Mostrati dunque zelante e ravvediti. </w:t>
      </w:r>
    </w:p>
    <w:p w14:paraId="38B5B3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ama la sua Chiesa. Gesù ama gli Angeli delle sue Chiese. Poiché Lui ama veramente, non interviene subito per rigettare. Lui ci rigetta quando è stata persa </w:t>
      </w:r>
      <w:r w:rsidRPr="00FF65C6">
        <w:rPr>
          <w:rFonts w:ascii="Arial" w:eastAsia="Times New Roman" w:hAnsi="Arial"/>
          <w:sz w:val="24"/>
          <w:szCs w:val="20"/>
          <w:lang w:val="la-Latn" w:eastAsia="it-IT"/>
        </w:rPr>
        <w:lastRenderedPageBreak/>
        <w:t>ogni speranza di ravvedimento, di pentimento, di ritorno nella verità. Lui interviene per rimproverare. Rimprovera manifestando la reale nostra condizione spirituale. Ce la mette dinanzi, perché noi possiamo vederla in tutta la sua tremenda realtà, in modo che ci convinciamo. Se il rimprovero da solo non è sufficiente, Cristo Gesù ci castiga. Qual è il castigo di Cristo Signore? Il suo è un castigo particolare: ci fa assaggiare per un momento i frutti del male che sono assenzio e veleno di morte, di sofferenza e di grande dolore. Tutto questo però Lui lo considera una medicina, un aiuto, un soccorso alla nostra fragilità perché considerando il nostro stato miserevole, ci decidiamo seriamente a tornare nella sua casa. Il castigo è quella pena di fame frutto del peccato del Figliol Prodigo, secondo il Vangelo di Luca.</w:t>
      </w:r>
    </w:p>
    <w:p w14:paraId="2DBD602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551EBA1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16D603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2B45F5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L’abbandono del Signore ai frutti del nostro peccato è quel castigo che deve servire per farci rientrare in noi stessi, al fine di comprendere che fuori della casa di Dio non c’è alcun segno di vita per noi. Ecco come sulla punizione – la persecuzione – parla la lettera agli Ebrei:</w:t>
      </w:r>
    </w:p>
    <w:p w14:paraId="35F9421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366A66B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Pensate attentamente a colui che ha sopportato contro di sé una così grande ostilità dei peccatori, perché non vi stanchiate perdendovi d'animo. Non avete ancora resistito fino al sangue nella vostra lotta contro il peccato e avete già dimenticato l'esortazione a voi rivolta </w:t>
      </w:r>
      <w:r w:rsidRPr="00FF65C6">
        <w:rPr>
          <w:rFonts w:ascii="Arial" w:eastAsia="Times New Roman" w:hAnsi="Arial"/>
          <w:bCs/>
          <w:i/>
          <w:iCs/>
          <w:color w:val="000000"/>
          <w:kern w:val="32"/>
          <w:position w:val="6"/>
          <w:sz w:val="24"/>
          <w:szCs w:val="20"/>
          <w:lang w:val="la-Latn" w:eastAsia="it-IT"/>
        </w:rPr>
        <w:lastRenderedPageBreak/>
        <w:t xml:space="preserve">come a figli: Figlio mio, non disprezzare la correzione del Signore e non ti perdere d'animo quando sei ripreso da lui; perché il Signore corregge colui che egli ama e sferza chiunque riconosce come figlio. </w:t>
      </w:r>
    </w:p>
    <w:p w14:paraId="2AF46BC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7DD87D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7543276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2C4C859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w:t>
      </w:r>
      <w:r w:rsidRPr="00FF65C6">
        <w:rPr>
          <w:rFonts w:ascii="Arial" w:eastAsia="Times New Roman" w:hAnsi="Arial"/>
          <w:i/>
          <w:iCs/>
          <w:color w:val="000000"/>
          <w:kern w:val="32"/>
          <w:position w:val="6"/>
          <w:sz w:val="24"/>
          <w:szCs w:val="20"/>
          <w:lang w:val="la-Latn" w:eastAsia="it-IT"/>
        </w:rPr>
        <w:lastRenderedPageBreak/>
        <w:t xml:space="preserve">incrollabili. Perciò, poiché noi riceviamo in eredità un regno incrollabile, conserviamo questa grazia e per suo mezzo rendiamo un culto gradito a Dio, con riverenza e timore; perché il nostro Dio è un fuoco divoratore”. </w:t>
      </w:r>
    </w:p>
    <w:p w14:paraId="0EAE01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è un fuoco divoratore. Divora in noi ciò che è peccato, morte, falsità, errore, menzogna. Incendia e ravviva ciò che invece è carità, amore, pace, gioia, santità, grazia, misericordia. Ci distrugge nel male, ci edifica in Cristo Gesù. Questa è la grande opera della correzione e del castigo di Dio. Questo Angelo è chiamato a mostrare nuovamente tutto il suo zelo, il suo amore, la sua dedizione. È chiamato a ravvedersi. Ci si ravvede in un solo modo: abbandonando il mondo della tiepidezza e divenendo in Cristo fuoco che incendia di amore il mondo intero. Questo Angelo è chiamato ad una vera conversione al bene. Nel bene deve mettere tutto il suo zelo. Lo zelo è il fuoco divino che incendia il nostro cuore di amore per il Signore e per i fratelli da condurre alla salvezza. Sullo “zelo”, ecco alcune espressioni del Nuovo Testamento: </w:t>
      </w:r>
    </w:p>
    <w:p w14:paraId="448D5FB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 discepoli si ricordarono che sta scritto: Lo zelo per la tua casa mi divora” (Gv 2,17). “Ed egli continuò: Io sono un Giudeo, nato a Tarso di Cilicia, ma cresciuto in questa città, formato alla scuola di Gamaliele nelle più rigide norme della legge paterna, pieno di zelo per Dio, come oggi siete tutti voi” (At 22,3). “Rendo infatti loro testimonianza che hanno zelo per Dio, ma non secondo una retta conoscenza” (Rm 10,2). “Non siate pigri nello zelo; siate invece ferventi nello spirito, servite il Signore” (Rm 12,11). </w:t>
      </w:r>
    </w:p>
    <w:p w14:paraId="7E9D5E7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come vi segnalate in ogni cosa, nella fede, nella parola, nella scienza, in ogni zelo e nella carità che vi abbiamo insegnato, così distinguetevi anche in quest'opera generosa” (2Cor 8,7). “Egli infatti ha accolto il mio invito e ancor più pieno di zelo è partito spontaneamente per venire da voi” (2Cor 8,17). “Con loro abbiamo inviato anche il nostro fratello, di cui abbiamo più volte sperimentato lo zelo in molte circostanze; egli è ora più zelante che mai per la grande fiducia che ha in voi” (2Cor 8,22). “Conosco infatti bene la vostra buona volontà, e ne faccio vanto con i Macedoni dicendo che l'Acaia è pronta fin dallo scorso anno e già molti sono stati stimolati dal vostro zelo” (2Cor 9,2). “E avendo come calzatura ai piedi lo zelo per propagare il vangelo della pace” (Ef 6,15). </w:t>
      </w:r>
    </w:p>
    <w:p w14:paraId="763E18E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tal modo la maggior parte dei fratelli, incoraggiati nel Signore dalle mie catene, ardiscono annunziare la parola di Dio con maggior zelo e senza timore alcuno” (Fil 1,14). “Il quale ha dato se stesso per noi, per riscattarci da ogni iniquità e formarsi un popolo puro che gli appartenga, zelante nelle opere buone” (Tt 2,14). “Soltanto desideriamo che ciascuno di voi dimostri il medesimo zelo perché la sua speranza abbia compimento sino alla fine” (Eb 6,11). </w:t>
      </w:r>
    </w:p>
    <w:p w14:paraId="474D50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zelo è il fuoco dello Spirito Santo che pervade tutto di noi e ci incendia d’amore per il Signore e per la sua causa. Lo zelo è forza divina che agisce in noi e che non ci dona pace finché tutta la volontà di Dio non sia stata compiuta attraverso </w:t>
      </w:r>
      <w:r w:rsidRPr="00FF65C6">
        <w:rPr>
          <w:rFonts w:ascii="Arial" w:eastAsia="Times New Roman" w:hAnsi="Arial"/>
          <w:sz w:val="24"/>
          <w:szCs w:val="20"/>
          <w:lang w:val="la-Latn" w:eastAsia="it-IT"/>
        </w:rPr>
        <w:lastRenderedPageBreak/>
        <w:t>di noi. Lo zelo lo possiamo comprendere da questa ricchissima frase di Cristo Gesù:</w:t>
      </w:r>
    </w:p>
    <w:p w14:paraId="7C09792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1278DC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Lo zelo è questo fuoco di Cristo che viene riversato in noi perché con esso incendiamo il mondo intero d’amore per Lui. Del fuoco di Cristo Gesù si deve riappropriare questo Angelo e con esso deve incendiare i cuori di verità, di grazia, di santità, di Parola, di Vangelo. Li deve incendiare di Dio. Questa è la sua missione. Lo zelo è l’arma per compierla bene sino alla fine. </w:t>
      </w:r>
    </w:p>
    <w:p w14:paraId="41A9476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[20] Ecco, sto alla porta e busso. Se qualcuno ascolta la mia voce e mi apre la porta, io verrò da lui, cenerò con lui ed egli con me. </w:t>
      </w:r>
    </w:p>
    <w:p w14:paraId="162404F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banchetto è segno messianico per eccellenza. Nel regno di Dio siamo invitati alla sua mensa. Nel suo regno, siamo noi commensali di Dio, di Cristo, dello Spirito Santo. Una delle parabole del regno è proprio questo invito alle nozze del Figlio del Re.</w:t>
      </w:r>
    </w:p>
    <w:p w14:paraId="7EDE6DE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362C689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60B5C2A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37FA1B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porta è la volontà dell’uomo. Cristo Gesù bussa sempre alla nostra volontà. Alla nostra volontà Lui può solo bussare. La porta non può essere sfondata con forza, violenza, sotterfugio, inganno, menzogna, o altre cose di questo genere. Alla porta Gesù bussa con la forza della sua verità. Alla porta della nostra volontà </w:t>
      </w:r>
      <w:r w:rsidRPr="00FF65C6">
        <w:rPr>
          <w:rFonts w:ascii="Arial" w:eastAsia="Times New Roman" w:hAnsi="Arial"/>
          <w:sz w:val="24"/>
          <w:szCs w:val="20"/>
          <w:lang w:val="la-Latn" w:eastAsia="it-IT"/>
        </w:rPr>
        <w:lastRenderedPageBreak/>
        <w:t>Lui bussa, annunziandoci la verità del Suo Regno. Se Lui entra nella nostra volontà e la fa sua, noi entriamo in perfetta comunione con Lui. La cena che Egli ci offre è la sua stessa vita. Noi diventiamo partecipi della sua vita. Lui diviene partecipe della nostra. Una sola vita la sua in noi, la nostra in Lui. La sua volontà in noi, la nostra in Lui. La sua volontà in noi e la nostra in Lui per compiere solo la volontà del Padre. La cena è comunione di vita, nella verità e nella grazia che sono in Cristo Gesù. La cena è comunione di amicizia nella Parola di Cristo Gesù. La cena è comunione di fede e di speranza nella morte e nella risurrezione di Cristo Gesù. Nella vita di Cristo è la nostra vita. La sua vita noi dobbiamo mangiare. La mangiano cenando con Lui, dopo avergli aperto la porta della nostra volontà. Sulla volontà ecco cosa insegna il Nuovo Testamento:</w:t>
      </w:r>
    </w:p>
    <w:p w14:paraId="10FBD1E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“Venga il tuo regno; sia fatta la tua volontà, come in cielo così in terra” (Mt 6,10). “Non chiunque mi dice: Signore, Signore, entrerà nel regno dei cieli, ma colui che fa la volontà del Padre mio che è nei cieli” (Mt 7,21). “Perché chiunque fa la volontà del Padre mio che è nei cieli, questi è per me fratello, sorella e madre” (Mt 12,50). “Chi dei due ha compiuto la volontà del padre? Dicono: L'ultimo. E Gesù disse loro: In verità vi dico: I pubblicani e le prostitute vi passano avanti nel regno di Dio”. (Mt 21,31). “Egli mandò i suoi servi a chiamare gli invitati alle nozze, ma questi non vollero venire” (Mt 22,3). </w:t>
      </w:r>
    </w:p>
    <w:p w14:paraId="27AFB3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“Gerusalemme, Gerusalemme, che uccidi i profeti e lapidi quelli che ti sono inviati, quante volte ho voluto raccogliere i tuoi figli, come una gallina raccoglie i pulcini sotto le ali, e voi non avete voluto!” (Mt 23,37). “E di nuovo, allontanatosi, pregava dicendo: Padre mio, se questo calice non può passare da me senza che io lo beva, sia fatta la tua volontà” (Mt 26,42). “Chi compie la volontà di Dio, costui è mio fratello, sorella e madre” (Mc 3,35). “Ma essi, udito che era vivo ed era stato visto da lei, non vollero credere” (Mc 16,11). “Anch'essi ritornarono ad annunziarlo agli altri; ma neanche a loro vollero credere” (Mc 16,13). “Ma essi non vollero riceverlo, perché era diretto verso Gerusalemme” (Lc 9,53). “Guai a voi, dottori della legge, che avete tolto la chiave della scienza. Voi non siete entrati, e a quelli che volevano entrare l'avete impedito” (Lc 11,52). </w:t>
      </w:r>
    </w:p>
    <w:p w14:paraId="1A824A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servo che, conoscendo la volontà del padrone, non avrà disposto o agito secondo la sua volontà, riceverà molte percosse” (Lc 12,47). “Gerusalemme, Gerusalemme, che uccidi i profeti e lapidi coloro che sono mandati a te, quante volte ho voluto raccogliere i tuoi figli come una gallina la sua covata sotto le ali e voi non avete voluto!” (Lc 13,34). “Egli si arrabbiò, e non voleva entrare. Il padre allora uscì a pregarlo” (Lc 15,28). “Padre, se vuoi, allontana da me questo calice! Tuttavia non sia fatta la mia, ma la tua volontà” (Lc 22,42). “Gesù disse loro: Mio cibo è fare la volontà di colui che mi ha mandato e compiere la sua opera” (Gv 4,34). “Io non posso far nulla da me stesso; giudico secondo quello che ascolto e il mio giudizio è giusto, perché non cerco la mia volontà, ma la volontà di colui che mi ha mandato” (Gv 5,30). </w:t>
      </w:r>
    </w:p>
    <w:p w14:paraId="1367CFF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“Egli era una lampada che arde e risplende, e voi avete voluto solo per un momento rallegrarvi alla sua luce” (Gv 5,35)- “Ma voi non volete venire a me per avere la vita” (Gv 5,40). “Perché sono disceso dal cielo non per fare la mia volontà, ma la volontà di colui che mi ha mandato”. (Gv 6,38). “E questa è la volontà di colui che mi ha mandato, che io non perda nulla di quanto egli mi ha dato, ma lo risusciti nell'ultimo giorno” (Gv 6,39). “Questa infatti è la volontà del Padre mio, che chiunque vede il Figlio e crede in lui abbia la vita eterna; io lo risusciterò nell'ultimo giorno”. (Gv 6,40). “Disse allora Gesù ai Dodici: Forse anche voi volete andarvene?” (Gv 6,67). </w:t>
      </w:r>
    </w:p>
    <w:p w14:paraId="10A3337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vuol fare la sua volontà, conoscerà se questa dottrina viene da Dio, o se io parlo da me stesso” (Gv 7,17). “Voi che avete per padre il diavolo, e volete compiere i desideri del padre vostro. Egli è stato omicida fin da principio e non ha perseverato nella verità, perché non vi è verità in lui. Quando dice il falso, parla del suo, perché è menzognero e padre della menzogna” (Gv 8,44). “Ma se le compio, anche se non volete credere a me, credete almeno alle opere, perché sappiate e conosciate che il Padre è in me e io nel Padre” (Gv 10,38). “In verità, in verità ti dico: quando eri più giovane ti cingevi la veste da solo, e andavi dove volevi; ma quando sarai vecchio tenderai le tue mani, e un altro ti cingerà la veste e ti porterà dove tu non vuoi” (Gv 21.18). Perché non mi sono sottratto al compito di annunziarvi tutta la volontà di Dio” (At 20,27). </w:t>
      </w:r>
    </w:p>
    <w:p w14:paraId="5FF94CA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“Alcuni aderirono alle cose da lui dette, ma altri non vollero credere”(At 28,24). “Non conformatevi alla mentalità di questo secolo, ma trasformatevi rinnovando la vostra mente, per poter discernere la volontà di Dio, ciò che è buono, a lui gradito e perfetto” (Rm 12,2). “Non siate perciò inconsiderati, ma sappiate comprendere la volontà di Dio” (Ef 5,17). “E non servendo per essere visti, come per piacere agli uomini, ma come servi di Cristo, compiendo la volontà di Dio di cuore” (Ef 6,6). “Perciò anche noi, da quando abbiamo saputo questo, non cessiamo di pregare per voi, e di chiedere che abbiate una conoscenza piena della sua volontà con ogni sapienza e intelligenza spirituale” (Col 1,9). “Perché questa è la volontà di Dio, la vostra santificazione: che vi asteniate dalla impudicizia” (1Ts 4,3). </w:t>
      </w:r>
    </w:p>
    <w:p w14:paraId="79FF15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“In ogni cosa rendete grazie; questa è infatti la volontà di Dio in Cristo Gesù verso di voi” (1Ts 5,18). “Allora ho detto: Ecco, io vengo poiché di me sta scritto nel rotolo del libro per fare, o Dio, la tua volontà”. (Eb 10,7). “Avete solo bisogno di costanza, perché dopo aver fatto la volontà di Dio possiate raggiungere la promessa” (Eb 10,36). “vi renda perfetti in ogni bene, perché possiate compiere la sua volontà, operando in voi ciò che a lui è gradito per mezzo di Gesù Cristo, al quale sia gloria nei secoli dei secoli. Amen” (Eb 13,21). “Perché questa è la volontà di Dio: che, operando il bene, voi chiudiate la bocca all'ignoranza degli stolti” (1Pt 2,15). </w:t>
      </w:r>
    </w:p>
    <w:p w14:paraId="49D7D19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“E il mondo passa con la sua concupiscenza; ma chi fa la volontà di Dio rimane in eterno!” (1Gv 2,17). “Allora Gesù disse ai suoi discepoli: Se qualcuno vuol venire dietro a me rinneghi se stesso, prenda la sua croce e mi segua” (Mt 16,24). “Egli rispose: Perché mi interroghi su ciò che è buono? Uno solo è buono. Se vuoi entrare nella vita, osserva i comandamenti” (Mt 19,17). “Gli disse Gesù: Se vuoi essere perfetto, va’, vendi quello che possiedi, dallo ai poveri e avrai un tesoro nel cielo; poi vieni e seguimi” (Mt 19,21). “E avanzatosi un poco, si prostrò con la faccia a terra e pregava dicendo: Padre mio, se è possibile, passi da me questo calice! Però non come voglio io, ma come vuoi tu” (Mt 26,39). “Convocata la folla insieme ai suoi discepoli, disse loro: Se qualcuno vuol venire dietro di me rinneghi se stesso, prenda la sua croce e mi segua” (Mc 8,34). </w:t>
      </w:r>
    </w:p>
    <w:p w14:paraId="779072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sedutosi, chiamò i Dodici e disse loro: Se uno vuol essere il primo, sia l'ultimo di tutti e il servo di tutti” (Mc 9,35). “Fra voi però non è così; ma chi vuol essere grande tra voi si farà vostro servitore” (Mc 10,34). “E chi vuol essere il primo tra voi sarà il servo di tutti” (Mc 10,44). “E diceva: Abbà, Padre! Tutto è possibile a te, allontana da me questo calice! Però non ciò che io voglio, ma ciò che vuoi tu” (Mc 14,36). “Poi, a tutti, diceva: Se qualcuno vuol venire dietro a me, rinneghi se stesso, prenda la sua croce ogni giorno e mi segua” (Lc 9,23). “Padre, se vuoi, allontana da me questo calice! Tuttavia non sia fatta la mia, ma la tua volontà” (Lc 22,42). “Chi vuol fare la sua volontà, conoscerà se questa dottrina viene da Dio, o se io parlo da me stesso” (Gv 7,17).“Se uno mi vuol servire mi segua, e dove sono io, là sarà anche il mio servo. Se uno mi serve, il Padre lo onorerà” (GV 12,26). </w:t>
      </w:r>
    </w:p>
    <w:p w14:paraId="7B84D6B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volontà di Dio si insegna, si dona, si spiega. Sulla volontà di Dio si ammaestra. La volontà di Dio si comunica. Con la volontà di Dio dobbiamo bussare alla porta della volontà dell’uomo. Qui è giusto che si faccia un’osservazione, in qualche modo già accennata più d’una occasione. 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w:t>
      </w:r>
    </w:p>
    <w:p w14:paraId="322DF2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 Ciò che lui sta dicendo, è solo un riferire ciò che sta ascoltando dallo Spirito del Signore. Lui ascolta e trasmette. Lui sente e riferisce. Lui vede e descrive. Nulla di suo sta mettendo in </w:t>
      </w:r>
      <w:r w:rsidRPr="00FF65C6">
        <w:rPr>
          <w:rFonts w:ascii="Arial" w:eastAsia="Times New Roman" w:hAnsi="Arial"/>
          <w:sz w:val="24"/>
          <w:szCs w:val="20"/>
          <w:lang w:val="la-Latn" w:eastAsia="it-IT"/>
        </w:rPr>
        <w:lastRenderedPageBreak/>
        <w:t xml:space="preserve">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 È peccato, è grave peccato, ogni sostituzione di volontà. Gesù si è presentato all’uomo sempre in pienezza di volontà divina. Lui dava solo la volontà del Padre. Della sua volontà Lui si è spogliato totalmente, rinnegandosi in ogni pensiero. </w:t>
      </w:r>
    </w:p>
    <w:p w14:paraId="27AB2F1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[21] Il vincitore lo farò sedere presso di me, sul mio trono, come io ho vinto e mi sono assiso presso il Padre mio sul suo trono. </w:t>
      </w:r>
    </w:p>
    <w:p w14:paraId="6D3A6D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premio è in tutto simile a quello promesso all’Angelo della Chiesa di Tiàtira: </w:t>
      </w:r>
    </w:p>
    <w:p w14:paraId="7593599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30E1DD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 </w:t>
      </w:r>
    </w:p>
    <w:p w14:paraId="640A1F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il Vangelo secondo Luca conferma questo premio: </w:t>
      </w:r>
    </w:p>
    <w:p w14:paraId="73567B3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57C27F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Quanto a ricompensa eterna nessuna differenza tra Cristo e ogni suo discepolo. Ciò che fa Cristo nell’eternità lo fa ogni suo discepolo. Dove è Cristo è ogni suo discepolo. La gloria di Cristo Gesù è la gloria di ogni suo discepolo. La missione di Cristo Gesù è missione di ogni suo discepolo. L’esaltazione di Cristo alla destra del Padre è esaltazione di ogni discepolo alla destra di Cristo Gesù. Tra Cristo e ogni suo discepolo ci è una comunione perfetta di vita. È questo il grande mistero che si vivrà nell’eternità. È questa la gloria che avvolgerà tutti coloro che sono stati fedeli a Cristo Gesù sino alla fine, senza mai retrocedere dalla fede in Lui e dalla confessione del suo nome dinanzi ad ogni uomo.</w:t>
      </w:r>
    </w:p>
    <w:p w14:paraId="5B9479E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Cielo, in Paradiso, ogni discepolo di Gesù sarà incoronato Re per tutta l’eternità. È un’immagine questa assai significativa, se si pensa che al tempo di San Giovanni tutti i cristiani non erano considerati neanche uomini. Cristo invece li innalza a dignità regale per tutta l’eternità. Non solo: li costituisce giudici dei loro carnefici, dei loro crocifissori, di tutti coloro che li disprezzano, li scherniscono, li insultano, li trucidano, li lapidano, li uccidono. La fede è capovolgimento della storia. Solo la fede può capovolgere la storia, ogni storia. </w:t>
      </w:r>
    </w:p>
    <w:p w14:paraId="6A151CA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[22] Chi ha orecchi, ascolti ciò che lo Spirito dice alle Chiese. </w:t>
      </w:r>
    </w:p>
    <w:p w14:paraId="46F94A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Non ci stancheremo mai di ripetere la stessa verità, anche se con parole differenti. Ciò dovrà servire per avere un principio eterno nel nostro cuore, dal quale partire nel compimento della nostra missione in mezzo ai nostri fratelli. Giovanni vuole che ogni ascoltatore del suo messaggio abbia sempre l’unica certezza di fede che bisogna avere quando si ascolta una parola: l’altro deve sapere se è parola di Dio, o parola di uomini. Se è parola di uomini, è parola che Dio mai potrà garantire, mai avallare, mai sostenere. Dio non garantisce nessuna parola all’infuori della sua. Dio riveste di proprietà divine solo ciò che Lui proferisce. Ognuno d’altronde può garantire solo la sua parola. Chi potrà garantire per la parola di un altro? Nessuno. La prima garanzia della Parola di Dio è la sua assoluta verità. Ciò che il Signore dice è vero, eternamente vero, temporalmente vero. È vero nella sua visibilità ed è vero nella sua invisibilità. </w:t>
      </w:r>
    </w:p>
    <w:p w14:paraId="64A7FE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Uno può anche non credere nella Parola di Dio ascoltata. Ma essa rimane eternamente vera. Ciò 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dice, è. È così e basta. Questa verità da molti non è accettata. Da molti non è creduta. Da molti altri è sperata non vera. Da molti altri ancora viene vissuta come se non fosse vera. Invece essa è. Dopo che Dio ha parlato, non ci sono altre verità. La verità è solo quella contenuta nella sua Parola. Il cuore di ogni Angelo di queste sette Chiese è ciò che lo Spirito dice. Ognuno potrebbe anche non conoscersi, fingersi di conoscersi. Dopo che lo Spirito ha parlato, non reggono più né finzioni, né immaginazioni. Dopo c’è solo buona, o cattiva volontà. Dopo non potrà esserci più alcun appello alla coscienza. Anche la coscienza ha l’obbligo di lasciarsi formare dallo Spirito del Signore. La verità è per quanto attiene al presente del cuore, ma anche alle indicazioni precise per uscire dalla situazione di pericolo. La via tracciata dal Signore è la sola percorribile. Altre vie sono impraticabili. Uno può anche intraprenderle, ma saranno senza frutto. Anche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sull’eternità è vera. Anche questa promessa è verità assoluta. Avverrà come dice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contro ogni altra parola degli uomini che affermano il contrario.</w:t>
      </w:r>
    </w:p>
    <w:p w14:paraId="1BCB02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Dopo che lo Spirito ha parlato, solo la sua Parola è degna di fede. Tutte le altre sono tentazioni per noi. È questa la sola verità sulla quale un uomo può costruire, edificare, innalzare la sua vita: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che lo Spirito del Signore rivolge al cuore. È obbligo di ogni uomo, di ogni cristiano, sapere se quanto ascolta è Parola di Dio, di Cristo, del suo Santo Spirito, oppure è parola di uomini. È nostro dovere dirlo, manifestarlo, farlo conoscere. La santità del cristiano comincia da questa distinzione, da questo discernimento, da questa separazione. Purtroppo questo non avviene, non sempre è avvenuto, non sempre avverrà. La tentazione è sempre la stessa: sostituire con scaltrezza, abilità, ambiguità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con la parola degli uomini, offrendo agli uomini la nostra parola spacciandola per Parola di Dio. È questo vero tradimento di Dio e degli uomini. È questo un peccato che ci conduce alla morte eterna. Il Vangelo attesta che questo tradimento non è lontano da noi. In fondo era questo il tradimento operato dagli scribi e dai farisei del tempo di Gesù. Un saggio da solo è sufficiente a cogliere questa triste realtà, che tanto male genera nei cuori. </w:t>
      </w:r>
    </w:p>
    <w:p w14:paraId="5630D1A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w:t>
      </w:r>
      <w:r w:rsidRPr="00FF65C6">
        <w:rPr>
          <w:rFonts w:ascii="Arial" w:eastAsia="Times New Roman" w:hAnsi="Arial"/>
          <w:bCs/>
          <w:i/>
          <w:iCs/>
          <w:color w:val="000000"/>
          <w:kern w:val="32"/>
          <w:position w:val="6"/>
          <w:sz w:val="24"/>
          <w:szCs w:val="20"/>
          <w:lang w:val="la-Latn" w:eastAsia="it-IT"/>
        </w:rPr>
        <w:lastRenderedPageBreak/>
        <w:t xml:space="preserve">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29E6B9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136BE21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CCCE0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Altro passo fondamentale è quanto dice Gesù ai farisei e ai dottori della Legge nel Vangelo secondo Matteo:</w:t>
      </w:r>
    </w:p>
    <w:p w14:paraId="4ACE448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“rabbi”' dalla gente. Ma voi non fatevi chiamare “rabbi”', perché uno solo è il vostro </w:t>
      </w:r>
      <w:r w:rsidRPr="00FF65C6">
        <w:rPr>
          <w:rFonts w:ascii="Arial" w:eastAsia="Times New Roman" w:hAnsi="Arial"/>
          <w:bCs/>
          <w:i/>
          <w:iCs/>
          <w:color w:val="000000"/>
          <w:kern w:val="32"/>
          <w:position w:val="6"/>
          <w:sz w:val="24"/>
          <w:szCs w:val="20"/>
          <w:lang w:val="la-Latn" w:eastAsia="it-IT"/>
        </w:rPr>
        <w:lastRenderedPageBreak/>
        <w:t xml:space="preserve">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6628C73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scribi e farisei ipocriti, che chiudete il regno dei cieli davanti agli uomini; perché così voi non vi entrate, e non lasciate entrare nemmeno quelli che vogliono entrarci </w:t>
      </w:r>
    </w:p>
    <w:p w14:paraId="456E60D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scribi e farisei ipocriti, che percorrete il mare e la terra per fare un solo proselito e, ottenutolo, lo rendete figlio della Geenna il doppio di voi. </w:t>
      </w:r>
    </w:p>
    <w:p w14:paraId="3686013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DEA083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26498F9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6F15EEB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3772D28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4B03FB0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w:t>
      </w:r>
      <w:r w:rsidRPr="00FF65C6">
        <w:rPr>
          <w:rFonts w:ascii="Arial" w:eastAsia="Times New Roman" w:hAnsi="Arial"/>
          <w:bCs/>
          <w:i/>
          <w:iCs/>
          <w:color w:val="000000"/>
          <w:kern w:val="32"/>
          <w:position w:val="6"/>
          <w:sz w:val="24"/>
          <w:szCs w:val="20"/>
          <w:lang w:val="la-Latn" w:eastAsia="it-IT"/>
        </w:rPr>
        <w:lastRenderedPageBreak/>
        <w:t>tutto il sangue innocente versato sopra la terra, dal sangue del giusto Abele fino al sangue di Zaccaria, figlio di Barachìa,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72C248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triste dirlo, ma è proprio così: tutti i mali del mondo hanno una sola origine: la sostituzione della Parola di Dio con quella della creatura.</w:t>
      </w:r>
    </w:p>
    <w:p w14:paraId="225AEA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Attenzione:</w:t>
      </w:r>
      <w:r w:rsidRPr="00FF65C6">
        <w:rPr>
          <w:rFonts w:ascii="Arial" w:eastAsia="Times New Roman" w:hAnsi="Arial"/>
          <w:sz w:val="24"/>
          <w:szCs w:val="20"/>
          <w:lang w:val="la-Latn" w:eastAsia="it-IT"/>
        </w:rPr>
        <w:t xml:space="preserve"> Anche la teologia potrebbe cadere in questo peccato, quando sostituisce una riflessione, un concetto, un’idea con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Signore. La teologia serve per far conoscere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w:t>
      </w:r>
    </w:p>
    <w:p w14:paraId="14E18CA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b/>
      </w:r>
    </w:p>
    <w:p w14:paraId="2BDDD011"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bookmarkStart w:id="503" w:name="_Toc62148271"/>
      <w:r w:rsidRPr="00FF65C6">
        <w:rPr>
          <w:rFonts w:ascii="Arial" w:eastAsia="Times New Roman" w:hAnsi="Arial"/>
          <w:b/>
          <w:color w:val="000000"/>
          <w:sz w:val="24"/>
          <w:szCs w:val="20"/>
          <w:lang w:val="la-Latn" w:eastAsia="it-IT"/>
        </w:rPr>
        <w:t>Io sono l'Alfa e l'Omega, il Primo e l'Ultimo, il principio e la fine.</w:t>
      </w:r>
      <w:bookmarkEnd w:id="503"/>
      <w:r w:rsidRPr="00FF65C6">
        <w:rPr>
          <w:rFonts w:ascii="Arial" w:eastAsia="Times New Roman" w:hAnsi="Arial"/>
          <w:b/>
          <w:color w:val="000000"/>
          <w:sz w:val="24"/>
          <w:szCs w:val="20"/>
          <w:lang w:val="la-Latn" w:eastAsia="it-IT"/>
        </w:rPr>
        <w:t xml:space="preserve"> </w:t>
      </w:r>
    </w:p>
    <w:p w14:paraId="7783D7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Apparenza di vita, realtà di morte. </w:t>
      </w:r>
      <w:r w:rsidRPr="00FF65C6">
        <w:rPr>
          <w:rFonts w:ascii="Arial" w:eastAsia="Times New Roman" w:hAnsi="Arial"/>
          <w:sz w:val="24"/>
          <w:szCs w:val="20"/>
          <w:lang w:val="la-Latn" w:eastAsia="it-IT"/>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17E17E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Chi parla deve essere credibile. Come ci si rende credibili? </w:t>
      </w:r>
      <w:r w:rsidRPr="00FF65C6">
        <w:rPr>
          <w:rFonts w:ascii="Arial" w:eastAsia="Times New Roman" w:hAnsi="Arial"/>
          <w:sz w:val="24"/>
          <w:szCs w:val="20"/>
          <w:lang w:val="la-Latn" w:eastAsia="it-IT"/>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40BB3F36"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Liberi per la verità, liberi nella verità. </w:t>
      </w:r>
      <w:r w:rsidRPr="00FF65C6">
        <w:rPr>
          <w:rFonts w:ascii="Arial" w:eastAsia="Times New Roman" w:hAnsi="Arial"/>
          <w:sz w:val="24"/>
          <w:szCs w:val="20"/>
          <w:lang w:val="la-Latn" w:eastAsia="it-IT"/>
        </w:rPr>
        <w:t xml:space="preserve">La santità cristiana rende liberi dal peccato. Chi si allontana dal peccato diviene libero di poter annunziare la verità </w:t>
      </w:r>
      <w:r w:rsidRPr="00FF65C6">
        <w:rPr>
          <w:rFonts w:ascii="Arial" w:eastAsia="Times New Roman" w:hAnsi="Arial"/>
          <w:sz w:val="24"/>
          <w:szCs w:val="20"/>
          <w:lang w:val="la-Latn" w:eastAsia="it-IT"/>
        </w:rPr>
        <w:lastRenderedPageBreak/>
        <w:t xml:space="preserve">ad ogni uomo. La verità si annunzia dalla verità e la verità vissuta è libertà. Dalla schiavitù non si può annunziare la verità, perché la schiavitù è menzogna e inganno, stoltezza e insipienza. Chi vive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6A74D5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Ciò che rimane e sta per morire. </w:t>
      </w:r>
      <w:r w:rsidRPr="00FF65C6">
        <w:rPr>
          <w:rFonts w:ascii="Arial" w:eastAsia="Times New Roman" w:hAnsi="Arial"/>
          <w:sz w:val="24"/>
          <w:szCs w:val="20"/>
          <w:lang w:val="la-Latn" w:eastAsia="it-IT"/>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1F3DFBB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principio iniziale. </w:t>
      </w:r>
      <w:r w:rsidRPr="00FF65C6">
        <w:rPr>
          <w:rFonts w:ascii="Arial" w:eastAsia="Times New Roman" w:hAnsi="Arial"/>
          <w:sz w:val="24"/>
          <w:szCs w:val="20"/>
          <w:lang w:val="la-Latn" w:eastAsia="it-IT"/>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27EE99A9"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Come un ladro. </w:t>
      </w:r>
      <w:r w:rsidRPr="00FF65C6">
        <w:rPr>
          <w:rFonts w:ascii="Arial" w:eastAsia="Times New Roman" w:hAnsi="Arial"/>
          <w:sz w:val="24"/>
          <w:szCs w:val="20"/>
          <w:lang w:val="la-Latn" w:eastAsia="it-IT"/>
        </w:rPr>
        <w:t>Gesù lo ha sempre detto</w:t>
      </w:r>
      <w:r w:rsidRPr="00FF65C6">
        <w:rPr>
          <w:rFonts w:ascii="Arial" w:eastAsia="Times New Roman" w:hAnsi="Arial"/>
          <w:b/>
          <w:sz w:val="24"/>
          <w:szCs w:val="20"/>
          <w:lang w:val="la-Latn" w:eastAsia="it-IT"/>
        </w:rPr>
        <w:t xml:space="preserve">. </w:t>
      </w:r>
      <w:r w:rsidRPr="00FF65C6">
        <w:rPr>
          <w:rFonts w:ascii="Arial" w:eastAsia="Times New Roman" w:hAnsi="Arial"/>
          <w:sz w:val="24"/>
          <w:szCs w:val="20"/>
          <w:lang w:val="la-Latn" w:eastAsia="it-IT"/>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0789BD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fede si riceve dagli altri. Si vive però con responsabilità personale. </w:t>
      </w:r>
      <w:r w:rsidRPr="00FF65C6">
        <w:rPr>
          <w:rFonts w:ascii="Arial" w:eastAsia="Times New Roman" w:hAnsi="Arial"/>
          <w:sz w:val="24"/>
          <w:szCs w:val="20"/>
          <w:lang w:val="la-Latn" w:eastAsia="it-IT"/>
        </w:rPr>
        <w:t xml:space="preserve">La fede è un dono che Dio ci fa per mezzo dei nostri fratelli. Ognuno è un datore di fede per ogni uomo. La dona seminando nei cuori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nella quale crede. </w:t>
      </w:r>
    </w:p>
    <w:p w14:paraId="4A40D1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Non cancellerò il suo nome dal libro della vita. La morte sigilla la nostra eternità. </w:t>
      </w:r>
      <w:r w:rsidRPr="00FF65C6">
        <w:rPr>
          <w:rFonts w:ascii="Arial" w:eastAsia="Times New Roman" w:hAnsi="Arial"/>
          <w:sz w:val="24"/>
          <w:szCs w:val="20"/>
          <w:lang w:val="la-Latn" w:eastAsia="it-IT"/>
        </w:rPr>
        <w:t xml:space="preserve">La vita è momento di prova della fede. Nel corso della sua vita uno può </w:t>
      </w:r>
      <w:r w:rsidRPr="00FF65C6">
        <w:rPr>
          <w:rFonts w:ascii="Arial" w:eastAsia="Times New Roman" w:hAnsi="Arial"/>
          <w:sz w:val="24"/>
          <w:szCs w:val="20"/>
          <w:lang w:val="la-Latn" w:eastAsia="it-IT"/>
        </w:rPr>
        <w:lastRenderedPageBreak/>
        <w:t xml:space="preserve">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33A788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Solo Dio ha diritto di Parola. Tutti gli altri ascoltatori, annunciatori, evangelizzatori. </w:t>
      </w:r>
      <w:r w:rsidRPr="00FF65C6">
        <w:rPr>
          <w:rFonts w:ascii="Arial" w:eastAsia="Times New Roman" w:hAnsi="Arial"/>
          <w:sz w:val="24"/>
          <w:szCs w:val="20"/>
          <w:lang w:val="la-Latn" w:eastAsia="it-IT"/>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3D2E1A9B" w14:textId="77777777" w:rsidR="00FF65C6" w:rsidRPr="00FF65C6" w:rsidRDefault="00FF65C6" w:rsidP="00FF65C6">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Chiesa"/>
        </w:smartTagPr>
        <w:r w:rsidRPr="00FF65C6">
          <w:rPr>
            <w:rFonts w:ascii="Arial" w:eastAsia="Times New Roman" w:hAnsi="Arial"/>
            <w:b/>
            <w:sz w:val="24"/>
            <w:szCs w:val="20"/>
            <w:lang w:val="la-Latn" w:eastAsia="it-IT"/>
          </w:rPr>
          <w:t>La Chiesa</w:t>
        </w:r>
      </w:smartTag>
      <w:r w:rsidRPr="00FF65C6">
        <w:rPr>
          <w:rFonts w:ascii="Arial" w:eastAsia="Times New Roman" w:hAnsi="Arial"/>
          <w:b/>
          <w:sz w:val="24"/>
          <w:szCs w:val="20"/>
          <w:lang w:val="la-Latn" w:eastAsia="it-IT"/>
        </w:rPr>
        <w:t xml:space="preserve"> è chiamata a spogliarsi di sé. </w:t>
      </w:r>
      <w:r w:rsidRPr="00FF65C6">
        <w:rPr>
          <w:rFonts w:ascii="Arial" w:eastAsia="Times New Roman" w:hAnsi="Arial"/>
          <w:sz w:val="24"/>
          <w:szCs w:val="20"/>
          <w:lang w:val="la-Latn" w:eastAsia="it-IT"/>
        </w:rPr>
        <w:t xml:space="preserve">Se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vuole dire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in pienezza di verità, è il solo modo giusto per poter parlare di Dio secondo Dio e non secondo gli stimoli che vengono dai nostri pensieri, nei quali alberga il peccato. </w:t>
      </w:r>
    </w:p>
    <w:p w14:paraId="2CBF8B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È Dio che apre le porte della salvezza. La non santificazione chiude le porte del regno. La propria santificazione via di vero servizio. Dio ci fa dono di anime difficili. </w:t>
      </w:r>
      <w:r w:rsidRPr="00FF65C6">
        <w:rPr>
          <w:rFonts w:ascii="Arial" w:eastAsia="Times New Roman" w:hAnsi="Arial"/>
          <w:sz w:val="24"/>
          <w:szCs w:val="20"/>
          <w:lang w:val="la-Latn" w:eastAsia="it-IT"/>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4B59282A"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Osservanza della Parola e preservazione dalla tentazione. </w:t>
      </w:r>
      <w:r w:rsidRPr="00FF65C6">
        <w:rPr>
          <w:rFonts w:ascii="Arial" w:eastAsia="Times New Roman" w:hAnsi="Arial"/>
          <w:sz w:val="24"/>
          <w:szCs w:val="20"/>
          <w:lang w:val="la-Latn" w:eastAsia="it-IT"/>
        </w:rPr>
        <w:t xml:space="preserve">Anche questa verità è divinamente bella. Il suo è splendore di cielo. Chi osserva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3666B6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Tieni saldo quello che hai. </w:t>
      </w:r>
      <w:r w:rsidRPr="00FF65C6">
        <w:rPr>
          <w:rFonts w:ascii="Arial" w:eastAsia="Times New Roman" w:hAnsi="Arial"/>
          <w:sz w:val="24"/>
          <w:szCs w:val="20"/>
          <w:lang w:val="la-Latn" w:eastAsia="it-IT"/>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1D8118F2"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Così parla l’Amen. </w:t>
      </w:r>
      <w:r w:rsidRPr="00FF65C6">
        <w:rPr>
          <w:rFonts w:ascii="Arial" w:eastAsia="Times New Roman" w:hAnsi="Arial"/>
          <w:sz w:val="24"/>
          <w:szCs w:val="20"/>
          <w:lang w:val="la-Latn" w:eastAsia="it-IT"/>
        </w:rPr>
        <w:t xml:space="preserve">Chi sta parlando agli Angeli delle sette Chiese non è un uomo, non è un Angelo. Chi parla è Cristo Gesù. Ma chi è in verità Cristo Gesù? È </w:t>
      </w:r>
      <w:smartTag w:uri="urn:schemas-microsoft-com:office:smarttags" w:element="PersonName">
        <w:smartTagPr>
          <w:attr w:name="ProductID" w:val="la Verità"/>
        </w:smartTagPr>
        <w:r w:rsidRPr="00FF65C6">
          <w:rPr>
            <w:rFonts w:ascii="Arial" w:eastAsia="Times New Roman" w:hAnsi="Arial"/>
            <w:sz w:val="24"/>
            <w:szCs w:val="20"/>
            <w:lang w:val="la-Latn" w:eastAsia="it-IT"/>
          </w:rPr>
          <w:t>la Verità</w:t>
        </w:r>
      </w:smartTag>
      <w:r w:rsidRPr="00FF65C6">
        <w:rPr>
          <w:rFonts w:ascii="Arial" w:eastAsia="Times New Roman" w:hAnsi="Arial"/>
          <w:sz w:val="24"/>
          <w:szCs w:val="20"/>
          <w:lang w:val="la-Latn" w:eastAsia="it-IT"/>
        </w:rPr>
        <w:t xml:space="preserve">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w:t>
      </w:r>
      <w:smartTag w:uri="urn:schemas-microsoft-com:office:smarttags" w:element="PersonName">
        <w:smartTagPr>
          <w:attr w:name="ProductID" w:val="la Sua"/>
        </w:smartTagPr>
        <w:r w:rsidRPr="00FF65C6">
          <w:rPr>
            <w:rFonts w:ascii="Arial" w:eastAsia="Times New Roman" w:hAnsi="Arial"/>
            <w:sz w:val="24"/>
            <w:szCs w:val="20"/>
            <w:lang w:val="la-Latn" w:eastAsia="it-IT"/>
          </w:rPr>
          <w:t>La Sua</w:t>
        </w:r>
      </w:smartTag>
      <w:r w:rsidRPr="00FF65C6">
        <w:rPr>
          <w:rFonts w:ascii="Arial" w:eastAsia="Times New Roman" w:hAnsi="Arial"/>
          <w:sz w:val="24"/>
          <w:szCs w:val="20"/>
          <w:lang w:val="la-Latn" w:eastAsia="it-IT"/>
        </w:rPr>
        <w:t xml:space="preserve">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7CA6B0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L’unicità di Cristo. In Cristo, da Cristo. Testimone per essenza, per natura. </w:t>
      </w:r>
      <w:r w:rsidRPr="00FF65C6">
        <w:rPr>
          <w:rFonts w:ascii="Arial" w:eastAsia="Times New Roman" w:hAnsi="Arial"/>
          <w:sz w:val="24"/>
          <w:szCs w:val="20"/>
          <w:lang w:val="la-Latn" w:eastAsia="it-IT"/>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w:t>
      </w:r>
      <w:r w:rsidRPr="00FF65C6">
        <w:rPr>
          <w:rFonts w:ascii="Arial" w:eastAsia="Times New Roman" w:hAnsi="Arial"/>
          <w:sz w:val="24"/>
          <w:szCs w:val="20"/>
          <w:lang w:val="la-Latn" w:eastAsia="it-IT"/>
        </w:rPr>
        <w:lastRenderedPageBreak/>
        <w:t xml:space="preserve">consumazione dei secoli. Senza questa verità,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non avrebbe alcun futuro, non potrebbe esistere. Mancherebbe in essa la guida sicura che la conduce verso le sorgenti delle acque della vita. </w:t>
      </w:r>
    </w:p>
    <w:p w14:paraId="21C5DF7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Né freddo né caldo. </w:t>
      </w:r>
      <w:r w:rsidRPr="00FF65C6">
        <w:rPr>
          <w:rFonts w:ascii="Arial" w:eastAsia="Times New Roman" w:hAnsi="Arial"/>
          <w:sz w:val="24"/>
          <w:szCs w:val="20"/>
          <w:lang w:val="la-Latn" w:eastAsia="it-IT"/>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3F1A0D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grande forza del peccato: l’illusione. La legge ferrea del peccato: oscurità e tenebra della mente e del cuore. Si vuole il peccato senza i frutti del peccato. </w:t>
      </w:r>
      <w:r w:rsidRPr="00FF65C6">
        <w:rPr>
          <w:rFonts w:ascii="Arial" w:eastAsia="Times New Roman" w:hAnsi="Arial"/>
          <w:sz w:val="24"/>
          <w:szCs w:val="20"/>
          <w:lang w:val="la-Latn" w:eastAsia="it-IT"/>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657A4ABA"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Commensali di Dio. </w:t>
      </w:r>
      <w:r w:rsidRPr="00FF65C6">
        <w:rPr>
          <w:rFonts w:ascii="Arial" w:eastAsia="Times New Roman" w:hAnsi="Arial"/>
          <w:sz w:val="24"/>
          <w:szCs w:val="20"/>
          <w:lang w:val="la-Latn" w:eastAsia="it-IT"/>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1F91A78D"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La porta della nostra volontà. Bussare alla porta della volontà dell’uomo con la volontà di Dio. La nostra è Parola di Dio, o di uomini? </w:t>
      </w:r>
      <w:r w:rsidRPr="00FF65C6">
        <w:rPr>
          <w:rFonts w:ascii="Arial" w:eastAsia="Times New Roman" w:hAnsi="Arial"/>
          <w:sz w:val="24"/>
          <w:szCs w:val="20"/>
          <w:lang w:val="la-Latn" w:eastAsia="it-IT"/>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31D587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sostituzione della Parola di Dio con quella della creatura origine e fonte di tutti i mali. </w:t>
      </w:r>
      <w:r w:rsidRPr="00FF65C6">
        <w:rPr>
          <w:rFonts w:ascii="Arial" w:eastAsia="Times New Roman" w:hAnsi="Arial"/>
          <w:sz w:val="24"/>
          <w:szCs w:val="20"/>
          <w:lang w:val="la-Latn" w:eastAsia="it-IT"/>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67CA199A"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F450D80"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504" w:name="_Toc191047400"/>
      <w:r w:rsidRPr="00FF65C6">
        <w:rPr>
          <w:rFonts w:ascii="Arial" w:eastAsia="Times New Roman" w:hAnsi="Arial"/>
          <w:b/>
          <w:sz w:val="28"/>
          <w:szCs w:val="20"/>
          <w:lang w:val="la-Latn" w:eastAsia="it-IT"/>
        </w:rPr>
        <w:lastRenderedPageBreak/>
        <w:t>APOCALISSE IV</w:t>
      </w:r>
      <w:bookmarkEnd w:id="504"/>
    </w:p>
    <w:p w14:paraId="2723B833"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505" w:name="_Toc62148273"/>
    </w:p>
    <w:p w14:paraId="205E480F" w14:textId="77777777" w:rsidR="00FF65C6" w:rsidRPr="00FF65C6" w:rsidRDefault="00FF65C6" w:rsidP="00FF65C6">
      <w:pPr>
        <w:spacing w:after="120" w:line="240" w:lineRule="auto"/>
        <w:rPr>
          <w:rFonts w:ascii="Arial" w:eastAsia="Times New Roman" w:hAnsi="Arial"/>
          <w:b/>
          <w:bCs/>
          <w:sz w:val="24"/>
          <w:szCs w:val="18"/>
          <w:lang w:val="la-Latn" w:eastAsia="it-IT"/>
        </w:rPr>
      </w:pPr>
      <w:r w:rsidRPr="00FF65C6">
        <w:rPr>
          <w:rFonts w:ascii="Arial" w:eastAsia="Times New Roman" w:hAnsi="Arial"/>
          <w:b/>
          <w:bCs/>
          <w:sz w:val="24"/>
          <w:szCs w:val="18"/>
          <w:lang w:val="la-Latn" w:eastAsia="it-IT"/>
        </w:rPr>
        <w:t>IL TRONO DI DIO E LA CORTE CELESTE</w:t>
      </w:r>
      <w:bookmarkEnd w:id="505"/>
    </w:p>
    <w:p w14:paraId="5BFF1E8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Dopo ciò ebbi una visione: una porta era aperta nel cielo. La voce che prima avevo udito parlarmi come una tromba diceva: Sali quassù, ti mostrerò le cose che devono accadere in seguito. </w:t>
      </w:r>
    </w:p>
    <w:p w14:paraId="6542C1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Giovanni racconta ciò che vede, riferisce ciò che ascolta. Vede e ascolta da rapito in estasi. I Primi tre capitoli del suo libro sono racchiusi tra queste due espressioni:</w:t>
      </w:r>
    </w:p>
    <w:p w14:paraId="4D0884B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5AD7F3F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Chi ha orecchi, ascolti ciò che lo Spirito dice alle Chiese. (Ap 3,22). </w:t>
      </w:r>
    </w:p>
    <w:p w14:paraId="29B706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All’inizio di questo capitolo 4° Giovanni ricorda nuovamente ai discepoli di Gesù – nel caso lo avessero dimenticato – che lui è sempre in stato di rapimento, lui è in estasi, lui vede con gli occhi dello spirito e non più con quelli del corpo. La prima visione di Giovanni è stata quella di Cristo Gesù. La prima voce che ha ascoltato in estasi è stata quella di Cristo Gesù. In questa prima visione, Cristo Gesù ha manifestato a Giovanni lo stato spirituale della sua Chiesa. In questa prima visione, Cristo Gesù invita per mezzo di Giovanni la sua Chiesa, attraverso i suoi sette Angeli, ad ascoltare la verità, ad accoglierla, a viverla in pienezza. Dalla vita secondo la verità ascoltata nasce sia la vita nuova sulla terra che quella eterna nel Cielo. Da Cristo Gesù e dalla Chiesa, la visione si apre sull’intera storia. Giovanni è ora portato nel Cielo. Vi entra attraverso una porta che si apre dinanzi a Lui. Non è lui a decidere di entrare, dopo aver visto la porta che si apriva. È la stessa voce di Cristo Gesù che lo chiama, invitandolo a salire dove è Cristo. Da lì Gesù stesso gli avrebbe mostrato le cose che “devono accadere in seguito”. Dicendo: </w:t>
      </w:r>
      <w:r w:rsidRPr="00FF65C6">
        <w:rPr>
          <w:rFonts w:ascii="Arial" w:eastAsia="Times New Roman" w:hAnsi="Arial"/>
          <w:i/>
          <w:sz w:val="24"/>
          <w:szCs w:val="20"/>
          <w:lang w:val="la-Latn" w:eastAsia="it-IT"/>
        </w:rPr>
        <w:t xml:space="preserve">“Salì quassù, ti mostrerò le cose che devono accadere in seguito”, </w:t>
      </w:r>
      <w:r w:rsidRPr="00FF65C6">
        <w:rPr>
          <w:rFonts w:ascii="Arial" w:eastAsia="Times New Roman" w:hAnsi="Arial"/>
          <w:sz w:val="24"/>
          <w:szCs w:val="20"/>
          <w:lang w:val="la-Latn" w:eastAsia="it-IT"/>
        </w:rPr>
        <w:t xml:space="preserve">viene significato che quanto Giovanni vedrà di certo si compirà. La storia è questa. La storia è quella che Giovanni sta per vedere. Non è un’altra. Mai lo potrà essere. Così la voce di Gesù rassicura i suoi discepoli. Li rassicura con una verità eterna. La storia sarà un grande combattimento del male contro il bene, dei figli delle tenebre contro i figli della luce. </w:t>
      </w:r>
    </w:p>
    <w:p w14:paraId="6D9079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Ai figli della luce sarà chiesto di perseverare sino alla fine nella verità, perché solo così potranno giungere alle sorgenti delle acque della vita. La vittoria finale è dei figli della luce. La loro apparente sconfitta, non è sconfitta, perché la loro morte per la verità non è morte, ma è passaggio verso </w:t>
      </w:r>
      <w:smartTag w:uri="urn:schemas-microsoft-com:office:smarttags" w:element="PersonName">
        <w:smartTagPr>
          <w:attr w:name="ProductID" w:val="la Gerusalemme"/>
        </w:smartTagPr>
        <w:r w:rsidRPr="00FF65C6">
          <w:rPr>
            <w:rFonts w:ascii="Arial" w:eastAsia="Times New Roman" w:hAnsi="Arial"/>
            <w:sz w:val="24"/>
            <w:szCs w:val="20"/>
            <w:lang w:val="la-Latn" w:eastAsia="it-IT"/>
          </w:rPr>
          <w:t>la Gerusalemme</w:t>
        </w:r>
      </w:smartTag>
      <w:r w:rsidRPr="00FF65C6">
        <w:rPr>
          <w:rFonts w:ascii="Arial" w:eastAsia="Times New Roman" w:hAnsi="Arial"/>
          <w:sz w:val="24"/>
          <w:szCs w:val="20"/>
          <w:lang w:val="la-Latn" w:eastAsia="it-IT"/>
        </w:rPr>
        <w:t xml:space="preserve"> celeste, il luogo della vittoria eterna, del trionfo della vita sulla morte e della luce sulle tenebre. Di ogni cosa tutto sarà specificato, man mano che Giovanni ci introduce nella visione della storia. Ora interessa sapere che quanto lui riferisce, lo riferisce perché lo ha visto. Lo ha visto perché Cristo glielo ha mostrato. Glielo ha mostrato in estasi, dal Cielo. Ha scelto questa via perché nessuno dubitasse mai della verità di quanto riferito. Niente di immaginato, niente di pensato, niente di desiderato, niente di cercato da volontà o da mente umana. Tutto invece è stato dato per rivelazione. Questa è ora la verità che dobbiamo custodire nel cuore. Sulle modalità della visione si è già detto ogni cosa all’inizio della trattazione. </w:t>
      </w:r>
    </w:p>
    <w:p w14:paraId="5AA240C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[2] Subito fui rapito in estasi. Ed ecco, c'era un trono nel cielo, e sul trono uno stava seduto. </w:t>
      </w:r>
    </w:p>
    <w:p w14:paraId="1D9CF2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Anche sull’estasi si è specificato ogni cosa. È giusto ricordare che in essa i sensi scompaiono. Lo spirito è come se esistesse senza il corpo, assente. Giovanni è ora dinanzi a Dio e a Cristo Gesù. Il trono è il trono di Dio. Chi è seduto sul trono è Dio. Vedremo in seguito che anche Cristo Gesù è seduto sul trono. Ecco come </w:t>
      </w:r>
      <w:smartTag w:uri="urn:schemas-microsoft-com:office:smarttags" w:element="PersonName">
        <w:smartTagPr>
          <w:attr w:name="ProductID" w:val="La Sacra Scrittura"/>
        </w:smartTagPr>
        <w:r w:rsidRPr="00FF65C6">
          <w:rPr>
            <w:rFonts w:ascii="Arial" w:eastAsia="Times New Roman" w:hAnsi="Arial"/>
            <w:sz w:val="24"/>
            <w:szCs w:val="20"/>
            <w:lang w:val="la-Latn" w:eastAsia="it-IT"/>
          </w:rPr>
          <w:t>la Sacra Scrittura</w:t>
        </w:r>
      </w:smartTag>
      <w:r w:rsidRPr="00FF65C6">
        <w:rPr>
          <w:rFonts w:ascii="Arial" w:eastAsia="Times New Roman" w:hAnsi="Arial"/>
          <w:sz w:val="24"/>
          <w:szCs w:val="20"/>
          <w:lang w:val="la-Latn" w:eastAsia="it-IT"/>
        </w:rPr>
        <w:t>, in alcuni passaggi fondamentali, parla del trono di Dio:</w:t>
      </w:r>
    </w:p>
    <w:p w14:paraId="2905A1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“Michea disse: Pertanto, ascoltate la parola del Signore. Io ho visto il Signore seduto sul trono; tutto l'esercito celeste stava alla sua destra e alla sua sinistra” (2Cro 18,18). “Oh, potessi sapere dove trovarlo, potessi arrivare fino al suo trono!” (Gb 23,3). “Copre la vista del suo trono stendendovi sopra la sua nube” (Gb 26,9). “Ma il Signore sta assiso in eterno; erige per il giudizio il suo trono” (Sal 9,8). “Ma il Signore nel tempio santo, il Signore ha il trono nei cieli. I suoi occhi sono aperti sul mondo, le sue pupille scrutano ogni uomo” (Sal 10,4). </w:t>
      </w:r>
    </w:p>
    <w:p w14:paraId="5816F3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tuo trono, Dio, dura per sempre; è scettro giusto lo scettro del tuo regno” (Sal 44,7). “Dio regna sui popoli, Dio siede sul suo trono santo” (Sal 46,9). “Giustizia e diritto sono la base del tuo trono, grazia e fedeltà precedono il tuo volto” (Sal 88,15). “Saldo è il tuo trono fin dal principio, da sempre tu sei” (Sal 92,2). “Nubi e tenebre lo avvolgono, giustizia e diritto sono la base del suo trono” (Sal 96,2). “Il Signore ha stabilito nel cielo il suo trono e il suo regno abbraccia l'universo” (Sal 102,19). “La tua parola onnipotente dal cielo, dal tuo trono regale, guerriero implacabile, si lanciò in mezzo a quella terra di sterminio, portando, come spada affilata, il tuo ordine inesorabile” (Sap 18,15). </w:t>
      </w:r>
    </w:p>
    <w:p w14:paraId="03794D8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“Uno solo è sapiente, molto terribile, seduto sopra il trono” (Sir 1,6). “Ho posto la mia dimora lassù, il mio trono era su una colonna di nubi” (Sir 24,4). “Nell'anno in cui morì il re Ozia, io vidi il Signore seduto su un trono alto ed elevato; i lembi del suo manto riempivano il tempio” (Is 6,1). “Grande sarà il suo dominio e la pace non avrà fine sul trono di Davide e sul regno, che egli viene a consolidare e rafforzare con il diritto e la giustizia, ora e sempre; questo farà lo zelo del Signore degli </w:t>
      </w:r>
      <w:r w:rsidRPr="00FF65C6">
        <w:rPr>
          <w:rFonts w:ascii="Arial" w:eastAsia="Times New Roman" w:hAnsi="Arial"/>
          <w:i/>
          <w:iCs/>
          <w:color w:val="000000"/>
          <w:kern w:val="32"/>
          <w:position w:val="6"/>
          <w:sz w:val="24"/>
          <w:szCs w:val="20"/>
          <w:lang w:val="la-Latn" w:eastAsia="it-IT"/>
        </w:rPr>
        <w:lastRenderedPageBreak/>
        <w:t xml:space="preserve">eserciti” (Is 9,6). “Così dice il Signore: Il cielo è il mio trono, la terra lo sgabello dei miei piedi. Quale casa mi potreste costruire? In quale luogo potrei fissare la dimora?” (Is 66,1). “Ma tu, Signore, rimani per sempre, il tuo trono di generazione in generazione” (Lam 5,19). </w:t>
      </w:r>
    </w:p>
    <w:p w14:paraId="5FA095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“Sopra il firmamento che era sulle loro teste apparve come una pietra di zaffiro in forma di trono e su questa specie di trono, in alto, una figura dalle sembianze umane” (Ez 1,26). “Io guardavo ed ecco sul firmamento che stava sopra il capo dei cherubini vidi come una pietra di zaffìro e al di sopra appariva qualcosa che aveva la forma di un trono” (Ez 10,1).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43,7). </w:t>
      </w:r>
    </w:p>
    <w:p w14:paraId="2E88BF3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“Benedetto sei tu nel trono del tuo regno, degno di lode e di gloria nei secoli” (Dn 3,54). “Io continuavo a guardare, quand'ecco furono collocati troni e un vegliardo si assise. La sua veste era candida come la neve e i capelli del suo capo erano candidi come la lana; il suo trono era come vampe di fuoco con le ruote come fuoco ardente” (Dn 7,9). “Ma io vi dico: non giurate affatto: né per il cielo, perché è il trono di Dio” (Mt 5,34). “E Gesù disse loro: In verità vi dico: voi che mi avete seguito, nella nuova creazione, quando il Figlio dell'uomo sarà seduto sul trono della sua gloria, siederete anche voi su dodici troni a giudicare le dodici tribù di Israele” (Mt 19,28). “E chi giura per il cielo, giura per il trono di Dio e per Colui che vi è assiso” (Mt 23,22). </w:t>
      </w:r>
    </w:p>
    <w:p w14:paraId="4F1C53D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il Figlio dell'uomo verrà nella sua gloria con tutti i suoi angeli, si siederà sul trono della sua gloria” (Mt 25,31). “Sarà grande e chiamato Figlio dell'Altissimo; il Signore Dio gli darà il trono di Davide suo padre” (Lc 1,32). “Perché possiate mangiare e bere alla mia mensa nel mio regno e siederete in trono a giudicare le dodici tribù di Israele” (Lc 22,30). “Il cielo è il mio trono e la terra sgabello per i miei piedi. Quale casa potrete edificarmi, dice il Signore, o quale sarà il luogo del mio riposo?” (At 7,49). “Del Figlio invece afferma: Il tuo trono, Dio, sta in eterno e: Scettro giusto è lo scettro del tuo regno” (Eb 1,8). </w:t>
      </w:r>
    </w:p>
    <w:p w14:paraId="0CC9DF3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“Accostiamoci dunque con piena fiducia al trono della grazia, per ricevere misericordia e trovare grazia ed essere aiutati al momento opportuno” (Eb 4,16). “Il punto capitale delle cose che stiamo dicendo è questo: noi abbiamo un sommo sacerdote così grande che si è assiso alla destra del trono della maestà nei cieli” (Eb 8,1). “Tenendo fisso lo sguardo su Gesù, autore e perfezionatore della fede. Egli in cambio della gioia che gli era posta innanzi, si sottopose alla croce, disprezzando l'ignominia, e si è assiso alla destra del trono di Dio” (Eb 12,2). “Giovanni alle sette Chiese che sono in Asia: grazia a voi e pace da Colui che è, che era e che viene, dai sette spiriti che stanno davanti al suo trono” (Ap 1,4). “Il vincitore lo farò sedere presso di me, sul mio </w:t>
      </w:r>
      <w:r w:rsidRPr="00FF65C6">
        <w:rPr>
          <w:rFonts w:ascii="Arial" w:eastAsia="Times New Roman" w:hAnsi="Arial"/>
          <w:i/>
          <w:iCs/>
          <w:color w:val="000000"/>
          <w:kern w:val="32"/>
          <w:position w:val="6"/>
          <w:sz w:val="24"/>
          <w:szCs w:val="20"/>
          <w:lang w:val="la-Latn" w:eastAsia="it-IT"/>
        </w:rPr>
        <w:lastRenderedPageBreak/>
        <w:t xml:space="preserve">trono, come io ho vinto e mi sono assiso presso il Padre mio sul suo trono” (Ap 3,21). “Subito fui rapito in estasi. Ed ecco, c'era un trono nel cielo, e sul trono uno stava seduto” (Ap 4,2). </w:t>
      </w:r>
    </w:p>
    <w:p w14:paraId="3784EE9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“Colui che stava seduto era simile nell'aspetto a diaspro e cornalina. Un arcobaleno simile a smeraldo avvolgeva il trono” (Ap 4,3). “Attorno al trono, poi, c'erano ventiquattro seggi e sui seggi stavano seduti ventiquattro vegliardi avvolti in candide vesti con corone d'oro sul capo” (Ap 4,4). “Dal trono uscivano lampi, voci e tuoni; sette lampade accese ardevano davanti al trono, simbolo dei sette spiriti di Dio” (Ap 4,5). “Davanti al trono vi era come un mare trasparente simile a cristallo. In mezzo al trono e intorno al trono vi erano quattro esseri viventi pieni d'occhi davanti e di dietro” (Ap 4,6). “E ogni volta che questi esseri viventi rendevano gloria, onore e grazie a Colui che è seduto sul trono e che vive nei secoli dei secoli” (Ap 4,9). </w:t>
      </w:r>
    </w:p>
    <w:p w14:paraId="01C2C8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 ventiquattro vegliardi si prostravano davanti a Colui che siede sul trono e adoravano Colui che vive nei secoli dei secoli e gettavano le loro corone davanti al trono” (Ap 4,10). “E vidi nella mano destra di Colui che era assiso sul trono un libro a forma di rotolo, scritto sul lato interno e su quello esterno, sigillato con sette sigilli” (Ap 5,1). “Poi vidi ritto in mezzo al trono circondato dai quattro esseri viventi e dai vegliardi un Agnello, come immolato. Egli aveva sette corna e sette occhi, simbolo dei sette spiriti di Dio mandati su tutta la terra” (Ap 5,6). </w:t>
      </w:r>
    </w:p>
    <w:p w14:paraId="28899A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l'Agnello giunse e prese il libro dalla destra di Colui che era seduto sul trono” (Ap 5,7). “Durante la visione poi intesi voci di molti angeli intorno al trono e agli esseri viventi e ai vegliardi. Il loro numero era miriadi di miriadi e migliaia di migliaia” (Ap 5,11). “Tutte le creature del cielo e della terra, sotto la terra e nel mare e tutte le cose ivi contenute, udii che dicevano: A Colui che siede sul trono e all'Agnello lode, onore, gloria e potenza, nei secoli dei secoli” (Ap 5,13). “E dicevano ai monti e alle rupi: Cadete sopra di noi e nascondeteci dalla faccia di Colui che siede sul trono e dall'ira dell'Agnello” (Ap 6,16). </w:t>
      </w:r>
    </w:p>
    <w:p w14:paraId="41EFFA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“Dopo ciò, apparve una moltitudine immensa, che nessuno poteva contare, di ogni nazione, razza, popolo e lingua. Tutti stavano in piedi davanti al trono e davanti all'Agnello, avvolti in vesti candide, e portavano palme nelle mani” (Ap 7,9). “E gridavano a gran voce: La salvezza appartiene al nostro Dio seduto sul trono e all'Agnello” (Ap 7,10). “Allora tutti gli angeli che stavano intorno al trono e i vegliardi e i quattro esseri viventi, si inchinarono profondamente con la faccia davanti al trono e adorarono Dio” (Ap 7,11). “Per questo stanno davanti al trono di Dio e gli prestano servizio giorno e notte nel suo santuario; e Colui che siede sul trono stenderà la sua tenda sopra di loro” (Ap 7,15). “Perché l'Agnello che sta in mezzo al trono sarà il loro pastore e li guiderà alle fonti delle acque della vita. E Dio tergerà ogni lacrima dai loro occhi” (Ap 7,17). </w:t>
      </w:r>
    </w:p>
    <w:p w14:paraId="2E596D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“Poi venne un altro angelo e si fermò all'altare, reggendo un incensiere d'oro. Gli furono dati molti profumi perché li offrisse insieme con le preghiere di tutti i santi bruciandoli sull'altare d'oro, posto davanti al trono” (Ap 8,3). “Essa partorì un figlio maschio, destinato a governare tutte le nazioni con scettro di ferro, e il figlio fu subito rapito verso Dio e verso il suo trono” (Ap 12,5). “Essi cantavano un cantico nuovo davanti al trono e davanti ai quattro esseri viventi e ai vegliardi. E nessuno poteva comprendere quel cantico se non i centoquarantaquattro mila, i redenti della terra” (Ap 14,3). “Allora i ventiquattro vegliardi e i quattro esseri viventi si prostrarono e adorarono Dio, seduto sul trono, dicendo: Amen, alleluia” (Ap 19,4). </w:t>
      </w:r>
    </w:p>
    <w:p w14:paraId="37C846E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“Partì dal trono una voce che diceva: Lodate il nostro Dio, voi tutti, suoi servi, voi che lo temete, piccoli e grandi!” (Ap 19.5). “Vidi poi un grande trono bianco e Colui che sedeva su di esso. Dalla sua presenza erano scomparsi la terra e il cielo senza lasciar traccia di sé” (Ap 2011,). “Poi vidi i morti, grandi e piccoli, ritti davanti al trono. Furono aperti dei libri. Fu aperto anche un altro libro, quello della vita. I morti vennero giudicati in base a ciò che era scritto in quei libri, ciascuno secondo le sue opere” (Ap 20,12). “Udii allora una voce potente che usciva dal trono: Ecco la dimora di Dio con gli uomini! Egli dimorerà tra di loro ed essi saranno suo popolo ed egli sarà il “Dio–con–loro” (Ap 21,3). </w:t>
      </w:r>
    </w:p>
    <w:p w14:paraId="195568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Colui che sedeva sul trono disse: Ecco, io faccio nuove tutte le cose; e soggiunse: Scrivi, perché queste parole sono certe e veraci” (Ap 21,5). “Mi mostrò poi un fiume d'acqua viva limpida come cristallo, che scaturiva dal trono di Dio e dell'Agnello” (Ap 22.1). “E non vi sarà più maledizione. Il trono di Dio e dell'Agnello sarà in mezzo a lei e i suoi servi lo adoreranno” (Ap 22.3). “Allora i ventiquattro vegliardi seduti sui loro troni al cospetto di Dio, si prostrarono faccia a terra e adorarono Dio dicendo” (Ap 11,16).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7C85D4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Essere seduto sul trono indica esercizio di regalità. Dio si presenta a Giovanni come il Signore della storia, degli eventi, delle cose che devono accadere in seguito. Le cose non accadono senza che Dio le conosca già. Non accadono senza che Lui acconsenta che avvengano. La storia è questo combattimento tra il mistero dell’amore di Dio e l’altro mistero: il mistero di iniquità, il cui principe è satana. Unico Signore della storia è Dio. Anche satana si erge a signore. Lui però è un falso signore. È un usurpatore. Uno che ha rapito la signoria a Dio e la esercita contro Dio, inganna le creature di Dio. L’Apocalisse altro non è che la rivelazione, la manifestazione di questo scontro, o lotta, o combattimento tra satana e i suoi seguaci con Cristo e i suoi seguaci. La vittoria finale è di Cristo e di quanti hanno perseverato con Lui sino alla fine. Anche su questa verità sarà specificata ogni cosa man mano che Giovanni la rivelerà in ogni suo particolare. </w:t>
      </w:r>
    </w:p>
    <w:p w14:paraId="352C7C0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[3] Colui che stava seduto era simile nell'aspetto a diaspro e cornalina. Un arcobaleno simile a smeraldo avvolgeva il trono. </w:t>
      </w:r>
    </w:p>
    <w:p w14:paraId="06A019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queste parole viene manifestata la bellezza di Dio, la sua lucentezza, il suo splendore divino, la sua eterna maestà, la sua gloria. Sono immagine, queste, mutuate dall’Antico Testamento. Ecco qualche riferimento: </w:t>
      </w:r>
    </w:p>
    <w:p w14:paraId="46EBEEC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64339FE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2B8A64C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Essi dovranno usare oro, porpora viola e porpora rossa, scarlatto e bisso. Faranno l'efod con oro, porpora viola e porpora rossa, scarlatto e bisso ritorto, artisticamente lavorati. Avrà due spalline attaccate alle due estremità e in tal modo formerà un pezzo ben unito. </w:t>
      </w:r>
    </w:p>
    <w:p w14:paraId="77498D9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cintura per fissarlo e che sta sopra di esso sarà della stessa fattura e sarà d'un sol pezzo: sarà intessuta d'oro, di porpora viola e porpora rossa, scarlatto e bisso ritorto. </w:t>
      </w:r>
    </w:p>
    <w:p w14:paraId="5BC9F5D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6DE9B34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anche i castoni d'oro e due catene d'oro in forma di cordoni, con un lavoro d'intreccio; poi fisserai le catene a intreccio sui castoni. </w:t>
      </w:r>
    </w:p>
    <w:p w14:paraId="39900AD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65FC450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19F1DBF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6E9151B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57F8233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656C7B2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la tunica di bisso. Farai un turbante di bisso e una cintura, lavoro di ricamo. Per i figli di Aronne farai tuniche e cinture. Per essi farai anche berretti a gloria e decoro. </w:t>
      </w:r>
    </w:p>
    <w:p w14:paraId="0DBD768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3878564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Esodo - cap. 39,1-43: “Con porpora viola e porpora rossa, con scarlatto e bisso fece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w:t>
      </w:r>
    </w:p>
    <w:p w14:paraId="7B92E81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all'efod due spalline, che vennero attaccate alle sue due estremità; così ne risultò un pezzo tutto unito. </w:t>
      </w:r>
    </w:p>
    <w:p w14:paraId="4DDD9AD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cintura, che lo teneva legato e che stava sopra di esso, era della stessa fattura ed era di un sol pezzo: era intessuta d'oro, di porpora viola e porpora rossa, di scarlatto e di bisso ritorto, come il Signore aveva ordinato a Mosè. </w:t>
      </w:r>
    </w:p>
    <w:p w14:paraId="4989C24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Lavorarono le pietre di ònice, inserite in castoni d'oro, incise con i nomi degli Israeliti, secondo l'arte d'incidere i sigilli. Fissarono le due pietre sulle spalline dell'efod, come pietre a ricordo degli Israeliti, come il Signore aveva ordinato a Mosè. </w:t>
      </w:r>
    </w:p>
    <w:p w14:paraId="44F01DE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il pettorale, lavoro d'artista, come l'efod: con oro, porpora viola, porpora rossa, scarlatto e bisso ritorto. Era quadrato e lo fecero doppio; aveva una spanna di lunghezza e una spanna di larghezza. Lo coprirono con una incastonatura di pietre preziose, disposte in quattro file di pietre. Una fila: una cornalina, un topazio e uno smeraldo, così la prima fila. La seconda fila: un turchese, uno zaffìro e un berillo. La terza fila: un giacinto, un'agata e una ametista. La quarta fila: un crisòlito, un ònice e un diaspro. Erano inserite nell'oro mediante i loro castoni. Le pietre corrispondevano ai nomi degli Israeliti: dodici, secondo i loro nomi ed erano incise come i sigilli, ciascuna con il nome corrispondente, secondo le dodici tribù. </w:t>
      </w:r>
    </w:p>
    <w:p w14:paraId="4AB6F7A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sul pettorale catene in forma di cordoni, lavoro d'intreccio d'oro puro. Fecero due castoni d'oro e due anelli d'oro e misero i due anelli alle due estremità del pettorale. Misero le due catene d'oro sui due anelli alle due estremità del pettorale. Quanto alle due altre estremità delle catene, le fissarono sui due castoni e le fecero passare sulle spalline dell'efod, nella parte anteriore. </w:t>
      </w:r>
    </w:p>
    <w:p w14:paraId="6847EDB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due altri anelli d'oro e li collocarono alle due estremità del pettorale sull'orlo che era dalla parte dell'efod, verso l'interno. Fecero due altri anelli d'oro e li posero sulle due spalline dell'efod in basso, sul suo lato anteriore, in vicinanza del punto di attacco, al di sopra della cintura dell'efod. </w:t>
      </w:r>
    </w:p>
    <w:p w14:paraId="2A76EE0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legarono il pettorale con i suoi anelli agli anelli dell'efod mediante un cordone di porpora viola, perché stesse al di sopra della cintura dell'efod e perché il pettorale non si distaccasse dall'efod, come il Signore aveva ordinato a Mosè. </w:t>
      </w:r>
    </w:p>
    <w:p w14:paraId="2F96620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Fece il manto dell'efod, lavoro di tessitore, tutto di porpora viola; la scollatura del manto, in mezzo, era come la scollatura di una corazza: intorno aveva un bordo, perché non si lacerasse. </w:t>
      </w:r>
    </w:p>
    <w:p w14:paraId="373A839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sul lembo del manto melagrane di porpora viola, di porpora rossa, di scarlatto e di bisso ritorto. </w:t>
      </w:r>
    </w:p>
    <w:p w14:paraId="5AD6759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sonagli d'oro puro e collocarono i sonagli in mezzo alle melagrane, intorno all'orlo del manto: un sonaglio e una melagrana, un sonaglio e una melagrana lungo tutto il giro del lembo del manto, per l'esercizio del ministero, come il Signore aveva ordinato a Mosè. </w:t>
      </w:r>
    </w:p>
    <w:p w14:paraId="706B18B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57A0416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Fecero la lamina, il diadema sacro d'oro puro, e vi scrissero sopra a caratteri incisi come un sigillo: Sacro al Signore. Vi fissarono un cordone di porpora viola per porre il diadema sopra il turbante, come il Signore aveva ordinato a Mosè. </w:t>
      </w:r>
    </w:p>
    <w:p w14:paraId="39F90DD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Così fu finito tutto il lavoro della Dimora, della tenda del convegno. Gli Israeliti eseguirono ogni cosa come il Signore aveva ordinato a Mosè: così essi fecero. 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2295B92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64EC7C7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Ezechiele - cap. 1,1-28: “Il cinque del quarto mese dell'anno trentesimo, mentre mi trovavo fra i deportati sulle rive del canale Chebàr, i cieli si aprirono ed ebbi visioni divine. Il cinque del mese era l'anno quinto della deportazione del re Ioiachìn la parola del Signore </w:t>
      </w:r>
      <w:r w:rsidRPr="00FF65C6">
        <w:rPr>
          <w:rFonts w:ascii="Arial" w:eastAsia="Times New Roman" w:hAnsi="Arial"/>
          <w:bCs/>
          <w:i/>
          <w:iCs/>
          <w:color w:val="000000"/>
          <w:kern w:val="32"/>
          <w:position w:val="6"/>
          <w:sz w:val="24"/>
          <w:szCs w:val="20"/>
          <w:lang w:val="la-Latn" w:eastAsia="it-IT"/>
        </w:rPr>
        <w:lastRenderedPageBreak/>
        <w:t xml:space="preserve">fu rivolta al sacerdote Ezechiele figlio di Buzì, nel paese dei Caldei, lungo il canale Chebàr. Qui fu sopra di lui la mano del Signore. </w:t>
      </w:r>
    </w:p>
    <w:p w14:paraId="5F6F814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e avevano ciascuno quattro facce e quattro ali. Le loro gambe erano diritte e gli zoccoli dei loro piedi erano come gli zoccoli dei piedi d'un vitello, splendenti come lucido bronzo. </w:t>
      </w:r>
    </w:p>
    <w:p w14:paraId="53C036E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1007CE4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 loro ali erano spiegate verso l'alto; ciascuno aveva due ali che si toccavano e due che coprivano il corpo. Ciascuno si muoveva davanti a sé; andavano là dove lo spirito li dirigeva e, muovendosi, non si voltavano indietro. </w:t>
      </w:r>
    </w:p>
    <w:p w14:paraId="1682669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Tra quegli esseri si vedevano come carboni ardenti simili a torce che si muovevano in mezzo a loro. Il fuoco risplendeva e dal fuoco si sprigionavano bagliori. </w:t>
      </w:r>
    </w:p>
    <w:p w14:paraId="23A7A4E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Gli esseri andavano e venivano come un baleno. Io guardavo quegli esseri ed ecco sul terreno una ruota al loro fianco, di tutti e quattro. Le ruote avevano l'aspetto e la struttura come di topazio 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716DDBC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1E9635E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 di sopra delle teste degli esseri viventi vi era una specie di firmamento, simile ad un cristallo splendente, disteso sopra le loro teste, e sotto il firmamento vi erano le loro ali distese, l'una di contro all'altra; ciascuno ne aveva due che gli coprivano il corpo. </w:t>
      </w:r>
    </w:p>
    <w:p w14:paraId="039F485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Quando essi si muovevano, io udivo il rombo delle ali, simile al rumore di grandi acque, come il tuono dell'Onnipotente, come il fragore della tempesta, come il tumulto d'un accampamento. Quando poi si fermavano, ripiegavano le ali. </w:t>
      </w:r>
    </w:p>
    <w:p w14:paraId="10A6445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Ci fu un rumore al di sopra del firmamento che era sulle loro teste. Sopra il firmamento che era sulle loro teste apparve come una pietra di zaffiro in forma di trono e su questa specie di trono, in alto, una figura dalle sembianze umane. </w:t>
      </w:r>
    </w:p>
    <w:p w14:paraId="55995DB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Da ciò che sembrava essere dai fianchi in su, mi apparve splendido come l'elettro e da ciò che sembrava dai fianchi in giù, mi apparve come di fuoco. Era circondato da uno splendore il cui aspetto era simile a quello dell'arcobaleno nelle nubi in un giorno di pioggia. Tale mi apparve l'aspetto della gloria del Signore. Quando la vidi, caddi con la faccia a terra e udii la voce di uno che parlava. </w:t>
      </w:r>
    </w:p>
    <w:p w14:paraId="77ACABE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“Osserva l'arcobaleno e benedici colui che l'ha fatto, è bellissimo nel suo splendore” (Sir 43,1). </w:t>
      </w:r>
    </w:p>
    <w:p w14:paraId="364B1A1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“Come il sole sfolgorante sul tempio dell'Altissimo, come l'arcobaleno splendente fra nubi di gloria” (Sir 50.7). </w:t>
      </w:r>
    </w:p>
    <w:p w14:paraId="7A34396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cui aspetto era simile a quello dell'arcobaleno nelle nubi in un giorno di pioggia. Tale mi apparve l'aspetto della gloria del Signore. Quando la vidi, caddi con la faccia a terra e udii la voce di uno che parlava” (Ez 1,28). </w:t>
      </w:r>
    </w:p>
    <w:p w14:paraId="408BBB00"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13,17). </w:t>
      </w:r>
    </w:p>
    <w:p w14:paraId="4B91D60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“Oloferne era adagiato sul suo divano sotto un baldacchino, che era di porpora ricamata d'oro, di smeraldo e di pietre preziose” (Gdt 10.21). </w:t>
      </w:r>
    </w:p>
    <w:p w14:paraId="34CC9B0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“Sigillo di smeraldo in una guarnizione d'oro è la melodia dei canti unita alla dolcezza del vino” (Sir 32,6). </w:t>
      </w:r>
    </w:p>
    <w:p w14:paraId="2863C57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è bello, bellissimo, stupendo, meraviglioso. Dio è luce incandescente, il cui bagliore rende come ombra la luce del sole e delle stelle. Dio è candore bianchissimo, che squarcia tutto ciò che è nero, tetro, buio. Dio è la bellezza, fonte di ogni bellezza sulla terra e nel cielo. Dinanzi a Lui tutto si prostra, si incanta, viene rapito in estesi. Dio è il principio di tutto ciò che conquista un uomo e lo attrae a motivo del rapimento del cuore, della mente, della volontà, della stessa passione. Dio è ciò che dona valore allo stesso uomo e a ciò al quale l’uomo stesso conferisce valore. Dio è l’eternità, la definitività, la completezza, la divinità stessa della bellezza. Dio è la bellezza divina, eterna dinanzi alla quale ogni anima viene rapita. L’inferno è vedere questa bellezza che attrae e che </w:t>
      </w:r>
      <w:r w:rsidRPr="00FF65C6">
        <w:rPr>
          <w:rFonts w:ascii="Arial" w:eastAsia="Times New Roman" w:hAnsi="Arial"/>
          <w:sz w:val="24"/>
          <w:szCs w:val="20"/>
          <w:lang w:val="la-Latn" w:eastAsia="it-IT"/>
        </w:rPr>
        <w:lastRenderedPageBreak/>
        <w:t xml:space="preserve">conquista, mentre da essa si è allontanati, rifiutati a causa della nostra scelta sulla terra della bellezza effimera, contingente, passeggera, inutile, vana, peccaminosa. Questo v. 3° di questo 4° capitolo altro non ci vuole insegnare se non la purezza eterna della bellezza che è Dio stesso e che avvolge tutto ciò che è di Dio e attorno a Dio. </w:t>
      </w:r>
    </w:p>
    <w:p w14:paraId="169A437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Attorno al trono, poi, c'erano ventiquattro seggi e sui seggi stavano seduti ventiquattro vegliardi avvolti in candide vesti con corone d'oro sul capo. </w:t>
      </w:r>
    </w:p>
    <w:p w14:paraId="371BD8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Dio ha associato al governo del mondo lo stesso uomo. I seggi indicano la potestà di governo. Le corone il potere regale. Le vesti bianche l’esercizio del sacerdozio. Il numero ventiquattro è la somma di dodici più dodici. Dodici sono i Patriarchi, Dodici le tribù di Israele. Dodici sono gli Apostoli del Signore. Dai dodici Patriarchi nacque il Popolo di Dio. Dai dodici Apostoli il Nuovo Popolo di Dio. Antico e Nuovo Popolo di Dio esprimono l’universalità della salvezza. Come i Dodici hanno esercitato un potere di vita nuova sulla terra, così ora esercitano un potere regale e sacerdotale a beneficio del mondo intero nel Cielo. Il significato di questa visione è assai semplice: Dio rende partecipe del suo potere di vita eterna nel Cielo quanti sono stati resi partecipi di questo stesso potere sulla terra. Per l’opera di questi uomini è nato, cresciuto, si è sviluppato, ingrandito, ha maturato frutti il suo popolo sulla terra. Per l’opera di questi stessi uomini ora dal Cielo è sostenuto perché giunga alla salvezza eterna. L’amore che questi uomini hanno avuto per gli uomini, loro fratelli, sulla terra, questo stesso amore vivono oggi nel Cielo. Altre notizie Giovanni ce le fornirà in seguito. </w:t>
      </w:r>
    </w:p>
    <w:p w14:paraId="4240C79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Dal trono uscivano lampi, voci e tuoni; sette lampade accese ardevano davanti al trono, simbolo dei sette spiriti di Dio. </w:t>
      </w:r>
    </w:p>
    <w:p w14:paraId="4A3570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prima frase di questo versetto è vera </w:t>
      </w:r>
      <w:r w:rsidRPr="00FF65C6">
        <w:rPr>
          <w:rFonts w:ascii="Arial" w:eastAsia="Times New Roman" w:hAnsi="Arial"/>
          <w:i/>
          <w:sz w:val="24"/>
          <w:szCs w:val="20"/>
          <w:lang w:val="la-Latn" w:eastAsia="it-IT"/>
        </w:rPr>
        <w:t>“teofania</w:t>
      </w:r>
      <w:r w:rsidRPr="00FF65C6">
        <w:rPr>
          <w:rFonts w:ascii="Arial" w:eastAsia="Times New Roman" w:hAnsi="Arial"/>
          <w:sz w:val="24"/>
          <w:szCs w:val="20"/>
          <w:lang w:val="la-Latn" w:eastAsia="it-IT"/>
        </w:rPr>
        <w:t xml:space="preserve">”, manifestazione cioè della potenza e della gloria di Dio. Lampi, voci e tuoni sono espressioni nell’Antico Testamento della presenza di Dio: presenza viva, efficace, vera. Ecco alcuni esempi tratti dall’Antico Testamento. </w:t>
      </w:r>
    </w:p>
    <w:p w14:paraId="7F26E28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“Appunto al terzo giorno, sul far del mattino, vi furono tuoni, lampi, una nube densa sul monte e un suono fortissimo di tromba: tutto il popolo che era nell'accampamento fu scosso da tremore” (Es 19,16)- “Tutto il popolo percepiva i tuoni e i lampi, il suono del corno e il monte fumante. Il popolo vide, fu preso da tremore e si tenne lontano” (Es 20,18)- “Al rombo della sua voce rumoreggiano le acque nel cielo. Egli fa salire le nubi dall'estremità della terra, produce lampi per la pioggia e manda fuori il vento dalle sue riserve” (Ger 10,13). </w:t>
      </w:r>
    </w:p>
    <w:p w14:paraId="11CC780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 rombo della sua voce rumoreggiano le acque nel cielo. Egli fa salire le nubi dall'estremità della terra, produce lampi per la pioggia e manda fuori il vento dalle sue riserve.(Ger 51,16). “Appunto al terzo giorno, sul far del mattino, vi furono tuoni, lampi, una nube densa sul monte e un suono fortissimo di tromba: tutto il popolo che era nell'accampamento fu scosso da tremore” (Es 19,16). “Tutto il popolo percepiva i tuoni e i lampi, il suono del corno e il monte fumante. Il popolo vide, fu preso da tremore e si tenne lontano. (Es 20,18). </w:t>
      </w:r>
    </w:p>
    <w:p w14:paraId="6C26A16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“Il fragore dei tuoi tuoni nel turbine, i tuoi fulmini rischiararono il mondo, la terra tremò e fu scossa” (Sal 76,19). “Dal Signore degli eserciti sarai visitata con tuoni, rimbombi e rumore assordante, con uragano e tempesta e fiamma di fuoco divoratore” (Is 29,6). “Il suono della tromba diventava sempre più intenso: Mosè parlava e Dio gli rispondeva con voce di tuono” (Es 19,19). “Ecco, questi non sono che i margini delle sue opere; quanto lieve è il sussurro che noi ne percepiamo! Ma il tuono della sua potenza chi può comprenderlo?” (Gb 26,14). </w:t>
      </w:r>
    </w:p>
    <w:p w14:paraId="210AD0F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Signore tuona sulle acque, il Dio della gloria scatena il tuono, il Signore, sull'immensità delle acque” (Sal 28,3). “Il tuono del Signore schianta i cedri, il Signore schianta i cedri del Libano” (Sal 28,5). “Il tuono scuote la steppa, il Signore scuote il deserto di Kades” (Sal 28,,8). “Il tuono fa partorire le cerve e spoglia le foreste. Nel suo tempio tutti dicono: Gloria!” (Sal 28,9). “Alla tua minaccia sono fuggite, al fragore del tuo tuono hanno tremato” (Sal 103,7). “Il rumore del suo tuono fa tremare la terra” (Sir 43,17). “Tu preannunzierai tutte queste cose e dirai loro: Il Signore ruggisce dall'alto, dalla sua santa dimora fa udire il suo tuono; alza il suo ruggito contro la prateria, manda grida di giubilo come i pigiatori delle uve, contro tutti gli abitanti del paese” (Ger 25,30). “E` il Signore che devasta Babilonia e fa tacere il suo grande rumore. Mugghiano le sue onde come acque possenti, risuona il frastuono della sua voce” (Ger 51,55). </w:t>
      </w:r>
    </w:p>
    <w:p w14:paraId="36FFB14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essi si muovevano, io udivo il rombo delle ali, simile al rumore di grandi acque, come il tuono dell'Onnipotente, come il fragore della tempesta, come il tumulto d'un accampamento. Quando poi si fermavano, ripiegavano le ali” (Ez 1,24). “Il Signore fa udire il tuono dinanzi alla sua schiera, perché molto grande è il suo esercito, perché potente è l'esecutore della sua parola, perché grande è il giorno del Signore e molto terribile: chi potrà sostenerlo?” (Gl 2,11). </w:t>
      </w:r>
    </w:p>
    <w:p w14:paraId="0A41D6C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seconda frase: </w:t>
      </w:r>
      <w:r w:rsidRPr="00FF65C6">
        <w:rPr>
          <w:rFonts w:ascii="Arial" w:eastAsia="Times New Roman" w:hAnsi="Arial"/>
          <w:i/>
          <w:sz w:val="24"/>
          <w:szCs w:val="20"/>
          <w:lang w:val="la-Latn" w:eastAsia="it-IT"/>
        </w:rPr>
        <w:t>“sette lampade accese ardevano davanti al trono, simbolo dei sette spiriti di Dio”</w:t>
      </w:r>
      <w:r w:rsidRPr="00FF65C6">
        <w:rPr>
          <w:rFonts w:ascii="Arial" w:eastAsia="Times New Roman" w:hAnsi="Arial"/>
          <w:sz w:val="24"/>
          <w:szCs w:val="20"/>
          <w:lang w:val="la-Latn" w:eastAsia="it-IT"/>
        </w:rPr>
        <w:t xml:space="preserve">, indicano l’onniscienza di Dio che vede ogni cosa secondo la sua interiore ed esteriore verità. Giovanni vede veramente il Signore. Lo vede nella sua gloria. Lo vede con coloro che sono stati resi partecipi del suo potere regale, sacerdotale, di giudizio, di misericordia. Lo vede nella sua onniscienza, onnipotenza, bellezza e splendore eterno. Veramente Giovanni si trova dinanzi al Signore. </w:t>
      </w:r>
    </w:p>
    <w:p w14:paraId="1ADA4BA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[6] Davanti al trono vi era come un mare trasparente simile a cristallo. In mezzo al trono e intorno al trono vi erano quattro esseri viventi pieni d'occhi davanti e di dietro. </w:t>
      </w:r>
    </w:p>
    <w:p w14:paraId="4395A6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il mare trasparente, simile al cristallo è segno che ci si trova dinanzi alla presenza di Dio. La bellezza che è Dio in sé è avvolta dalla bellezza fuori di sé. Tutto in Dio e attorno a Dio dice bellezza, splendore, luce, incanto. Qualche riferimento dell’Antico Testamento è sufficiente a farci comprendere che ci si trova dinanzi ad una bellezza che non ha paragoni, confronti:</w:t>
      </w:r>
    </w:p>
    <w:p w14:paraId="5F2B067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“Non la pareggia l'oro e il cristallo, né si permuta con vasi di oro puro” (Gb 28,17)- “Al di sopra delle teste degli esseri viventi vi era una specie di firmamento, simile ad un cristallo splendente, disteso sopra le loro teste” (Ez 1,22). </w:t>
      </w:r>
    </w:p>
    <w:p w14:paraId="10A3E0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Questi quattro personaggi, o esseri viventi, pieni di occhi davanti e di dietro, sono spiriti celesti dotati da Dio di onniscienza. Essi sono come gli occhi di Dio che devono presiedere al governo del mondo. Dio li ha associati a Sé nell’opera di provvidenza infinita. La provvidenza in Dio è il suo amore eterno con il quale vigila affinché ogni cosa o persona creata raggiunga il suo fine, lo scopo per cui è stata posta in essere.</w:t>
      </w:r>
    </w:p>
    <w:p w14:paraId="79EBE72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Il primo vivente era simile a un leone, il secondo essere vivente aveva l'aspetto di un vitello, il terzo vivente aveva l'aspetto d'uomo, il quarto vivente era simile a un'aquila mentre vola. </w:t>
      </w:r>
    </w:p>
    <w:p w14:paraId="6A0EDA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Questi quattro esseri viventi sono gli stessi di cui parla il Profeta Ezechiele. </w:t>
      </w:r>
    </w:p>
    <w:p w14:paraId="56EF567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“Io guardavo ed ecco un uragano avanzare dal settentrione, una grande nube e un turbinìo di fuoco, che splendeva tutto intorno, e in mezzo si scorgeva come un balenare di elettro incandescente. Al centro apparve la figura di quattro esseri animati, dei quali questo era l'aspetto: avevano sembianza umana Quanto alle loro fattezze, ognuno dei quattro aveva fattezze d'uomo; poi fattezze di leone a destra, fattezze di toro a sinistra e, ognuno dei quattro, fattezze d'aquila” (Ez 1,4-5.10).</w:t>
      </w:r>
    </w:p>
    <w:p w14:paraId="36D592B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Ezechiele - cap. 10,1-22: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3A6B1F4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3A9B86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7B7A9D4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Guardai ancora ed ecco che al fianco dei cherubini vi erano quattro ruote, una ruota al fianco di ciascun cherubino. Quelle ruote avevano l'aspetto del topazio. Sembrava che tutte e quattro fossero di una medesima forma, come se una ruota fosse in mezzo all'altra. </w:t>
      </w:r>
      <w:r w:rsidRPr="00FF65C6">
        <w:rPr>
          <w:rFonts w:ascii="Arial" w:eastAsia="Times New Roman" w:hAnsi="Arial"/>
          <w:i/>
          <w:iCs/>
          <w:color w:val="000000"/>
          <w:kern w:val="32"/>
          <w:position w:val="6"/>
          <w:sz w:val="24"/>
          <w:szCs w:val="20"/>
          <w:lang w:val="la-Latn" w:eastAsia="it-IT"/>
        </w:rPr>
        <w:lastRenderedPageBreak/>
        <w:t xml:space="preserve">Muovendosi, potevano andare nelle quattro direzioni senza voltarsi, perché si muovevano verso il lato dove era rivolta la testa, senza voltarsi durante il movimento. </w:t>
      </w:r>
    </w:p>
    <w:p w14:paraId="29F02D3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Tutto il loro corpo, il dorso, le mani, le ali e le ruote erano pieni di occhi tutt'intorno; ognuno dei quattro aveva la propria ruota. Io sentii che le ruote venivano chiamate: Turbine. </w:t>
      </w:r>
    </w:p>
    <w:p w14:paraId="7E0480F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Ogni cherubino aveva quattro sembianze: la prima quella di cherubino, la seconda quella di uomo, la terza quella di leone e la quarta quella di aquila. </w:t>
      </w:r>
    </w:p>
    <w:p w14:paraId="0DD424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1E7F7EC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1C301FE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tradizione ha attribuito le sembianze di questi quattro esseri viventi agli Evangelisti (</w:t>
      </w:r>
      <w:r w:rsidRPr="00FF65C6">
        <w:rPr>
          <w:rFonts w:ascii="Arial" w:eastAsia="Times New Roman" w:hAnsi="Arial"/>
          <w:i/>
          <w:sz w:val="24"/>
          <w:szCs w:val="20"/>
          <w:lang w:val="la-Latn" w:eastAsia="it-IT"/>
        </w:rPr>
        <w:t>uomo – leone – toro – aquila – Matteo, Marco, Luca e Giovanni</w:t>
      </w:r>
      <w:r w:rsidRPr="00FF65C6">
        <w:rPr>
          <w:rFonts w:ascii="Arial" w:eastAsia="Times New Roman" w:hAnsi="Arial"/>
          <w:sz w:val="24"/>
          <w:szCs w:val="20"/>
          <w:lang w:val="la-Latn" w:eastAsia="it-IT"/>
        </w:rPr>
        <w:t xml:space="preserve">). </w:t>
      </w:r>
    </w:p>
    <w:p w14:paraId="7D44481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I quattro esseri viventi hanno ciascuno sei ali, intorno e dentro sono costellati di occhi; giorno e notte non cessano di ripetere: Santo, santo, santo il Signore Dio, l'Onnipotente, Colui che era, che è e che viene! </w:t>
      </w:r>
    </w:p>
    <w:p w14:paraId="3F8F7C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Questi quattro esseri hanno capacità infinita di movimento. Loro sono sempre dov’è richiesta la loro presenza. Essendo costellati di occhi dentro e fuori è segno che niente sfugge alla loro vista. Loro vedono ogni cosa che avviene sulla terra e nel cielo. Ma anche: loro sono sempre là dove avvengono le cose sulla terra e nel cielo. Loro svolgono attualmente una missione particolare. Gridano al mondo intero </w:t>
      </w:r>
      <w:smartTag w:uri="urn:schemas-microsoft-com:office:smarttags" w:element="PersonName">
        <w:smartTagPr>
          <w:attr w:name="ProductID" w:val="la Santità"/>
        </w:smartTagPr>
        <w:r w:rsidRPr="00FF65C6">
          <w:rPr>
            <w:rFonts w:ascii="Arial" w:eastAsia="Times New Roman" w:hAnsi="Arial"/>
            <w:sz w:val="24"/>
            <w:szCs w:val="20"/>
            <w:lang w:val="la-Latn" w:eastAsia="it-IT"/>
          </w:rPr>
          <w:t>la Santità</w:t>
        </w:r>
      </w:smartTag>
      <w:r w:rsidRPr="00FF65C6">
        <w:rPr>
          <w:rFonts w:ascii="Arial" w:eastAsia="Times New Roman" w:hAnsi="Arial"/>
          <w:sz w:val="24"/>
          <w:szCs w:val="20"/>
          <w:lang w:val="la-Latn" w:eastAsia="it-IT"/>
        </w:rPr>
        <w:t xml:space="preserve"> di Dio. Isaia così descrive la proclamazione della Santità di Dio che avviene nel Cielo e che rimbomba sulla terra, anzi deve rimbombare sulla terra.</w:t>
      </w:r>
    </w:p>
    <w:p w14:paraId="7E958C7A" w14:textId="77777777" w:rsidR="00FF65C6" w:rsidRPr="00FF65C6" w:rsidRDefault="00FF65C6" w:rsidP="00FF65C6">
      <w:pPr>
        <w:spacing w:after="120" w:line="240" w:lineRule="auto"/>
        <w:ind w:left="567" w:right="567"/>
        <w:jc w:val="both"/>
        <w:rPr>
          <w:rFonts w:ascii="Arial" w:eastAsia="Times New Roman" w:hAnsi="Arial"/>
          <w:bCs/>
          <w:i/>
          <w:iCs/>
          <w:color w:val="000000"/>
          <w:sz w:val="24"/>
          <w:szCs w:val="20"/>
          <w:lang w:val="la-Latn" w:eastAsia="it-IT"/>
        </w:rPr>
      </w:pPr>
      <w:r w:rsidRPr="00FF65C6">
        <w:rPr>
          <w:rFonts w:ascii="Arial" w:eastAsia="Times New Roman" w:hAnsi="Arial"/>
          <w:bCs/>
          <w:i/>
          <w:iCs/>
          <w:color w:val="000000"/>
          <w:sz w:val="24"/>
          <w:szCs w:val="20"/>
          <w:lang w:val="la-Latn" w:eastAsia="it-IT"/>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w:t>
      </w:r>
    </w:p>
    <w:p w14:paraId="4A3B1B28" w14:textId="77777777" w:rsidR="00FF65C6" w:rsidRPr="00FF65C6" w:rsidRDefault="00FF65C6" w:rsidP="00FF65C6">
      <w:pPr>
        <w:spacing w:after="120" w:line="240" w:lineRule="auto"/>
        <w:ind w:left="567" w:right="567"/>
        <w:jc w:val="both"/>
        <w:rPr>
          <w:rFonts w:ascii="Arial" w:eastAsia="Times New Roman" w:hAnsi="Arial"/>
          <w:bCs/>
          <w:i/>
          <w:iCs/>
          <w:color w:val="000000"/>
          <w:sz w:val="24"/>
          <w:szCs w:val="20"/>
          <w:lang w:val="la-Latn" w:eastAsia="it-IT"/>
        </w:rPr>
      </w:pPr>
      <w:r w:rsidRPr="00FF65C6">
        <w:rPr>
          <w:rFonts w:ascii="Arial" w:eastAsia="Times New Roman" w:hAnsi="Arial"/>
          <w:bCs/>
          <w:i/>
          <w:iCs/>
          <w:color w:val="000000"/>
          <w:sz w:val="24"/>
          <w:szCs w:val="20"/>
          <w:lang w:val="la-Latn" w:eastAsia="it-IT"/>
        </w:rPr>
        <w:lastRenderedPageBreak/>
        <w:t xml:space="preserve">Proclamavano l'uno all'altro: Santo, santo, santo è il Signore degli eserciti. Tutta la terra è piena della sua gloria”. </w:t>
      </w:r>
    </w:p>
    <w:p w14:paraId="588DAAAA" w14:textId="77777777" w:rsidR="00FF65C6" w:rsidRPr="00FF65C6" w:rsidRDefault="00FF65C6" w:rsidP="00FF65C6">
      <w:pPr>
        <w:spacing w:after="120" w:line="240" w:lineRule="auto"/>
        <w:ind w:left="567" w:right="567"/>
        <w:jc w:val="both"/>
        <w:rPr>
          <w:rFonts w:ascii="Arial" w:eastAsia="Times New Roman" w:hAnsi="Arial"/>
          <w:bCs/>
          <w:i/>
          <w:iCs/>
          <w:color w:val="000000"/>
          <w:sz w:val="24"/>
          <w:szCs w:val="20"/>
          <w:lang w:val="la-Latn" w:eastAsia="it-IT"/>
        </w:rPr>
      </w:pPr>
      <w:r w:rsidRPr="00FF65C6">
        <w:rPr>
          <w:rFonts w:ascii="Arial" w:eastAsia="Times New Roman" w:hAnsi="Arial"/>
          <w:bCs/>
          <w:i/>
          <w:iCs/>
          <w:color w:val="000000"/>
          <w:sz w:val="24"/>
          <w:szCs w:val="20"/>
          <w:lang w:val="la-Latn" w:eastAsia="it-IT"/>
        </w:rPr>
        <w:t xml:space="preserve">Vibravano gli stipiti delle porte alla voce di colui che gridava, mentre il tempio si riempiva di fumo. E dissi: Ohimè! Io sono perduto, perché un uomo dalle labbra impure io sono e in mezzo a un popolo dalle labbra impure io abito; eppure i miei occhi hanno visto il re, il Signore degli eserciti. </w:t>
      </w:r>
    </w:p>
    <w:p w14:paraId="4DD9337E" w14:textId="77777777" w:rsidR="00FF65C6" w:rsidRPr="00FF65C6" w:rsidRDefault="00FF65C6" w:rsidP="00FF65C6">
      <w:pPr>
        <w:spacing w:after="120" w:line="240" w:lineRule="auto"/>
        <w:ind w:left="567" w:right="567"/>
        <w:jc w:val="both"/>
        <w:rPr>
          <w:rFonts w:ascii="Arial" w:eastAsia="Times New Roman" w:hAnsi="Arial"/>
          <w:bCs/>
          <w:i/>
          <w:iCs/>
          <w:color w:val="000000"/>
          <w:sz w:val="24"/>
          <w:szCs w:val="20"/>
          <w:lang w:val="la-Latn" w:eastAsia="it-IT"/>
        </w:rPr>
      </w:pPr>
      <w:r w:rsidRPr="00FF65C6">
        <w:rPr>
          <w:rFonts w:ascii="Arial" w:eastAsia="Times New Roman" w:hAnsi="Arial"/>
          <w:bCs/>
          <w:i/>
          <w:iCs/>
          <w:color w:val="000000"/>
          <w:sz w:val="24"/>
          <w:szCs w:val="20"/>
          <w:lang w:val="la-Latn" w:eastAsia="it-IT"/>
        </w:rPr>
        <w:t xml:space="preserve">Allora uno dei serafini volò verso di me; teneva in mano un carbone ardente che aveva preso con le molle dall'altare. Egli mi toccò la bocca e mi disse: Ecco, questo ha toccato le tue labbra, perciò è scomparsa la tua iniquità e il tuo peccato è espiato. </w:t>
      </w:r>
    </w:p>
    <w:p w14:paraId="20994CA8" w14:textId="77777777" w:rsidR="00FF65C6" w:rsidRPr="00FF65C6" w:rsidRDefault="00FF65C6" w:rsidP="00FF65C6">
      <w:pPr>
        <w:spacing w:after="120" w:line="240" w:lineRule="auto"/>
        <w:ind w:left="567" w:right="567"/>
        <w:jc w:val="both"/>
        <w:rPr>
          <w:rFonts w:ascii="Arial" w:eastAsia="Times New Roman" w:hAnsi="Arial"/>
          <w:bCs/>
          <w:i/>
          <w:iCs/>
          <w:color w:val="000000"/>
          <w:sz w:val="24"/>
          <w:szCs w:val="20"/>
          <w:lang w:val="la-Latn" w:eastAsia="it-IT"/>
        </w:rPr>
      </w:pPr>
      <w:r w:rsidRPr="00FF65C6">
        <w:rPr>
          <w:rFonts w:ascii="Arial" w:eastAsia="Times New Roman" w:hAnsi="Arial"/>
          <w:bCs/>
          <w:i/>
          <w:iCs/>
          <w:color w:val="000000"/>
          <w:sz w:val="24"/>
          <w:szCs w:val="20"/>
          <w:lang w:val="la-Latn" w:eastAsia="it-IT"/>
        </w:rPr>
        <w:t xml:space="preserve">Poi io udii la voce del Signore che diceva: Chi manderò e chi andrà per noi? E io risposi: Eccomi, manda me! </w:t>
      </w:r>
    </w:p>
    <w:p w14:paraId="341E8161" w14:textId="77777777" w:rsidR="00FF65C6" w:rsidRPr="00FF65C6" w:rsidRDefault="00FF65C6" w:rsidP="00FF65C6">
      <w:pPr>
        <w:spacing w:after="120" w:line="240" w:lineRule="auto"/>
        <w:ind w:left="567" w:right="567"/>
        <w:jc w:val="both"/>
        <w:rPr>
          <w:rFonts w:ascii="Arial" w:eastAsia="Times New Roman" w:hAnsi="Arial"/>
          <w:bCs/>
          <w:i/>
          <w:iCs/>
          <w:color w:val="000000"/>
          <w:sz w:val="24"/>
          <w:szCs w:val="20"/>
          <w:lang w:val="la-Latn" w:eastAsia="it-IT"/>
        </w:rPr>
      </w:pPr>
      <w:r w:rsidRPr="00FF65C6">
        <w:rPr>
          <w:rFonts w:ascii="Arial" w:eastAsia="Times New Roman" w:hAnsi="Arial"/>
          <w:bCs/>
          <w:i/>
          <w:iCs/>
          <w:color w:val="000000"/>
          <w:sz w:val="24"/>
          <w:szCs w:val="20"/>
          <w:lang w:val="la-Latn" w:eastAsia="it-IT"/>
        </w:rP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1156307F" w14:textId="77777777" w:rsidR="00FF65C6" w:rsidRPr="00FF65C6" w:rsidRDefault="00FF65C6" w:rsidP="00FF65C6">
      <w:pPr>
        <w:spacing w:after="120" w:line="240" w:lineRule="auto"/>
        <w:jc w:val="both"/>
        <w:rPr>
          <w:rFonts w:ascii="Arial" w:eastAsia="Times New Roman" w:hAnsi="Arial"/>
          <w:b/>
          <w:bCs/>
          <w:sz w:val="24"/>
          <w:szCs w:val="20"/>
          <w:lang w:val="la-Latn" w:eastAsia="it-IT"/>
        </w:rPr>
      </w:pPr>
      <w:r w:rsidRPr="00FF65C6">
        <w:rPr>
          <w:rFonts w:ascii="Arial" w:eastAsia="Times New Roman" w:hAnsi="Arial"/>
          <w:sz w:val="24"/>
          <w:szCs w:val="20"/>
          <w:lang w:val="la-Latn" w:eastAsia="it-IT"/>
        </w:rPr>
        <w:t xml:space="preserve">È giusto che ora si rifletta sul significato della visione ed anche sul fine di essa: Giovanni è stato rapito in estasi e fatto avvicinare dinanzi al trono di Dio. Lui vede la gloria di Dio. Vede la corte celeste (i ventiquattro vegliardi). Vede i quattro esseri viventi con sembianze di uomo, di leone, di vitello, di aquila. Ognuno di loro è stato associato da Dio al mistero della salvezza. Ora è giusto che ci si chieda: Ma chi è in verità colui che Giovanni vede? Manifestare a Giovanni questa verità è missione dei quattro esseri viventi. Sono loro che: </w:t>
      </w:r>
      <w:r w:rsidRPr="00FF65C6">
        <w:rPr>
          <w:rFonts w:ascii="Arial" w:eastAsia="Times New Roman" w:hAnsi="Arial"/>
          <w:i/>
          <w:sz w:val="24"/>
          <w:szCs w:val="20"/>
          <w:lang w:val="la-Latn" w:eastAsia="it-IT"/>
        </w:rPr>
        <w:t>“giorno e notte non cessano di ripetere: Santo, santo, santo il Signore Dio, l'Onnipotente, Colui che era, che è e che viene!”</w:t>
      </w:r>
      <w:r w:rsidRPr="00FF65C6">
        <w:rPr>
          <w:rFonts w:ascii="Arial" w:eastAsia="Times New Roman" w:hAnsi="Arial"/>
          <w:sz w:val="24"/>
          <w:szCs w:val="20"/>
          <w:lang w:val="la-Latn" w:eastAsia="it-IT"/>
        </w:rPr>
        <w:t xml:space="preserve"> A noi non resta che chiederci qual è il significato di queste parole e perché vengono ripetute giorno e notte. Usciamo così dalla visione ed entriamo nella verità teologica. </w:t>
      </w:r>
      <w:r w:rsidRPr="00FF65C6">
        <w:rPr>
          <w:rFonts w:ascii="Arial" w:eastAsia="Times New Roman" w:hAnsi="Arial"/>
          <w:b/>
          <w:bCs/>
          <w:sz w:val="24"/>
          <w:szCs w:val="20"/>
          <w:lang w:val="la-Latn" w:eastAsia="it-IT"/>
        </w:rPr>
        <w:t xml:space="preserve">Dio è in sé: </w:t>
      </w:r>
      <w:r w:rsidRPr="00FF65C6">
        <w:rPr>
          <w:rFonts w:ascii="Arial" w:eastAsia="Times New Roman" w:hAnsi="Arial"/>
          <w:b/>
          <w:bCs/>
          <w:i/>
          <w:sz w:val="24"/>
          <w:szCs w:val="20"/>
          <w:lang w:val="la-Latn" w:eastAsia="it-IT"/>
        </w:rPr>
        <w:t>“Santo, santo, santo il Signore Dio, l'Onnipotente, Colui che era, che è e che viene!”</w:t>
      </w:r>
      <w:r w:rsidRPr="00FF65C6">
        <w:rPr>
          <w:rFonts w:ascii="Arial" w:eastAsia="Times New Roman" w:hAnsi="Arial"/>
          <w:b/>
          <w:bCs/>
          <w:sz w:val="24"/>
          <w:szCs w:val="20"/>
          <w:lang w:val="la-Latn" w:eastAsia="it-IT"/>
        </w:rPr>
        <w:t xml:space="preserve"> </w:t>
      </w:r>
    </w:p>
    <w:p w14:paraId="328F2B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Signore Dio, l’Onnipotente, Colui che era, che è e che viene è santo, santo, santo.</w:t>
      </w:r>
    </w:p>
    <w:p w14:paraId="3991975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Prima verità</w:t>
      </w:r>
      <w:r w:rsidRPr="00FF65C6">
        <w:rPr>
          <w:rFonts w:ascii="Arial" w:eastAsia="Times New Roman" w:hAnsi="Arial"/>
          <w:sz w:val="24"/>
          <w:szCs w:val="20"/>
          <w:lang w:val="la-Latn" w:eastAsia="it-IT"/>
        </w:rPr>
        <w:t xml:space="preserve">: la santità è solo Dio. </w:t>
      </w:r>
    </w:p>
    <w:p w14:paraId="2166F1D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Seconda verità</w:t>
      </w:r>
      <w:r w:rsidRPr="00FF65C6">
        <w:rPr>
          <w:rFonts w:ascii="Arial" w:eastAsia="Times New Roman" w:hAnsi="Arial"/>
          <w:sz w:val="24"/>
          <w:szCs w:val="20"/>
          <w:lang w:val="la-Latn" w:eastAsia="it-IT"/>
        </w:rPr>
        <w:t xml:space="preserve">: Dio è il santissimo. </w:t>
      </w:r>
    </w:p>
    <w:p w14:paraId="0557AE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Terza verità</w:t>
      </w:r>
      <w:r w:rsidRPr="00FF65C6">
        <w:rPr>
          <w:rFonts w:ascii="Arial" w:eastAsia="Times New Roman" w:hAnsi="Arial"/>
          <w:sz w:val="24"/>
          <w:szCs w:val="20"/>
          <w:lang w:val="la-Latn" w:eastAsia="it-IT"/>
        </w:rPr>
        <w:t>: tutto ciò che viene da Dio è santo. Dal Dio tre volte santo si diffonde solo santità.</w:t>
      </w:r>
    </w:p>
    <w:p w14:paraId="0FC59A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Quarta verità</w:t>
      </w:r>
      <w:r w:rsidRPr="00FF65C6">
        <w:rPr>
          <w:rFonts w:ascii="Arial" w:eastAsia="Times New Roman" w:hAnsi="Arial"/>
          <w:sz w:val="24"/>
          <w:szCs w:val="20"/>
          <w:lang w:val="la-Latn" w:eastAsia="it-IT"/>
        </w:rPr>
        <w:t xml:space="preserve">: Chi è il santissimo? È il Signore Dio. </w:t>
      </w:r>
    </w:p>
    <w:p w14:paraId="2AD76A1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Quinta verità</w:t>
      </w:r>
      <w:r w:rsidRPr="00FF65C6">
        <w:rPr>
          <w:rFonts w:ascii="Arial" w:eastAsia="Times New Roman" w:hAnsi="Arial"/>
          <w:sz w:val="24"/>
          <w:szCs w:val="20"/>
          <w:lang w:val="la-Latn" w:eastAsia="it-IT"/>
        </w:rPr>
        <w:t>: Chi è il Signore Dio? È l’Onnipotente. È Colui che dice e le cose si compiono. Vuole e le cose avvengono. Non dice e le cose non si compiono. Non vuole e le cose non avvengono.</w:t>
      </w:r>
    </w:p>
    <w:p w14:paraId="250D1B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Sesta verità:</w:t>
      </w:r>
      <w:r w:rsidRPr="00FF65C6">
        <w:rPr>
          <w:rFonts w:ascii="Arial" w:eastAsia="Times New Roman" w:hAnsi="Arial"/>
          <w:sz w:val="24"/>
          <w:szCs w:val="20"/>
          <w:lang w:val="la-Latn" w:eastAsia="it-IT"/>
        </w:rPr>
        <w:t xml:space="preserve"> Chi è l’Onnipotente? È Colui che era, che è e che viene. È prima del tempo, è nel tempo e dopo il tempo. È prima della storia, nella storia e dopo la storia. Da Lui è la creazione, per Lui è la redenzione, in Lui è la glorificazione. </w:t>
      </w:r>
    </w:p>
    <w:p w14:paraId="02D33B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Settima verità</w:t>
      </w:r>
      <w:r w:rsidRPr="00FF65C6">
        <w:rPr>
          <w:rFonts w:ascii="Arial" w:eastAsia="Times New Roman" w:hAnsi="Arial"/>
          <w:sz w:val="24"/>
          <w:szCs w:val="20"/>
          <w:lang w:val="la-Latn" w:eastAsia="it-IT"/>
        </w:rPr>
        <w:t xml:space="preserve">: dicendo che: </w:t>
      </w:r>
      <w:r w:rsidRPr="00FF65C6">
        <w:rPr>
          <w:rFonts w:ascii="Arial" w:eastAsia="Times New Roman" w:hAnsi="Arial"/>
          <w:bCs/>
          <w:i/>
          <w:sz w:val="24"/>
          <w:szCs w:val="20"/>
          <w:lang w:val="la-Latn" w:eastAsia="it-IT"/>
        </w:rPr>
        <w:t>“Colui che era, che è e che viene”</w:t>
      </w:r>
      <w:r w:rsidRPr="00FF65C6">
        <w:rPr>
          <w:rFonts w:ascii="Arial" w:eastAsia="Times New Roman" w:hAnsi="Arial"/>
          <w:bCs/>
          <w:sz w:val="24"/>
          <w:szCs w:val="20"/>
          <w:lang w:val="la-Latn" w:eastAsia="it-IT"/>
        </w:rPr>
        <w:t>,</w:t>
      </w:r>
      <w:r w:rsidRPr="00FF65C6">
        <w:rPr>
          <w:rFonts w:ascii="Arial" w:eastAsia="Times New Roman" w:hAnsi="Arial"/>
          <w:sz w:val="24"/>
          <w:szCs w:val="20"/>
          <w:lang w:val="la-Latn" w:eastAsia="it-IT"/>
        </w:rPr>
        <w:t xml:space="preserve"> si vuol dire che presente, passato e futuro sono interamente nelle sue mani. Lui non è fuori della storia, è nella storia; Lui non è senza la storia, è con la storia; lui non è assente dalla storia, Lui è il Governatore della storia. Della storia Lui è </w:t>
      </w:r>
      <w:smartTag w:uri="urn:schemas-microsoft-com:office:smarttags" w:element="PersonName">
        <w:smartTagPr>
          <w:attr w:name="ProductID" w:val="la Provvidenza"/>
        </w:smartTagPr>
        <w:r w:rsidRPr="00FF65C6">
          <w:rPr>
            <w:rFonts w:ascii="Arial" w:eastAsia="Times New Roman" w:hAnsi="Arial"/>
            <w:sz w:val="24"/>
            <w:szCs w:val="20"/>
            <w:lang w:val="la-Latn" w:eastAsia="it-IT"/>
          </w:rPr>
          <w:t>la Provvidenza</w:t>
        </w:r>
      </w:smartTag>
      <w:r w:rsidRPr="00FF65C6">
        <w:rPr>
          <w:rFonts w:ascii="Arial" w:eastAsia="Times New Roman" w:hAnsi="Arial"/>
          <w:sz w:val="24"/>
          <w:szCs w:val="20"/>
          <w:lang w:val="la-Latn" w:eastAsia="it-IT"/>
        </w:rPr>
        <w:t>, il Custode vigile, attento. Lui è venuto per la redenzione della storia. Lui viene ogni giorno per la salvezza della storia.</w:t>
      </w:r>
    </w:p>
    <w:p w14:paraId="7C8D5B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Ottava verità</w:t>
      </w:r>
      <w:r w:rsidRPr="00FF65C6">
        <w:rPr>
          <w:rFonts w:ascii="Arial" w:eastAsia="Times New Roman" w:hAnsi="Arial"/>
          <w:sz w:val="24"/>
          <w:szCs w:val="20"/>
          <w:lang w:val="la-Latn" w:eastAsia="it-IT"/>
        </w:rPr>
        <w:t xml:space="preserve">: Ciò che è Dio in sé, lo è anche per il mondo intero. Del mondo Lui è la santità, </w:t>
      </w:r>
      <w:smartTag w:uri="urn:schemas-microsoft-com:office:smarttags" w:element="PersonName">
        <w:smartTagPr>
          <w:attr w:name="ProductID" w:val="la Provvidenza"/>
        </w:smartTagPr>
        <w:r w:rsidRPr="00FF65C6">
          <w:rPr>
            <w:rFonts w:ascii="Arial" w:eastAsia="Times New Roman" w:hAnsi="Arial"/>
            <w:sz w:val="24"/>
            <w:szCs w:val="20"/>
            <w:lang w:val="la-Latn" w:eastAsia="it-IT"/>
          </w:rPr>
          <w:t>la Provvidenza</w:t>
        </w:r>
      </w:smartTag>
      <w:r w:rsidRPr="00FF65C6">
        <w:rPr>
          <w:rFonts w:ascii="Arial" w:eastAsia="Times New Roman" w:hAnsi="Arial"/>
          <w:sz w:val="24"/>
          <w:szCs w:val="20"/>
          <w:lang w:val="la-Latn" w:eastAsia="it-IT"/>
        </w:rPr>
        <w:t xml:space="preserve">, il Signore, l’Onnipotente, il Creatore, il Salvatore, il Redentore, il Santificatore, il Bene. Tutto è Dio per il mondo. Tutto è il Signore per l’uomo. Tutto è per la storia. Tutto è per la vita. Tutto è per l’esistenza. </w:t>
      </w:r>
    </w:p>
    <w:p w14:paraId="55FE3DC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Nona verità</w:t>
      </w:r>
      <w:r w:rsidRPr="00FF65C6">
        <w:rPr>
          <w:rFonts w:ascii="Arial" w:eastAsia="Times New Roman" w:hAnsi="Arial"/>
          <w:sz w:val="24"/>
          <w:szCs w:val="20"/>
          <w:lang w:val="la-Latn" w:eastAsia="it-IT"/>
        </w:rP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1594574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Decima verità</w:t>
      </w:r>
      <w:r w:rsidRPr="00FF65C6">
        <w:rPr>
          <w:rFonts w:ascii="Arial" w:eastAsia="Times New Roman" w:hAnsi="Arial"/>
          <w:sz w:val="24"/>
          <w:szCs w:val="20"/>
          <w:lang w:val="la-Latn" w:eastAsia="it-IT"/>
        </w:rP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76E424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questa fede e questo spirito? Il loro martirio serve proprio per gridare al mondo questa verità. 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 Dio permette il martirio dei discepoli di Gesù perché sia dinanzi a tutto il mondo voce potente che proclama la sua verità. Proclamata la verità, il Signore verrà per prenderli e portarli nel suo Paradiso, nel suo Cielo, nella sua Dimora eterna. Li porterà con sé per renderli partecipi della sua gloria, per rivestirli di Sé, della sua luce eterna. Dalla retta fede nasce la retta vita. La vita, nella retta fede, deve essere un canto alla verità di Dio. È nel martirio che il cristiano diviene santo, onnipotente, glorioso, immortale. È nel martirio che il cristiano si veste di Dio e di tutto ciò che Dio è. </w:t>
      </w:r>
    </w:p>
    <w:p w14:paraId="295116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E ogni volta che questi esseri viventi rendevano gloria, onore e grazie a Colui che è seduto sul trono e che vive nei secoli dei secoli, </w:t>
      </w:r>
    </w:p>
    <w:p w14:paraId="26CFA0B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quattro esseri viventi rendono onore, gloria e grazia a Dio proclamando la sua eterna verità. Non c’è alcun rendimento né di gloria, né di onore, né di grazie se non si proclama la verità di Dio. Il primo onore, la prima gloria, il primo grazie che dobbiamo al nostro Dio è confessare la verità della sua essenza, delle Persone divine, di ogni sua opera. Nessuno può onorare il Signore con la falsità, l’errore, l’ambiguità, la menzogna su di Lui e sulle sue opere. Nessuno glorifica il Signore </w:t>
      </w:r>
      <w:r w:rsidRPr="00FF65C6">
        <w:rPr>
          <w:rFonts w:ascii="Arial" w:eastAsia="Times New Roman" w:hAnsi="Arial"/>
          <w:sz w:val="24"/>
          <w:szCs w:val="20"/>
          <w:lang w:val="la-Latn" w:eastAsia="it-IT"/>
        </w:rPr>
        <w:lastRenderedPageBreak/>
        <w:t>negandogli la sua vera essenza, la sua vera natura, le sue vere opere. Nessuno rende grazie a Dio se non riconosce in pienezza di verità ciò che Dio ha fatto, fa e farà per ogni uomo. Nessuno rende gloria, onore, grazie a Dio se dinanzi al martirio che gli è posto innanzi, si ritira e confessa un uomo come il suo Signore e Dio. Chi vuole onorare il Signore come si conviene, come è giusto, come è santo, deve confessare la sua verità in pienezza di contenuti. Una sola verità sottratta all’essere di Dio, rende inutile la nostra glorificazione, il nostro onore, il nostro grazie nei suoi riguardi.</w:t>
      </w:r>
    </w:p>
    <w:p w14:paraId="065481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Onore, gloria, grazie significano una cosa sola: Tutto è Dio, tutto è da Dio, tutto è per Lui. Anche la nostra vita è da Dio, è di Dio, è per Lui. Noi rendiamo onore, gloria, grazie quando sacrifichiamo a Lui la nostra vita perché la sua verità eterna venga conosciuta da ogni uomo. Noi siamo i servi della sua verità. Siamo per la proclamazione della sua verità. A quanto finora detto sulla “verità di Dio”, questo versetto ne aggiunge un’altra: Dio è </w:t>
      </w:r>
      <w:r w:rsidRPr="00FF65C6">
        <w:rPr>
          <w:rFonts w:ascii="Arial" w:eastAsia="Times New Roman" w:hAnsi="Arial"/>
          <w:i/>
          <w:sz w:val="24"/>
          <w:szCs w:val="20"/>
          <w:lang w:val="la-Latn" w:eastAsia="it-IT"/>
        </w:rPr>
        <w:t>“Colui che è seduto sul trono e che vive nei secoli dei secoli”</w:t>
      </w:r>
      <w:r w:rsidRPr="00FF65C6">
        <w:rPr>
          <w:rFonts w:ascii="Arial" w:eastAsia="Times New Roman" w:hAnsi="Arial"/>
          <w:sz w:val="24"/>
          <w:szCs w:val="20"/>
          <w:lang w:val="la-Latn" w:eastAsia="it-IT"/>
        </w:rPr>
        <w:t>. Dio è il Re immortale nei secoli eterni. Passa la storia, passano i regni di questo mondo, passano imperatori, passano sovrani, passano tiranni, passano usurpatori, passano idolatri, passano spergiuri, passano impostori, tutto passa, ma Dio rimane nei secoli eterni. Tutti si logorano come un vestito vecchio, ma il Signore rimane stabile per sempre. Ecco come San Paolo e il Salmo presentano l’eternità di Dio dinanzi alla fugacità delle cose e degli uomini, tutte e tutti fatti di istanti, secondi, momenti.</w:t>
      </w:r>
    </w:p>
    <w:p w14:paraId="72F5948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Salmo 101,1-29: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5250C54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7FAD2FE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3213751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w:t>
      </w:r>
      <w:r w:rsidRPr="00FF65C6">
        <w:rPr>
          <w:rFonts w:ascii="Arial" w:eastAsia="Times New Roman" w:hAnsi="Arial"/>
          <w:bCs/>
          <w:i/>
          <w:iCs/>
          <w:color w:val="000000"/>
          <w:kern w:val="32"/>
          <w:position w:val="6"/>
          <w:sz w:val="24"/>
          <w:szCs w:val="20"/>
          <w:lang w:val="la-Latn" w:eastAsia="it-IT"/>
        </w:rPr>
        <w:lastRenderedPageBreak/>
        <w:t xml:space="preserve">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w:t>
      </w:r>
    </w:p>
    <w:p w14:paraId="2F804BA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67E3EE8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Prima lettera ai Corinzi - cap. 7,1-40: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2E42CA9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Non astenetevi tra voi se non di comune accordo e temporaneamente, per dedicarvi alla preghiera, e poi ritornate a stare insieme, perché satana non vi tenti nei momenti di passione. Questo però vi dico per concessione, non per comando. </w:t>
      </w:r>
    </w:p>
    <w:p w14:paraId="536223D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7706096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3DA2CE5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29D3B70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Qualcuno è stato chiamato quando era circonciso? Non lo nasconda! E` stato chiamato quando non era ancora circonciso? Non si faccia circoncidere! La circoncisione non conta nulla, e la non circoncisione </w:t>
      </w:r>
      <w:r w:rsidRPr="00FF65C6">
        <w:rPr>
          <w:rFonts w:ascii="Arial" w:eastAsia="Times New Roman" w:hAnsi="Arial"/>
          <w:bCs/>
          <w:i/>
          <w:iCs/>
          <w:color w:val="000000"/>
          <w:kern w:val="32"/>
          <w:position w:val="6"/>
          <w:sz w:val="24"/>
          <w:szCs w:val="20"/>
          <w:lang w:val="la-Latn" w:eastAsia="it-IT"/>
        </w:rPr>
        <w:lastRenderedPageBreak/>
        <w:t xml:space="preserve">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3A20667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08070F6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w:t>
      </w:r>
    </w:p>
    <w:p w14:paraId="11E618F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43597B7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5AE1C6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verità di Dio e dell’uomo dona il vero significato alla nostra vita. La brevità della vita presente offerta a Dio sarà rivestita di eternità. Dio è l’eterno. Egli vive </w:t>
      </w:r>
      <w:r w:rsidRPr="00FF65C6">
        <w:rPr>
          <w:rFonts w:ascii="Arial" w:eastAsia="Times New Roman" w:hAnsi="Arial"/>
          <w:sz w:val="24"/>
          <w:szCs w:val="20"/>
          <w:lang w:val="la-Latn" w:eastAsia="it-IT"/>
        </w:rPr>
        <w:lastRenderedPageBreak/>
        <w:t>nei secoli dei secoli. Lui ci rivestirà di immortalità. Dio è immortale. Dopo ogni martirio c’è Lui che ci rivestirà di immortalità. Lui è la vita eterna. Chi muore per Lui sarà rivestito della sua stessa vita per i secoli eterni. La scena di questo mondo, anche lo stesso martirio, è di un istante. La verità, la realtà che viene dopo il tempo dura in eterno ed essa è dono di Dio a quanti lo hanno confessato nella sua verità.</w:t>
      </w:r>
    </w:p>
    <w:p w14:paraId="2299CF10"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i ventiquattro vegliardi si prostravano davanti a Colui che siede sul trono e adoravano Colui che vive nei secoli dei secoli e gettavano le loro corone davanti al trono, dicendo: </w:t>
      </w:r>
    </w:p>
    <w:p w14:paraId="01A965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Dei ventiquattro vegliardi si parla solo nell’Apocalisse:</w:t>
      </w:r>
    </w:p>
    <w:p w14:paraId="5AA938F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“Attorno al trono, poi, c'erano ventiquattro seggi e sui seggi stavano seduti ventiquattro vegliardi avvolti in candide vesti con corone d'oro sul capo. (Ap 4,4). “I ventiquattro vegliardi si prostravano davanti a Colui che siede sul trono e adoravano Colui che vive nei secoli dei secoli e gettavano le loro corone davanti al trono…” (Ap 4,10). “E quando l'ebbe preso, i quattro esseri viventi e i ventiquattro vegliardi si prostrarono davanti all'Agnello, avendo ciascuno un'arpa e coppe d'oro colme di profumi, che sono le preghiere dei santi” (Ap 5,8). “Allora i ventiquattro vegliardi seduti sui loro troni al cospetto di Dio, si prostrarono faccia a terra e adorarono Dio…” (Ap 11,16). “Allora i ventiquattro vegliardi e i quattro esseri viventi si prostrarono e adorarono Dio, seduto sul trono, dicendo: Amen, alleluia” (Ap 19,4). </w:t>
      </w:r>
    </w:p>
    <w:p w14:paraId="28FB7A2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Leggendo in sequenza i due versetti (9 e 10): “E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si deve affermare un’altra grande verità:</w:t>
      </w:r>
    </w:p>
    <w:p w14:paraId="528928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confessione della verità di Dio diviene anche confessione della propria verità. Solo nella proclamazione della verità di Dio nasce la confessione della verità dell’uomo. Se è falsa la confessione della verità di Dio falsa è anche la confessione della verità dell’uomo. Chi vuole portare la verità nella confessione dell’uomo deve porre ogni impegno, ogni zelo, ogni dedizione, ogni scienza, ogni sapienza, a offrire ad ogni uomo la purissima e santissima verità di Dio. I quattro esseri viventi proclamano la purissima e santissima verità di Dio. I ventiquattro vegliardi accolgono questa verità, si prostrano davanti a Dio, lo riconoscono come l’unico e solo Sovrano, Signore, Giudice dei vivi e dei morti. Gettando le loro corone dinanzi a Colui che siede sul trono e che vive nei secoli sei secoli, riconoscono che tutto ciò che essi sono, lo sono per partecipazione, non lo sono per essenza, per natura, per eternità. La loro è una signoria comunicata, donata, offerta, da viversi però sempre e solo nella verità di Colui che era, che è e che viene, di Colui che è il solo Santo, il solo Onnipotente, il solo Dio, il solo Signore. Nella purissima verità di Dio vedono la loro verità. Dio è. Loro non sono. Loro sono nel Signore e per il Signore. Loro sono dal Signore e con il Signore. Anche di loro Dio è il Signore. Questa verità essi confessano e proclamano. Questa </w:t>
      </w:r>
      <w:r w:rsidRPr="00FF65C6">
        <w:rPr>
          <w:rFonts w:ascii="Arial" w:eastAsia="Times New Roman" w:hAnsi="Arial"/>
          <w:sz w:val="24"/>
          <w:szCs w:val="20"/>
          <w:lang w:val="la-Latn" w:eastAsia="it-IT"/>
        </w:rPr>
        <w:lastRenderedPageBreak/>
        <w:t>verità attestano nel cielo e sulla terra. Anche loro proclamano la verità del loro Dio e Signore.</w:t>
      </w:r>
    </w:p>
    <w:p w14:paraId="72F0ACA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“Tu sei degno, o Signore e Dio nostro, di ricevere la gloria, l'onore e la potenza, perché tu hai creato tutte le cose, e per la tua volontà furono create e sussistono”. </w:t>
      </w:r>
    </w:p>
    <w:p w14:paraId="161D4A4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dei ventiquattro vegliardi è vera professione di fede. Dio è il solo cui appartiene la gloria, l’onore, la potenza. È il solo perché è il solo creatore di tutte le cose. Lui è il solo degno per essenza. Da Lui e per Lui è ogni cosa e lo stesso uomo. Come ogni cosa dona a Dio la gloria, l’onore, la potenza? Riconoscendo che Dio è il suo Creatore, il suo Signore, il suo Dio. Riconoscendo che è dalla volontà di Dio e per la volontà di Dio. Le cose e gli uomini non sono degni di ricevere gloria, onore e potenza da nessun’altra cosa, da nessun altro uomo, perché loro non sono Signori, non sono Creatori, non sono Dei, non sono Onnipotenti. Questa è la prima verità. La seconda invece è questa: Non solo le cose furono tutte create da Dio. Non solo provengono dalla sua volontà. Essi tuttora sussistono perché vuole che sussistano. Se Lui per un solo istante non le conservasse in vita, tutte ritornerebbero nel loro nulla eterno. Lui invece dona loro perennemente la sussistenza e loro vivono. Ecco come il Nuovo Testamento afferma questa verità: </w:t>
      </w:r>
    </w:p>
    <w:p w14:paraId="7CB67E8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“Egli è prima di tutte le cose e tutte sussistono in lui” (Col 1,17). “Tu sei degno, o Signore e Dio nostro, di ricevere la gloria, l'onore e la potenza, perché tu hai creato tutte le cose, e per la tua volontà furono create e sussistono” (Ap 4,11). “Tutto è stato fatto per mezzo di lui, e senza di lui niente è stato fatto di tutto ciò che esiste” (Gv 1,3). “In lui infatti viviamo, ci muoviamo ed esistiamo, come anche alcuni dei vostri poeti hanno detto: Poiché di lui stirpe noi siamo” (At 17,28). “Infatti sta scritto: Ti ho costituito padre di molti popoli; (è nostro padre) davanti al Dio nel quale credette, che dà vita ai morti e chiama all'esistenza le cose che ancora non esistono” (Rm 4,17). Per noi c'è un solo Dio, il Padre, dal quale tutto proviene e noi siamo per lui; e un solo Signore Gesù Cristo, in virtù del quale esistono tutte le cose e noi esistiamo per lui” (1Cor 8,6). </w:t>
      </w:r>
    </w:p>
    <w:p w14:paraId="0021A00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alla fine di questo capitolo vogliamo chiederci qual è il suo scopo, il suo fine, dobbiamo concludere con una sola Parola: il suo scopo è quello di rivelarci, mostrarci tutta la verità di Dio: verità purissima, santissima, eccelsa, elevata. I primi tre capitoli ci hanno rivelato la verità di Cristo, sulla quale si edifica la verità della Chiesa intera. Non c’è verità della Chiesa, senza la proclamazione della verità di Cristo Gesù. Non c’è verità per l’uomo, senza la confessione della verità purissima di Dio e di Cristo Signore. Posta la verità di Dio e di Cristo sul suo giusto candelabro, sul candelabro del tempo e dell’eternità, anche la verità dell’uomo viene posta nel suo giusto candelabro del tempo e dell’eternità. Da questa verità bisogna partire per conoscersi, per orientarsi, per decidersi, per relazionarsi. Nella verità di Dio e di Cristo Gesù è il presente, il passato, il futuro dell’uomo. Nella verità di Dio e di Cristo Gesù il discepolo di Gesù è chiamato ad impostare tutta la sua vita. Volendo andare oltre nel ragionamento è giusto </w:t>
      </w:r>
      <w:r w:rsidRPr="00FF65C6">
        <w:rPr>
          <w:rFonts w:ascii="Arial" w:eastAsia="Times New Roman" w:hAnsi="Arial"/>
          <w:sz w:val="24"/>
          <w:szCs w:val="20"/>
          <w:lang w:val="la-Latn" w:eastAsia="it-IT"/>
        </w:rPr>
        <w:lastRenderedPageBreak/>
        <w:t>aggiungere un’altra semplicissima parola: la pastorale è tutta dalla verità di Dio e di Cristo Gesù.</w:t>
      </w:r>
    </w:p>
    <w:p w14:paraId="2504AD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Una Chiesa con una falsità su Dio e su Cristo Gesù è condannata a non avere pastorale di santità. La sua è solo pastorale di peccato, per il peccato dei suoi figli. Possiamo già abbozzare una definizione dell’Apocalisse: </w:t>
      </w:r>
      <w:r w:rsidRPr="00FF65C6">
        <w:rPr>
          <w:rFonts w:ascii="Arial" w:eastAsia="Times New Roman" w:hAnsi="Arial"/>
          <w:i/>
          <w:sz w:val="24"/>
          <w:szCs w:val="20"/>
          <w:lang w:val="la-Latn" w:eastAsia="it-IT"/>
        </w:rPr>
        <w:t xml:space="preserve">“Essa è una possente, forte, robusta, risoluta, ferma manifestazione della verità di Dio e di Cristo Gesù”. </w:t>
      </w:r>
      <w:r w:rsidRPr="00FF65C6">
        <w:rPr>
          <w:rFonts w:ascii="Arial" w:eastAsia="Times New Roman" w:hAnsi="Arial"/>
          <w:sz w:val="24"/>
          <w:szCs w:val="20"/>
          <w:lang w:val="la-Latn" w:eastAsia="it-IT"/>
        </w:rPr>
        <w:t xml:space="preserve">Possiamo anche tentare una definizione sul fine dell’Apocalisse: </w:t>
      </w:r>
      <w:r w:rsidRPr="00FF65C6">
        <w:rPr>
          <w:rFonts w:ascii="Arial" w:eastAsia="Times New Roman" w:hAnsi="Arial"/>
          <w:i/>
          <w:sz w:val="24"/>
          <w:szCs w:val="20"/>
          <w:lang w:val="la-Latn" w:eastAsia="it-IT"/>
        </w:rPr>
        <w:t xml:space="preserve">“La purissima verità di Dio è il principio e il fondamento della purissima verità dell’uomo”. </w:t>
      </w:r>
      <w:r w:rsidRPr="00FF65C6">
        <w:rPr>
          <w:rFonts w:ascii="Arial" w:eastAsia="Times New Roman" w:hAnsi="Arial"/>
          <w:sz w:val="24"/>
          <w:szCs w:val="20"/>
          <w:lang w:val="la-Latn" w:eastAsia="it-IT"/>
        </w:rPr>
        <w:t>Quando la verità sull’uomo inizia a difettare, a mancare è segno che è venuta a mancare, a difettare la verità su Dio. L’Apocalisse ci insegna così che è sempre dalla verità di Dio che dobbiamo partire se vogliano possedere la verità dell’uomo. La verità dell’uomo è Dio, è Cristo Gesù contemplato nel suo mistero eterno prima del tempo, nel tempo, dopo il tempo, nella sua Croce, nella sua Risurrezione, nella sua Gloria, nella sua Potenza, nella sua Signoria.</w:t>
      </w:r>
    </w:p>
    <w:p w14:paraId="3F874866"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43F139A9" w14:textId="77777777" w:rsidR="00FF65C6" w:rsidRPr="00FF65C6" w:rsidRDefault="00FF65C6" w:rsidP="00FF65C6">
      <w:pPr>
        <w:spacing w:after="120" w:line="240" w:lineRule="auto"/>
        <w:rPr>
          <w:rFonts w:ascii="Arial" w:eastAsia="Times New Roman" w:hAnsi="Arial"/>
          <w:b/>
          <w:bCs/>
          <w:color w:val="000000"/>
          <w:sz w:val="24"/>
          <w:szCs w:val="20"/>
          <w:lang w:val="la-Latn" w:eastAsia="it-IT"/>
        </w:rPr>
      </w:pPr>
      <w:bookmarkStart w:id="506" w:name="_Toc62148274"/>
      <w:r w:rsidRPr="00FF65C6">
        <w:rPr>
          <w:rFonts w:ascii="Arial" w:eastAsia="Times New Roman" w:hAnsi="Arial"/>
          <w:b/>
          <w:bCs/>
          <w:color w:val="000000"/>
          <w:sz w:val="24"/>
          <w:szCs w:val="20"/>
          <w:lang w:val="la-Latn" w:eastAsia="it-IT"/>
        </w:rPr>
        <w:t>Io sono l'Alfa e l'Omega, il Primo e l'Ultimo, il principio e la fine.</w:t>
      </w:r>
      <w:bookmarkEnd w:id="506"/>
      <w:r w:rsidRPr="00FF65C6">
        <w:rPr>
          <w:rFonts w:ascii="Arial" w:eastAsia="Times New Roman" w:hAnsi="Arial"/>
          <w:b/>
          <w:bCs/>
          <w:color w:val="000000"/>
          <w:sz w:val="24"/>
          <w:szCs w:val="20"/>
          <w:lang w:val="la-Latn" w:eastAsia="it-IT"/>
        </w:rPr>
        <w:t xml:space="preserve"> </w:t>
      </w:r>
    </w:p>
    <w:p w14:paraId="183DE2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Visione di Cristo e della Chiesa. Visione della storia e del Cielo che verrà. </w:t>
      </w:r>
      <w:r w:rsidRPr="00FF65C6">
        <w:rPr>
          <w:rFonts w:ascii="Arial" w:eastAsia="Times New Roman" w:hAnsi="Arial"/>
          <w:sz w:val="24"/>
          <w:szCs w:val="20"/>
          <w:lang w:val="la-Latn" w:eastAsia="it-IT"/>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192B48D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trono: segno di regalità. </w:t>
      </w:r>
      <w:r w:rsidRPr="00FF65C6">
        <w:rPr>
          <w:rFonts w:ascii="Arial" w:eastAsia="Times New Roman" w:hAnsi="Arial"/>
          <w:sz w:val="24"/>
          <w:szCs w:val="20"/>
          <w:lang w:val="la-Latn" w:eastAsia="it-IT"/>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Gesù. </w:t>
      </w:r>
    </w:p>
    <w:p w14:paraId="2C958B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La bellezza di Dio. </w:t>
      </w:r>
      <w:r w:rsidRPr="00FF65C6">
        <w:rPr>
          <w:rFonts w:ascii="Arial" w:eastAsia="Times New Roman" w:hAnsi="Arial"/>
          <w:sz w:val="24"/>
          <w:szCs w:val="20"/>
          <w:lang w:val="la-Latn" w:eastAsia="it-IT"/>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001317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Lampi e tuoni: segni di celeste teofania. </w:t>
      </w:r>
      <w:r w:rsidRPr="00FF65C6">
        <w:rPr>
          <w:rFonts w:ascii="Arial" w:eastAsia="Times New Roman" w:hAnsi="Arial"/>
          <w:sz w:val="24"/>
          <w:szCs w:val="20"/>
          <w:lang w:val="la-Latn" w:eastAsia="it-IT"/>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77845A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proclamazione della santità di Dio. </w:t>
      </w:r>
      <w:r w:rsidRPr="00FF65C6">
        <w:rPr>
          <w:rFonts w:ascii="Arial" w:eastAsia="Times New Roman" w:hAnsi="Arial"/>
          <w:sz w:val="24"/>
          <w:szCs w:val="20"/>
          <w:lang w:val="la-Latn" w:eastAsia="it-IT"/>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2B91C516"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Rende gloria a Dio chi proclama la sua verità. </w:t>
      </w:r>
      <w:r w:rsidRPr="00FF65C6">
        <w:rPr>
          <w:rFonts w:ascii="Arial" w:eastAsia="Times New Roman" w:hAnsi="Arial"/>
          <w:sz w:val="24"/>
          <w:szCs w:val="20"/>
          <w:lang w:val="la-Latn" w:eastAsia="it-IT"/>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1242AE9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Siamo i servi della sua verità. </w:t>
      </w:r>
      <w:r w:rsidRPr="00FF65C6">
        <w:rPr>
          <w:rFonts w:ascii="Arial" w:eastAsia="Times New Roman" w:hAnsi="Arial"/>
          <w:sz w:val="24"/>
          <w:szCs w:val="20"/>
          <w:lang w:val="la-Latn" w:eastAsia="it-IT"/>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w:t>
      </w:r>
      <w:r w:rsidRPr="00FF65C6">
        <w:rPr>
          <w:rFonts w:ascii="Arial" w:eastAsia="Times New Roman" w:hAnsi="Arial"/>
          <w:sz w:val="24"/>
          <w:szCs w:val="20"/>
          <w:lang w:val="la-Latn" w:eastAsia="it-IT"/>
        </w:rPr>
        <w:lastRenderedPageBreak/>
        <w:t xml:space="preserve">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2330A9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Verità di Dio e verità dell’uomo. </w:t>
      </w:r>
      <w:r w:rsidRPr="00FF65C6">
        <w:rPr>
          <w:rFonts w:ascii="Arial" w:eastAsia="Times New Roman" w:hAnsi="Arial"/>
          <w:sz w:val="24"/>
          <w:szCs w:val="20"/>
          <w:lang w:val="la-Latn" w:eastAsia="it-IT"/>
        </w:rP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1CDADB24"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Dalla verità di Cristo la verità di Dio. </w:t>
      </w:r>
      <w:r w:rsidRPr="00FF65C6">
        <w:rPr>
          <w:rFonts w:ascii="Arial" w:eastAsia="Times New Roman" w:hAnsi="Arial"/>
          <w:sz w:val="24"/>
          <w:szCs w:val="20"/>
          <w:lang w:val="la-Latn" w:eastAsia="it-IT"/>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1315BF7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Dalla verità di Dio in Cristo, per Cristo, da Cristo, la verità dell’uomo. </w:t>
      </w:r>
      <w:r w:rsidRPr="00FF65C6">
        <w:rPr>
          <w:rFonts w:ascii="Arial" w:eastAsia="Times New Roman" w:hAnsi="Arial"/>
          <w:sz w:val="24"/>
          <w:szCs w:val="20"/>
          <w:lang w:val="la-Latn" w:eastAsia="it-IT"/>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445EBB0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lastRenderedPageBreak/>
        <w:t xml:space="preserve">Senza la verità di Cristo non esiste verità dell’uomo. </w:t>
      </w:r>
      <w:r w:rsidRPr="00FF65C6">
        <w:rPr>
          <w:rFonts w:ascii="Arial" w:eastAsia="Times New Roman" w:hAnsi="Arial"/>
          <w:sz w:val="24"/>
          <w:szCs w:val="20"/>
          <w:lang w:val="la-Latn" w:eastAsia="it-IT"/>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0138E47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7EA2620D"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6989A57"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507" w:name="_Toc191047401"/>
      <w:r w:rsidRPr="00FF65C6">
        <w:rPr>
          <w:rFonts w:ascii="Arial" w:eastAsia="Times New Roman" w:hAnsi="Arial"/>
          <w:b/>
          <w:sz w:val="28"/>
          <w:szCs w:val="20"/>
          <w:lang w:val="la-Latn" w:eastAsia="it-IT"/>
        </w:rPr>
        <w:t>APOCALISSE V</w:t>
      </w:r>
      <w:bookmarkEnd w:id="507"/>
    </w:p>
    <w:p w14:paraId="1765C62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66FE278" w14:textId="77777777" w:rsidR="00FF65C6" w:rsidRPr="00FF65C6" w:rsidRDefault="00FF65C6" w:rsidP="00FF65C6">
      <w:pPr>
        <w:spacing w:after="120" w:line="240" w:lineRule="auto"/>
        <w:rPr>
          <w:rFonts w:ascii="Arial" w:eastAsia="Times New Roman" w:hAnsi="Arial"/>
          <w:b/>
          <w:bCs/>
          <w:sz w:val="24"/>
          <w:szCs w:val="18"/>
          <w:lang w:val="la-Latn" w:eastAsia="it-IT"/>
        </w:rPr>
      </w:pPr>
      <w:bookmarkStart w:id="508" w:name="_Toc62148276"/>
      <w:r w:rsidRPr="00FF65C6">
        <w:rPr>
          <w:rFonts w:ascii="Arial" w:eastAsia="Times New Roman" w:hAnsi="Arial"/>
          <w:b/>
          <w:bCs/>
          <w:sz w:val="24"/>
          <w:szCs w:val="18"/>
          <w:lang w:val="la-Latn" w:eastAsia="it-IT"/>
        </w:rPr>
        <w:t>IL LIBRO DEI SETTE SIGILLI</w:t>
      </w:r>
      <w:bookmarkEnd w:id="508"/>
      <w:r w:rsidRPr="00FF65C6">
        <w:rPr>
          <w:rFonts w:ascii="Arial" w:eastAsia="Times New Roman" w:hAnsi="Arial"/>
          <w:b/>
          <w:bCs/>
          <w:sz w:val="24"/>
          <w:szCs w:val="18"/>
          <w:lang w:val="la-Latn" w:eastAsia="it-IT"/>
        </w:rPr>
        <w:t xml:space="preserve"> </w:t>
      </w:r>
    </w:p>
    <w:p w14:paraId="7D4FEBA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 E vidi nella mano destra di Colui che era assiso sul trono un libro a forma di rotolo, scritto sul lato interno e su quello esterno, sigillato con sette sigilli. </w:t>
      </w:r>
    </w:p>
    <w:p w14:paraId="7E118D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verità di Cristo e quella di Dio sono state annunziate con ogni chiarezza, in pienezza di contenuti. Ora che sappiamo chi è Dio e chi è Cristo Gesù, ora che la loro verità è stata posta sul candelabro del nostro cuore, la visione si apre sul mistero della storia. Il libro a forma di rotolo, scritto sul lato interno e su quello esterno, sigillato con sette sigilli è il mistero della storia. Questo mistero è nelle mani di Dio. Esso è sigillato. Cioè nessuno lo conosce. Nessuno lo può conoscere. Lo conosce solo Dio e colui al quale il Signore Dio lo vuole rivelare. Che il libro sia scritto </w:t>
      </w:r>
      <w:r w:rsidRPr="00FF65C6">
        <w:rPr>
          <w:rFonts w:ascii="Arial" w:eastAsia="Times New Roman" w:hAnsi="Arial"/>
          <w:i/>
          <w:sz w:val="24"/>
          <w:szCs w:val="20"/>
          <w:lang w:val="la-Latn" w:eastAsia="it-IT"/>
        </w:rPr>
        <w:t>“sul lato interno e su quello esterno”</w:t>
      </w:r>
      <w:r w:rsidRPr="00FF65C6">
        <w:rPr>
          <w:rFonts w:ascii="Arial" w:eastAsia="Times New Roman" w:hAnsi="Arial"/>
          <w:sz w:val="24"/>
          <w:szCs w:val="20"/>
          <w:lang w:val="la-Latn" w:eastAsia="it-IT"/>
        </w:rPr>
        <w:t xml:space="preserve">, indica che niente di ciò che avviene, avviene per puro caso. Tutto ciò che avviene è già scritto ed è conosciuto dal Signore prima del tempo, già dall’eternità. Niente della storia è segreto per il Signore, niente nuovo, niente inatteso, niente imprevedibile. Del </w:t>
      </w:r>
      <w:r w:rsidRPr="00FF65C6">
        <w:rPr>
          <w:rFonts w:ascii="Arial" w:eastAsia="Times New Roman" w:hAnsi="Arial"/>
          <w:i/>
          <w:sz w:val="24"/>
          <w:szCs w:val="20"/>
          <w:lang w:val="la-Latn" w:eastAsia="it-IT"/>
        </w:rPr>
        <w:t xml:space="preserve">“rotolo” </w:t>
      </w:r>
      <w:r w:rsidRPr="00FF65C6">
        <w:rPr>
          <w:rFonts w:ascii="Arial" w:eastAsia="Times New Roman" w:hAnsi="Arial"/>
          <w:sz w:val="24"/>
          <w:szCs w:val="20"/>
          <w:lang w:val="la-Latn" w:eastAsia="it-IT"/>
        </w:rPr>
        <w:t xml:space="preserve">con significati similari: </w:t>
      </w:r>
      <w:r w:rsidRPr="00FF65C6">
        <w:rPr>
          <w:rFonts w:ascii="Arial" w:eastAsia="Times New Roman" w:hAnsi="Arial"/>
          <w:i/>
          <w:sz w:val="24"/>
          <w:szCs w:val="20"/>
          <w:lang w:val="la-Latn" w:eastAsia="it-IT"/>
        </w:rPr>
        <w:t>“vita personale, volontà di Dio, storia di un popolo”</w:t>
      </w:r>
      <w:r w:rsidRPr="00FF65C6">
        <w:rPr>
          <w:rFonts w:ascii="Arial" w:eastAsia="Times New Roman" w:hAnsi="Arial"/>
          <w:sz w:val="24"/>
          <w:szCs w:val="20"/>
          <w:lang w:val="la-Latn" w:eastAsia="it-IT"/>
        </w:rPr>
        <w:t xml:space="preserve">, si parla già nell’Antico Testamento. </w:t>
      </w:r>
    </w:p>
    <w:p w14:paraId="026CCF7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alcuni esempi: </w:t>
      </w:r>
    </w:p>
    <w:p w14:paraId="2360F6B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Ezechiele - cap. 2,1-9: “Mi disse: Figlio dell'uomo, alzati, ti voglio parlare. Ciò detto, uno spirito entrò in me, mi fece alzare in piedi e io ascoltai colui che mi parlava. Mi disse: Figlio dell'uomo, io ti mando agli Israeliti, a un popolo di ribelli, che si sono rivoltati contro di me. Essi e i loro padri hanno peccato contro di me fino ad oggi. Quelli ai quali ti mando sono figli testardi e dal cuore indurito. Tu dirai loro: Dice il Signore Dio. Ascoltino o non ascoltino perché sono una genìa di ribelli sapranno almeno che un profeta si trova in mezzo a loro. </w:t>
      </w:r>
    </w:p>
    <w:p w14:paraId="59E540B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Ma tu, figlio dell'uomo non li temere, non aver paura delle loro parole; saranno per te come cardi e spine e ti troverai in mezzo a scorpioni; ma tu non temere le loro parole, non t'impressionino le loro facce, sono una genìa di ribelli. Tu riferirai loro le mie parole, ascoltino o no, perché sono una genìa di ribelli. E tu, figlio dell'uomo, ascolta ciò che ti dico e non esser ribelle come questa genìa di ribelli; apri la bocca e mangia ciò che io ti do. </w:t>
      </w:r>
    </w:p>
    <w:p w14:paraId="4AF19256"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Io guardai ed ecco, una mano tesa verso di me teneva un rotolo. Lo spiegò davanti a me; era scritto all'interno e all'esterno e vi erano scritti lamenti, pianti e guai. </w:t>
      </w:r>
    </w:p>
    <w:p w14:paraId="3087DAD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Ezechiele - cap. 3,1-27: “Mi disse: Figlio dell'uomo, mangia ciò che hai davanti, mangia questo rotolo, poi va’ e parla alla casa d'Israele”. </w:t>
      </w:r>
    </w:p>
    <w:p w14:paraId="66E420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Io aprii la bocca ed egli mi fece mangiare quel rotolo, dicendomi: Figlio dell'uomo, nutrisci il ventre e riempi le viscere con questo rotolo che ti porgo. Io lo mangiai e fu per la mia bocca dolce come il miele. </w:t>
      </w:r>
    </w:p>
    <w:p w14:paraId="58B2907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w:t>
      </w:r>
    </w:p>
    <w:p w14:paraId="555E3C8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Ecco io ti do una faccia tosta quanto la loro e una fronte dura quanto la loro fronte. Come diamante, più dura della selce ho reso la tua fronte. Non li temere, non impaurirti davanti a loro; sono una genìa di ribelli. Mi disse ancora: Figlio dell'uomo, tutte le parole che ti dico accoglile nel cuore e ascoltale con gli orecchi: poi va’, recati dai deportati, dai figli del tuo popolo, e parla loro. Dirai: Così dice il Signore, ascoltino o non ascoltino. </w:t>
      </w:r>
    </w:p>
    <w:p w14:paraId="1B45634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w:t>
      </w:r>
    </w:p>
    <w:p w14:paraId="4FFDAEB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Uno spirito dunque mi sollevò e mi portò via; io ritornai triste e con l'animo eccitato, mentre la mano del Signore pesava su di me. Giunsi dai deportati di Tel-Aviv, che abitano lungo il canale Chebàr, dove hanno preso dimora, e rimasi in mezzo a loro sette giorni come stordito. 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w:t>
      </w:r>
      <w:r w:rsidRPr="00FF65C6">
        <w:rPr>
          <w:rFonts w:ascii="Arial" w:eastAsia="Times New Roman" w:hAnsi="Arial"/>
          <w:i/>
          <w:iCs/>
          <w:color w:val="000000"/>
          <w:kern w:val="32"/>
          <w:position w:val="6"/>
          <w:sz w:val="24"/>
          <w:szCs w:val="20"/>
          <w:lang w:val="la-Latn" w:eastAsia="it-IT"/>
        </w:rPr>
        <w:lastRenderedPageBreak/>
        <w:t xml:space="preserve">domanderò conto a te. Ma se tu ammonisci il malvagio ed egli non si allontana dalla sua malvagità e dalla sua perversa condotta, egli morirà per il suo peccato, ma tu ti sarai salvato. </w:t>
      </w:r>
    </w:p>
    <w:p w14:paraId="5225B21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0B2D50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Anche là venne sopra di me la mano del Signore ed egli mi disse: Alzati e va’ nella valle; là ti voglio parlare. Mi alzai e andai nella valle; ed ecco la gloria del Signore era là, simile alla gloria che avevo vista sul canale Chebàr, e caddi con la faccia a terra. Allora uno spirito entrò in me e mi fece alzare in piedi ed egli mi disse: Va’ e rinchiuditi in casa. Ed ecco, figlio dell'uomo, ti saranno messe addosso delle funi, sarai legato e non potrai più uscire in mezzo a loro. Ti farò aderire la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w:t>
      </w:r>
    </w:p>
    <w:p w14:paraId="6482AB4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il sacerdote scriverà queste imprecazioni </w:t>
      </w:r>
      <w:r w:rsidRPr="00FF65C6">
        <w:rPr>
          <w:rFonts w:ascii="Arial" w:eastAsia="Times New Roman" w:hAnsi="Arial"/>
          <w:b/>
          <w:i/>
          <w:iCs/>
          <w:color w:val="000000"/>
          <w:kern w:val="32"/>
          <w:position w:val="6"/>
          <w:sz w:val="24"/>
          <w:szCs w:val="20"/>
          <w:lang w:val="la-Latn" w:eastAsia="it-IT"/>
        </w:rPr>
        <w:t xml:space="preserve">su un rotolo </w:t>
      </w:r>
      <w:r w:rsidRPr="00FF65C6">
        <w:rPr>
          <w:rFonts w:ascii="Arial" w:eastAsia="Times New Roman" w:hAnsi="Arial"/>
          <w:i/>
          <w:iCs/>
          <w:color w:val="000000"/>
          <w:kern w:val="32"/>
          <w:position w:val="6"/>
          <w:sz w:val="24"/>
          <w:szCs w:val="20"/>
          <w:lang w:val="la-Latn" w:eastAsia="it-IT"/>
        </w:rPr>
        <w:t xml:space="preserve">e le cancellerà con l'acqua amara” (Num 5,23). </w:t>
      </w:r>
    </w:p>
    <w:p w14:paraId="03F0DF7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a Ecbàtana, la fortezza che è nella provincia di Media, </w:t>
      </w:r>
      <w:r w:rsidRPr="00FF65C6">
        <w:rPr>
          <w:rFonts w:ascii="Arial" w:eastAsia="Times New Roman" w:hAnsi="Arial"/>
          <w:b/>
          <w:i/>
          <w:iCs/>
          <w:color w:val="000000"/>
          <w:kern w:val="32"/>
          <w:position w:val="6"/>
          <w:sz w:val="24"/>
          <w:szCs w:val="20"/>
          <w:lang w:val="la-Latn" w:eastAsia="it-IT"/>
        </w:rPr>
        <w:t xml:space="preserve">si trovò un rotolo </w:t>
      </w:r>
      <w:r w:rsidRPr="00FF65C6">
        <w:rPr>
          <w:rFonts w:ascii="Arial" w:eastAsia="Times New Roman" w:hAnsi="Arial"/>
          <w:i/>
          <w:iCs/>
          <w:color w:val="000000"/>
          <w:kern w:val="32"/>
          <w:position w:val="6"/>
          <w:sz w:val="24"/>
          <w:szCs w:val="20"/>
          <w:lang w:val="la-Latn" w:eastAsia="it-IT"/>
        </w:rPr>
        <w:t xml:space="preserve">in cui era scritto: Promemoria” (Esd 6,2). </w:t>
      </w:r>
    </w:p>
    <w:p w14:paraId="4AB8AB1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2987B42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Quanti prodigi tu hai fatto, Signore Dio mio, quali disegni in nostro favore: nessuno a te si può paragonare. Se li voglio annunziare e proclamare sono troppi per essere contati. 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p>
    <w:p w14:paraId="5616CAC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Ho annunziato la tua giustizia nella grande assemblea; vedi, non tengo chiuse le labbra, Signore, tu lo sai. Non ho nascosto la tua giustizia in fondo al cuore, la tua fedeltà e la tua salvezza ho proclamato. Non ho nascosto la tua grazia e la tua fedeltà alla grande assemblea. Non </w:t>
      </w:r>
      <w:r w:rsidRPr="00FF65C6">
        <w:rPr>
          <w:rFonts w:ascii="Arial" w:eastAsia="Times New Roman" w:hAnsi="Arial"/>
          <w:bCs/>
          <w:i/>
          <w:iCs/>
          <w:color w:val="000000"/>
          <w:kern w:val="32"/>
          <w:position w:val="6"/>
          <w:sz w:val="24"/>
          <w:szCs w:val="20"/>
          <w:lang w:val="la-Latn" w:eastAsia="it-IT"/>
        </w:rPr>
        <w:lastRenderedPageBreak/>
        <w:t xml:space="preserve">rifiutarmi, Signore, la tua misericordia, la tua fedeltà e la tua grazia mi proteggano sempre, poiché mi circondano mali senza numero, le mie colpe mi opprimono e non posso più vedere. Sono più dei capelli del mio capo, il mio cuore viene meno. </w:t>
      </w:r>
    </w:p>
    <w:p w14:paraId="436E1E3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728B0437"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Geremia - cap. 36,1-32: “Nel quarto anno di Ioiakìm figlio di Giosia, re di Giuda, questa parola fu rivolta a Geremia da parte del Signore: Prendi un rotolo da scrivere e scrivici tutte le cose che ti ho detto riguardo a Gerusalemme, a Giuda e a tutte le nazioni, da quando cominciai a parlarti dal tempo di Giosia fino ad oggi. Forse quelli della casa di Giuda, sentendo tutto il male che mi propongo di fare loro, abbandoneranno ciascuno la sua condotta perversa e allora perdonerò le loro iniquità e i loro peccati. </w:t>
      </w:r>
    </w:p>
    <w:p w14:paraId="5A2DAE0F"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Geremia chiamò Baruc figlio di Neria e Baruc scrisse, sotto la dettatura di Geremia, tutte le cose che il Signore gli aveva detto su un rotolo per scrivere. Quindi Geremia ordinò a Baruc: Io ne sono impedito e non posso andare nel tempio del Signore. Andrai dunque tu a leggere, nel rotolo che hai scritto sotto la mia dettatura, le parole del Signore, facendole udire al popolo nel tempio del Signore in un giorno di digiuno; le leggerai anche ad alta voce a tutti quelli di Giuda che vengono dalle loro città. Forse si umilieranno con suppliche dinanzi al Signore e abbandoneranno ciascuno la sua condotta perversa, perché grande è l'ira e il furore che il Signore ha espresso verso questo popolo. </w:t>
      </w:r>
    </w:p>
    <w:p w14:paraId="257B6DD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Baruc figlio di Neria fece quanto gli aveva comandato il profeta Geremia, leggendo sul rotolo le parole del Signore nel tempio. Nel quinto anno di Ioiakìm figlio di Giosia, re di Giuda, nel nono mese, fu indetto un digiuno davanti al Signore per tutto il popolo di Gerusalemme e per tutto il popolo che era venuto dalle città di Giuda a Gerusalemme. </w:t>
      </w:r>
    </w:p>
    <w:p w14:paraId="0B3266C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Baruc dunque lesse nel libro facendo udire a tutto il popolo le parole di Geremia, nel tempio del Signore, nella stanza di Ghemarià, figlio di Safàn lo scriba, nel cortile superiore presso l'ingresso della Porta Nuova del tempio del Signore. Michea figlio di Ghemarià, figlio di Safàn, udite tutte le parole del Signore lette dal libro, scese alla reggia nella stanza dello scriba; ed ecco là si trovavano in seduta tutti i capi dignitari: Elisamà lo scriba e Delaià figlio di Semaià, Elnatàn figlio di Acbòr, Ghemarià figlio di Safàn, e Sedecìa figlio di Anania, insieme con tutti i capi. Michea riferì loro tutte le parole che aveva udite quando </w:t>
      </w:r>
      <w:r w:rsidRPr="00FF65C6">
        <w:rPr>
          <w:rFonts w:ascii="Arial" w:eastAsia="Times New Roman" w:hAnsi="Arial"/>
          <w:bCs/>
          <w:i/>
          <w:iCs/>
          <w:color w:val="000000"/>
          <w:kern w:val="32"/>
          <w:position w:val="6"/>
          <w:sz w:val="24"/>
          <w:szCs w:val="20"/>
          <w:lang w:val="la-Latn" w:eastAsia="it-IT"/>
        </w:rPr>
        <w:lastRenderedPageBreak/>
        <w:t xml:space="preserve">Baruc leggeva nel libro al popolo in ascolto. Allora tutti i capi inviarono da Baruc Iudi figlio di Natania, figlio di Selemia, figlio dell'Etiope, per dirgli: Prendi nelle mani il rotolo che leggevi ad alta voce al popolo e vieni. Baruc figlio di Neria prese il rotolo in mano e si recò da loro. </w:t>
      </w:r>
    </w:p>
    <w:p w14:paraId="279E335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Ed essi gli dissero: Siedi e leggi davanti a noi. Baruc lesse davanti a loro. Allora, quando udirono tutte quelle parole, ebbero paura e si dissero l'un l'altro: Dobbiamo senz'altro riferire al re tutte queste parole. Poi interrogarono Baruc: Dicci come hai fatto a scrivere tutte queste parole. Baruc rispose: Di sua bocca Geremia mi dettava tutte queste parole e io le scrivevo nel libro con l'inchiostro. </w:t>
      </w:r>
    </w:p>
    <w:p w14:paraId="7B256AC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 capi dissero a Baruc: Va’ e nasconditi insieme con Geremia; nessuno sappia dove siete. Essi poi si recarono dal re nell'appartamento interno, dopo aver riposto il rotolo nella stanza di Elisamà lo scriba, e riferirono al re tutte queste cose. Allora il re mandò Iudi a prendere il rotolo. Iudi lo prese dalla stanza di Elisamà lo scriba e lo lesse davanti al re e a tutti i capi che stavano presso il re. Il re sedeva nel palazzo d'inverno si era al nono mese con un braciere acceso davanti. Ora, quando Iudi aveva letto tre o quattro colonne, il re le lacerava con il temperino da scriba e le gettava nel fuoco sul braciere, finché non fu distrutto l'intero rotolo nel fuoco che era sul braciere. </w:t>
      </w:r>
    </w:p>
    <w:p w14:paraId="657E0EA9"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re e tutti i suoi ministri non tremarono né si strapparono le vesti all'udire tutte quelle cose. Eppure Elnatàn, Delaià e Ghemarià avevano supplicato il re di non bruciare il rotolo, ma egli non diede loro ascolto. Anzi ordinò a Ieracmeèl, un principe regale, a Seraià figlio di Azrièl e a Selemia figlio di Abdeèl, di arrestare Baruc lo scriba e il profeta Geremia, ma il Signore li aveva nascosti. </w:t>
      </w:r>
    </w:p>
    <w:p w14:paraId="3005566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Questa parola del Signore fu rivolta a Geremia dopo che il re ebbe bruciato il rotolo con le parole che Baruc aveva scritte sotto la dettatura di Geremia: Prendi di nuovo un rotolo e scrivici tutte le parole di prima, che erano nel primo rotolo bruciato da Ioiakìm re di Giuda. Contro Ioiakìm re di Giuda dichiarerai: Dice il Signore: Hai bruciato quel rotolo, dicendo: Perché vi hai scritto queste parole: Certo verrà il re di Babilonia e devasterà questo paese e farà scomparire da esso uomini e bestie? Per questo dice il Signore contro Ioiakìm re di Giuda: Egli non avrà un erede sul trono di Davide; il suo cadavere sarà esposto al calore del giorno e al freddo della notte. </w:t>
      </w:r>
    </w:p>
    <w:p w14:paraId="57D1055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la dettatura di Geremia, tutte le parole del libro che Ioiakìm re di Giuda aveva bruciato nel fuoco; inoltre vi furono aggiunte molte parole simili a quelle”. </w:t>
      </w:r>
    </w:p>
    <w:p w14:paraId="08C786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Altri riferimenti, in forma abbreviata:</w:t>
      </w:r>
    </w:p>
    <w:p w14:paraId="69929FA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 xml:space="preserve">“Geremia scrisse su un rotolo tutte le sventure che dovevano piombare su Babilonia. Tutte queste cose sono state scritte contro Babilonia” (Ger 51,60). </w:t>
      </w:r>
    </w:p>
    <w:p w14:paraId="3904B52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“Ora, quando avrai finito di leggere questo rotolo, vi legherai una pietra e lo getterai in mezzo all'Eufrate” (Ger 51,63). </w:t>
      </w:r>
    </w:p>
    <w:p w14:paraId="04A62B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(Zac 5,1-3). </w:t>
      </w:r>
    </w:p>
    <w:p w14:paraId="75E380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Nuovo Testamento del </w:t>
      </w:r>
      <w:r w:rsidRPr="00FF65C6">
        <w:rPr>
          <w:rFonts w:ascii="Arial" w:eastAsia="Times New Roman" w:hAnsi="Arial"/>
          <w:b/>
          <w:i/>
          <w:sz w:val="24"/>
          <w:szCs w:val="20"/>
          <w:lang w:val="la-Latn" w:eastAsia="it-IT"/>
        </w:rPr>
        <w:t xml:space="preserve">rotolo </w:t>
      </w:r>
      <w:r w:rsidRPr="00FF65C6">
        <w:rPr>
          <w:rFonts w:ascii="Arial" w:eastAsia="Times New Roman" w:hAnsi="Arial"/>
          <w:sz w:val="24"/>
          <w:szCs w:val="20"/>
          <w:lang w:val="la-Latn" w:eastAsia="it-IT"/>
        </w:rPr>
        <w:t>si parla solo tre volte: una in Luca , una nella Lettera agli Ebrei, una nell’Apocalisse:</w:t>
      </w:r>
    </w:p>
    <w:p w14:paraId="33CB21A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“Gli fu dato il rotolo del profeta Isaia; apertolo trovò il passo dove era scritto:…” (Lc 4,17). “Allora ho detto: Ecco, io vengo poiché di me sta scritto nel rotolo del libro per fare, o Dio, la tua volontà” (Eb 10.7).“E vidi nella mano destra di Colui che era assiso sul trono un libro a forma di rotolo, scritto sul lato interno e su quello esterno, sigillato con sette sigilli” (Ap 5,1). </w:t>
      </w:r>
    </w:p>
    <w:p w14:paraId="12D6796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Nell’Antico Testamento il </w:t>
      </w:r>
      <w:r w:rsidRPr="00FF65C6">
        <w:rPr>
          <w:rFonts w:ascii="Arial" w:eastAsia="Times New Roman" w:hAnsi="Arial"/>
          <w:i/>
          <w:sz w:val="24"/>
          <w:szCs w:val="20"/>
          <w:lang w:val="la-Latn" w:eastAsia="it-IT"/>
        </w:rPr>
        <w:t>“rotolo”</w:t>
      </w:r>
      <w:r w:rsidRPr="00FF65C6">
        <w:rPr>
          <w:rFonts w:ascii="Arial" w:eastAsia="Times New Roman" w:hAnsi="Arial"/>
          <w:sz w:val="24"/>
          <w:szCs w:val="20"/>
          <w:lang w:val="la-Latn" w:eastAsia="it-IT"/>
        </w:rPr>
        <w:t xml:space="preserve"> non è sigillato. Nell’Apocalisse esso è </w:t>
      </w:r>
      <w:r w:rsidRPr="00FF65C6">
        <w:rPr>
          <w:rFonts w:ascii="Arial" w:eastAsia="Times New Roman" w:hAnsi="Arial"/>
          <w:i/>
          <w:sz w:val="24"/>
          <w:szCs w:val="20"/>
          <w:lang w:val="la-Latn" w:eastAsia="it-IT"/>
        </w:rPr>
        <w:t>“sigillato”</w:t>
      </w:r>
      <w:r w:rsidRPr="00FF65C6">
        <w:rPr>
          <w:rFonts w:ascii="Arial" w:eastAsia="Times New Roman" w:hAnsi="Arial"/>
          <w:sz w:val="24"/>
          <w:szCs w:val="20"/>
          <w:lang w:val="la-Latn" w:eastAsia="it-IT"/>
        </w:rPr>
        <w:t xml:space="preserve"> perché il Signore vuole insegnare ai discepoli di Gesù una grandissima verità: tutta la storia è posta nelle mani di Cristo Gesù. Lui è il Signore della storia. Tutti gli altri non sono signori, anche se credono, o pensano di esserlo. Per tutti gli altri il mistero della storia rimane velato. Loro fanno cose senza sapere il perché di ciò che fanno. Che il rotolo sia sigillato con sette sigilli, significa l’impossibilità umana di poter leggervi dentro. Nessuno è capace di leggere il libro della storia. Neanche il proprio libro uno è capace di leggere. Il libro lo legge solo Cristo Gesù e con la sua grazia, la sua scienza, la sua intelligenza, che Lui dona a chi vuole e come vuole, quanto vuole e quando vuole, quanti sono suoi fedeli discepoli, senza però poter conoscere appieno il mistero. Anche questa verità è contenuta nella Scrittura. Cosa è la rivelazione se non l’apertura della porta del mistero di Dio e dell’uomo? Sui sette sigilli così parla il Libro dell’Apocalisse: </w:t>
      </w:r>
    </w:p>
    <w:p w14:paraId="48FC42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vidi nella mano destra di Colui che era assiso sul trono un libro a forma di rotolo, scritto sul lato interno e su quello esterno, sigillato con sette sigilli” (Ap 5,1). “Vidi un angelo forte che proclamava a gran voce: Chi è degno di aprire il libro e scioglierne i sigilli?” (Ap 5,2). “Uno dei vegliardi mi disse: Non piangere più; ha vinto il leone della tribù di Giuda, il Germoglio di Davide, e aprirà il libro e i suoi sette sigilli” (Ap 5,5)- “Cantavano un canto nuovo: Tu sei degno di prendere il libro e di aprirne i sigilli, perché sei stato immolato e hai riscattato per Dio con il tuo sangue uomini di ogni tribù, lingua, popolo e nazione” (Ap 5,9). “Quando l'Agnello sciolse il primo dei sette sigilli, vidi e udii il primo dei quattro esseri viventi che gridava come con voce di tuono: Vieni” (Ap 6,1)- </w:t>
      </w:r>
    </w:p>
    <w:p w14:paraId="1096D40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lastRenderedPageBreak/>
        <w:t xml:space="preserve">[2] Vidi un angelo forte che proclamava a gran voce: “Chi è degno di aprire il libro e scioglierne i sigilli?”. </w:t>
      </w:r>
    </w:p>
    <w:p w14:paraId="055090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libro è giusto che venga letto, conosciuto. Per essere letto e conosciuto, è necessario che prima si apra, che si sciolgano i sigilli. Un Angelo forte a gran voce proclama, interrogando il cielo e la terra, chi è la persona degna di aprire il libro e di scioglierne i sigilli. L’Angelo sa chi è il solo degno di aprire il libro e di scioglierne i sigilli. Vuole però che ogni altro lo sappia. Come? Constatando ognuno la sua non dignità, e quindi la non possibilità, o incapacità di aprire il libro e di scioglierne i sigilli.</w:t>
      </w:r>
    </w:p>
    <w:p w14:paraId="7EBA7E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[3] Ma nessuno né in cielo, né in terra, né sotto terra era in grado di aprire il libro e di leggerlo. </w:t>
      </w:r>
    </w:p>
    <w:p w14:paraId="53A1535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L’Angelo chiede. Nessuna creatura risponde. Nessuno risponde, perché nessuno è in grado di aprire il libro e di leggerlo. Nessuna potenza creata, né in Cielo, né in terra, né sottoterra è in grado di dare risposta affermativa alla domanda dell’Angelo. Questo significa una cosa sola: tra tutte le creature – e gli angeli sono creature, i diavoli sono anch’esse creature – nessuna ha potestà assoluta sulla storia. Governare la storia non è in mano delle creature, di nessuna di esse. Questa verità oltre che purissima fede, è anche quotidiana esperienza. Ogni uomo, ogni altra creatura, deve constatare la sua incapacità a governare gli eventi. Questi non sono nelle sue mani, mai. Gli eventi sfuggiranno sempre dalle mani di colui che pretende di governarli. Gli eventi è come se avessero una vita loro propria sulla quale nessuno potrà mai porre il suo sigillo definitivo, ultimo.</w:t>
      </w:r>
    </w:p>
    <w:p w14:paraId="6F077BB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[4] Io piangevo molto perché non si trovava nessuno degno di aprire il libro e di leggerlo. </w:t>
      </w:r>
    </w:p>
    <w:p w14:paraId="0D22C5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l’Apostolo del Signore, colui che sta ricevendo la rivelazione sulle cose che stanno per accadere, piange molto. Piange molto perché non si trovava nessuno degno di aprire il libro e di leggerlo. È giusto chiedersi qual è il significato di questo pianto. Il vero pianto nella Scrittura è sempre segno di grande amore. Giovanni ama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ama i discepoli del Signore, li ama uno per uno, li ama senza distinzione, li ama senza preferenze. Li ama e desidera ardentemente la loro salvezza. Sa che la salvezza è nella conoscenza del contenuto del libro. Il libro è sigillato e nessuno è degno di aprirlo e di leggerlo. Se nessuno aprirà il libro, non ci sarà conoscenza. Senza conoscenza anche i discepoli di Gesù potranno essere esposti alla falsità. Anche loro potrebbero incorrere nell’errore, nella menzogna del principe di questo mondo. Senza verità attuale il popolo si perde, si smarrisce. Senza conoscenza, l’idolatria ottiene la completa vittoria sulle menti e sui cuori degli uomini. Senza conoscenza attuale della verità di Dio, anche i discepoli di Gesù saranno irrimediabilmente esposti alla falsità, alla menzogna, all’idolatria, all’abbandono della fede. È questo il motivo per cui Giovanni piange molto. Il suo è un pianto per la salvezza. È un pianto che rivela tutto il suo grande amore per i suoi fratelli di fede.</w:t>
      </w:r>
    </w:p>
    <w:p w14:paraId="0A01553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[5] Uno dei vegliardi mi disse: “Non piangere più; ha vinto il leone della tribù di Giuda, il Germoglio di Davide, e aprirà il libro e i suoi sette sigilli”. </w:t>
      </w:r>
    </w:p>
    <w:p w14:paraId="702EF2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Giovanni viene prima provato nella sua grande carità per i suoi fratelli, poi è rassicurato. Uno dei vegliardi – non lo dimentichiamo: i vegliardi sono ventiquattro </w:t>
      </w:r>
      <w:r w:rsidRPr="00FF65C6">
        <w:rPr>
          <w:rFonts w:ascii="Arial" w:eastAsia="Times New Roman" w:hAnsi="Arial"/>
          <w:sz w:val="24"/>
          <w:szCs w:val="20"/>
          <w:lang w:val="la-Latn" w:eastAsia="it-IT"/>
        </w:rPr>
        <w:lastRenderedPageBreak/>
        <w:t xml:space="preserve">– lo invita a non piangere più. Il Signore conosce il suo amore. Conosce la sua purezza di coscienza. Sa quali sono i suoi desideri: che tutti possano amare Cristo Gesù con cuore indiviso. Giovanni non deve piangere più perché c’è chi è degno di aprire i libro e di sciogliere i sigilli. Le parole che vengono dette a Giovanni sono tutte in chiave messianica. Chi può aprire il libro e sciogliere i sigilli è il Messia di Dio. Le immagini con le quali viene presentato: il leone della tribù di Giuda, il Germoglio di Davide, sono titoli strettamente messianici. Gesù il Messia di Dio è il solo degno di aprire il libro e di sciogliere i sigilli. Gesù, il Messia di Dio, è il solo al quale il Signore ha conferito la dignità di essere il Signore della storia. </w:t>
      </w:r>
    </w:p>
    <w:p w14:paraId="540C8D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w:t>
      </w:r>
      <w:r w:rsidRPr="00FF65C6">
        <w:rPr>
          <w:rFonts w:ascii="Arial" w:eastAsia="Times New Roman" w:hAnsi="Arial"/>
          <w:b/>
          <w:i/>
          <w:sz w:val="24"/>
          <w:szCs w:val="20"/>
          <w:lang w:val="la-Latn" w:eastAsia="it-IT"/>
        </w:rPr>
        <w:t xml:space="preserve">leone” </w:t>
      </w:r>
      <w:r w:rsidRPr="00FF65C6">
        <w:rPr>
          <w:rFonts w:ascii="Arial" w:eastAsia="Times New Roman" w:hAnsi="Arial"/>
          <w:sz w:val="24"/>
          <w:szCs w:val="20"/>
          <w:lang w:val="la-Latn" w:eastAsia="it-IT"/>
        </w:rPr>
        <w:t xml:space="preserve">nella Scrittura è segno di forza, potenza; segno indiscusso di vittoria; segno anche di invincibilità, di regalità. </w:t>
      </w:r>
    </w:p>
    <w:p w14:paraId="009C239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w:t>
      </w:r>
      <w:r w:rsidRPr="00FF65C6">
        <w:rPr>
          <w:rFonts w:ascii="Arial" w:eastAsia="Times New Roman" w:hAnsi="Arial"/>
          <w:b/>
          <w:i/>
          <w:sz w:val="24"/>
          <w:szCs w:val="20"/>
          <w:lang w:val="la-Latn" w:eastAsia="it-IT"/>
        </w:rPr>
        <w:t xml:space="preserve">“Germoglio” </w:t>
      </w:r>
      <w:r w:rsidRPr="00FF65C6">
        <w:rPr>
          <w:rFonts w:ascii="Arial" w:eastAsia="Times New Roman" w:hAnsi="Arial"/>
          <w:sz w:val="24"/>
          <w:szCs w:val="20"/>
          <w:lang w:val="la-Latn" w:eastAsia="it-IT"/>
        </w:rPr>
        <w:t>invece ha un’altra caratteristica. È la vita che continua sempre nonostante l’albero della dinastia davidica a volte viene abbattuto, divelto, distrutto. Dal suo ceppo spunta sempre un Germoglio – in questo senso si riveste di messianismo e di messianicità - con il quale il Signore darà vita al suo Regno.</w:t>
      </w:r>
    </w:p>
    <w:p w14:paraId="010D258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 xml:space="preserve">Il leone e il germoglio </w:t>
      </w:r>
      <w:r w:rsidRPr="00FF65C6">
        <w:rPr>
          <w:rFonts w:ascii="Arial" w:eastAsia="Times New Roman" w:hAnsi="Arial"/>
          <w:sz w:val="24"/>
          <w:szCs w:val="20"/>
          <w:lang w:val="la-Latn" w:eastAsia="it-IT"/>
        </w:rPr>
        <w:t xml:space="preserve">sono presenti, o annunziati nel segno della vittoria. Gesù è il vincitore. Vincitore non solo per il passato. È vincitore nel presente e nel futuro. La sua vittoria è eterna ed incancellabile, perenne, quotidiana, fino alla consumazione dei secoli. Lui è colui che ha vinto, che vince, che vincerà. Lui viene per vincere ancora e sempre. Ecco come l’Antico Testamento presenta sia il leone che il germoglio con le loro caratteristiche messianiche: </w:t>
      </w:r>
    </w:p>
    <w:p w14:paraId="70657A3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“Un giovane leone è Giuda: dalla preda, figlio mio, sei tornato; si è sdraiato, si è accovacciato come un leone e come una leonessa; chi oserà farlo alzare? (Gen 49,9). “Ecco un popolo che si leva come leonessa e si erge come un leone; non si accovaccia, finché non abbia divorato la preda e bevuto il sangue degli uccisi” (Nm 23,24). “Si è rannicchiato, si è accovacciato come un leone e come una leonessa, chi oserà farlo alzare? Chi ti benedice sia benedetto e chi ti maledice sia maledetto!” (Nm 24,9). “Saul e Gionata, amabili e gentili, né in vita né in morte furono divisi; erano più veloci delle aquile, più forti dei leoni” (2Sam 1,23). </w:t>
      </w:r>
    </w:p>
    <w:p w14:paraId="000DA07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“Nelle sue gesta fu simile a leone, come leoncello ruggente sulla preda” (Mac 3,4). “Gettatisi come leoni sui nemici, ne stesero al suolo undicimila e milleseicento cavalieri, tutti gli altri li costrinsero a fuggire” (Mac 11,11). “Simili a un leone che brama la preda, a un leoncello che si apposta in agguato” (Sal 16,12). “Spalancano contro di me la loro bocca come leone che sbrana e ruggisce” (Sal 21,14). “Salvami dalla bocca del leone e dalle corna dei bufali” (Sal 21,22). “Io sono come in mezzo a leoni, che divorano gli uomini; i loro denti sono lance e frecce, la loro lingua spada affilata” (Sal 56,5). </w:t>
      </w:r>
    </w:p>
    <w:p w14:paraId="25D123A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leone, il più forte degli animali, che non indietreggia davanti a nessuno” (Pro 30,30). “Il suo ruggito è come quello di una leonessa, ruggisce come un leoncello; freme e afferra la preda, la pone al sicuro, nessuno gliela strappa” (Is 5,29). “Perché io sarò come un leone per </w:t>
      </w:r>
      <w:r w:rsidRPr="00FF65C6">
        <w:rPr>
          <w:rFonts w:ascii="Arial" w:eastAsia="Times New Roman" w:hAnsi="Arial"/>
          <w:i/>
          <w:iCs/>
          <w:color w:val="000000"/>
          <w:kern w:val="32"/>
          <w:position w:val="6"/>
          <w:sz w:val="24"/>
          <w:szCs w:val="20"/>
          <w:lang w:val="la-Latn" w:eastAsia="it-IT"/>
        </w:rPr>
        <w:lastRenderedPageBreak/>
        <w:t xml:space="preserve">Efraim, come un leoncello per la casa di Giuda. Io farò strage e me ne andrò, porterò via la preda e nessuno me la toglierà” (Os 5,14). “Perciò io sarò per loro come un leone, come un leopardo li spierò per la via” (Os 13,7). “Ruggisce forse il leone nella foresta, se non ha qualche preda? Il leoncello manda un grido dalla sua tana se non ha preso nulla?” (Am 3,4). “Ruggisce il leone: chi mai non trema? Il Signore Dio ha parlato: chi può non profetare?” (Am 3,8). “Germoglio di ceppo fecondo è Giuseppe; germoglio di ceppo fecondo presso una fonte, i cui rami si stendono sul muro” (Gen 49,22). “Proteggi il ceppo che la tua destra ha piantato, il germoglio che ti sei coltivato. (Sal 79,16). </w:t>
      </w:r>
    </w:p>
    <w:p w14:paraId="6350DF1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“Nella bocca dello stolto c'è il germoglio della superbia, ma le labbra dei saggi sono la loro salvaguardia” (Pro 14,3).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47,22). “Come il fiore delle rose nella stagione di primavera, come un giglio lungo un corso d'acqua, come un germoglio d'albero d'incenso nella stagione estiva” (Sir 50,8). “In quel giorno, il germoglio del Signore crescerà in onore e gloria e il frutto della terra sarà a magnificenza e ornamento per gli scampati di Israele” (Is 4,2). “Un germoglio spunterà dal tronco di Iesse, un virgulto germoglierà dalle sue radici” (Is 11,1). </w:t>
      </w:r>
    </w:p>
    <w:p w14:paraId="308C13C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“Ecco, verranno giorni dice il Signore nei quali susciterò a Davide un germoglio giusto, che regnerà da vero re e sarà saggio ed eserciterà il diritto e la giustizia sulla terra” (Ger 23,5). “In quei giorni e in quel tempo farò germogliare per Davide un germoglio di giustizia; egli eserciterà il giudizio e la giustizia sulla terra”. (Ger 33,15). “Scelse un germoglio del paese e lo depose in un campo da seme; lungo il corso di grandi acque, lo piantò come un salice” (Ez 17,5). “In quel tempo, da un germoglio delle sue radici sorgerà uno, al posto di costui, e verrà con un esercito e avanzerà contro le fortezze del re del settentrione, le assalirà e se ne impadronirà” (Dn 11,7).</w:t>
      </w:r>
    </w:p>
    <w:p w14:paraId="08E0AF7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 Ascolta dunque, Giosuè sommo sacerdote, tu e i tuoi compagni che siedono davanti a te, poiché essi servono da presagio: ecco, io manderò il mio servo Germoglio” (Zac 3,8). “Gli riferirai: Dice il Signore degli eserciti: Ecco un uomo che si chiama Germoglio: spunterà da sé e ricostruirà il tempio del Signore” (Zac 6,12). “Ecco infatti sta per venire il giorno rovente come un forno. Allora tutti i superbi e tutti coloro che commettono ingiustizia saranno come paglia; quel giorno venendo li incendierà dice il Signore degli eserciti in modo da non lasciar loro né radice né germoglio” (Mal 3,19). </w:t>
      </w:r>
    </w:p>
    <w:p w14:paraId="2EB9063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Tutte queste citazioni hanno un solo scopo, o fine: cogliere la verità di Cristo attraverso le molteplici manifestazioni di essa, anche attraverso piccolissime sfumature. Più si coglie della verità di Cristo, più si può rafforzare la fede in Lui. </w:t>
      </w:r>
      <w:r w:rsidRPr="00FF65C6">
        <w:rPr>
          <w:rFonts w:ascii="Arial" w:eastAsia="Times New Roman" w:hAnsi="Arial"/>
          <w:sz w:val="24"/>
          <w:szCs w:val="20"/>
          <w:lang w:val="la-Latn" w:eastAsia="it-IT"/>
        </w:rPr>
        <w:lastRenderedPageBreak/>
        <w:t>Più si rafforza la fede e più efficace diviene la lotta contro il male che di tempo in tempo si scatena furiosa contro gli eletti di Dio.</w:t>
      </w:r>
    </w:p>
    <w:p w14:paraId="0B30EBA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[6] Poi vidi ritto in mezzo al trono circondato dai quattro esseri viventi e dai vegliardi un Agnello, come immolato. Egli aveva sette corna e sette occhi, simbolo dei sette spiriti di Dio mandati su tutta la terra. </w:t>
      </w:r>
    </w:p>
    <w:p w14:paraId="6ECC9CC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Messia di Dio – il leone della tribù di Giuda e il Germoglio – è presentato nell’immagine dell’Agnello Immolato, Agnello Crocifisso, Agnello Sacrificato. Lui, l’Agnello Crocifisso è ritto sul trono, circondato dai quattro esseri viventi e dai ventiquattro vegliardi. Ciò significa che la sua gloria nel Cielo è in tutto simile, uguale alla gloria di Dio, così anche la sua potenza e la sua Signoria. Lui è il Signore in Cielo e sulla terra. Lui è Signore ma come Agnello Immolato, Trafitto, Crocifisso, Inchiodato per noi. C’è una perfetta identità tra il Cristo della gloria e il Cristo della croce. Il Cristo della croce è il Cristo della gloria. Sta ritto in mezzo al trono per indicare la potenza della sua gloria. Egli è il Risorto, il Glorioso, l’Immortale. Egli è rivestito di gloria divina. Le sette corna indicano pienezza di potenza. Lui è Onnipotente.</w:t>
      </w:r>
    </w:p>
    <w:p w14:paraId="3AA6C8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 setti occhi indicano la sua onniscienza. Lui vede tutto. Vede tutto dentro e fuori, prima e dopo, nel tempo e nell’eternità. I suoi setti occhi, sono simbolo dei sette spiriti di Dio mandati sulla terra. Ciò significa che la pienezza di Spirito Santo, con la quale il Signore rigenera e santifica gli uomini, ha origine da Lui. Lui è pieno di Spirito Santo e da Lui lo Spirito Santo si irradia in ogni cuore. Lo Spirito Santo non è fuori di Lui, è in Lui, da Lui viene effuso fuori di Lui, ma rimanendo sempre in Lui, per essere perennemente effuso da Lui. Possiamo dire che Cristo Gesù è la fonte perenne dello Spirito che dovrà posarsi sopra ogni carne. Da Lui e per Lui lo Spirito Santo viene effuso, ma senza mai distaccarsi da Lui. Viene effuso da Lui, per riportare in Lui ogni essere. Viene spirato da Lui ma per ricondurre in Lui ogni essere. Sull’Agnello Immolato e che toglie il peccato del mondo, o che è il Signore del cielo e della terra, ecco quanto afferma il Nuovo Testamento. Da notare tuttavia che questa presentazione è preponderante nell’Apocalisse, come ognuno potrà rendersi conto personalmente: </w:t>
      </w:r>
    </w:p>
    <w:p w14:paraId="2B71F99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giorno dopo, Giovanni vedendo Gesù venire verso di lui disse: Ecco l'agnello di Dio, ecco colui che toglie il peccato del mondo!” (Gv 1,29). “Fissando lo sguardo su Gesù che passava, disse: Ecco l'agnello di Dio!” (Gv 1,36). “Il passo della Scrittura che stava leggendo era questo: Come una pecora fu condotto al macello e come un agnello senza voce innanzi a chi lo tosa, così egli non apre la sua bocca” (At 8,32). “Ma con il sangue prezioso di Cristo, come di agnello senza difetti e senza macchia” (1Pt 1,19). “Poi vidi ritto in mezzo al trono circondato dai quattro esseri viventi e dai vegliardi un Agnello, come immolato. Egli aveva sette corna e sette occhi, simbolo dei sette spiriti di Dio mandati su tutta la terra” (Ap 5,6). </w:t>
      </w:r>
    </w:p>
    <w:p w14:paraId="4E80507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l'Agnello giunse e prese il libro dalla destra di Colui che era seduto sul trono” (Ap 5,7). “E quando l'ebbe preso, i quattro esseri viventi e i ventiquattro vegliardi si prostrarono davanti all'Agnello, avendo ciascuno un'arpa e coppe d'oro colme di profumi, che sono le </w:t>
      </w:r>
      <w:r w:rsidRPr="00FF65C6">
        <w:rPr>
          <w:rFonts w:ascii="Arial" w:eastAsia="Times New Roman" w:hAnsi="Arial"/>
          <w:i/>
          <w:iCs/>
          <w:color w:val="000000"/>
          <w:kern w:val="32"/>
          <w:position w:val="6"/>
          <w:sz w:val="24"/>
          <w:szCs w:val="20"/>
          <w:lang w:val="la-Latn" w:eastAsia="it-IT"/>
        </w:rPr>
        <w:lastRenderedPageBreak/>
        <w:t xml:space="preserve">preghiere dei santi” (Ap 5,8). “E dicevano a gran voce: L'Agnello che fu immolato è degno di ricevere potenza e ricchezza, sapienza e forza, onore, gloria e benedizione” (Ap 5,12). “Tutte le creature del cielo e della terra, sotto la terra e nel mare e tutte le cose ivi contenute, udii che dicevano: A Colui che siede sul trono e all'Agnello lode, onore, gloria e potenza, nei secoli dei secoli” (Ap 5,13). “Quando l'Agnello sciolse il primo dei sette sigilli, vidi e udii il primo dei quattro esseri viventi che gridava come con voce di tuono: Vieni” (Ap 6,1). </w:t>
      </w:r>
    </w:p>
    <w:p w14:paraId="2B9C042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“Quando l'Agnello aprì il secondo sigillo, udii il secondo essere vivente che gridava: Vieni” (Ap 6.3). “Quando l'Agnello aprì il terzo sigillo, udii il terzo essere vivente che gridava: Vieni. Ed ecco, mi apparve un cavallo nero e colui che lo cavalcava aveva una bilancia in mano” (Ap 6,5). “Quando l'Agnello aprì il quarto sigillo, udii la voce del quarto essere vivente che diceva: Vieni” (Ap 6,7). “Quando l'Agnello aprì il quinto sigillo, vidi sotto l'altare le anime di coloro che furono immolati a causa della parola di Dio e della testimonianza che gli avevano resa” (Ap 6,9). “Quando l'Agnello aprì il sesto sigillo, vidi che vi fu un violento terremoto. Il sole divenne nero come sacco di crine, la luna diventò tutta simile al sangue” (Ap 6.12). </w:t>
      </w:r>
    </w:p>
    <w:p w14:paraId="1B582FFA"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dicevano ai monti e alle rupi: Cadete sopra di noi e nascondeteci dalla faccia di Colui che siede sul trono e dall'ira dell'Agnello” (Ap 6,16). “Dopo ciò, apparve una moltitudine immensa, che nessuno poteva contare, di ogni nazione, razza, popolo e lingua. Tutti stavano in piedi davanti al trono e davanti all'Agnello, avvolti in vesti candide, e portavano palme nelle mani” (Ap 7,9). “E gridavano a gran voce: La salvezza appartiene al nostro Dio seduto sul trono e all'Agnello” (Ap 7,10). “Gli risposi: Signore mio, tu lo sai. E lui: Essi sono coloro che sono passati attraverso la grande tribolazione e hanno lavato le loro vesti rendendole candide col sangue dell'Agnello” (Ap 7,14). </w:t>
      </w:r>
    </w:p>
    <w:p w14:paraId="21353B3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“Perché l'Agnello che sta in mezzo al trono sarà il loro pastore e li guiderà alle fonti delle acque della vita. E Dio tergerà ogni lacrima dai loro occhi” (Ap 7,17). “Quando l'Agnello aprì il settimo sigillo, si fece silenzio in cielo per circa mezz'ora” (Ap 8,1). “Ma essi lo hanno vinto per mezzo del sangue dell'Agnello e grazie alla testimonianza del loro martirio; poiché hanno disprezzato la vita fino a morire” (Ap 12,11). “L'adorarono tutti gli abitanti della terra, il cui nome non è scritto fin dalla fondazione del mondo nel libro della vita dell'Agnello immolato” (Ap 13,8). “Poi guardai ed ecco l'Agnello ritto sul monte Sion e insieme centoquaranta quattromila persone che recavano scritto sulla fronte il suo nome e il nome del Padre suo” (Ap 14,1). </w:t>
      </w:r>
    </w:p>
    <w:p w14:paraId="122CE1E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“Questi non si sono contaminati con donne, sono infatti vergini e seguono l'Agnello dovunque va. Essi sono stati redenti tra gli uomini come primizie per Dio e per l'Agnello” (Ap 14,4). “Berrà il vino dell'ira di Dio che è versato puro nella coppa della sua ira e sarà torturato con fuoco e zolfo al cospetto degli angeli santi e dell'Agnello” (Ap 14,10). </w:t>
      </w:r>
      <w:r w:rsidRPr="00FF65C6">
        <w:rPr>
          <w:rFonts w:ascii="Arial" w:eastAsia="Times New Roman" w:hAnsi="Arial"/>
          <w:i/>
          <w:iCs/>
          <w:color w:val="000000"/>
          <w:kern w:val="32"/>
          <w:position w:val="6"/>
          <w:sz w:val="24"/>
          <w:szCs w:val="20"/>
          <w:lang w:val="la-Latn" w:eastAsia="it-IT"/>
        </w:rPr>
        <w:lastRenderedPageBreak/>
        <w:t xml:space="preserve">“Cantavano il cantico di Mosè, servo di Dio, e il cantico dell'Agnello: Grandi e mirabili sono le tue opere, o Signore Dio onnipotente; giuste e veraci le tue vie, o Re delle genti!” (Ap 15,3). “Essi combatteranno contro l'Agnello, ma l'Agnello li vincerà, perché è il Signore dei signori e il Re dei re e quelli con lui sono i chiamati, gli eletti e i fedeli” (Ap 17,14). “Rallegriamoci ed esultiamo, rendiamo a lui gloria, perché son giunte le nozze dell'Agnello; la sua sposa è pronta” (Ap 19,7). </w:t>
      </w:r>
    </w:p>
    <w:p w14:paraId="5EE3349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“Allora l'angelo mi disse: Scrivi: Beati gli invitati al banchetto delle nozze dell'Agnello”. Poi aggiunse: Queste sono parole veraci di Dio” (Ap 19,9). “Poi venne uno dei sette angeli che hanno le sette coppe piene degli ultimi sette flagelli e mi parlò: Vieni, ti mostrerò la fidanzata, la sposa dell'Agnello” (Ap 21,9).“Le mura della città poggiano su dodici basamenti, sopra i quali sono i dodici nomi dei dodici apostoli dell'Agnello” (Ap 21,14). “Non vidi alcun tempio in essa perché il Signore Dio, l'Onnipotente, e l'Agnello sono il suo tempio” (Ap 21,22). </w:t>
      </w:r>
    </w:p>
    <w:p w14:paraId="4D660868"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“La città non ha bisogno della luce del sole, né della luce della luna perché la gloria di Dio la illumina e la sua lampada è l'Agnello” (Ap 21,23). “Non entrerà in essa nulla d'impuro, né chi commette abominio o falsità, ma solo quelli che sono scritti nel libro della vita dell'Agnello” (Ap 21,27). “Mi mostrò poi un fiume d'acqua viva limpida come cristallo, che scaturiva dal trono di Dio e dell'Agnello” (Ap 22,1). “E non vi sarà più maledizione. Il trono di Dio e dell'Agnello sarà in mezzo a lei e i suoi servi lo adoreranno” (Ap 22,3). </w:t>
      </w:r>
    </w:p>
    <w:p w14:paraId="5E5D5F6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Sullo Spirito che viene effuso da Cristo, senza però abbandonare Cristo, ma rimanendo Cristo la fonte perenne dell’effusione dello Spirito Santo, ci può venire in aiuto lo stesso Apostolo Giovanni nel suo Vangelo:</w:t>
      </w:r>
    </w:p>
    <w:p w14:paraId="3F2232F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1E0AC0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mettiamo in confronto questo brano con quanto avvenne il giorno della creazione dell’uomo, dobbiamo concludere con una sola verità: ciò che è stato il Signore per la creazione del primo uomo, lo è Cristo Gesù per la creazione del nuovo uomo. È Dio che alita nelle narici del primo uomo l’alito della vita e questi divenne un essere vivente.</w:t>
      </w:r>
    </w:p>
    <w:p w14:paraId="1D81BEC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Genesi - cap. 2,1-25: “Così furono portati a compimento il cielo e la terra e tutte le loro schiere. Allora Dio, nel settimo giorno portò a termine il lavoro che aveva fatto e cessò nel settimo giorno da ogni suo lavoro. Dio benedisse il settimo giorno e lo consacrò, perché in </w:t>
      </w:r>
      <w:r w:rsidRPr="00FF65C6">
        <w:rPr>
          <w:rFonts w:ascii="Arial" w:eastAsia="Times New Roman" w:hAnsi="Arial"/>
          <w:bCs/>
          <w:i/>
          <w:iCs/>
          <w:color w:val="000000"/>
          <w:kern w:val="32"/>
          <w:position w:val="6"/>
          <w:sz w:val="24"/>
          <w:szCs w:val="20"/>
          <w:lang w:val="la-Latn" w:eastAsia="it-IT"/>
        </w:rPr>
        <w:lastRenderedPageBreak/>
        <w:t xml:space="preserve">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w:t>
      </w:r>
    </w:p>
    <w:p w14:paraId="15814EE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Asssur. Il quarto fiume è l'Eufrate. Il Signore Dio prese l'uomo e lo pose nel giardino di Eden, perché lo coltivasse e lo custodisse. </w:t>
      </w:r>
    </w:p>
    <w:p w14:paraId="1CBC057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742AD6D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2A80AE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Dalla creazione di Adamo e di Eva nasce la vita umana sulla terra, per volontà di Dio. Dalla </w:t>
      </w:r>
      <w:r w:rsidRPr="00FF65C6">
        <w:rPr>
          <w:rFonts w:ascii="Arial" w:eastAsia="Times New Roman" w:hAnsi="Arial"/>
          <w:i/>
          <w:sz w:val="24"/>
          <w:szCs w:val="20"/>
          <w:lang w:val="la-Latn" w:eastAsia="it-IT"/>
        </w:rPr>
        <w:t xml:space="preserve">“creazione” </w:t>
      </w:r>
      <w:r w:rsidRPr="00FF65C6">
        <w:rPr>
          <w:rFonts w:ascii="Arial" w:eastAsia="Times New Roman" w:hAnsi="Arial"/>
          <w:sz w:val="24"/>
          <w:szCs w:val="20"/>
          <w:lang w:val="la-Latn" w:eastAsia="it-IT"/>
        </w:rPr>
        <w:t xml:space="preserve">dei nuovi uomini, gli Apostoli, nasce la vita nuova sul mondo intero. È Cristo che alita sui discepoli lo Spirito Santo e costoro divengono nuovi uomini, uomini nuovi, che dovranno fare nuovo tutto il mondo. Loro però dovranno sempre attingere lo Spirito Santo in Cristo Gesù. È Lui la fonte perenne </w:t>
      </w:r>
      <w:r w:rsidRPr="00FF65C6">
        <w:rPr>
          <w:rFonts w:ascii="Arial" w:eastAsia="Times New Roman" w:hAnsi="Arial"/>
          <w:sz w:val="24"/>
          <w:szCs w:val="20"/>
          <w:lang w:val="la-Latn" w:eastAsia="it-IT"/>
        </w:rPr>
        <w:lastRenderedPageBreak/>
        <w:t xml:space="preserve">dalla quale scaturisce lo Spirito del Signore che dovrà fare nuove tutte le cose. Si può attingere per donare lo Spirito che rinnova i cuori attraendoli a Cristo Gesù in un solo modo: divenendo una cosa sola con Cristo, un solo corpo, una sola anima, una sola mente, una sola volontà, un solo sacrificio, una sola croce. Lo Spirito Santo viene effuso solo dalla croce, o meglio dal Crocifisso. Chi diviene Crocifisso con il Crocifisso, nel Crocifisso, diviene anche lui fonte dalla quale scaturisce lo Spirito, o viene versato per essere effuso in molti cuori. </w:t>
      </w:r>
    </w:p>
    <w:p w14:paraId="25B1626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[7] E l'Agnello giunse e prese il libro dalla destra di Colui che era seduto sul trono. </w:t>
      </w:r>
    </w:p>
    <w:p w14:paraId="211896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l’Agnello Immolato, Gesù Crocifisso, Risorto e Assiso alla destra del Padre, sul Trono del suo Regno eterno è degno di aprire il libro e di sciogliere i sigilli. Il libro però non è dell’Agnello Immolato. Il libro è del Padre. È Lui l’Eterno, Onnipotente, Signore, Creatore. È Lui </w:t>
      </w:r>
      <w:smartTag w:uri="urn:schemas-microsoft-com:office:smarttags" w:element="PersonName">
        <w:smartTagPr>
          <w:attr w:name="ProductID" w:val="la Fonte Eterna"/>
        </w:smartTagPr>
        <w:r w:rsidRPr="00FF65C6">
          <w:rPr>
            <w:rFonts w:ascii="Arial" w:eastAsia="Times New Roman" w:hAnsi="Arial"/>
            <w:sz w:val="24"/>
            <w:szCs w:val="20"/>
            <w:lang w:val="la-Latn" w:eastAsia="it-IT"/>
          </w:rPr>
          <w:t>la Fonte Eterna</w:t>
        </w:r>
      </w:smartTag>
      <w:r w:rsidRPr="00FF65C6">
        <w:rPr>
          <w:rFonts w:ascii="Arial" w:eastAsia="Times New Roman" w:hAnsi="Arial"/>
          <w:sz w:val="24"/>
          <w:szCs w:val="20"/>
          <w:lang w:val="la-Latn" w:eastAsia="it-IT"/>
        </w:rPr>
        <w:t xml:space="preserve"> anche di Cristo Gesù. Non dimentichiamolo mai: Gesù è dal Padre nell’eternità e nel tempo. Il Padre è </w:t>
      </w:r>
      <w:smartTag w:uri="urn:schemas-microsoft-com:office:smarttags" w:element="PersonName">
        <w:smartTagPr>
          <w:attr w:name="ProductID" w:val="la Fonte"/>
        </w:smartTagPr>
        <w:r w:rsidRPr="00FF65C6">
          <w:rPr>
            <w:rFonts w:ascii="Arial" w:eastAsia="Times New Roman" w:hAnsi="Arial"/>
            <w:sz w:val="24"/>
            <w:szCs w:val="20"/>
            <w:lang w:val="la-Latn" w:eastAsia="it-IT"/>
          </w:rPr>
          <w:t>la Fonte</w:t>
        </w:r>
      </w:smartTag>
      <w:r w:rsidRPr="00FF65C6">
        <w:rPr>
          <w:rFonts w:ascii="Arial" w:eastAsia="Times New Roman" w:hAnsi="Arial"/>
          <w:sz w:val="24"/>
          <w:szCs w:val="20"/>
          <w:lang w:val="la-Latn" w:eastAsia="it-IT"/>
        </w:rPr>
        <w:t xml:space="preserve"> di ogni vita, Fonte Eterna, Fonte Divina, Fonte Onnipotente, Fonte Perenne. È il Padre che costituisce Cristo Gesù Signore e Rivelatore della storia degli uomini. È il Padre che costituisce Gesù Parola ultima nel tempo e nell’eternità. È il Padre che costituisce Gesù Vita di ogni vita, santità di ogni santità, verità di tutte le verità. È il Padre che costituisce Cristo Gesù salvezza, redenzione, giustificazione, santità della storia, sua sapienza e intelligenza eterna. Il Padre è Fonte Perenne ed Eterna, Fonte sempre attuale. Dal Padre oggi Cristo Gesù riceve il rotolo. Oggi lo riceverà per sempre. Cristo è eternamente dal Padre. Cristo è eternamente per il Padre. Cristo è eternamente con il Padre. Questa comunione di vita, che è in Cristo dono della vita, ma anche accoglienza eterna della vita dal Padre, è la forma e l’essenza di ogni altra comunione nel Cielo e sulla terra.</w:t>
      </w:r>
    </w:p>
    <w:p w14:paraId="475C50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 questa comunione ogni uomo deve attingere la forma e l’essenza della sua comunione con Dio e con gli uomini. Se la nostra comunione non è ad immagine di quella eterna che si vive tra Padre e Figlio nello Spirito Santo, non è vera comunione e quindi non è vero dono di vita, vera accoglienza della vita. È una comunione dalla quale non viene generata la vita sulla nostra terra. </w:t>
      </w:r>
    </w:p>
    <w:p w14:paraId="3B90635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[8] E quando l'ebbe preso, i quattro esseri viventi e i ventiquattro vegliardi si prostrarono davanti all'Agnello, avendo ciascuno un'arpa e coppe d'oro colme di profumi, che sono le preghiere dei santi. </w:t>
      </w:r>
    </w:p>
    <w:p w14:paraId="2D3F5C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versetto rivela la confessione della Sovranità Universale di Cristo Gesù. La “Corte celeste” riconosce, prostrandosi, che l’Agnello Immolato è il loro Signore. È il Signore del Cielo e della Terra. Prostrandosi, si dichiarano a servizio di Colui che è stato collocato sopra di loro. Non solo, celebrano anche la liturgia della lode e della benedizione. L’arpa ha il significato di canto, di lode. Si loda e si benedice Colui che è il Signore. Ecco come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parla dell’arpa e del suo significato in ordine alla lode del Signore. Essa esprime e manifesta comunione con Dio, adorazione, preghiera. </w:t>
      </w:r>
    </w:p>
    <w:p w14:paraId="72DA71D5"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“Giungerai poi a Gàbaa di Dio, dove c'è una guarnigione di Filistei e mentre entrerai in città, incontrerai un gruppo di profeti che scenderanno dall'altura preceduti da arpe, timpani, flauti e cetre, in </w:t>
      </w:r>
      <w:r w:rsidRPr="00FF65C6">
        <w:rPr>
          <w:rFonts w:ascii="Arial" w:eastAsia="Times New Roman" w:hAnsi="Arial"/>
          <w:i/>
          <w:iCs/>
          <w:color w:val="000000"/>
          <w:kern w:val="32"/>
          <w:position w:val="6"/>
          <w:sz w:val="24"/>
          <w:szCs w:val="20"/>
          <w:lang w:val="la-Latn" w:eastAsia="it-IT"/>
        </w:rPr>
        <w:lastRenderedPageBreak/>
        <w:t xml:space="preserve">atto di fare i profeti” (1Sam 10,5). “Davide e tutta la casa d'Israele facevano festa davanti al Signore con tutte le forze, con canti e con cetre, arpe, timpani, sistri e cembali” (2Sam 6,5). “Con il legname di sandalo il re fece ringhiere per il tempio e per la reggia, cetre e arpe per i cantori. Mai più arrivò, né mai più si vide fino ad oggi, tanto legno di sandalo” (1Re 10,12). “Davide e tutto Israele danzavano con tutte le forze davanti a Dio, cantando e suonando cetre, arpe, timpani, cembali e trombe” (1Re 13,8). “Davide disse ai capi dei leviti di mandare i loro fratelli, i cantori con gli strumenti musicali, arpe, cetre e cembali, perché, levando la loro voce, facessero udire i suoni di gioia” (1Cro 15,16). “Zaccaria, Uzziel, Semiramot, Iechièl, Unni, Eliàb, Maaseia e Benaià suonavano arpe in sordina” (1Cro 15,20). </w:t>
      </w:r>
    </w:p>
    <w:p w14:paraId="414DF9A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“Tutto Israele accompagnava l'arca dell'alleanza del Signore con grida, con suoni di corno, con trombe e con cembali, suonando arpe e cetre” (1Cro 15,28). “Erano Asaf il capo, Zaccaria il suo secondo, Uzzièl, Semiramot, Iechièl, Mattatia, Eliàb, Benaià, Obed-Edom e Ieièl, che suonavano strumenti musicali, arpe e cetre; Asaf suonava i cembali” (1Cro 16,5). “Quindi Davide, insieme con i capi dell'esercito, separò per il servizio i figli di Asaf, di Eman e di Idutun, che eseguivano la musica sacra con cetre, arpe e cembali. Il numero di questi uomini incaricati di tale attività fu…” (1Cro 25,1). “Tutti costoro, sotto la direzione del padre, cioè di Asaf, di Idutun e di Eman, cantavano nel tempio con cembali, arpe e cetre, per il servizio del tempio, agli ordini del re” (1Cro 25,6). </w:t>
      </w:r>
    </w:p>
    <w:p w14:paraId="676E7C1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“Mentre tutti i leviti cantori, cioè Asaf, Eman, Idutun e i loro figli e fratelli, vestiti di bisso, con cembali, arpe e cetre stavano in piedi a oriente dell'altare e mentre presso di loro 120 sacerdoti suonavano le trombe” (2Cro 5,1). “Con il legno di sandalo il re fece le scale del tempio e della reggia, cetre e arpe per i cantori; strumenti simili non erano mai stati visti nel paese di Giuda” (2Cro 9,11). “Entrarono in Gerusalemme diretti al tempio, fra suoni di arpe, di cetre e di trombe” (2Cro 20,28). “Il re assegnò il loro posto ai leviti nel tempio con cembali, arpe e cetre, secondo le disposizioni di Davide, di Gad veggente del re, e del profeta Natan, poiché si trattava di un comando del Signore dato per mezzo dei suoi profeti” (2Cro 25,29). “Nella stessa stagione e nello stesso giorno in cui l'avevano profanato i pagani, fu riconsacrato fra canti e suoni di cetre e arpe e cembali” (1Mac 4,54). </w:t>
      </w:r>
    </w:p>
    <w:p w14:paraId="149A653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“Fecero ingresso in quel luogo il ventitrè del secondo mese dell'anno cento settantuno, con canti di lode e con palme, con suoni di cetre, cembali e arpe e con inni e canti, perché era stato eliminato un grande nemico da Israele” (1Mac 13,51). “Lodate il Signore con la cetra, con l'arpa a dieci corde a lui cantate” (Sal 32,2). “Voglio cantare, a te voglio inneggiare: svégliati, mio cuore, svégliati arpa, cetra, voglio svegliare l'aurora” (Sal 56,9). “Allora ti renderò grazie sull'arpa, per la tua fedeltà, o mio Dio; ti canterò sulla cetra, o santo d'Israele” (Sal 70,22). </w:t>
      </w:r>
      <w:r w:rsidRPr="00FF65C6">
        <w:rPr>
          <w:rFonts w:ascii="Arial" w:eastAsia="Times New Roman" w:hAnsi="Arial"/>
          <w:i/>
          <w:iCs/>
          <w:color w:val="000000"/>
          <w:kern w:val="32"/>
          <w:position w:val="6"/>
          <w:sz w:val="24"/>
          <w:szCs w:val="20"/>
          <w:lang w:val="la-Latn" w:eastAsia="it-IT"/>
        </w:rPr>
        <w:lastRenderedPageBreak/>
        <w:t xml:space="preserve">“Intonate il canto e suonate il timpano, la cetra melodiosa con l'arpa” (Sal 80,3). “Sull'arpa a dieci corde e sulla lira, con canti sulla cetra” (Sal 91,4). “Cantate inni al Signore con l'arpa, con l'arpa e con suono melodioso” (Sal 97,5). “Svegliatevi, arpa e cetra, voglio svegliare l'aurora” (Sal 107,3). “Mio Dio, ti canterò un canto nuovo, suonerò per te sull'arpa a dieci corde” (Sal 143,9). “Lodatelo con squilli di tromba, lodatelo con arpa e cetra” (Sal 150,3). </w:t>
      </w:r>
    </w:p>
    <w:p w14:paraId="02294B3E"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“Difatti gli elementi scambiavano ordine fra loro, come le note di un'arpa variano la specie del ritmo, pur conservando sempre lo stesso tono. E proprio questo si può dedurre dalla attenta considerazione degli avvenimenti” (Sap 19,18). “Il flauto e l'arpa rendono piacevole il canto, ma più ancora di essi una voce soave” (Sir 40,21). “Ci sono cetre e arpe, timpani e flauti e vino per i loro banchetti; ma non badano all'azione del Signore, non vedono l'opera delle sue mani” (Is 5,20). “Negli inferi è precipitato il tuo fasto, la musica delle tue arpe; sotto di te v'è uno strato di marciume, tua coltre sono i vermi” (Is 14,11). “Quando voi udirete il suono del corno, del flauto, della cetra, dell'arpicordo, del salterio, della zampogna, e d'ogni specie di strumenti musicali, vi prostrerete e adorerete la statua d'oro, che il re Nabucodònosor ha fatto innalzare” (Dn 3,5). </w:t>
      </w:r>
    </w:p>
    <w:p w14:paraId="05384AB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“Perciò tutti i popoli, nazioni e lingue, in quell'istante che ebbero udito il suono del corno, del flauto, dell'arpicordo, del salterio e di ogni specie di strumenti musicali, si prostrarono e adorarono la statua d'oro, che il re Nabucodònosor aveva fatto innalzare” (Dn 3,7). “Tu hai decretato, o re, che chiunque avrà udito il suono del corno, del flauto, della cetra, dell'arpicordo, del salterio, della zampogna e d'ogni specie di strumenti musicali, si deve prostrare e adorare la statua d'oro” (Dn 3,10). “Ora,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 (Dn 3,15). </w:t>
      </w:r>
    </w:p>
    <w:p w14:paraId="5B97030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“Lontano da me il frastuono dei tuoi canti: il suono delle tue arpe non posso sentirlo!” (Am 5,23). “Canterellano al suono dell'arpa, si pareggiano a David negli strumenti musicali” (Am 6,5). “E quando l'ebbe preso, i quattro esseri viventi e i ventiquattro vegliardi si prostrarono davanti all'Agnello, avendo ciascuno un'arpa e coppe d'oro colme di profumi, che sono le preghiere dei santi” (Ap 5,8). “Udii una voce che veniva dal cielo, come un fragore di grandi acque e come un rimbombo di forte tuono. La voce che udii era come quella di suonatori di arpa che si accompagnano nel canto con le loro arpe” (Ap 14,2). “Vidi pure come un mare di cristallo misto a fuoco e coloro che avevano vinto la bestia e la sua immagine e il numero del suo nome, stavano ritti sul mare di cristallo. Accompagnando il canto con le arpe </w:t>
      </w:r>
      <w:r w:rsidRPr="00FF65C6">
        <w:rPr>
          <w:rFonts w:ascii="Arial" w:eastAsia="Times New Roman" w:hAnsi="Arial"/>
          <w:i/>
          <w:iCs/>
          <w:color w:val="000000"/>
          <w:kern w:val="32"/>
          <w:position w:val="6"/>
          <w:sz w:val="24"/>
          <w:szCs w:val="20"/>
          <w:lang w:val="la-Latn" w:eastAsia="it-IT"/>
        </w:rPr>
        <w:lastRenderedPageBreak/>
        <w:t xml:space="preserve">divine” (Ap 15,2). “La voce degli arpisti e dei musici, dei flautisti e dei suonatori di tromba, non si udrà più in te; ed ogni artigiano di qualsiasi mestiere non si troverà più in te; e la voce della mola non si udrà più in te; (Ap 18,22). </w:t>
      </w:r>
    </w:p>
    <w:p w14:paraId="4B5B3A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Altra verità che emerge da questo versetto (v. 8) è questa:</w:t>
      </w:r>
    </w:p>
    <w:p w14:paraId="05EDDDF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quattro esseri viventi e i ventiquattro vegliardi “</w:t>
      </w:r>
      <w:r w:rsidRPr="00FF65C6">
        <w:rPr>
          <w:rFonts w:ascii="Arial" w:eastAsia="Times New Roman" w:hAnsi="Arial"/>
          <w:i/>
          <w:sz w:val="24"/>
          <w:szCs w:val="20"/>
          <w:lang w:val="la-Latn" w:eastAsia="it-IT"/>
        </w:rPr>
        <w:t xml:space="preserve">hanno in mano coppe d’oro colme di profumi, che sono le preghiere dei santi”. </w:t>
      </w:r>
      <w:r w:rsidRPr="00FF65C6">
        <w:rPr>
          <w:rFonts w:ascii="Arial" w:eastAsia="Times New Roman" w:hAnsi="Arial"/>
          <w:sz w:val="24"/>
          <w:szCs w:val="20"/>
          <w:lang w:val="la-Latn" w:eastAsia="it-IT"/>
        </w:rPr>
        <w:t xml:space="preserve">Cosa sono le preghiere dei santi se non un atto di adorazione, di confessione che solo Dio è il loro Signore e nessun altro? Cosa sono le preghiere dei santi se non l’offerta della loro volontà al Signore, in tutto come ha fatto Cristo Gesù con il Padre suo nell’Orto degli Ulivi, quando chiedeva al Padre che solo la sua volontà si facesse? Cosa sono le preghiere dei santi se non l’invocazione costante al Signore perché sia sempre Lui il Signore del Cielo e della Terra, </w:t>
      </w:r>
      <w:smartTag w:uri="urn:schemas-microsoft-com:office:smarttags" w:element="PersonName">
        <w:smartTagPr>
          <w:attr w:name="ProductID" w:val="la Provvidenza"/>
        </w:smartTagPr>
        <w:r w:rsidRPr="00FF65C6">
          <w:rPr>
            <w:rFonts w:ascii="Arial" w:eastAsia="Times New Roman" w:hAnsi="Arial"/>
            <w:sz w:val="24"/>
            <w:szCs w:val="20"/>
            <w:lang w:val="la-Latn" w:eastAsia="it-IT"/>
          </w:rPr>
          <w:t>la Provvidenza</w:t>
        </w:r>
      </w:smartTag>
      <w:r w:rsidRPr="00FF65C6">
        <w:rPr>
          <w:rFonts w:ascii="Arial" w:eastAsia="Times New Roman" w:hAnsi="Arial"/>
          <w:sz w:val="24"/>
          <w:szCs w:val="20"/>
          <w:lang w:val="la-Latn" w:eastAsia="it-IT"/>
        </w:rPr>
        <w:t xml:space="preserve"> di tutte le cose, l’Onnipotenza che prenda in mano la storia e la conduca alla salvezza eterna? Cosa sono le preghiere dei santi se non il dono del loro sacrificio al Signore, perché lo unisca al sacrificio di Cristo, perché attraverso di loro si compia ciò che ancora manca al sacrificio di Cristo Gesù? La preghiera dei santi altro non è che la loro vita consegnata interamente al Signore, perché faccia di loro sempre secondo la sua volontà. Tenendo in mano coppe d’oro colme di profumi, che sono le preghiere dei santi, i quattro esseri viventi e i ventiquattro vegliardi altro non fanno che presentare a Cristo Gesù la vita di tutti i santi, di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in segno di adorazione, di accoglienza di Cristo come il solo degno di sciogliere i sigilli e di aprire il libro. Il profumo delle coppe ha il significato dell’incenso che saliva a Dio nel sacrificio quotidiano; ha anche il significato del soave odore del sacrificio e dell’olocausto che placava il Volto del Signore. Il Cielo e la terra, </w:t>
      </w:r>
      <w:smartTag w:uri="urn:schemas-microsoft-com:office:smarttags" w:element="PersonName">
        <w:smartTagPr>
          <w:attr w:name="ProductID" w:val="LA CORTE CELESTE"/>
        </w:smartTagPr>
        <w:r w:rsidRPr="00FF65C6">
          <w:rPr>
            <w:rFonts w:ascii="Arial" w:eastAsia="Times New Roman" w:hAnsi="Arial"/>
            <w:sz w:val="24"/>
            <w:szCs w:val="20"/>
            <w:lang w:val="la-Latn" w:eastAsia="it-IT"/>
          </w:rPr>
          <w:t>la Corte Celeste</w:t>
        </w:r>
      </w:smartTag>
      <w:r w:rsidRPr="00FF65C6">
        <w:rPr>
          <w:rFonts w:ascii="Arial" w:eastAsia="Times New Roman" w:hAnsi="Arial"/>
          <w:sz w:val="24"/>
          <w:szCs w:val="20"/>
          <w:lang w:val="la-Latn" w:eastAsia="it-IT"/>
        </w:rPr>
        <w:t xml:space="preserve"> e l’intera Chiesa riconoscono Cristo Gesù come il loro Signore, il Signore della loro vita. </w:t>
      </w:r>
    </w:p>
    <w:p w14:paraId="116A2B7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[9] Cantavano un canto nuovo: “Tu sei degno di prendere il libro e di aprirne i sigilli, perché sei stato immolato e hai riscattato per Dio con il tuo sangue uomini di ogni tribù, lingua, popolo e nazione </w:t>
      </w:r>
    </w:p>
    <w:p w14:paraId="31127E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canto del Cielo a Cristo Signore è la manifestazione della sua opera di redenzione a beneficio di ogni uomo. Veramente Cristo Gesù ha riscattato ogni uomo, versando il suo sangue prezioso. La redenzione di Cristo è universale. Essa è per tutti, nessuno escluso. Cristo Gesù ha versato il suo sangue dalla Croce per la redenzione di ogni uomo: da Adamo, il primo, fino all’ultimo che vivrà sulla nostra terra. Ogni uomo, se vuole essere liberato dalla schiavitù del peccato e della morte, deve lasciarsi riscattare da Cristo Gesù. Come si lascia riscattare? Lasciandosi riconciliare con Dio. Ecco come San Paolo grida questo mistero di salvezza universale, dono di Dio per tutti gli uomini. San Paolo ci dice come si dona, come si accoglie, come si vive questo grande mistero della redenzione: </w:t>
      </w:r>
    </w:p>
    <w:p w14:paraId="2D87E6C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Seconda lettera ai Corinzi - cap. 5,1-21: “Sappiamo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w:t>
      </w:r>
      <w:r w:rsidRPr="00FF65C6">
        <w:rPr>
          <w:rFonts w:ascii="Arial" w:eastAsia="Times New Roman" w:hAnsi="Arial"/>
          <w:bCs/>
          <w:i/>
          <w:iCs/>
          <w:color w:val="000000"/>
          <w:kern w:val="32"/>
          <w:position w:val="6"/>
          <w:sz w:val="24"/>
          <w:szCs w:val="20"/>
          <w:lang w:val="la-Latn" w:eastAsia="it-IT"/>
        </w:rPr>
        <w:lastRenderedPageBreak/>
        <w:t xml:space="preserve">come sotto un peso, non volendo venire spogliati ma sopravvestiti, perché ciò che è mortale venga assorbito dalla vita. </w:t>
      </w:r>
    </w:p>
    <w:p w14:paraId="51ADEE7C"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Dio che ci ha fatti per questo e ci ha dato la caparra dello Spirito. Così, dunque, siamo sempre pieni di fiducia e sapendo che finché abitiamo nel corpo siamo in esilio lontano dal Signore, camminiamo nella fede e non ancora in visione. </w:t>
      </w:r>
    </w:p>
    <w:p w14:paraId="18A2E4B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Consapevoli dunque del timore del Signore, noi cerchiamo di convincere gli uomini; per quanto invece riguarda Dio, gli siamo ben noti. E spero di esserlo anche davanti alle vostre coscienze. </w:t>
      </w:r>
    </w:p>
    <w:p w14:paraId="3C2DEA6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Cosicché ormai noi non conosciamo più nessuno secondo la carne; e anche se abbiamo conosciuto Cristo secondo la carne, ora non lo conosciamo più così. Quindi se uno è in Cristo, è una creatura nuova; le cose vecchie sono passate, ecco ne sono nate di nuove. Tutto questo però viene da Dio, che ci ha riconciliati con sé mediante Cristo e ha affidato a noi il ministero della riconciliazione. E`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w:t>
      </w:r>
    </w:p>
    <w:p w14:paraId="4886065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Seconda lettera ai Corinzi - cap. 6,1-18: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w:t>
      </w:r>
      <w:r w:rsidRPr="00FF65C6">
        <w:rPr>
          <w:rFonts w:ascii="Arial" w:eastAsia="Times New Roman" w:hAnsi="Arial"/>
          <w:bCs/>
          <w:i/>
          <w:iCs/>
          <w:color w:val="000000"/>
          <w:kern w:val="32"/>
          <w:position w:val="6"/>
          <w:sz w:val="24"/>
          <w:szCs w:val="20"/>
          <w:lang w:val="la-Latn" w:eastAsia="it-IT"/>
        </w:rPr>
        <w:lastRenderedPageBreak/>
        <w:t xml:space="preserve">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58AD6BA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w:t>
      </w:r>
    </w:p>
    <w:p w14:paraId="1006D2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Sublime lezione sulla Redenzione operata da Cristo Gesù, ma anche sui suoi collaboratori, perché questa Redenzione raggiunga il mondo intero. Sul Cristo Immolato e sul Riscatto dato per la nostra salvezza eterna ecco come parla il Nuovo Testamento:</w:t>
      </w:r>
    </w:p>
    <w:p w14:paraId="70BE0957"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“Togliete via il lievito vecchio, per essere pasta nuova, poiché siete azzimi. E infatti Cristo, nostra Pasqua, è stato immolato!” (1Cor 5,7)- “Poi vidi ritto in mezzo al trono circondato dai quattro esseri viventi e dai vegliardi un Agnello, come immolato. Egli aveva sette corna e sette occhi, simbolo dei sette spiriti di Dio mandati su tutta la terra” (Ap 5,6)- “Cantavano un canto nuovo: Tu sei degno di prendere il libro e di aprirne i sigilli, perché sei stato immolato e hai riscattato per Dio con il tuo sangue uomini di ogni tribù, lingua, popolo e nazione” (Ap 5,9). </w:t>
      </w:r>
    </w:p>
    <w:p w14:paraId="457952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 dicevano a gran voce: L'Agnello che fu immolato è degno di ricevere potenza e ricchezza, sapienza e forza, onore, gloria e benedizione” (Ap 5,12). “L'adorarono tutti gli abitanti della terra, il cui nome non è scritto fin dalla fondazione del mondo nel libro della vita dell'Agnello immolato” (Ap 13,8). “Appunto come il Figlio dell'uomo, che non è venuto per essere servito, ma per servire e dare la sua vita in riscatto per molti” (Mt 20,28). “Il Figlio dell'uomo infatti non è venuto per essere servito, ma per servire e dare la propria vita in riscatto per molti” (Mc 10,45). “Cristo ci ha riscattati dalla maledizione della legge, diventando lui stesso maledizione per noi, come sta scritto: Maledetto chi pende dal legno” (Gal 3,13). </w:t>
      </w:r>
    </w:p>
    <w:p w14:paraId="5A4FA74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“Per riscattare coloro che erano sotto la legge, perché ricevessimo l'adozione a figli” (Gal 4,5). “Che ha dato se stesso in riscatto per tutti. Questa testimonianza egli l'ha data nei tempi stabiliti” (1Tm 2,6). “Il </w:t>
      </w:r>
      <w:r w:rsidRPr="00FF65C6">
        <w:rPr>
          <w:rFonts w:ascii="Arial" w:eastAsia="Times New Roman" w:hAnsi="Arial"/>
          <w:i/>
          <w:iCs/>
          <w:color w:val="000000"/>
          <w:kern w:val="32"/>
          <w:position w:val="6"/>
          <w:sz w:val="24"/>
          <w:szCs w:val="20"/>
          <w:lang w:val="la-Latn" w:eastAsia="it-IT"/>
        </w:rPr>
        <w:lastRenderedPageBreak/>
        <w:t xml:space="preserve">quale ha dato se stesso per noi, per riscattarci da ogni iniquità e formarsi un popolo puro che gli appartenga, zelante nelle opere buone”(Tt 2,14). “Ci sono stati anche falsi profeti tra il popolo, come pure ci saranno in mezzo a voi falsi maestri che introdurranno eresie perniciose, rinnegando il Signore che li ha riscattati e attirandosi una pronta rovina” (2Pt 2,1). “Cantavano un canto nuovo: Tu sei degno di prendere il libro e di aprirne i sigilli, perché sei stato immolato e hai riscattato per Dio con il tuo sangue uomini di ogni tribù, lingua, popolo e nazione” (Ap 5,9). </w:t>
      </w:r>
    </w:p>
    <w:p w14:paraId="3CD0537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Una verità da aggiungere a modo di conclusione è questa: veramente il Sacrificio di Cristo è perfetto, veramente è universale, veramente santo. Ad esso non manca più nulla. Manca solo il nostro sacrificio che si deve aggiungere al suo, essendo noi membra del suo corpo. Il nostro corpo e il suo corpo devono essere un unico sacrificio, un’unica oblazione, un’unica santità. Anche questa verità è espressa in modo sublime dall’Apostolo Paolo:</w:t>
      </w:r>
    </w:p>
    <w:p w14:paraId="1F1EB075"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Lettera ai Colossesi - cap. 1,1-29: “Paolo, apostolo di Cristo Gesù per volontà di Dio, e il fratello Timòteo, ai santi e fedeli fratelli in Cristo dimoranti in Colossi grazia a voi e pace da Dio, Padre nostro! 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77644321"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5C7045E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Egli è prima di tutte le cose e tutte sussistono in lui. Egli è anche il capo del corpo, </w:t>
      </w:r>
      <w:r w:rsidRPr="00FF65C6">
        <w:rPr>
          <w:rFonts w:ascii="Arial" w:eastAsia="Times New Roman" w:hAnsi="Arial"/>
          <w:bCs/>
          <w:i/>
          <w:iCs/>
          <w:color w:val="000000"/>
          <w:kern w:val="32"/>
          <w:position w:val="6"/>
          <w:sz w:val="24"/>
          <w:szCs w:val="20"/>
          <w:lang w:val="la-Latn" w:eastAsia="it-IT"/>
        </w:rPr>
        <w:lastRenderedPageBreak/>
        <w:t xml:space="preserve">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5A36343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6C7EDE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grande questo mistero. Peccato che questo tesoro di salvezza sia per molti nascosto. Una verità è però da dire con fermezza: non c’è salvezza se non nel compimento di questo mistero in ogni uomo. È in questo mistero la salvezza di ogni uomo. </w:t>
      </w:r>
    </w:p>
    <w:p w14:paraId="5A18928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[10] e li hai costituiti per il nostro Dio un regno di sacerdoti e regneranno sopra la terra”. </w:t>
      </w:r>
    </w:p>
    <w:p w14:paraId="7BBA12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non ha redento l’uomo, lasciandolo nella sua individualità, nel suo isolamento. Egli non ha redento l’uomo perché rimanesse con se stesso, per se stesso. Questa non è vera redenzione. La vera redenzione è creazione di comunione, ma anche di missione. La vera redenzione è divenire in Cristo strumento di comunione e di missione. La vera redenzione è la completa nostra trasformazione. Da uomini senza Dio e senza i fratelli, contro Dio e contro i fratelli, lontani da Dio e dai fratelli, diveniamo uomini di Dio e dei fratelli, di Dio per i fratelli, di Dio con i fratelli. Con la nostra redenzione, Cristo Gesù ci ha costituiti per il nostro Dio un regno di sacerdoti. Il regno non è ancora nel Cielo. Il regno è sopra la terra. Questo regno di sacerdoti dovrà regnare sopra la terra. Cosa significa questa verità? Chi è il Sacerdote? Sacerdote è Colui che sta tra Dio e il popolo. Sacerdote in Cristo è colui che offre a Dio la sua vita in riscatto dei molti. Sacerdote, in Cristo, è colui che consacra se stesso a Dio per la redenzione dei suoi fratelli.</w:t>
      </w:r>
    </w:p>
    <w:p w14:paraId="2C6DEA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Sacerdote è colui che nella sua vita, per la sua vita consacrata, immolata, offerta, dona Dio all’uomo nella sua verità, nella sua grazia, nella sua santità, dona a Dio </w:t>
      </w:r>
      <w:r w:rsidRPr="00FF65C6">
        <w:rPr>
          <w:rFonts w:ascii="Arial" w:eastAsia="Times New Roman" w:hAnsi="Arial"/>
          <w:sz w:val="24"/>
          <w:szCs w:val="20"/>
          <w:lang w:val="la-Latn" w:eastAsia="it-IT"/>
        </w:rPr>
        <w:lastRenderedPageBreak/>
        <w:t>ogni uomo nel suo peccato, nella sua miseria spirituale, nella sua trasgressione perché il Signore perdoni la sua colpa e lo rivesta tutto di Cristo Gesù. Essere stati costituiti un regno di sacerdoti per il nostro Dio, chiamati a regnare sopra la terra, ha per noi un solo significato: i cristiani sono coloro che, in Cristo, per Cristo, con Cristo, nel suo Sacerdozio eterno, unico, universale, dovranno consacrare se stessi al Padre per la salvezza del mondo intero. Loro dovranno stare tra Dio e il mondo. Essi con il loro sacrificio – è proprio del sacerdozio il sacrificio, ma è proprio del sacerdozio alla maniera di Cristo Gesù il sacrificio di se stessi – con il sacrificio, l’oblazione della loro vita dovranno non solo manifestare Dio, dovranno chiedere a Dio, offrendosi, la redenzione dei loro fratelli, del mondo intero. Possiamo anticipare, o esplicitare con maggiore chiarezza la verità centrale di tutta la rivelazione: il martirio è l’esercizio di questo sacerdozio alla maniera di Cristo Gesù. Ma anche: la persecuzione accolta, offerta, elevata al Signore diviene il vero modo del cristiano di regnare sulla terra. Il cristiano regna quando e mentre vive il suo sacerdozio. Vive il suo sacerdozio nella persecuzione. È questa la verità della nostra fede. Questa verità fa vera la nostra fede e la nostra vita. La verità di Cristo è il suo martirio sulla croce. La croce è il trono dal quale Cristo regna in eterno. Ecco come il Nuovo Testamento proclama questa verità:</w:t>
      </w:r>
    </w:p>
    <w:p w14:paraId="0FD2A40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“Anche voi venite impiegati come pietre vive per la costruzione di un edificio spirituale, per un sacerdozio santo, per offrire sacrifici spirituali graditi a Dio, per mezzo di Gesù Cristo” (1Pt 2,5). “Ma voi siete la stirpe eletta, il sacerdozio regale, la nazione santa, il popolo che Dio si è acquistato perché proclami le opere meravigliose di lui che vi ha chiamato dalle tenebre alla sua ammirabile luce” (1Pt 2,9). “Che ha fatto di noi un regno di sacerdoti per il suo Dio e Padre, a lui la gloria e la potenza nei secoli dei secoli. Amen” (Ap 1,6). “E li hai costituiti per il nostro Dio un regno di sacerdoti e regneranno sopra la terra” (Ap 5,10). “Beati e santi coloro che prendono parte alla prima risurrezione. Su di loro non ha potere la seconda morte, ma saranno sacerdoti di Dio e del Cristo e regneranno con lui per mille anni” (Ap 20,6). </w:t>
      </w:r>
    </w:p>
    <w:p w14:paraId="1EEBA5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stessa verità era già stata annunziata a Mosè nell’atto stesso di costituire il popolo dell’Antica Alleanza. Anzi l’Antica Alleanza aveva come fine, come scopo proprio questa verità:</w:t>
      </w:r>
    </w:p>
    <w:p w14:paraId="512C296D"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Esodo - cap. 19,1-25: “Al terzo mese dall'uscita degli Israeliti dal paese di Egitto, proprio in quel giorno, essi arrivarono al deserto del Sinai. Levato l'accampamento da Refidim, arrivarono al deserto del Sinai, dove si accamparono; Israele si accampò davanti al monte. </w:t>
      </w:r>
    </w:p>
    <w:p w14:paraId="263E2D64"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3A60134B"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12D10668"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77EF754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w:t>
      </w:r>
    </w:p>
    <w:p w14:paraId="38743403"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Mosè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w:t>
      </w:r>
    </w:p>
    <w:p w14:paraId="5CFC288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non un altro, il vero fine dell’Alleanza. Il cristiano è un regno sacerdotale posto tra Dio e il mondo intero per la santificazione di ogni uomo. </w:t>
      </w:r>
    </w:p>
    <w:p w14:paraId="50ABFA9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[11] Durante la visione poi intesi voci di molti angeli intorno al trono e agli esseri viventi e ai vegliardi. Il loro numero era miriadi di miriadi e migliaia di migliaia </w:t>
      </w:r>
    </w:p>
    <w:p w14:paraId="70BA59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Questo versetto manifesta e rivela la grandezza del nostro Dio. Il nostro Dio non è un Dio solitario nel Cielo. Il nostro Dio è il Signore, il Re, il Sovrano, perché il Creatore di una moltitudine senza numero di Angeli. Questi Angeli notte e giorno proclamano la santità, la verità, la grandezza, la gloria del loro Dio e Signore. Questi Angeli, che sono l’esercito celeste di Dio, o le sue schiere, potrebbero annientare il mondo intero, tutto l’universo in un solo istante. Questi Angeli potrebbero ridurre a niente ogni deposta, ogni tiranno, ogni malvagio, ogni idolatra che esiste sulla terra. Questi Angeli sono perché gridino in Cielo e sulla Terra la verità del loro Dio e Signore. È questa fede che Gesù insegna nell’Orto degli Ulivi:</w:t>
      </w:r>
    </w:p>
    <w:p w14:paraId="381B098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Vangelo secondo Matteo - cap. 26,47-56: “Mentre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0049C9A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w:t>
      </w:r>
    </w:p>
    <w:p w14:paraId="29CAC3D2"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62C71E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Gli Angeli del Cielo sono preposti per la nostra salvezza. Essi sono a servizio del sacerdozio di ogni fedele discepolo di Gesù. Questo è il loro ministero. Anche questa verità ci viene insegnata dalla passione di Cristo Gesù, nel Vangelo secondo Luca:</w:t>
      </w:r>
    </w:p>
    <w:p w14:paraId="0BDE09EE"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t>Vangelo secondo Luca - cap. 22,38-53: “Ed essi dissero: Signore, ecco qui due spade. Ma egli rispose Basta! 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w:t>
      </w:r>
    </w:p>
    <w:p w14:paraId="602FB7EA" w14:textId="77777777" w:rsidR="00FF65C6" w:rsidRPr="00FF65C6" w:rsidRDefault="00FF65C6" w:rsidP="00FF65C6">
      <w:pPr>
        <w:spacing w:after="120" w:line="240" w:lineRule="auto"/>
        <w:ind w:left="567" w:right="567"/>
        <w:jc w:val="both"/>
        <w:rPr>
          <w:rFonts w:ascii="Arial" w:eastAsia="Times New Roman" w:hAnsi="Arial"/>
          <w:bCs/>
          <w:i/>
          <w:iCs/>
          <w:color w:val="000000"/>
          <w:kern w:val="32"/>
          <w:position w:val="6"/>
          <w:sz w:val="24"/>
          <w:szCs w:val="20"/>
          <w:lang w:val="la-Latn" w:eastAsia="it-IT"/>
        </w:rPr>
      </w:pPr>
      <w:r w:rsidRPr="00FF65C6">
        <w:rPr>
          <w:rFonts w:ascii="Arial" w:eastAsia="Times New Roman" w:hAnsi="Arial"/>
          <w:bCs/>
          <w:i/>
          <w:iCs/>
          <w:color w:val="000000"/>
          <w:kern w:val="32"/>
          <w:position w:val="6"/>
          <w:sz w:val="24"/>
          <w:szCs w:val="20"/>
          <w:lang w:val="la-Latn" w:eastAsia="it-IT"/>
        </w:rPr>
        <w:lastRenderedPageBreak/>
        <w:t xml:space="preserve">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21AF7E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nostra verità è il sacerdozio di Cristo in noi. Gli Angeli proclamano il sacerdozio di Cristo in Cielo, aiutano a vivere il nostro sacerdozio sulla terra.</w:t>
      </w:r>
    </w:p>
    <w:p w14:paraId="649A7CB2"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[12] e dicevano a gran voce: “L'Agnello che fu immolato è degno di ricevere potenza e ricchezza, sapienza e forza, onore, gloria e benedizione”. </w:t>
      </w:r>
    </w:p>
    <w:p w14:paraId="15AEA31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piano di Dio. Da chi? Da tutto il Cielo. Gesù, l’Agnello che fu immolato è Dio con Dio, Signore con il Signore, Onnipotente con l’Onnipotente, Santo con </w:t>
      </w:r>
      <w:smartTag w:uri="urn:schemas-microsoft-com:office:smarttags" w:element="PersonName">
        <w:smartTagPr>
          <w:attr w:name="ProductID" w:val="la Santità"/>
        </w:smartTagPr>
        <w:r w:rsidRPr="00FF65C6">
          <w:rPr>
            <w:rFonts w:ascii="Arial" w:eastAsia="Times New Roman" w:hAnsi="Arial"/>
            <w:sz w:val="24"/>
            <w:szCs w:val="20"/>
            <w:lang w:val="la-Latn" w:eastAsia="it-IT"/>
          </w:rPr>
          <w:t>la Santità</w:t>
        </w:r>
      </w:smartTag>
      <w:r w:rsidRPr="00FF65C6">
        <w:rPr>
          <w:rFonts w:ascii="Arial" w:eastAsia="Times New Roman" w:hAnsi="Arial"/>
          <w:sz w:val="24"/>
          <w:szCs w:val="20"/>
          <w:lang w:val="la-Latn" w:eastAsia="it-IT"/>
        </w:rPr>
        <w:t xml:space="preserve">, divino con la divinità. È tutto questo come Agnello Immolato. In questa confessione è racchiuso tutto il mistero di Cristo Gesù. In questa frase è anche racchiuso tutto il mistero dei fedeli discepoli di Cristo: come in Lui e per Lui, con Lui e da Lui, anche loro devono lasciarsi fare </w:t>
      </w:r>
      <w:r w:rsidRPr="00FF65C6">
        <w:rPr>
          <w:rFonts w:ascii="Arial" w:eastAsia="Times New Roman" w:hAnsi="Arial"/>
          <w:i/>
          <w:sz w:val="24"/>
          <w:szCs w:val="20"/>
          <w:lang w:val="la-Latn" w:eastAsia="it-IT"/>
        </w:rPr>
        <w:t>“Agnelli Immolati”</w:t>
      </w:r>
      <w:r w:rsidRPr="00FF65C6">
        <w:rPr>
          <w:rFonts w:ascii="Arial" w:eastAsia="Times New Roman" w:hAnsi="Arial"/>
          <w:sz w:val="24"/>
          <w:szCs w:val="20"/>
          <w:lang w:val="la-Latn" w:eastAsia="it-IT"/>
        </w:rPr>
        <w:t xml:space="preserve"> per la salvezza del mondo intero. Nel compimento di questa loro vocazione è anche la loro esaltazione nel Cielo. </w:t>
      </w:r>
    </w:p>
    <w:p w14:paraId="67B273F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questo istante interessa la proclamazione della retta fede su Cristo Gesù. Per la vera, esatta, perfetta, esaustiva comprensione di questa fede si rimanda a tutto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w:t>
      </w:r>
    </w:p>
    <w:p w14:paraId="44173AF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[13] Tutte le creature del cielo e della terra, sotto la terra e nel mare e tutte le cose ivi contenute, udii che dicevano: “A Colui che siede sul trono e all'Agnello lode, onore, gloria e potenza, nei secoli dei secoli”. </w:t>
      </w:r>
    </w:p>
    <w:p w14:paraId="4A3F1C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Non solo gli Angeli, innumerevoli, proclamano la verità di Cristo Gesù. Tutto l’universo creato del cielo, della terra, sotto terra, del mare, quanto esiste dalla più piccola alla più grande creatura, formula la stessa confessione di fede: Cristo Gesù, l’Agnello, è confessato in tutto uguale a Dio, senza alcuna differenza. Una stessa confessione di fede è per Dio, che siede sul Trono e per l’Agnello. </w:t>
      </w:r>
      <w:r w:rsidRPr="00FF65C6">
        <w:rPr>
          <w:rFonts w:ascii="Arial" w:eastAsia="Times New Roman" w:hAnsi="Arial"/>
          <w:sz w:val="24"/>
          <w:szCs w:val="20"/>
          <w:lang w:val="la-Latn" w:eastAsia="it-IT"/>
        </w:rPr>
        <w:lastRenderedPageBreak/>
        <w:t>Considerazione: se l’universo intero, in ogni sua creatura, confessa che l’Agnello Immolato è in tutto simile a Dio, ci potrà mai essere sulla terra un uomo che neghi questa verità? Se la nega, la nega perché si è lasciato consumare dalla superbia e la superbia è il peccato di satana. Potrà negare questa verità solo per un istante, poi eternamente dovrà riconoscere che Gesù è Dio, il Figlio di Dio, il suo Salvatore.</w:t>
      </w:r>
    </w:p>
    <w:p w14:paraId="7245BD8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[14] E i quattro esseri viventi dicevano: “Amen”. E i vegliardi si prostrarono in adorazione. </w:t>
      </w:r>
    </w:p>
    <w:p w14:paraId="788614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verità è confermata dai quattro esseri viventi. Il loro “Amen” attesta che l’universo intero dice e proclama la verità su Dio e su Cristo Gesù. I vegliardi, simbolo del Nuovo e dell’Antico Testamento, dell’Antico e del Nuovo Popolo di Dio, prostrandosi in adorazione dinanzi all’Agnello proclamano la sua divinità. Cielo e Terra, Antica e Nuova Alleanza, Tempo ed eternità sono concordi nella professione di una sola fede: Gesù, l’Agnello Immolato, è Dio, è il Signore. Gesù, il Crocifisso, è Colui che ha in mano la storia dell’universo intero. Gesù, il Crocifisso, è colui che dona la sua vittoria a tutti i suoi servi fedeli. Dona la sua vittoria a chi come Lui passa attraverso la via del compimento del suo sacerdozio.</w:t>
      </w:r>
    </w:p>
    <w:p w14:paraId="4AD7090E" w14:textId="77777777" w:rsidR="00FF65C6" w:rsidRPr="00FF65C6" w:rsidRDefault="00FF65C6" w:rsidP="00FF65C6">
      <w:pPr>
        <w:spacing w:after="120" w:line="240" w:lineRule="auto"/>
        <w:jc w:val="both"/>
        <w:rPr>
          <w:rFonts w:ascii="Arial" w:eastAsia="Times New Roman" w:hAnsi="Arial"/>
          <w:sz w:val="24"/>
          <w:szCs w:val="20"/>
          <w:lang w:val="la-Latn" w:eastAsia="it-IT"/>
        </w:rPr>
      </w:pPr>
    </w:p>
    <w:p w14:paraId="368328F1" w14:textId="77777777" w:rsidR="00FF65C6" w:rsidRPr="00FF65C6" w:rsidRDefault="00FF65C6" w:rsidP="00FF65C6">
      <w:pPr>
        <w:spacing w:after="120" w:line="240" w:lineRule="auto"/>
        <w:jc w:val="both"/>
        <w:rPr>
          <w:rFonts w:ascii="Arial" w:eastAsia="Times New Roman" w:hAnsi="Arial"/>
          <w:b/>
          <w:color w:val="000000"/>
          <w:sz w:val="24"/>
          <w:szCs w:val="20"/>
          <w:lang w:val="la-Latn" w:eastAsia="it-IT"/>
        </w:rPr>
      </w:pPr>
      <w:bookmarkStart w:id="509" w:name="_Toc62148277"/>
      <w:r w:rsidRPr="00FF65C6">
        <w:rPr>
          <w:rFonts w:ascii="Arial" w:eastAsia="Times New Roman" w:hAnsi="Arial"/>
          <w:b/>
          <w:color w:val="000000"/>
          <w:sz w:val="24"/>
          <w:szCs w:val="20"/>
          <w:lang w:val="la-Latn" w:eastAsia="it-IT"/>
        </w:rPr>
        <w:t>Io sono l'Alfa e l'Omega, il Primo e l'Ultimo, il principio e la fine.</w:t>
      </w:r>
      <w:bookmarkEnd w:id="509"/>
      <w:r w:rsidRPr="00FF65C6">
        <w:rPr>
          <w:rFonts w:ascii="Arial" w:eastAsia="Times New Roman" w:hAnsi="Arial"/>
          <w:b/>
          <w:color w:val="000000"/>
          <w:sz w:val="24"/>
          <w:szCs w:val="20"/>
          <w:lang w:val="la-Latn" w:eastAsia="it-IT"/>
        </w:rPr>
        <w:t xml:space="preserve"> </w:t>
      </w:r>
    </w:p>
    <w:p w14:paraId="60C66A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libro sigillato. </w:t>
      </w:r>
      <w:r w:rsidRPr="00FF65C6">
        <w:rPr>
          <w:rFonts w:ascii="Arial" w:eastAsia="Times New Roman" w:hAnsi="Arial"/>
          <w:sz w:val="24"/>
          <w:szCs w:val="20"/>
          <w:lang w:val="la-Latn" w:eastAsia="it-IT"/>
        </w:rP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36F5B4D3"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Gli eventi non sono governabili dall’uomo. </w:t>
      </w:r>
      <w:r w:rsidRPr="00FF65C6">
        <w:rPr>
          <w:rFonts w:ascii="Arial" w:eastAsia="Times New Roman" w:hAnsi="Arial"/>
          <w:sz w:val="24"/>
          <w:szCs w:val="20"/>
          <w:lang w:val="la-Latn" w:eastAsia="it-IT"/>
        </w:rP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0B26D2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Pianto di amore. Pianto per amore. </w:t>
      </w:r>
      <w:r w:rsidRPr="00FF65C6">
        <w:rPr>
          <w:rFonts w:ascii="Arial" w:eastAsia="Times New Roman" w:hAnsi="Arial"/>
          <w:sz w:val="24"/>
          <w:szCs w:val="20"/>
          <w:lang w:val="la-Latn" w:eastAsia="it-IT"/>
        </w:rP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w:t>
      </w:r>
      <w:r w:rsidRPr="00FF65C6">
        <w:rPr>
          <w:rFonts w:ascii="Arial" w:eastAsia="Times New Roman" w:hAnsi="Arial"/>
          <w:sz w:val="24"/>
          <w:szCs w:val="20"/>
          <w:lang w:val="la-Latn" w:eastAsia="it-IT"/>
        </w:rPr>
        <w:lastRenderedPageBreak/>
        <w:t xml:space="preserve">dell’uomo è dalla conoscenza, dalla verità. Salva l’uomo chi gli dona la verità, la conoscenza, la luce di Dio. </w:t>
      </w:r>
    </w:p>
    <w:p w14:paraId="6B6D10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Leone della tribù di Giuda. </w:t>
      </w:r>
      <w:r w:rsidRPr="00FF65C6">
        <w:rPr>
          <w:rFonts w:ascii="Arial" w:eastAsia="Times New Roman" w:hAnsi="Arial"/>
          <w:sz w:val="24"/>
          <w:szCs w:val="20"/>
          <w:lang w:val="la-Latn" w:eastAsia="it-IT"/>
        </w:rP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mistero della storia, questo mistero è falso. La falsità mai genera vita. La falsità genera solo morte. Ogni morte che si genera nel mondo è solo frutto della falsità che si è generata nel cuore. </w:t>
      </w:r>
    </w:p>
    <w:p w14:paraId="521A822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Germoglio di Davide. </w:t>
      </w:r>
      <w:r w:rsidRPr="00FF65C6">
        <w:rPr>
          <w:rFonts w:ascii="Arial" w:eastAsia="Times New Roman" w:hAnsi="Arial"/>
          <w:sz w:val="24"/>
          <w:szCs w:val="20"/>
          <w:lang w:val="la-Latn" w:eastAsia="it-IT"/>
        </w:rPr>
        <w:t xml:space="preserve">Dichiarando Gesù: </w:t>
      </w:r>
      <w:r w:rsidRPr="00FF65C6">
        <w:rPr>
          <w:rFonts w:ascii="Arial" w:eastAsia="Times New Roman" w:hAnsi="Arial"/>
          <w:i/>
          <w:sz w:val="24"/>
          <w:szCs w:val="20"/>
          <w:lang w:val="la-Latn" w:eastAsia="it-IT"/>
        </w:rPr>
        <w:t>“Il Germoglio di Davide”</w:t>
      </w:r>
      <w:r w:rsidRPr="00FF65C6">
        <w:rPr>
          <w:rFonts w:ascii="Arial" w:eastAsia="Times New Roman" w:hAnsi="Arial"/>
          <w:sz w:val="24"/>
          <w:szCs w:val="20"/>
          <w:lang w:val="la-Latn" w:eastAsia="it-IT"/>
        </w:rPr>
        <w:t xml:space="preserve">, si vuole fare un esplicito riferimento alle profezia di Isaia sul </w:t>
      </w:r>
      <w:r w:rsidRPr="00FF65C6">
        <w:rPr>
          <w:rFonts w:ascii="Arial" w:eastAsia="Times New Roman" w:hAnsi="Arial"/>
          <w:i/>
          <w:sz w:val="24"/>
          <w:szCs w:val="20"/>
          <w:lang w:val="la-Latn" w:eastAsia="it-IT"/>
        </w:rPr>
        <w:t>“Servo del Signore”</w:t>
      </w:r>
      <w:r w:rsidRPr="00FF65C6">
        <w:rPr>
          <w:rFonts w:ascii="Arial" w:eastAsia="Times New Roman" w:hAnsi="Arial"/>
          <w:sz w:val="24"/>
          <w:szCs w:val="20"/>
          <w:lang w:val="la-Latn" w:eastAsia="it-IT"/>
        </w:rPr>
        <w:t xml:space="preserve">. Tutta la verità di Cristo Gesù, la pienezza della sua verità, è in quei canti, in quelle profezie, in quella rivelazione. Ogni altra profezia su Cristo, anche quelle sulla regalità alla 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5DFEEF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L’Agnello come Immolato. </w:t>
      </w:r>
      <w:r w:rsidRPr="00FF65C6">
        <w:rPr>
          <w:rFonts w:ascii="Arial" w:eastAsia="Times New Roman" w:hAnsi="Arial"/>
          <w:sz w:val="24"/>
          <w:szCs w:val="20"/>
          <w:lang w:val="la-Latn" w:eastAsia="it-IT"/>
        </w:rPr>
        <w:t xml:space="preserve">La terza affermazione che viene fatta su Cristo Gesù è questa: Gesù è </w:t>
      </w:r>
      <w:r w:rsidRPr="00FF65C6">
        <w:rPr>
          <w:rFonts w:ascii="Arial" w:eastAsia="Times New Roman" w:hAnsi="Arial"/>
          <w:i/>
          <w:sz w:val="24"/>
          <w:szCs w:val="20"/>
          <w:lang w:val="la-Latn" w:eastAsia="it-IT"/>
        </w:rPr>
        <w:t>“l’Agnello come Immolato”</w:t>
      </w:r>
      <w:r w:rsidRPr="00FF65C6">
        <w:rPr>
          <w:rFonts w:ascii="Arial" w:eastAsia="Times New Roman" w:hAnsi="Arial"/>
          <w:sz w:val="24"/>
          <w:szCs w:val="20"/>
          <w:lang w:val="la-Latn" w:eastAsia="it-IT"/>
        </w:rP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183C8DF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Cristo della gloria è il Cristo della croce. </w:t>
      </w:r>
      <w:r w:rsidRPr="00FF65C6">
        <w:rPr>
          <w:rFonts w:ascii="Arial" w:eastAsia="Times New Roman" w:hAnsi="Arial"/>
          <w:sz w:val="24"/>
          <w:szCs w:val="20"/>
          <w:lang w:val="la-Latn" w:eastAsia="it-IT"/>
        </w:rP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w:t>
      </w:r>
      <w:r w:rsidRPr="00FF65C6">
        <w:rPr>
          <w:rFonts w:ascii="Arial" w:eastAsia="Times New Roman" w:hAnsi="Arial"/>
          <w:sz w:val="24"/>
          <w:szCs w:val="20"/>
          <w:lang w:val="la-Latn" w:eastAsia="it-IT"/>
        </w:rPr>
        <w:lastRenderedPageBreak/>
        <w:t xml:space="preserve">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661F34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Da Lui per portare in Lui. </w:t>
      </w:r>
      <w:r w:rsidRPr="00FF65C6">
        <w:rPr>
          <w:rFonts w:ascii="Arial" w:eastAsia="Times New Roman" w:hAnsi="Arial"/>
          <w:sz w:val="24"/>
          <w:szCs w:val="20"/>
          <w:lang w:val="la-Latn" w:eastAsia="it-IT"/>
        </w:rP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porta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Cristo ad ogni uomo, come Cristo ha portato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Padre ad ogni uomo. Cristo è dal Padre per portare tutti nel Padre. Il cristiano è da Cristo per portare tutti a Cristo Gesù. </w:t>
      </w:r>
    </w:p>
    <w:p w14:paraId="56353CB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Cielo tutto confessa che Gesù è il Signore. </w:t>
      </w:r>
      <w:r w:rsidRPr="00FF65C6">
        <w:rPr>
          <w:rFonts w:ascii="Arial" w:eastAsia="Times New Roman" w:hAnsi="Arial"/>
          <w:sz w:val="24"/>
          <w:szCs w:val="20"/>
          <w:lang w:val="la-Latn" w:eastAsia="it-IT"/>
        </w:rPr>
        <w:t xml:space="preserve">Cristo Gesù non è solo il Signore degli uomini. Egli è il Signore del Cielo e della terra, degli Angeli e dei Santi, di ogni creatura animata ed inanimata, visibile ed invisibile. Tutta la creazione, Angeli e 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536757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Le preghiere dei santi. </w:t>
      </w:r>
      <w:r w:rsidRPr="00FF65C6">
        <w:rPr>
          <w:rFonts w:ascii="Arial" w:eastAsia="Times New Roman" w:hAnsi="Arial"/>
          <w:sz w:val="24"/>
          <w:szCs w:val="20"/>
          <w:lang w:val="la-Latn" w:eastAsia="it-IT"/>
        </w:rP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3E96AD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canto nuovo è il canto del mistero che si è compiuto. </w:t>
      </w:r>
      <w:r w:rsidRPr="00FF65C6">
        <w:rPr>
          <w:rFonts w:ascii="Arial" w:eastAsia="Times New Roman" w:hAnsi="Arial"/>
          <w:sz w:val="24"/>
          <w:szCs w:val="20"/>
          <w:lang w:val="la-Latn" w:eastAsia="it-IT"/>
        </w:rP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359CAC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Un regno di sacerdoti. Chi è il sacerdote</w:t>
      </w:r>
      <w:r w:rsidRPr="00FF65C6">
        <w:rPr>
          <w:rFonts w:ascii="Arial" w:eastAsia="Times New Roman" w:hAnsi="Arial"/>
          <w:sz w:val="24"/>
          <w:szCs w:val="20"/>
          <w:lang w:val="la-Latn" w:eastAsia="it-IT"/>
        </w:rP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w:t>
      </w:r>
      <w:r w:rsidRPr="00FF65C6">
        <w:rPr>
          <w:rFonts w:ascii="Arial" w:eastAsia="Times New Roman" w:hAnsi="Arial"/>
          <w:sz w:val="24"/>
          <w:szCs w:val="20"/>
          <w:lang w:val="la-Latn" w:eastAsia="it-IT"/>
        </w:rPr>
        <w:lastRenderedPageBreak/>
        <w:t xml:space="preserve">costituiti </w:t>
      </w:r>
      <w:r w:rsidRPr="00FF65C6">
        <w:rPr>
          <w:rFonts w:ascii="Arial" w:eastAsia="Times New Roman" w:hAnsi="Arial"/>
          <w:i/>
          <w:sz w:val="24"/>
          <w:szCs w:val="20"/>
          <w:lang w:val="la-Latn" w:eastAsia="it-IT"/>
        </w:rPr>
        <w:t>“un regno di sacerdoti”</w:t>
      </w:r>
      <w:r w:rsidRPr="00FF65C6">
        <w:rPr>
          <w:rFonts w:ascii="Arial" w:eastAsia="Times New Roman" w:hAnsi="Arial"/>
          <w:sz w:val="24"/>
          <w:szCs w:val="20"/>
          <w:lang w:val="la-Latn" w:eastAsia="it-IT"/>
        </w:rP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568822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 vera redenzione: divenire strumenti di comunione e di missione. </w:t>
      </w:r>
      <w:r w:rsidRPr="00FF65C6">
        <w:rPr>
          <w:rFonts w:ascii="Arial" w:eastAsia="Times New Roman" w:hAnsi="Arial"/>
          <w:sz w:val="24"/>
          <w:szCs w:val="20"/>
          <w:lang w:val="la-Latn" w:eastAsia="it-IT"/>
        </w:rPr>
        <w:t xml:space="preserve">Il sacerdote offre la vita in sacrificio, in olocausto, in oblazione alla stessa maniera di Cristo Gesù: consacrandola interamente all’edificazione del regno di Dio in mezzo ai suoi fratelli. Come si edifica il regno di Dio? Offrendo a tutti la verità e la grazia di Cristo Gesù, annunziando a tutti il Suo Vangelo, predicando e ricordando ad ogni uomo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e nella grazia di Cristo, missionario del suo Vangelo, della sua Parola, la sola che salva e che libera dal peccato e dalla morte. </w:t>
      </w:r>
    </w:p>
    <w:p w14:paraId="3FA29A9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Il mistero essenziale del nuovo sacerdozio. </w:t>
      </w:r>
      <w:r w:rsidRPr="00FF65C6">
        <w:rPr>
          <w:rFonts w:ascii="Arial" w:eastAsia="Times New Roman" w:hAnsi="Arial"/>
          <w:sz w:val="24"/>
          <w:szCs w:val="20"/>
          <w:lang w:val="la-Latn" w:eastAsia="it-IT"/>
        </w:rP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5C11A078"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Gli Angeli a servizio del nuovo sacerdozio. </w:t>
      </w:r>
      <w:r w:rsidRPr="00FF65C6">
        <w:rPr>
          <w:rFonts w:ascii="Arial" w:eastAsia="Times New Roman" w:hAnsi="Arial"/>
          <w:sz w:val="24"/>
          <w:szCs w:val="20"/>
          <w:lang w:val="la-Latn" w:eastAsia="it-IT"/>
        </w:rP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2B4600F9"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37A02115" w14:textId="77777777" w:rsidR="00FF65C6" w:rsidRPr="00FF65C6" w:rsidRDefault="00FF65C6" w:rsidP="00FF65C6">
      <w:pPr>
        <w:spacing w:after="0" w:line="240" w:lineRule="auto"/>
        <w:rPr>
          <w:rFonts w:ascii="Arial" w:eastAsia="Times New Roman" w:hAnsi="Arial"/>
          <w:b/>
          <w:sz w:val="40"/>
          <w:szCs w:val="20"/>
          <w:lang w:val="la-Latn" w:eastAsia="it-IT"/>
        </w:rPr>
      </w:pPr>
      <w:r w:rsidRPr="00FF65C6">
        <w:rPr>
          <w:rFonts w:ascii="Times New Roman" w:eastAsia="Times New Roman" w:hAnsi="Times New Roman"/>
          <w:sz w:val="20"/>
          <w:szCs w:val="20"/>
          <w:lang w:val="la-Latn" w:eastAsia="it-IT"/>
        </w:rPr>
        <w:br w:type="page"/>
      </w:r>
    </w:p>
    <w:p w14:paraId="1521E731"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510" w:name="_Toc191047402"/>
      <w:r w:rsidRPr="00FF65C6">
        <w:rPr>
          <w:rFonts w:ascii="Arial" w:eastAsia="Times New Roman" w:hAnsi="Arial"/>
          <w:b/>
          <w:sz w:val="40"/>
          <w:szCs w:val="20"/>
          <w:lang w:val="la-Latn" w:eastAsia="it-IT"/>
        </w:rPr>
        <w:lastRenderedPageBreak/>
        <w:t>DL LIBRO DELL’APOCALISSE I II III IV V</w:t>
      </w:r>
      <w:bookmarkEnd w:id="510"/>
    </w:p>
    <w:p w14:paraId="50AEFDFE" w14:textId="77777777" w:rsidR="00FF65C6" w:rsidRPr="00FF65C6" w:rsidRDefault="00FF65C6" w:rsidP="00FF65C6">
      <w:pPr>
        <w:spacing w:after="120" w:line="240" w:lineRule="auto"/>
        <w:rPr>
          <w:rFonts w:ascii="Arial" w:eastAsia="Times New Roman" w:hAnsi="Arial" w:cs="Arial"/>
          <w:b/>
          <w:bCs/>
          <w:iCs/>
          <w:color w:val="000000"/>
          <w:sz w:val="24"/>
          <w:szCs w:val="16"/>
          <w:lang w:val="la-Latn" w:eastAsia="it-IT"/>
        </w:rPr>
      </w:pPr>
      <w:bookmarkStart w:id="511" w:name="_Toc137153292"/>
      <w:bookmarkStart w:id="512" w:name="_Toc137285084"/>
    </w:p>
    <w:p w14:paraId="6452E624" w14:textId="77777777" w:rsidR="00FF65C6" w:rsidRPr="00FF65C6" w:rsidRDefault="00FF65C6" w:rsidP="00FF65C6">
      <w:pPr>
        <w:spacing w:after="120" w:line="240" w:lineRule="auto"/>
        <w:rPr>
          <w:rFonts w:ascii="Arial" w:eastAsia="Times New Roman" w:hAnsi="Arial" w:cs="Arial"/>
          <w:b/>
          <w:bCs/>
          <w:iCs/>
          <w:color w:val="000000"/>
          <w:sz w:val="24"/>
          <w:szCs w:val="16"/>
          <w:lang w:val="la-Latn" w:eastAsia="it-IT"/>
        </w:rPr>
      </w:pPr>
      <w:r w:rsidRPr="00FF65C6">
        <w:rPr>
          <w:rFonts w:ascii="Arial" w:eastAsia="Times New Roman" w:hAnsi="Arial" w:cs="Arial"/>
          <w:b/>
          <w:bCs/>
          <w:iCs/>
          <w:color w:val="000000"/>
          <w:sz w:val="24"/>
          <w:szCs w:val="16"/>
          <w:lang w:val="la-Latn" w:eastAsia="it-IT"/>
        </w:rPr>
        <w:t>PRESENTAZIONE</w:t>
      </w:r>
      <w:bookmarkEnd w:id="511"/>
      <w:bookmarkEnd w:id="512"/>
    </w:p>
    <w:p w14:paraId="5B53F05B"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Questo Primo Volume sul Libro dell’Apocalisse di San Giovanni Apostolo, contiene ben sei ritratti.</w:t>
      </w:r>
    </w:p>
    <w:p w14:paraId="3E38C7DF"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z w:val="24"/>
          <w:szCs w:val="20"/>
          <w:lang w:val="la-Latn" w:eastAsia="it-IT"/>
        </w:rPr>
        <w:t xml:space="preserve">La prima riflessione </w:t>
      </w:r>
      <w:r w:rsidRPr="00FF65C6">
        <w:rPr>
          <w:rFonts w:ascii="Arial" w:eastAsia="Times New Roman" w:hAnsi="Arial" w:cs="Arial"/>
          <w:sz w:val="24"/>
          <w:szCs w:val="20"/>
          <w:lang w:val="la-Latn" w:eastAsia="it-IT"/>
        </w:rPr>
        <w:t xml:space="preserve">è sulla rivelazione che Gesù fa di se stesso al suo Apostolo. Ecco perché lo abbiamo intitolato: </w:t>
      </w:r>
      <w:r w:rsidRPr="00FF65C6">
        <w:rPr>
          <w:rFonts w:ascii="Arial" w:eastAsia="Times New Roman" w:hAnsi="Arial" w:cs="Arial"/>
          <w:i/>
          <w:iCs/>
          <w:sz w:val="24"/>
          <w:szCs w:val="20"/>
          <w:lang w:val="la-Latn" w:eastAsia="it-IT"/>
        </w:rPr>
        <w:t>“Il mistero di Cristo Signore”</w:t>
      </w:r>
      <w:r w:rsidRPr="00FF65C6">
        <w:rPr>
          <w:rFonts w:ascii="Arial" w:eastAsia="Times New Roman" w:hAnsi="Arial" w:cs="Arial"/>
          <w:sz w:val="24"/>
          <w:szCs w:val="20"/>
          <w:lang w:val="la-Latn" w:eastAsia="it-IT"/>
        </w:rPr>
        <w:t xml:space="preserve">. È sufficiente leggere solamente la descrizione della sua persona e il mistero appare in tutto il suo splendore celeste: </w:t>
      </w:r>
      <w:r w:rsidRPr="00FF65C6">
        <w:rPr>
          <w:rFonts w:ascii="Arial" w:eastAsia="Times New Roman" w:hAnsi="Arial" w:cs="Arial"/>
          <w:i/>
          <w:iCs/>
          <w:sz w:val="24"/>
          <w:szCs w:val="20"/>
          <w:lang w:val="la-Latn"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Pr="00FF65C6">
        <w:rPr>
          <w:rFonts w:ascii="Arial" w:eastAsia="Times New Roman" w:hAnsi="Arial" w:cs="Arial"/>
          <w:sz w:val="24"/>
          <w:szCs w:val="20"/>
          <w:lang w:val="la-Latn" w:eastAsia="it-IT"/>
        </w:rPr>
        <w:t xml:space="preserve">. </w:t>
      </w:r>
    </w:p>
    <w:p w14:paraId="235896A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Nella seconda riflessione vengono prese in esame le sette Lettere che lo Spirito Santo manda alle sette Chiese di Asia. Esse sono un pieno, perfetto, completo esame di coscienza fatto da Cristo Gesù ad ogni singolo angelo di ogni Chiesa. Quello che a noi interessa è sì il sapere quanto distante è un esame di coscienza fatto dalla terra da quello fatto dal cielo. Ma molto di più è conoscere i titoli con i quali Gesù parla ad ogni singolo angelo di ogni singola Chiesa. Ecco perché a questo ritratto è stato da noi nominato: </w:t>
      </w:r>
      <w:r w:rsidRPr="00FF65C6">
        <w:rPr>
          <w:rFonts w:ascii="Arial" w:eastAsia="Times New Roman" w:hAnsi="Arial" w:cs="Arial"/>
          <w:i/>
          <w:iCs/>
          <w:sz w:val="24"/>
          <w:szCs w:val="24"/>
          <w:lang w:val="la-Latn" w:eastAsia="it-IT"/>
        </w:rPr>
        <w:t xml:space="preserve">“I sette titoli con i quale Cristo Gesù parla”. </w:t>
      </w:r>
      <w:r w:rsidRPr="00FF65C6">
        <w:rPr>
          <w:rFonts w:ascii="Arial" w:eastAsia="Times New Roman" w:hAnsi="Arial" w:cs="Arial"/>
          <w:sz w:val="24"/>
          <w:szCs w:val="24"/>
          <w:lang w:val="la-Latn" w:eastAsia="it-IT"/>
        </w:rPr>
        <w:t xml:space="preserve">Esso comprende i Capitolo II e III del nostro Libro. Così operando,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Sempre a Gesù veniva chiesto con quale autorità Lui operasse e parlasse. Gesù parlava e opera dal cuore del Padre e dello Spirit Santo. </w:t>
      </w:r>
    </w:p>
    <w:p w14:paraId="1899041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 quarta riflessione porta come titolo: </w:t>
      </w:r>
      <w:r w:rsidRPr="00FF65C6">
        <w:rPr>
          <w:rFonts w:ascii="Arial" w:eastAsia="Times New Roman" w:hAnsi="Arial" w:cs="Arial"/>
          <w:i/>
          <w:iCs/>
          <w:sz w:val="24"/>
          <w:szCs w:val="24"/>
          <w:lang w:val="la-Latn" w:eastAsia="it-IT"/>
        </w:rPr>
        <w:t xml:space="preserve">“Il Dio trascendente e l’intronizzazione dell’Agnello Immolato” (Ap cc. IV -V). </w:t>
      </w:r>
      <w:r w:rsidRPr="00FF65C6">
        <w:rPr>
          <w:rFonts w:ascii="Arial" w:eastAsia="Times New Roman" w:hAnsi="Arial" w:cs="Arial"/>
          <w:sz w:val="24"/>
          <w:szCs w:val="24"/>
          <w:lang w:val="la-Latn" w:eastAsia="it-IT"/>
        </w:rPr>
        <w:t xml:space="preserve">Assistiamo alla celebrazione della Liturgia Celeste che è un canto eterno, lo stesso canto che Isaia sente rimbombare nel tempio di Gerusalemme: </w:t>
      </w:r>
      <w:r w:rsidRPr="00FF65C6">
        <w:rPr>
          <w:rFonts w:ascii="Arial" w:eastAsia="Times New Roman" w:hAnsi="Arial" w:cs="Arial"/>
          <w:i/>
          <w:iCs/>
          <w:sz w:val="24"/>
          <w:szCs w:val="24"/>
          <w:lang w:val="la-Latn" w:eastAsia="it-IT"/>
        </w:rPr>
        <w:t>«Santo, santo, santo il Signore Dio, l’Onnipotente, Colui che era, che è e che viene!». «Tu sei degno, o Signore e Dio nostro, di ricevere la gloria, l’onore e la potenza, perché tu hai creato tutte le cose, per la tua volontà esistevano e furono create» (Ap 4,8.11)</w:t>
      </w:r>
      <w:r w:rsidRPr="00FF65C6">
        <w:rPr>
          <w:rFonts w:ascii="Arial" w:eastAsia="Times New Roman" w:hAnsi="Arial" w:cs="Arial"/>
          <w:sz w:val="24"/>
          <w:szCs w:val="24"/>
          <w:lang w:val="la-Latn" w:eastAsia="it-IT"/>
        </w:rPr>
        <w:t>. Oggi abbiamo privato il nostro Dio di 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r w:rsidRPr="00FF65C6">
        <w:rPr>
          <w:rFonts w:ascii="Arial" w:eastAsia="Times New Roman" w:hAnsi="Arial" w:cs="Arial"/>
          <w:i/>
          <w:iCs/>
          <w:sz w:val="24"/>
          <w:szCs w:val="24"/>
          <w:lang w:val="la-Latn" w:eastAsia="it-IT"/>
        </w:rPr>
        <w:t xml:space="preserve"> «Tu sei degno di </w:t>
      </w:r>
      <w:r w:rsidRPr="00FF65C6">
        <w:rPr>
          <w:rFonts w:ascii="Arial" w:eastAsia="Times New Roman" w:hAnsi="Arial" w:cs="Arial"/>
          <w:i/>
          <w:iCs/>
          <w:sz w:val="24"/>
          <w:szCs w:val="24"/>
          <w:lang w:val="la-Latn" w:eastAsia="it-IT"/>
        </w:rPr>
        <w:lastRenderedPageBreak/>
        <w:t>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r w:rsidRPr="00FF65C6">
        <w:rPr>
          <w:rFonts w:ascii="Arial" w:eastAsia="Times New Roman" w:hAnsi="Arial" w:cs="Arial"/>
          <w:sz w:val="24"/>
          <w:szCs w:val="24"/>
          <w:lang w:val="la-Latn" w:eastAsia="it-IT"/>
        </w:rPr>
        <w:t xml:space="preserve">. L’Agnello Immolato è il Figlio dell’uomo della profezia di Daniele (Cfr. Dn 7,13.14). </w:t>
      </w:r>
    </w:p>
    <w:p w14:paraId="413F151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 quarta riflessione ha per titolo: </w:t>
      </w:r>
      <w:r w:rsidRPr="00FF65C6">
        <w:rPr>
          <w:rFonts w:ascii="Arial" w:eastAsia="Times New Roman" w:hAnsi="Arial" w:cs="Arial"/>
          <w:i/>
          <w:iCs/>
          <w:sz w:val="24"/>
          <w:szCs w:val="24"/>
          <w:lang w:val="la-Latn" w:eastAsia="it-IT"/>
        </w:rPr>
        <w:t xml:space="preserve">“Gesù è il Signore. È il Signore ed è l’Onnipotente sul mare, sul cielo, sulla terra, su ogni nazione e su ogni uomo (Ap cc. VI – VII). </w:t>
      </w:r>
      <w:r w:rsidRPr="00FF65C6">
        <w:rPr>
          <w:rFonts w:ascii="Arial" w:eastAsia="Times New Roman" w:hAnsi="Arial" w:cs="Arial"/>
          <w:sz w:val="24"/>
          <w:szCs w:val="24"/>
          <w:lang w:val="la-Latn" w:eastAsia="it-IT"/>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sorgente sgorgano nella Nuova Gerusalemme del cielo.</w:t>
      </w:r>
    </w:p>
    <w:p w14:paraId="2C18DD5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Con la quinta riflessione: Inizia il suono delle sette trombe. Cosa sono queste sette trombe? Esse possono essere raffigurate ad un sigillo che si apre. Ecco perché esso ha per titolo: </w:t>
      </w:r>
      <w:r w:rsidRPr="00FF65C6">
        <w:rPr>
          <w:rFonts w:ascii="Arial" w:eastAsia="Times New Roman" w:hAnsi="Arial" w:cs="Arial"/>
          <w:i/>
          <w:iCs/>
          <w:sz w:val="24"/>
          <w:szCs w:val="24"/>
          <w:lang w:val="la-Latn" w:eastAsia="it-IT"/>
        </w:rPr>
        <w:t>“Il suono delle sette trombe e il piccolo libro preso e divorato dall’Apostolo Giovanni (Ap cc. VIII - IX - X).</w:t>
      </w:r>
      <w:r w:rsidRPr="00FF65C6">
        <w:rPr>
          <w:rFonts w:ascii="Arial" w:eastAsia="Times New Roman" w:hAnsi="Arial" w:cs="Arial"/>
          <w:sz w:val="24"/>
          <w:szCs w:val="24"/>
          <w:lang w:val="la-Latn" w:eastAsia="it-IT"/>
        </w:rPr>
        <w:t xml:space="preserv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50EF044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La settima riflessione ha per titolo: “</w:t>
      </w:r>
      <w:r w:rsidRPr="00FF65C6">
        <w:rPr>
          <w:rFonts w:ascii="Arial" w:eastAsia="Times New Roman" w:hAnsi="Arial" w:cs="Arial"/>
          <w:i/>
          <w:iCs/>
          <w:sz w:val="24"/>
          <w:szCs w:val="24"/>
          <w:lang w:val="la-Latn" w:eastAsia="it-IT"/>
        </w:rPr>
        <w:t xml:space="preserve">I due testimoni dell’agnello e il combattimento contro il drago (Ap cc. XI – XII). </w:t>
      </w:r>
      <w:r w:rsidRPr="00FF65C6">
        <w:rPr>
          <w:rFonts w:ascii="Arial" w:eastAsia="Times New Roman" w:hAnsi="Arial" w:cs="Arial"/>
          <w:sz w:val="24"/>
          <w:szCs w:val="24"/>
          <w:lang w:val="la-Latn" w:eastAsia="it-IT"/>
        </w:rPr>
        <w:t>In esso vengono rivelate due verità. La missione de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7C83024F"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Alla Donna Vestita di sole, Vestita di Dio, affidiamo questa riflessioni . Sia Lei a manifestare tutta la gloria dell’Agnello Immolato che rifulge nella Rivelazione dell’Apostolo Giovanni. La gloria del Figlio è gloria della Madre. </w:t>
      </w:r>
    </w:p>
    <w:p w14:paraId="48FC8297"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p>
    <w:p w14:paraId="1A2AB84B"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513" w:name="_Toc135303210"/>
      <w:bookmarkStart w:id="514" w:name="_Toc191047403"/>
      <w:r w:rsidRPr="00FF65C6">
        <w:rPr>
          <w:rFonts w:ascii="Arial" w:eastAsia="Times New Roman" w:hAnsi="Arial"/>
          <w:b/>
          <w:sz w:val="28"/>
          <w:szCs w:val="20"/>
          <w:lang w:val="la-Latn" w:eastAsia="it-IT"/>
        </w:rPr>
        <w:t>APOCALISSE I</w:t>
      </w:r>
      <w:bookmarkEnd w:id="514"/>
    </w:p>
    <w:p w14:paraId="73ECDC20" w14:textId="77777777" w:rsidR="00FF65C6" w:rsidRPr="00FF65C6" w:rsidRDefault="00FF65C6" w:rsidP="00FF65C6">
      <w:pPr>
        <w:spacing w:after="120" w:line="240" w:lineRule="auto"/>
        <w:jc w:val="both"/>
        <w:rPr>
          <w:rFonts w:ascii="Arial" w:eastAsia="Times New Roman" w:hAnsi="Arial" w:cs="Arial"/>
          <w:b/>
          <w:bCs/>
          <w:color w:val="000000"/>
          <w:sz w:val="24"/>
          <w:szCs w:val="28"/>
          <w:lang w:val="la-Latn" w:eastAsia="it-IT"/>
        </w:rPr>
      </w:pPr>
      <w:bookmarkStart w:id="515" w:name="_Toc137153295"/>
      <w:bookmarkStart w:id="516" w:name="_Toc137285086"/>
    </w:p>
    <w:p w14:paraId="60C5B162" w14:textId="77777777" w:rsidR="00FF65C6" w:rsidRPr="00FF65C6" w:rsidRDefault="00FF65C6" w:rsidP="00FF65C6">
      <w:pPr>
        <w:spacing w:after="120" w:line="240" w:lineRule="auto"/>
        <w:jc w:val="both"/>
        <w:rPr>
          <w:rFonts w:ascii="Arial" w:eastAsia="Times New Roman" w:hAnsi="Arial" w:cs="Arial"/>
          <w:b/>
          <w:bCs/>
          <w:color w:val="000000"/>
          <w:sz w:val="24"/>
          <w:szCs w:val="28"/>
          <w:lang w:val="la-Latn" w:eastAsia="it-IT"/>
        </w:rPr>
      </w:pPr>
      <w:r w:rsidRPr="00FF65C6">
        <w:rPr>
          <w:rFonts w:ascii="Arial" w:eastAsia="Times New Roman" w:hAnsi="Arial" w:cs="Arial"/>
          <w:b/>
          <w:bCs/>
          <w:color w:val="000000"/>
          <w:sz w:val="24"/>
          <w:szCs w:val="28"/>
          <w:lang w:val="la-Latn" w:eastAsia="it-IT"/>
        </w:rPr>
        <w:t>Il MISTERO DI CRISTO SIGNORE (AP C. I)</w:t>
      </w:r>
      <w:bookmarkEnd w:id="513"/>
      <w:bookmarkEnd w:id="515"/>
      <w:bookmarkEnd w:id="516"/>
    </w:p>
    <w:p w14:paraId="1B32DCE3"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bookmarkStart w:id="517" w:name="_Hlk134735014"/>
      <w:r w:rsidRPr="00FF65C6">
        <w:rPr>
          <w:rFonts w:ascii="Arial" w:eastAsia="Times New Roman" w:hAnsi="Arial" w:cs="Arial"/>
          <w:b/>
          <w:bCs/>
          <w:sz w:val="24"/>
          <w:szCs w:val="20"/>
          <w:lang w:val="la-Latn" w:eastAsia="it-IT"/>
        </w:rPr>
        <w:t xml:space="preserve">Nel mistero di Cristo Gesù. </w:t>
      </w:r>
      <w:r w:rsidRPr="00FF65C6">
        <w:rPr>
          <w:rFonts w:ascii="Arial" w:eastAsia="Times New Roman" w:hAnsi="Arial" w:cs="Arial"/>
          <w:sz w:val="24"/>
          <w:szCs w:val="20"/>
          <w:lang w:val="la-Latn"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0950B39B"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7806EB31"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3C79A5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b/>
          <w:bCs/>
          <w:sz w:val="24"/>
          <w:szCs w:val="20"/>
          <w:lang w:val="la-Latn" w:eastAsia="it-IT"/>
        </w:rPr>
        <w:t>Chi sei, o Signore?</w:t>
      </w:r>
      <w:r w:rsidRPr="00FF65C6">
        <w:rPr>
          <w:rFonts w:ascii="Arial" w:eastAsia="Times New Roman" w:hAnsi="Arial" w:cs="Arial"/>
          <w:i/>
          <w:iCs/>
          <w:sz w:val="24"/>
          <w:szCs w:val="20"/>
          <w:lang w:val="la-Latn" w:eastAsia="it-IT"/>
        </w:rPr>
        <w:t xml:space="preserve"> </w:t>
      </w:r>
      <w:bookmarkEnd w:id="517"/>
      <w:r w:rsidRPr="00FF65C6">
        <w:rPr>
          <w:rFonts w:ascii="Arial" w:eastAsia="Times New Roman" w:hAnsi="Arial"/>
          <w:i/>
          <w:iCs/>
          <w:sz w:val="24"/>
          <w:szCs w:val="20"/>
          <w:lang w:val="la-Latn" w:eastAsia="it-IT"/>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FF65C6">
        <w:rPr>
          <w:rFonts w:ascii="Arial" w:eastAsia="Times New Roman" w:hAnsi="Arial"/>
          <w:sz w:val="24"/>
          <w:szCs w:val="20"/>
          <w:lang w:val="la-Latn" w:eastAsia="it-IT"/>
        </w:rPr>
        <w:t xml:space="preserve">At 9,3-9). Paolo di Tarso, il persecutore della Chiesa di Dio, avvolto da una luce! Veramente il Signore scruta i reni ed il cuore di ogni uomo! Paolo era cieco. Egli non vedeva in Gesù di Nazaret l'inviato da Dio per la </w:t>
      </w:r>
      <w:r w:rsidRPr="00FF65C6">
        <w:rPr>
          <w:rFonts w:ascii="Arial" w:eastAsia="Times New Roman" w:hAnsi="Arial"/>
          <w:sz w:val="24"/>
          <w:szCs w:val="20"/>
          <w:lang w:val="la-Latn" w:eastAsia="it-IT"/>
        </w:rPr>
        <w:lastRenderedPageBreak/>
        <w:t>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21C531D6" w14:textId="77777777" w:rsidR="00FF65C6" w:rsidRPr="00FF65C6" w:rsidRDefault="00FF65C6" w:rsidP="00FF65C6">
      <w:pPr>
        <w:spacing w:after="120" w:line="240" w:lineRule="auto"/>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“Nessuno può venire a me, dice il Signore, se il Padre mio non lo attira”</w:t>
      </w:r>
      <w:r w:rsidRPr="00FF65C6">
        <w:rPr>
          <w:rFonts w:ascii="Arial" w:eastAsia="Times New Roman" w:hAnsi="Arial"/>
          <w:sz w:val="24"/>
          <w:szCs w:val="20"/>
          <w:lang w:val="la-Latn"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sia l'oggetto dei nostri desideri e non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dell'uomo. Paolo aveva sete di verità e di giustizia. Non capiva. Avrebbe voluto. Il Signore legge il suo cuore. Lo avvolge da una luce. Stramazza a terra. Ode la voce</w:t>
      </w:r>
      <w:r w:rsidRPr="00FF65C6">
        <w:rPr>
          <w:rFonts w:ascii="Arial" w:eastAsia="Times New Roman" w:hAnsi="Arial"/>
          <w:i/>
          <w:iCs/>
          <w:sz w:val="24"/>
          <w:szCs w:val="20"/>
          <w:lang w:val="la-Latn" w:eastAsia="it-IT"/>
        </w:rPr>
        <w:t>. "Io sono Gesù, che tu perseguiti".</w:t>
      </w:r>
      <w:r w:rsidRPr="00FF65C6">
        <w:rPr>
          <w:rFonts w:ascii="Arial" w:eastAsia="Times New Roman" w:hAnsi="Arial"/>
          <w:sz w:val="24"/>
          <w:szCs w:val="20"/>
          <w:lang w:val="la-Latn" w:eastAsia="it-IT"/>
        </w:rPr>
        <w:t xml:space="preserve"> Ma Gesù è il Signore. </w:t>
      </w:r>
      <w:r w:rsidRPr="00FF65C6">
        <w:rPr>
          <w:rFonts w:ascii="Arial" w:eastAsia="Times New Roman" w:hAnsi="Arial"/>
          <w:i/>
          <w:iCs/>
          <w:sz w:val="24"/>
          <w:szCs w:val="20"/>
          <w:lang w:val="la-Latn" w:eastAsia="it-IT"/>
        </w:rPr>
        <w:t>"Chi sei, o Signore?".</w:t>
      </w:r>
    </w:p>
    <w:p w14:paraId="2515B15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C402A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FF65C6">
        <w:rPr>
          <w:rFonts w:ascii="Arial" w:eastAsia="Times New Roman" w:hAnsi="Arial"/>
          <w:i/>
          <w:iCs/>
          <w:sz w:val="24"/>
          <w:szCs w:val="20"/>
          <w:lang w:val="la-Latn" w:eastAsia="it-IT"/>
        </w:rPr>
        <w:t xml:space="preserve">"Soffro nelle mie membra, nel corpo, ciò che manca ai patimenti di Cristo". </w:t>
      </w:r>
      <w:r w:rsidRPr="00FF65C6">
        <w:rPr>
          <w:rFonts w:ascii="Arial" w:eastAsia="Times New Roman" w:hAnsi="Arial"/>
          <w:sz w:val="24"/>
          <w:szCs w:val="20"/>
          <w:lang w:val="la-Latn" w:eastAsia="it-IT"/>
        </w:rPr>
        <w:t xml:space="preserve">La passione di Cristo è passione della Chiesa fino alla fine del mondo. Paolo vive la passione di Cristo. Da persecutore diviene a sua volta perseguitato per il Regno di Dio e la sua giustizia. </w:t>
      </w:r>
    </w:p>
    <w:p w14:paraId="54A55B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FF65C6">
          <w:rPr>
            <w:rFonts w:ascii="Arial" w:eastAsia="Times New Roman" w:hAnsi="Arial"/>
            <w:sz w:val="24"/>
            <w:szCs w:val="20"/>
            <w:lang w:val="la-Latn" w:eastAsia="it-IT"/>
          </w:rPr>
          <w:t>la Chiesa. Ogni</w:t>
        </w:r>
      </w:smartTag>
      <w:r w:rsidRPr="00FF65C6">
        <w:rPr>
          <w:rFonts w:ascii="Arial" w:eastAsia="Times New Roman" w:hAnsi="Arial"/>
          <w:sz w:val="24"/>
          <w:szCs w:val="20"/>
          <w:lang w:val="la-Latn"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sul fondamento degli Apostoli. Costoro hanno ricevuto lo Spirito Santo per condurre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nella verità tutta intera. Ma lo Spirito Santo è sempre Spirito di Verità. Lo Spirito Santo chiama e conduce.</w:t>
      </w:r>
    </w:p>
    <w:p w14:paraId="66B2DA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FF65C6">
          <w:rPr>
            <w:rFonts w:ascii="Arial" w:eastAsia="Times New Roman" w:hAnsi="Arial"/>
            <w:sz w:val="24"/>
            <w:szCs w:val="20"/>
            <w:lang w:val="la-Latn" w:eastAsia="it-IT"/>
          </w:rPr>
          <w:t>la Scuola</w:t>
        </w:r>
      </w:smartTag>
      <w:r w:rsidRPr="00FF65C6">
        <w:rPr>
          <w:rFonts w:ascii="Arial" w:eastAsia="Times New Roman" w:hAnsi="Arial"/>
          <w:sz w:val="24"/>
          <w:szCs w:val="20"/>
          <w:lang w:val="la-Latn" w:eastAsia="it-IT"/>
        </w:rPr>
        <w:t xml:space="preserve"> di Gamaliele, il saggio, possono oscurare la luce che viene dal cielo. Quando brilla la luce di Dio nel cuore e nella mente dell'uomo ogni fiammella umana cessa.</w:t>
      </w:r>
    </w:p>
    <w:p w14:paraId="7682588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w:t>
      </w:r>
      <w:r w:rsidRPr="00FF65C6">
        <w:rPr>
          <w:rFonts w:ascii="Arial" w:eastAsia="Times New Roman" w:hAnsi="Arial"/>
          <w:sz w:val="24"/>
          <w:szCs w:val="20"/>
          <w:lang w:val="la-Latn" w:eastAsia="it-IT"/>
        </w:rPr>
        <w:lastRenderedPageBreak/>
        <w:t xml:space="preserve">collaborazione al mistero della salvezza per ogni uomo. Egli veramente è stato strumento eletto per portare il Vangelo ad ogni creatura. </w:t>
      </w:r>
    </w:p>
    <w:p w14:paraId="018BE9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6F774FE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Ad immagine del suo Creatore.</w:t>
      </w:r>
      <w:r w:rsidRPr="00FF65C6">
        <w:rPr>
          <w:rFonts w:ascii="Arial" w:eastAsia="Times New Roman" w:hAnsi="Arial"/>
          <w:b/>
          <w:bCs/>
          <w:i/>
          <w:iCs/>
          <w:sz w:val="24"/>
          <w:szCs w:val="20"/>
          <w:lang w:val="la-Latn" w:eastAsia="it-IT"/>
        </w:rPr>
        <w:t xml:space="preserve"> </w:t>
      </w:r>
      <w:r w:rsidRPr="00FF65C6">
        <w:rPr>
          <w:rFonts w:ascii="Arial" w:eastAsia="Times New Roman" w:hAnsi="Arial"/>
          <w:i/>
          <w:iCs/>
          <w:sz w:val="24"/>
          <w:szCs w:val="20"/>
          <w:lang w:val="la-Latn"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r w:rsidRPr="00FF65C6">
        <w:rPr>
          <w:rFonts w:ascii="Arial" w:eastAsia="Times New Roman" w:hAnsi="Arial"/>
          <w:sz w:val="24"/>
          <w:szCs w:val="20"/>
          <w:lang w:val="la-Latn"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4F40A6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7E51F5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29376F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4EC13FE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66BCB23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w:t>
      </w:r>
      <w:r w:rsidRPr="00FF65C6">
        <w:rPr>
          <w:rFonts w:ascii="Arial" w:eastAsia="Times New Roman" w:hAnsi="Arial"/>
          <w:sz w:val="24"/>
          <w:szCs w:val="20"/>
          <w:lang w:val="la-Latn" w:eastAsia="it-IT"/>
        </w:rPr>
        <w:lastRenderedPageBreak/>
        <w:t>e nato da essa, dai suoi desideri, dalle sue passioni. Il Vangelo libera l'uomo dall'altro uomo, perché il Vangelo rende il credente fratello dell'altro.</w:t>
      </w:r>
    </w:p>
    <w:p w14:paraId="700ED9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04A7C5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w:t>
      </w:r>
    </w:p>
    <w:p w14:paraId="3340F9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b/>
          <w:bCs/>
          <w:sz w:val="24"/>
          <w:szCs w:val="20"/>
          <w:lang w:val="la-Latn" w:eastAsia="it-IT"/>
        </w:rPr>
        <w:t xml:space="preserve">Ecco l’agnello di Dio. </w:t>
      </w:r>
      <w:r w:rsidRPr="00FF65C6">
        <w:rPr>
          <w:rFonts w:ascii="Arial" w:eastAsia="Times New Roman" w:hAnsi="Arial"/>
          <w:i/>
          <w:iCs/>
          <w:sz w:val="24"/>
          <w:szCs w:val="20"/>
          <w:lang w:val="la-Latn" w:eastAsia="it-IT"/>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w:t>
      </w:r>
      <w:r w:rsidRPr="00FF65C6">
        <w:rPr>
          <w:rFonts w:ascii="Arial" w:eastAsia="Times New Roman" w:hAnsi="Arial"/>
          <w:sz w:val="24"/>
          <w:szCs w:val="20"/>
          <w:lang w:val="la-Latn" w:eastAsia="it-IT"/>
        </w:rPr>
        <w:t xml:space="preserve">. Nessuno può </w:t>
      </w:r>
      <w:r w:rsidRPr="00FF65C6">
        <w:rPr>
          <w:rFonts w:ascii="Arial" w:eastAsia="Times New Roman" w:hAnsi="Arial"/>
          <w:sz w:val="24"/>
          <w:szCs w:val="20"/>
          <w:lang w:val="la-Latn" w:eastAsia="it-IT"/>
        </w:rPr>
        <w:lastRenderedPageBreak/>
        <w:t xml:space="preserve">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FF65C6">
          <w:rPr>
            <w:rFonts w:ascii="Arial" w:eastAsia="Times New Roman" w:hAnsi="Arial"/>
            <w:sz w:val="24"/>
            <w:szCs w:val="20"/>
            <w:lang w:val="la-Latn" w:eastAsia="it-IT"/>
          </w:rPr>
          <w:t>la Seconda Persona</w:t>
        </w:r>
      </w:smartTag>
      <w:r w:rsidRPr="00FF65C6">
        <w:rPr>
          <w:rFonts w:ascii="Arial" w:eastAsia="Times New Roman" w:hAnsi="Arial"/>
          <w:sz w:val="24"/>
          <w:szCs w:val="20"/>
          <w:lang w:val="la-Latn" w:eastAsia="it-IT"/>
        </w:rPr>
        <w:t xml:space="preserve"> della Santissima Trinità può donare tutto se stesso; muore per noi.</w:t>
      </w:r>
    </w:p>
    <w:p w14:paraId="5EAB683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70C9AA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FF65C6">
        <w:rPr>
          <w:rFonts w:ascii="Arial" w:eastAsia="Times New Roman" w:hAnsi="Arial"/>
          <w:i/>
          <w:iCs/>
          <w:sz w:val="24"/>
          <w:szCs w:val="20"/>
          <w:lang w:val="la-Latn" w:eastAsia="it-IT"/>
        </w:rPr>
        <w:t>«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20,20-28)</w:t>
      </w:r>
      <w:r w:rsidRPr="00FF65C6">
        <w:rPr>
          <w:rFonts w:ascii="Arial" w:eastAsia="Times New Roman" w:hAnsi="Arial"/>
          <w:sz w:val="24"/>
          <w:szCs w:val="20"/>
          <w:lang w:val="la-Latn" w:eastAsia="it-IT"/>
        </w:rPr>
        <w:t>.</w:t>
      </w:r>
    </w:p>
    <w:p w14:paraId="038C69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w:t>
      </w:r>
      <w:r w:rsidRPr="00FF65C6">
        <w:rPr>
          <w:rFonts w:ascii="Arial" w:eastAsia="Times New Roman" w:hAnsi="Arial"/>
          <w:sz w:val="24"/>
          <w:szCs w:val="20"/>
          <w:lang w:val="la-Latn" w:eastAsia="it-IT"/>
        </w:rPr>
        <w:lastRenderedPageBreak/>
        <w:t>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CC4554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FF65C6">
        <w:rPr>
          <w:rFonts w:ascii="Arial" w:eastAsia="Times New Roman" w:hAnsi="Arial"/>
          <w:i/>
          <w:iCs/>
          <w:sz w:val="24"/>
          <w:szCs w:val="20"/>
          <w:lang w:val="la-Latn" w:eastAsia="it-IT"/>
        </w:rPr>
        <w:t xml:space="preserve">« Se qualcuno vuol venire dietro a me rinneghi se stesso, prenda la sua croce e mi segua. Perché Chi vorrà salvare la propria vita, la perderà; ma chi perderà la propria vita per causa mia, la troverà » (Mt 16,24-28). </w:t>
      </w:r>
      <w:r w:rsidRPr="00FF65C6">
        <w:rPr>
          <w:rFonts w:ascii="Arial" w:eastAsia="Times New Roman" w:hAnsi="Arial"/>
          <w:sz w:val="24"/>
          <w:szCs w:val="20"/>
          <w:lang w:val="la-Latn" w:eastAsia="it-IT"/>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5307B9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FF65C6">
          <w:rPr>
            <w:rFonts w:ascii="Arial" w:eastAsia="Times New Roman" w:hAnsi="Arial"/>
            <w:sz w:val="24"/>
            <w:szCs w:val="20"/>
            <w:lang w:val="la-Latn" w:eastAsia="it-IT"/>
          </w:rPr>
          <w:t>la Seconda</w:t>
        </w:r>
      </w:smartTag>
      <w:r w:rsidRPr="00FF65C6">
        <w:rPr>
          <w:rFonts w:ascii="Arial" w:eastAsia="Times New Roman" w:hAnsi="Arial"/>
          <w:sz w:val="24"/>
          <w:szCs w:val="20"/>
          <w:lang w:val="la-Latn" w:eastAsia="it-IT"/>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FF65C6">
        <w:rPr>
          <w:rFonts w:ascii="Arial" w:eastAsia="Times New Roman" w:hAnsi="Arial"/>
          <w:i/>
          <w:iCs/>
          <w:sz w:val="24"/>
          <w:szCs w:val="20"/>
          <w:lang w:val="la-Latn" w:eastAsia="it-IT"/>
        </w:rPr>
        <w:t>« In verità, in verità vi dico: se il Chicco di grano caduto in terra non muore, rimane solo; se invece muore, produce molto trullo. Chi ama la sua vita la perde e Chi odia la sua vita in questo mondo, la conserverà per la vita eterna » (Gv 12,24-25)</w:t>
      </w:r>
      <w:r w:rsidRPr="00FF65C6">
        <w:rPr>
          <w:rFonts w:ascii="Arial" w:eastAsia="Times New Roman" w:hAnsi="Arial"/>
          <w:sz w:val="24"/>
          <w:szCs w:val="20"/>
          <w:lang w:val="la-Latn" w:eastAsia="it-IT"/>
        </w:rPr>
        <w:t xml:space="preserve">. </w:t>
      </w:r>
      <w:r w:rsidRPr="00FF65C6">
        <w:rPr>
          <w:rFonts w:ascii="Arial" w:eastAsia="Times New Roman" w:hAnsi="Arial"/>
          <w:i/>
          <w:iCs/>
          <w:sz w:val="24"/>
          <w:szCs w:val="20"/>
          <w:lang w:val="la-Latn" w:eastAsia="it-IT"/>
        </w:rPr>
        <w:t>« Per questo il Padre mi ama: perché lo offro la mia vita, per poi riprenderla di nuovo. Nessuno me la toglie, ma la offro da me stesso, poiché ho il potere e di offrirla e il potere di riprenderla di nuovo. Questo comando ho ricevuto dal Padre mio » (Gv 10,17-18)</w:t>
      </w:r>
      <w:r w:rsidRPr="00FF65C6">
        <w:rPr>
          <w:rFonts w:ascii="Arial" w:eastAsia="Times New Roman" w:hAnsi="Arial"/>
          <w:sz w:val="24"/>
          <w:szCs w:val="20"/>
          <w:lang w:val="la-Latn" w:eastAsia="it-IT"/>
        </w:rPr>
        <w:t>. In questo dono, in questa morte è il segreto della vita del mondo.</w:t>
      </w:r>
    </w:p>
    <w:p w14:paraId="6A557C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6C8ABB98" w14:textId="77777777" w:rsidR="00FF65C6" w:rsidRPr="00FF65C6" w:rsidRDefault="00FF65C6" w:rsidP="00FF65C6">
      <w:pPr>
        <w:spacing w:after="120" w:line="240" w:lineRule="auto"/>
        <w:jc w:val="both"/>
        <w:rPr>
          <w:rFonts w:ascii="Arial" w:eastAsia="Times New Roman" w:hAnsi="Arial"/>
          <w:i/>
          <w:iCs/>
          <w:sz w:val="24"/>
          <w:szCs w:val="20"/>
          <w:lang w:val="la-Latn" w:eastAsia="it-IT"/>
        </w:rPr>
      </w:pPr>
      <w:r w:rsidRPr="00FF65C6">
        <w:rPr>
          <w:rFonts w:ascii="Arial" w:eastAsia="Times New Roman" w:hAnsi="Arial"/>
          <w:b/>
          <w:bCs/>
          <w:sz w:val="24"/>
          <w:szCs w:val="20"/>
          <w:lang w:val="la-Latn" w:eastAsia="it-IT"/>
        </w:rPr>
        <w:t xml:space="preserve">Gesù è il Figlio di Dio. </w:t>
      </w:r>
      <w:r w:rsidRPr="00FF65C6">
        <w:rPr>
          <w:rFonts w:ascii="Arial" w:eastAsia="Times New Roman" w:hAnsi="Arial"/>
          <w:i/>
          <w:iCs/>
          <w:sz w:val="24"/>
          <w:szCs w:val="20"/>
          <w:lang w:val="la-Latn"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214B94D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FF65C6">
          <w:rPr>
            <w:rFonts w:ascii="Arial" w:eastAsia="Times New Roman" w:hAnsi="Arial"/>
            <w:sz w:val="24"/>
            <w:szCs w:val="20"/>
            <w:lang w:val="la-Latn" w:eastAsia="it-IT"/>
          </w:rPr>
          <w:t>La Sacra Scrittura</w:t>
        </w:r>
      </w:smartTag>
      <w:r w:rsidRPr="00FF65C6">
        <w:rPr>
          <w:rFonts w:ascii="Arial" w:eastAsia="Times New Roman" w:hAnsi="Arial"/>
          <w:sz w:val="24"/>
          <w:szCs w:val="20"/>
          <w:lang w:val="la-Latn"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FF65C6">
        <w:rPr>
          <w:rFonts w:ascii="Arial" w:eastAsia="Times New Roman" w:hAnsi="Arial"/>
          <w:i/>
          <w:iCs/>
          <w:sz w:val="24"/>
          <w:szCs w:val="20"/>
          <w:lang w:val="la-Latn" w:eastAsia="it-IT"/>
        </w:rPr>
        <w:t xml:space="preserve"> "Dio creò l'uomo a sua immagine; a immagine di Dio lo creò; maschio e femmina li creò" (Gen 1,27). "Allora Dio plasmò l'uomo con polvere del suolo e soffiò nelle sue narici un alito di vita e l'uomo divenne essere vivente" (Gen 2). "Il Signore Dio plasmò con la costola, che aveva tolta all'uomo, una donna e la condusse all'uomo" (Gen 2,7). "Ti scongiuro, figlio, contempla il cielo e la terra, osserva quanto vi è in essi e sappi che Dio li ha fatti non da cose preesistenti; tale è anche l'origine del genere umano" (2Mac 7,28).</w:t>
      </w:r>
    </w:p>
    <w:p w14:paraId="6B9A58E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w:t>
      </w:r>
      <w:r w:rsidRPr="00FF65C6">
        <w:rPr>
          <w:rFonts w:ascii="Arial" w:eastAsia="Times New Roman" w:hAnsi="Arial"/>
          <w:sz w:val="24"/>
          <w:szCs w:val="20"/>
          <w:lang w:val="la-Latn" w:eastAsia="it-IT"/>
        </w:rPr>
        <w:lastRenderedPageBreak/>
        <w:t>della Donna. Per Lei Egli è veramente figlio di Adamo, figlio di Abramo, figlio di Davide, figlio di Dio, come uomo (Mt 1,1-25; Lc 3,23-38). Si compiono così le promesse fatte ai Padri. Egli è la nostra benedizione. Egli è veramente nostra carne e nostro sangue.</w:t>
      </w:r>
    </w:p>
    <w:p w14:paraId="1B52148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36EA3AE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FF65C6">
        <w:rPr>
          <w:rFonts w:ascii="Arial" w:eastAsia="Times New Roman" w:hAnsi="Arial"/>
          <w:i/>
          <w:iCs/>
          <w:sz w:val="24"/>
          <w:szCs w:val="20"/>
          <w:lang w:val="la-Latn" w:eastAsia="it-IT"/>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sidRPr="00FF65C6">
        <w:rPr>
          <w:rFonts w:ascii="Arial" w:eastAsia="Times New Roman" w:hAnsi="Arial"/>
          <w:sz w:val="24"/>
          <w:szCs w:val="20"/>
          <w:lang w:val="la-Latn" w:eastAsia="it-IT"/>
        </w:rPr>
        <w:t xml:space="preserve"> Tutto il Vangelo trasuda l'uguaglianza di quest'uomo con Dio.</w:t>
      </w:r>
    </w:p>
    <w:p w14:paraId="52E2DB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val="la-Latn" w:eastAsia="it-IT"/>
        </w:rPr>
      </w:pPr>
      <w:r w:rsidRPr="00FF65C6">
        <w:rPr>
          <w:rFonts w:ascii="Arial" w:eastAsia="Times New Roman" w:hAnsi="Arial"/>
          <w:sz w:val="24"/>
          <w:szCs w:val="20"/>
          <w:lang w:val="la-Latn" w:eastAsia="it-IT"/>
        </w:rPr>
        <w:t xml:space="preserve">Dio non è con lui, Egli è Dio. C'è un parallelismo mirabile tra la prima pagina della Genesi e i racconti di miracoli, segni e prodigi compiuti da Cristo. Il mondo religioso morì d'invidia. Dio così si era rivelato a Mosè: </w:t>
      </w:r>
      <w:r w:rsidRPr="00FF65C6">
        <w:rPr>
          <w:rFonts w:ascii="Arial" w:eastAsia="Times New Roman" w:hAnsi="Arial"/>
          <w:i/>
          <w:iCs/>
          <w:sz w:val="24"/>
          <w:szCs w:val="20"/>
          <w:lang w:val="la-Latn" w:eastAsia="it-IT"/>
        </w:rPr>
        <w:t>"Io sono colui che sono". "Io sono mi ha mandato a voi" (Es 3,14).</w:t>
      </w:r>
      <w:r w:rsidRPr="00FF65C6">
        <w:rPr>
          <w:rFonts w:ascii="Arial" w:eastAsia="Times New Roman" w:hAnsi="Arial"/>
          <w:sz w:val="24"/>
          <w:szCs w:val="20"/>
          <w:lang w:val="la-Latn" w:eastAsia="it-IT"/>
        </w:rPr>
        <w:t xml:space="preserve"> Tutto il Vangelo di Giovanni è </w:t>
      </w:r>
      <w:smartTag w:uri="urn:schemas-microsoft-com:office:smarttags" w:element="PersonName">
        <w:smartTagPr>
          <w:attr w:name="ProductID" w:val="la Rivelazione"/>
        </w:smartTagPr>
        <w:r w:rsidRPr="00FF65C6">
          <w:rPr>
            <w:rFonts w:ascii="Arial" w:eastAsia="Times New Roman" w:hAnsi="Arial"/>
            <w:sz w:val="24"/>
            <w:szCs w:val="20"/>
            <w:lang w:val="la-Latn" w:eastAsia="it-IT"/>
          </w:rPr>
          <w:t>la Rivelazione</w:t>
        </w:r>
      </w:smartTag>
      <w:r w:rsidRPr="00FF65C6">
        <w:rPr>
          <w:rFonts w:ascii="Arial" w:eastAsia="Times New Roman" w:hAnsi="Arial"/>
          <w:sz w:val="24"/>
          <w:szCs w:val="20"/>
          <w:lang w:val="la-Latn" w:eastAsia="it-IT"/>
        </w:rPr>
        <w:t xml:space="preserve"> dell'"IO SONO" di Cristo. </w:t>
      </w:r>
      <w:r w:rsidRPr="00FF65C6">
        <w:rPr>
          <w:rFonts w:ascii="Arial" w:eastAsia="Times New Roman" w:hAnsi="Arial"/>
          <w:i/>
          <w:iCs/>
          <w:sz w:val="24"/>
          <w:szCs w:val="20"/>
          <w:lang w:val="la-Latn"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640BBC0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FF65C6">
        <w:rPr>
          <w:rFonts w:ascii="Arial" w:eastAsia="Times New Roman" w:hAnsi="Arial"/>
          <w:i/>
          <w:iCs/>
          <w:sz w:val="24"/>
          <w:szCs w:val="20"/>
          <w:lang w:val="la-Latn" w:eastAsia="it-IT"/>
        </w:rPr>
        <w:t>"Per questo il Padre mi ama: perché io offro la mia vita, per poi riprenderla di nuovo. Nessuno me la toglie, ma la offro da me stesso, perché ho il potere di offrirla e il potere di riprenderla di nuovo" (Gv 10,18,).</w:t>
      </w:r>
      <w:r w:rsidRPr="00FF65C6">
        <w:rPr>
          <w:rFonts w:ascii="Arial" w:eastAsia="Times New Roman" w:hAnsi="Arial"/>
          <w:sz w:val="24"/>
          <w:szCs w:val="20"/>
          <w:lang w:val="la-Latn" w:eastAsia="it-IT"/>
        </w:rPr>
        <w:t xml:space="preserve"> Questa è storia.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la testimonianza della Risurrezione del Cristo. Noi lo abbiamo </w:t>
      </w:r>
      <w:r w:rsidRPr="00FF65C6">
        <w:rPr>
          <w:rFonts w:ascii="Arial" w:eastAsia="Times New Roman" w:hAnsi="Arial"/>
          <w:sz w:val="24"/>
          <w:szCs w:val="20"/>
          <w:lang w:val="la-Latn" w:eastAsia="it-IT"/>
        </w:rPr>
        <w:lastRenderedPageBreak/>
        <w:t>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313A36E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val="la-Latn" w:eastAsia="it-IT"/>
        </w:rPr>
      </w:pPr>
      <w:r w:rsidRPr="00FF65C6">
        <w:rPr>
          <w:rFonts w:ascii="Arial" w:eastAsia="Times New Roman" w:hAnsi="Arial"/>
          <w:sz w:val="24"/>
          <w:szCs w:val="20"/>
          <w:lang w:val="la-Latn" w:eastAsia="it-IT"/>
        </w:rPr>
        <w:t xml:space="preserve">Sappiamo quanto Mosè sia stato grande agli occhi del Signore: </w:t>
      </w:r>
      <w:r w:rsidRPr="00FF65C6">
        <w:rPr>
          <w:rFonts w:ascii="Arial" w:eastAsia="Times New Roman" w:hAnsi="Arial"/>
          <w:i/>
          <w:iCs/>
          <w:sz w:val="24"/>
          <w:szCs w:val="20"/>
          <w:lang w:val="la-Latn"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sidRPr="00FF65C6">
        <w:rPr>
          <w:rFonts w:ascii="Arial" w:eastAsia="Times New Roman" w:hAnsi="Arial"/>
          <w:sz w:val="24"/>
          <w:szCs w:val="20"/>
          <w:lang w:val="la-Latn" w:eastAsia="it-IT"/>
        </w:rPr>
        <w:t xml:space="preserve"> Quando il Nuovo Testamento parla del nuovo Mosè, Cristo Gesù, esso dice semplicemente:</w:t>
      </w:r>
      <w:r w:rsidRPr="00FF65C6">
        <w:rPr>
          <w:rFonts w:ascii="Arial" w:eastAsia="Times New Roman" w:hAnsi="Arial"/>
          <w:i/>
          <w:iCs/>
          <w:sz w:val="24"/>
          <w:szCs w:val="20"/>
          <w:lang w:val="la-Latn" w:eastAsia="it-IT"/>
        </w:rPr>
        <w:t xml:space="preserve"> "La legge fu data per mezzo di Mosè, la grazia e la verità vennero per mezzo di Gesù Cristo" (Gv 1,17).</w:t>
      </w:r>
    </w:p>
    <w:p w14:paraId="2159499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val="la-Latn" w:eastAsia="it-IT"/>
        </w:rPr>
      </w:pPr>
      <w:r w:rsidRPr="00FF65C6">
        <w:rPr>
          <w:rFonts w:ascii="Arial" w:eastAsia="Times New Roman" w:hAnsi="Arial"/>
          <w:sz w:val="24"/>
          <w:szCs w:val="20"/>
          <w:lang w:val="la-Latn" w:eastAsia="it-IT"/>
        </w:rPr>
        <w:t xml:space="preserve">Mosè ha pregato che il Signore gli rivelasse il suo volto: </w:t>
      </w:r>
      <w:r w:rsidRPr="00FF65C6">
        <w:rPr>
          <w:rFonts w:ascii="Arial" w:eastAsia="Times New Roman" w:hAnsi="Arial"/>
          <w:i/>
          <w:iCs/>
          <w:sz w:val="24"/>
          <w:szCs w:val="20"/>
          <w:lang w:val="la-Latn" w:eastAsia="it-IT"/>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7969ABA7"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Cristo Signore è </w:t>
      </w:r>
      <w:r w:rsidRPr="00FF65C6">
        <w:rPr>
          <w:rFonts w:ascii="Arial" w:eastAsia="Times New Roman" w:hAnsi="Arial"/>
          <w:i/>
          <w:iCs/>
          <w:sz w:val="24"/>
          <w:szCs w:val="20"/>
          <w:lang w:val="la-Latn" w:eastAsia="it-IT"/>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sidRPr="00FF65C6">
        <w:rPr>
          <w:rFonts w:ascii="Arial" w:eastAsia="Times New Roman" w:hAnsi="Arial"/>
          <w:sz w:val="24"/>
          <w:szCs w:val="20"/>
          <w:lang w:val="la-Latn" w:eastAsia="it-IT"/>
        </w:rPr>
        <w:t xml:space="preserve"> Noi siamo figli di Dio, ma adottivi, in Cristo Gesù: </w:t>
      </w:r>
      <w:r w:rsidRPr="00FF65C6">
        <w:rPr>
          <w:rFonts w:ascii="Arial" w:eastAsia="Times New Roman" w:hAnsi="Arial"/>
          <w:i/>
          <w:iCs/>
          <w:sz w:val="24"/>
          <w:szCs w:val="20"/>
          <w:lang w:val="la-Latn"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sidRPr="00FF65C6">
        <w:rPr>
          <w:rFonts w:ascii="Arial" w:eastAsia="Times New Roman" w:hAnsi="Arial"/>
          <w:sz w:val="24"/>
          <w:szCs w:val="20"/>
          <w:lang w:val="la-Latn" w:eastAsia="it-IT"/>
        </w:rPr>
        <w:t xml:space="preserve"> Noi adoriamo quest'uomo, il Re del cielo e della terra, il Signore dell'universo, Colui che si fece uomo, il vivente nella morte. Possiamo comprendere l'inizio del Vangelo secondo Giovanni:</w:t>
      </w:r>
      <w:r w:rsidRPr="00FF65C6">
        <w:rPr>
          <w:rFonts w:ascii="Arial" w:eastAsia="Times New Roman" w:hAnsi="Arial"/>
          <w:i/>
          <w:iCs/>
          <w:sz w:val="24"/>
          <w:szCs w:val="20"/>
          <w:lang w:val="la-Latn" w:eastAsia="it-IT"/>
        </w:rPr>
        <w:t xml:space="preserve"> "In principio era il Verbo e il Verbo era presso Dio e </w:t>
      </w:r>
      <w:r w:rsidRPr="00FF65C6">
        <w:rPr>
          <w:rFonts w:ascii="Arial" w:eastAsia="Times New Roman" w:hAnsi="Arial"/>
          <w:i/>
          <w:iCs/>
          <w:sz w:val="24"/>
          <w:szCs w:val="20"/>
          <w:lang w:val="la-Latn" w:eastAsia="it-IT"/>
        </w:rPr>
        <w:lastRenderedPageBreak/>
        <w:t>il Verbo era Dio" (Gv 1,1).</w:t>
      </w:r>
      <w:r w:rsidRPr="00FF65C6">
        <w:rPr>
          <w:rFonts w:ascii="Arial" w:eastAsia="Times New Roman" w:hAnsi="Arial"/>
          <w:sz w:val="24"/>
          <w:szCs w:val="20"/>
          <w:lang w:val="la-Latn" w:eastAsia="it-IT"/>
        </w:rPr>
        <w:t xml:space="preserve"> Che il Signore ci conceda la grazia di vivere e morire testimoniando questa purissima fede. Interceda per noi la Vergine Maria, la Madre della Redenzione. </w:t>
      </w:r>
    </w:p>
    <w:p w14:paraId="65EB1888" w14:textId="77777777" w:rsidR="00FF65C6" w:rsidRPr="00FF65C6" w:rsidRDefault="00FF65C6" w:rsidP="00FF65C6">
      <w:pPr>
        <w:spacing w:after="120" w:line="240" w:lineRule="auto"/>
        <w:jc w:val="both"/>
        <w:rPr>
          <w:rFonts w:ascii="Arial" w:eastAsia="Times New Roman" w:hAnsi="Arial"/>
          <w:i/>
          <w:iCs/>
          <w:sz w:val="24"/>
          <w:szCs w:val="20"/>
          <w:lang w:val="la-Latn" w:eastAsia="it-IT"/>
        </w:rPr>
      </w:pPr>
      <w:r w:rsidRPr="00FF65C6">
        <w:rPr>
          <w:rFonts w:ascii="Arial" w:eastAsia="Times New Roman" w:hAnsi="Arial"/>
          <w:b/>
          <w:bCs/>
          <w:sz w:val="24"/>
          <w:szCs w:val="20"/>
          <w:lang w:val="la-Latn" w:eastAsia="it-IT"/>
        </w:rPr>
        <w:t xml:space="preserve">Chi conosce Dio ascolta noi. </w:t>
      </w:r>
      <w:r w:rsidRPr="00FF65C6">
        <w:rPr>
          <w:rFonts w:ascii="Arial" w:eastAsia="Times New Roman" w:hAnsi="Arial"/>
          <w:i/>
          <w:iCs/>
          <w:sz w:val="24"/>
          <w:szCs w:val="20"/>
          <w:lang w:val="la-Latn" w:eastAsia="it-IT"/>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71904C8" w14:textId="77777777" w:rsidR="00FF65C6" w:rsidRPr="00FF65C6" w:rsidRDefault="00FF65C6" w:rsidP="00FF65C6">
      <w:pPr>
        <w:spacing w:after="120" w:line="240" w:lineRule="auto"/>
        <w:jc w:val="both"/>
        <w:rPr>
          <w:rFonts w:ascii="Arial" w:eastAsia="Times New Roman" w:hAnsi="Arial"/>
          <w:i/>
          <w:iCs/>
          <w:sz w:val="24"/>
          <w:szCs w:val="20"/>
          <w:lang w:val="la-Latn" w:eastAsia="it-IT"/>
        </w:rPr>
      </w:pPr>
      <w:r w:rsidRPr="00FF65C6">
        <w:rPr>
          <w:rFonts w:ascii="Arial" w:eastAsia="Times New Roman" w:hAnsi="Arial"/>
          <w:sz w:val="24"/>
          <w:szCs w:val="20"/>
          <w:lang w:val="la-Latn" w:eastAsia="it-IT"/>
        </w:rPr>
        <w:t>L'uomo attribuisce a Dio ciò che è dell'uomo. È la presunzione del falso profeta, del fariseo e dello scriba, del sadduceo e dell'erodiano. Il popolo eletto di Dio era tentato dentro e fuori: falsi dèi al di fuori, falsi profeti al di dentro.</w:t>
      </w:r>
      <w:r w:rsidRPr="00FF65C6">
        <w:rPr>
          <w:rFonts w:ascii="Arial" w:eastAsia="Times New Roman" w:hAnsi="Arial"/>
          <w:i/>
          <w:iCs/>
          <w:sz w:val="24"/>
          <w:szCs w:val="20"/>
          <w:lang w:val="la-Latn" w:eastAsia="it-IT"/>
        </w:rPr>
        <w:t xml:space="preserve"> "Per il dilagare dell'iniquità l'amore di molti si raffredderà" (Mt 24,12). </w:t>
      </w:r>
      <w:r w:rsidRPr="00FF65C6">
        <w:rPr>
          <w:rFonts w:ascii="Arial" w:eastAsia="Times New Roman" w:hAnsi="Arial"/>
          <w:sz w:val="24"/>
          <w:szCs w:val="20"/>
          <w:lang w:val="la-Latn" w:eastAsia="it-IT"/>
        </w:rPr>
        <w:t>L'iniquità è l'idolatria. È la divinizzazione dell'uomo. È la tentazione di sempre ed il peccato di ogni giorno.</w:t>
      </w:r>
      <w:r w:rsidRPr="00FF65C6">
        <w:rPr>
          <w:rFonts w:ascii="Arial" w:eastAsia="Times New Roman" w:hAnsi="Arial"/>
          <w:i/>
          <w:iCs/>
          <w:sz w:val="24"/>
          <w:szCs w:val="20"/>
          <w:lang w:val="la-Latn" w:eastAsia="it-IT"/>
        </w:rPr>
        <w:t xml:space="preserve"> "... Si aprirebbero i vostri occhi e diventereste come Dio" (Cfr. Gen 3,1-7). </w:t>
      </w:r>
      <w:r w:rsidRPr="00FF65C6">
        <w:rPr>
          <w:rFonts w:ascii="Arial" w:eastAsia="Times New Roman" w:hAnsi="Arial"/>
          <w:sz w:val="24"/>
          <w:szCs w:val="20"/>
          <w:lang w:val="la-Latn" w:eastAsia="it-IT"/>
        </w:rPr>
        <w:t xml:space="preserve">Il nostro Dio è Dio con Parola. Egli invia profeti e messaggeri. Li invia ogni giorno. La sua Chiesa è popolo profetico. </w:t>
      </w:r>
      <w:r w:rsidRPr="00FF65C6">
        <w:rPr>
          <w:rFonts w:ascii="Arial" w:eastAsia="Times New Roman" w:hAnsi="Arial"/>
          <w:i/>
          <w:iCs/>
          <w:sz w:val="24"/>
          <w:szCs w:val="20"/>
          <w:lang w:val="la-Latn" w:eastAsia="it-IT"/>
        </w:rPr>
        <w:t xml:space="preserve">"Il Signore Dio dei loro padri mandò premurosamente e incessantemente i suoi messaggeri per ammonirli, perché amava il suo popolo e la sua dimora" (Cfr. 2Cro 36,15.17). </w:t>
      </w:r>
      <w:r w:rsidRPr="00FF65C6">
        <w:rPr>
          <w:rFonts w:ascii="Arial" w:eastAsia="Times New Roman" w:hAnsi="Arial"/>
          <w:sz w:val="24"/>
          <w:szCs w:val="20"/>
          <w:lang w:val="la-Latn"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FF65C6">
        <w:rPr>
          <w:rFonts w:ascii="Arial" w:eastAsia="Times New Roman" w:hAnsi="Arial"/>
          <w:i/>
          <w:iCs/>
          <w:sz w:val="24"/>
          <w:szCs w:val="20"/>
          <w:lang w:val="la-Latn" w:eastAsia="it-IT"/>
        </w:rPr>
        <w:t>"Non spegnete lo Spirito: non disprezzate le profezie. Esaminate ogni cosa e ritenete ciò che è buono: astenetevi da ogni forma di male" (1Ts 5,19-21).</w:t>
      </w:r>
    </w:p>
    <w:p w14:paraId="65D92B4B" w14:textId="77777777" w:rsidR="00FF65C6" w:rsidRPr="00FF65C6" w:rsidRDefault="00FF65C6" w:rsidP="00FF65C6">
      <w:pPr>
        <w:spacing w:after="120" w:line="240" w:lineRule="auto"/>
        <w:jc w:val="both"/>
        <w:rPr>
          <w:rFonts w:ascii="Arial" w:eastAsia="Times New Roman" w:hAnsi="Arial"/>
          <w:i/>
          <w:iCs/>
          <w:sz w:val="24"/>
          <w:szCs w:val="20"/>
          <w:lang w:val="la-Latn" w:eastAsia="it-IT"/>
        </w:rPr>
      </w:pPr>
      <w:r w:rsidRPr="00FF65C6">
        <w:rPr>
          <w:rFonts w:ascii="Arial" w:eastAsia="Times New Roman" w:hAnsi="Arial"/>
          <w:sz w:val="24"/>
          <w:szCs w:val="20"/>
          <w:lang w:val="la-Latn"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FF65C6">
        <w:rPr>
          <w:rFonts w:ascii="Arial" w:eastAsia="Times New Roman" w:hAnsi="Arial"/>
          <w:i/>
          <w:iCs/>
          <w:sz w:val="24"/>
          <w:szCs w:val="20"/>
          <w:lang w:val="la-Latn" w:eastAsia="it-IT"/>
        </w:rPr>
        <w:t xml:space="preserve">"Il giudizio sulla loro genuinità e sul loro uso ordinato appartiene a coloro che detengono l'autorità </w:t>
      </w:r>
      <w:r w:rsidRPr="00FF65C6">
        <w:rPr>
          <w:rFonts w:ascii="Arial" w:eastAsia="Times New Roman" w:hAnsi="Arial"/>
          <w:i/>
          <w:iCs/>
          <w:sz w:val="24"/>
          <w:szCs w:val="20"/>
          <w:lang w:val="la-Latn" w:eastAsia="it-IT"/>
        </w:rPr>
        <w:lastRenderedPageBreak/>
        <w:t>nella Chiesa; ad essi spetta soprattutto di non estinguere lo Spirito, ma di esaminare tutto e ritenere ciò che è buono" (LG 12).</w:t>
      </w:r>
    </w:p>
    <w:p w14:paraId="575ED6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Cristo.</w:t>
      </w:r>
    </w:p>
    <w:p w14:paraId="6C6183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73F61A7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è il Papa; i Vescovi uniti al Papa godono questa stessa pienezza; </w:t>
      </w:r>
      <w:smartTag w:uri="urn:schemas-microsoft-com:office:smarttags" w:element="PersonName">
        <w:smartTagPr>
          <w:attr w:name="ProductID" w:val="la Scrittura"/>
        </w:smartTagPr>
        <w:r w:rsidRPr="00FF65C6">
          <w:rPr>
            <w:rFonts w:ascii="Arial" w:eastAsia="Times New Roman" w:hAnsi="Arial"/>
            <w:sz w:val="24"/>
            <w:szCs w:val="20"/>
            <w:lang w:val="la-Latn" w:eastAsia="it-IT"/>
          </w:rPr>
          <w:t>la Scrittura</w:t>
        </w:r>
      </w:smartTag>
      <w:r w:rsidRPr="00FF65C6">
        <w:rPr>
          <w:rFonts w:ascii="Arial" w:eastAsia="Times New Roman" w:hAnsi="Arial"/>
          <w:sz w:val="24"/>
          <w:szCs w:val="20"/>
          <w:lang w:val="la-Latn" w:eastAsia="it-IT"/>
        </w:rPr>
        <w:t xml:space="preserve"> profetica non è soggetta ad interpretazione privata; la fede dà il senso alle parole della Scrittura e lo Spirito Santo rende viva la lettera.</w:t>
      </w:r>
    </w:p>
    <w:p w14:paraId="436292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Senza la fede non si può leggere e scrutare </w:t>
      </w:r>
      <w:smartTag w:uri="urn:schemas-microsoft-com:office:smarttags" w:element="PersonName">
        <w:smartTagPr>
          <w:attr w:name="ProductID" w:val="la Scrittura. Essa"/>
        </w:smartTagPr>
        <w:r w:rsidRPr="00FF65C6">
          <w:rPr>
            <w:rFonts w:ascii="Arial" w:eastAsia="Times New Roman" w:hAnsi="Arial"/>
            <w:sz w:val="24"/>
            <w:szCs w:val="20"/>
            <w:lang w:val="la-Latn" w:eastAsia="it-IT"/>
          </w:rPr>
          <w:t>la Scrittura. Essa</w:t>
        </w:r>
      </w:smartTag>
      <w:r w:rsidRPr="00FF65C6">
        <w:rPr>
          <w:rFonts w:ascii="Arial" w:eastAsia="Times New Roman" w:hAnsi="Arial"/>
          <w:sz w:val="24"/>
          <w:szCs w:val="20"/>
          <w:lang w:val="la-Latn" w:eastAsia="it-IT"/>
        </w:rPr>
        <w:t xml:space="preserve"> insegna i dieci comandamenti e le beatitudini; la vita dopo morte e </w:t>
      </w:r>
      <w:smartTag w:uri="urn:schemas-microsoft-com:office:smarttags" w:element="PersonName">
        <w:smartTagPr>
          <w:attr w:name="ProductID" w:val="la Risurrezione"/>
        </w:smartTagPr>
        <w:r w:rsidRPr="00FF65C6">
          <w:rPr>
            <w:rFonts w:ascii="Arial" w:eastAsia="Times New Roman" w:hAnsi="Arial"/>
            <w:sz w:val="24"/>
            <w:szCs w:val="20"/>
            <w:lang w:val="la-Latn" w:eastAsia="it-IT"/>
          </w:rPr>
          <w:t>la Risurrezione</w:t>
        </w:r>
      </w:smartTag>
      <w:r w:rsidRPr="00FF65C6">
        <w:rPr>
          <w:rFonts w:ascii="Arial" w:eastAsia="Times New Roman" w:hAnsi="Arial"/>
          <w:sz w:val="24"/>
          <w:szCs w:val="20"/>
          <w:lang w:val="la-Latn"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FF65C6">
          <w:rPr>
            <w:rFonts w:ascii="Arial" w:eastAsia="Times New Roman" w:hAnsi="Arial"/>
            <w:sz w:val="24"/>
            <w:szCs w:val="20"/>
            <w:lang w:val="la-Latn" w:eastAsia="it-IT"/>
          </w:rPr>
          <w:t>la Chiesa. La</w:t>
        </w:r>
      </w:smartTag>
      <w:r w:rsidRPr="00FF65C6">
        <w:rPr>
          <w:rFonts w:ascii="Arial" w:eastAsia="Times New Roman" w:hAnsi="Arial"/>
          <w:sz w:val="24"/>
          <w:szCs w:val="20"/>
          <w:lang w:val="la-Latn" w:eastAsia="it-IT"/>
        </w:rPr>
        <w:t xml:space="preserve"> distrugge. </w:t>
      </w:r>
      <w:smartTag w:uri="urn:schemas-microsoft-com:office:smarttags" w:element="PersonName">
        <w:smartTagPr>
          <w:attr w:name="ProductID" w:val="la Chiesa"/>
        </w:smartTagPr>
        <w:r w:rsidRPr="00FF65C6">
          <w:rPr>
            <w:rFonts w:ascii="Arial" w:eastAsia="Times New Roman" w:hAnsi="Arial"/>
            <w:sz w:val="24"/>
            <w:szCs w:val="20"/>
            <w:lang w:val="la-Latn" w:eastAsia="it-IT"/>
          </w:rPr>
          <w:t>La Chiesa</w:t>
        </w:r>
      </w:smartTag>
      <w:r w:rsidRPr="00FF65C6">
        <w:rPr>
          <w:rFonts w:ascii="Arial" w:eastAsia="Times New Roman" w:hAnsi="Arial"/>
          <w:sz w:val="24"/>
          <w:szCs w:val="20"/>
          <w:lang w:val="la-Latn" w:eastAsia="it-IT"/>
        </w:rPr>
        <w:t xml:space="preserve"> di Dio si costruisce nella verità, secondo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nella fede di Pietro.</w:t>
      </w:r>
    </w:p>
    <w:p w14:paraId="379B7D7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Giovanni vuole che l'uomo non viva senza discernimento, confondendo errore e verità, bene e male, ispirazione di Dio e menzogna umana, segno divino con segno dell'uomo. La confusione non è da Dio. Essa è dello </w:t>
      </w:r>
      <w:r w:rsidRPr="00FF65C6">
        <w:rPr>
          <w:rFonts w:ascii="Arial" w:eastAsia="Times New Roman" w:hAnsi="Arial"/>
          <w:sz w:val="24"/>
          <w:szCs w:val="20"/>
          <w:lang w:val="la-Latn" w:eastAsia="it-IT"/>
        </w:rPr>
        <w:lastRenderedPageBreak/>
        <w:t xml:space="preserve">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la viviamo,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e la grazia con la quale il Signore avrebbe voluto far crescere la sua Chiesa nella santità e nella giustizia.</w:t>
      </w:r>
    </w:p>
    <w:p w14:paraId="6329EC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FF65C6">
          <w:rPr>
            <w:rFonts w:ascii="Arial" w:eastAsia="Times New Roman" w:hAnsi="Arial"/>
            <w:sz w:val="24"/>
            <w:szCs w:val="20"/>
            <w:lang w:val="la-Latn" w:eastAsia="it-IT"/>
          </w:rPr>
          <w:t>la Parola</w:t>
        </w:r>
      </w:smartTag>
      <w:r w:rsidRPr="00FF65C6">
        <w:rPr>
          <w:rFonts w:ascii="Arial" w:eastAsia="Times New Roman" w:hAnsi="Arial"/>
          <w:sz w:val="24"/>
          <w:szCs w:val="20"/>
          <w:lang w:val="la-Latn" w:eastAsia="it-IT"/>
        </w:rPr>
        <w:t xml:space="preserve"> di Dio è il mezzo più semplice e più ordinario di discernimento congiuntamente alla fede della Chiesa. È sempre vero che ogni Cristiano ha l'obbligo di cercare la volontà di Dio. È suo dovere. </w:t>
      </w:r>
      <w:r w:rsidRPr="00FF65C6">
        <w:rPr>
          <w:rFonts w:ascii="Arial" w:eastAsia="Times New Roman" w:hAnsi="Arial"/>
          <w:i/>
          <w:iCs/>
          <w:sz w:val="24"/>
          <w:szCs w:val="20"/>
          <w:lang w:val="la-Latn" w:eastAsia="it-IT"/>
        </w:rPr>
        <w:t xml:space="preserve">"Non conformatevi alla mentalità di questo secolo, ma trasformatevi, rinnovando la vostra mente, per poter discernere la volontà di Dio, ciò che è buono, a lui gradito e perfetto" (Cfr. Rm 12,1-2). </w:t>
      </w:r>
      <w:r w:rsidRPr="00FF65C6">
        <w:rPr>
          <w:rFonts w:ascii="Arial" w:eastAsia="Times New Roman" w:hAnsi="Arial"/>
          <w:sz w:val="24"/>
          <w:szCs w:val="20"/>
          <w:lang w:val="la-Latn"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5A5CADD4" w14:textId="77777777" w:rsidR="00FF65C6" w:rsidRPr="00FF65C6" w:rsidRDefault="00FF65C6" w:rsidP="00FF65C6">
      <w:pPr>
        <w:spacing w:after="120" w:line="240" w:lineRule="auto"/>
        <w:jc w:val="both"/>
        <w:rPr>
          <w:rFonts w:ascii="Arial" w:hAnsi="Arial" w:cs="Arial"/>
          <w:sz w:val="24"/>
          <w:lang w:val="la-Latn"/>
        </w:rPr>
      </w:pPr>
      <w:r w:rsidRPr="00FF65C6">
        <w:rPr>
          <w:rFonts w:ascii="Arial" w:eastAsia="Times New Roman" w:hAnsi="Arial"/>
          <w:b/>
          <w:bCs/>
          <w:sz w:val="24"/>
          <w:szCs w:val="20"/>
          <w:lang w:val="la-Latn" w:eastAsia="it-IT"/>
        </w:rPr>
        <w:t xml:space="preserve">Il ministero delle chiavi nella Chiesa e l’uso del potere in essa. </w:t>
      </w:r>
      <w:r w:rsidRPr="00FF65C6">
        <w:rPr>
          <w:rFonts w:ascii="Arial" w:hAnsi="Arial" w:cs="Arial"/>
          <w:bCs/>
          <w:sz w:val="24"/>
          <w:lang w:val="la-Latn"/>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FF65C6">
        <w:rPr>
          <w:rFonts w:ascii="Arial" w:hAnsi="Arial" w:cs="Arial"/>
          <w:sz w:val="24"/>
          <w:lang w:val="la-Latn"/>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w:t>
      </w:r>
      <w:r w:rsidRPr="00FF65C6">
        <w:rPr>
          <w:rFonts w:ascii="Arial" w:hAnsi="Arial" w:cs="Arial"/>
          <w:sz w:val="24"/>
          <w:lang w:val="la-Latn"/>
        </w:rPr>
        <w:lastRenderedPageBreak/>
        <w:t xml:space="preserve">essere disatteso e anche vilipeso, tutto si può disprezzare e ogni giustizia potrà essere ignorata. </w:t>
      </w:r>
    </w:p>
    <w:p w14:paraId="30859142" w14:textId="77777777" w:rsidR="00FF65C6" w:rsidRPr="00FF65C6" w:rsidRDefault="00FF65C6" w:rsidP="00FF65C6">
      <w:pPr>
        <w:spacing w:after="120" w:line="240" w:lineRule="auto"/>
        <w:jc w:val="both"/>
        <w:rPr>
          <w:rFonts w:ascii="Arial" w:hAnsi="Arial" w:cs="Arial"/>
          <w:sz w:val="24"/>
          <w:lang w:val="la-Latn"/>
        </w:rPr>
      </w:pPr>
      <w:r w:rsidRPr="00FF65C6">
        <w:rPr>
          <w:rFonts w:ascii="Arial" w:hAnsi="Arial" w:cs="Arial"/>
          <w:sz w:val="24"/>
          <w:lang w:val="la-Latn"/>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0F225264" w14:textId="77777777" w:rsidR="00FF65C6" w:rsidRPr="00FF65C6" w:rsidRDefault="00FF65C6" w:rsidP="00FF65C6">
      <w:pPr>
        <w:spacing w:after="120" w:line="240" w:lineRule="auto"/>
        <w:jc w:val="both"/>
        <w:rPr>
          <w:rFonts w:ascii="Arial" w:hAnsi="Arial" w:cs="Arial"/>
          <w:i/>
          <w:iCs/>
          <w:sz w:val="24"/>
          <w:lang w:val="la-Latn"/>
        </w:rPr>
      </w:pPr>
      <w:r w:rsidRPr="00FF65C6">
        <w:rPr>
          <w:rFonts w:ascii="Arial" w:hAnsi="Arial" w:cs="Arial"/>
          <w:sz w:val="24"/>
          <w:lang w:val="la-Latn"/>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FF65C6">
        <w:rPr>
          <w:rFonts w:ascii="Arial" w:hAnsi="Arial" w:cs="Arial"/>
          <w:i/>
          <w:iCs/>
          <w:sz w:val="24"/>
          <w:lang w:val="la-Latn"/>
        </w:rPr>
        <w:t>“Lasciatevi governare da me, dice lo Spirito Santo, voi che governate e non sbaglierete mai. Cercate la mia volontà e non lo vostra e il potere lo eserciterete sempre secondo perfetta verità e giustizia”.</w:t>
      </w:r>
    </w:p>
    <w:p w14:paraId="32BF8FC2" w14:textId="77777777" w:rsidR="00FF65C6" w:rsidRPr="00FF65C6" w:rsidRDefault="00FF65C6" w:rsidP="00FF65C6">
      <w:pPr>
        <w:spacing w:after="120" w:line="240" w:lineRule="auto"/>
        <w:jc w:val="both"/>
        <w:rPr>
          <w:rFonts w:ascii="Arial" w:eastAsia="Times New Roman" w:hAnsi="Arial" w:cs="Arial"/>
          <w:sz w:val="24"/>
          <w:szCs w:val="24"/>
          <w:lang w:val="la-Latn"/>
        </w:rPr>
      </w:pPr>
      <w:r w:rsidRPr="00FF65C6">
        <w:rPr>
          <w:rFonts w:ascii="Arial" w:hAnsi="Arial" w:cs="Arial"/>
          <w:sz w:val="24"/>
          <w:szCs w:val="24"/>
          <w:lang w:val="la-Latn"/>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FF65C6">
        <w:rPr>
          <w:rFonts w:ascii="Arial" w:hAnsi="Arial" w:cs="Arial"/>
          <w:b/>
          <w:bCs/>
          <w:sz w:val="24"/>
          <w:szCs w:val="24"/>
          <w:lang w:val="la-Latn"/>
        </w:rPr>
        <w:t>La prima chiave</w:t>
      </w:r>
      <w:r w:rsidRPr="00FF65C6">
        <w:rPr>
          <w:rFonts w:ascii="Arial" w:hAnsi="Arial" w:cs="Arial"/>
          <w:sz w:val="24"/>
          <w:szCs w:val="24"/>
          <w:lang w:val="la-Latn"/>
        </w:rPr>
        <w:t xml:space="preserve"> è la Divina Scrittura. </w:t>
      </w:r>
      <w:r w:rsidRPr="00FF65C6">
        <w:rPr>
          <w:rFonts w:ascii="Arial" w:hAnsi="Arial" w:cs="Arial"/>
          <w:b/>
          <w:bCs/>
          <w:sz w:val="24"/>
          <w:szCs w:val="24"/>
          <w:lang w:val="la-Latn"/>
        </w:rPr>
        <w:t>La seconda chiave</w:t>
      </w:r>
      <w:r w:rsidRPr="00FF65C6">
        <w:rPr>
          <w:rFonts w:ascii="Arial" w:hAnsi="Arial" w:cs="Arial"/>
          <w:sz w:val="24"/>
          <w:szCs w:val="24"/>
          <w:lang w:val="la-Latn"/>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r w:rsidRPr="00FF65C6">
        <w:rPr>
          <w:rFonts w:ascii="Arial" w:hAnsi="Arial" w:cs="Arial"/>
          <w:b/>
          <w:bCs/>
          <w:sz w:val="24"/>
          <w:szCs w:val="24"/>
          <w:lang w:val="la-Latn"/>
        </w:rPr>
        <w:t>la terza chiave</w:t>
      </w:r>
      <w:r w:rsidRPr="00FF65C6">
        <w:rPr>
          <w:rFonts w:ascii="Arial" w:hAnsi="Arial" w:cs="Arial"/>
          <w:sz w:val="24"/>
          <w:szCs w:val="24"/>
          <w:lang w:val="la-Latn"/>
        </w:rPr>
        <w:t xml:space="preserve"> sempre necessaria. Essa è l’ascolto di ogni altro membro del corpo di Cristo, che porta il peso della </w:t>
      </w:r>
      <w:r w:rsidRPr="00FF65C6">
        <w:rPr>
          <w:rFonts w:ascii="Arial" w:hAnsi="Arial" w:cs="Arial"/>
          <w:sz w:val="24"/>
          <w:szCs w:val="24"/>
          <w:lang w:val="la-Latn"/>
        </w:rPr>
        <w:lastRenderedPageBreak/>
        <w:t xml:space="preserve">creazione 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w:t>
      </w:r>
      <w:r w:rsidRPr="00FF65C6">
        <w:rPr>
          <w:rFonts w:ascii="Arial" w:hAnsi="Arial" w:cs="Arial"/>
          <w:b/>
          <w:bCs/>
          <w:sz w:val="24"/>
          <w:szCs w:val="24"/>
          <w:lang w:val="la-Latn"/>
        </w:rPr>
        <w:t>una sola chiave</w:t>
      </w:r>
      <w:r w:rsidRPr="00FF65C6">
        <w:rPr>
          <w:rFonts w:ascii="Arial" w:hAnsi="Arial" w:cs="Arial"/>
          <w:sz w:val="24"/>
          <w:szCs w:val="24"/>
          <w:lang w:val="la-Latn"/>
        </w:rPr>
        <w:t xml:space="preserve">. Mai tre chiavi separate, sempre in eterno una sola chiave. </w:t>
      </w:r>
      <w:r w:rsidRPr="00FF65C6">
        <w:rPr>
          <w:rFonts w:ascii="Arial" w:eastAsia="Times New Roman" w:hAnsi="Arial" w:cs="Arial"/>
          <w:sz w:val="24"/>
          <w:szCs w:val="24"/>
          <w:lang w:val="la-Latn"/>
        </w:rPr>
        <w:t xml:space="preserve">Scrittura e Spirito Santo chiedono ad ogni discepolo la perfetta conformazione a Gesù, il Sofferente per amore. Perché </w:t>
      </w:r>
      <w:r w:rsidRPr="00FF65C6">
        <w:rPr>
          <w:rFonts w:ascii="Arial" w:hAnsi="Arial" w:cs="Arial"/>
          <w:sz w:val="24"/>
          <w:szCs w:val="24"/>
          <w:lang w:val="la-Latn" w:eastAsia="it-IT"/>
        </w:rPr>
        <w:t xml:space="preserve">il cristiano parli </w:t>
      </w:r>
      <w:r w:rsidRPr="00FF65C6">
        <w:rPr>
          <w:rFonts w:ascii="Arial" w:eastAsia="Times New Roman" w:hAnsi="Arial" w:cs="Arial"/>
          <w:sz w:val="24"/>
          <w:szCs w:val="24"/>
          <w:lang w:val="la-Latn"/>
        </w:rPr>
        <w:t xml:space="preserve">dalla Divina Rivelazione e dalla verità dello Spirito Santo è necessario che lui, come Cristo Gesù, cresca in sapienza e grazia e questo avviene per una piena obbedienza ad ogni Parola della Divina Rivelazione. Più </w:t>
      </w:r>
      <w:r w:rsidRPr="00FF65C6">
        <w:rPr>
          <w:rFonts w:ascii="Arial" w:hAnsi="Arial" w:cs="Arial"/>
          <w:sz w:val="24"/>
          <w:szCs w:val="24"/>
          <w:lang w:val="la-Latn" w:eastAsia="it-IT"/>
        </w:rPr>
        <w:t xml:space="preserve">il cristiano </w:t>
      </w:r>
      <w:r w:rsidRPr="00FF65C6">
        <w:rPr>
          <w:rFonts w:ascii="Arial" w:eastAsia="Times New Roman" w:hAnsi="Arial" w:cs="Arial"/>
          <w:sz w:val="24"/>
          <w:szCs w:val="24"/>
          <w:lang w:val="la-Latn"/>
        </w:rPr>
        <w:t xml:space="preserve">si libererà anche di un solo peccato di pensiero, invisibile agli occhi del mondo, ma visibile agli occhi di Dio, e più potrà usare le chiavi secondo il volere del Padre celeste. </w:t>
      </w:r>
    </w:p>
    <w:p w14:paraId="79FADF9D" w14:textId="77777777" w:rsidR="00FF65C6" w:rsidRPr="00FF65C6" w:rsidRDefault="00FF65C6" w:rsidP="00FF65C6">
      <w:pPr>
        <w:spacing w:after="120" w:line="240" w:lineRule="auto"/>
        <w:jc w:val="both"/>
        <w:rPr>
          <w:rFonts w:ascii="Arial" w:eastAsia="Times New Roman" w:hAnsi="Arial" w:cs="Arial"/>
          <w:sz w:val="24"/>
          <w:szCs w:val="24"/>
          <w:lang w:val="la-Latn"/>
        </w:rPr>
      </w:pPr>
      <w:r w:rsidRPr="00FF65C6">
        <w:rPr>
          <w:rFonts w:ascii="Arial" w:eastAsia="Times New Roman" w:hAnsi="Arial" w:cs="Arial"/>
          <w:sz w:val="24"/>
          <w:szCs w:val="24"/>
          <w:lang w:val="la-Latn"/>
        </w:rPr>
        <w:t xml:space="preserve">Vi è ancora una </w:t>
      </w:r>
      <w:r w:rsidRPr="00FF65C6">
        <w:rPr>
          <w:rFonts w:ascii="Arial" w:eastAsia="Times New Roman" w:hAnsi="Arial" w:cs="Arial"/>
          <w:b/>
          <w:bCs/>
          <w:sz w:val="24"/>
          <w:szCs w:val="24"/>
          <w:lang w:val="la-Latn"/>
        </w:rPr>
        <w:t>quarta chiave</w:t>
      </w:r>
      <w:r w:rsidRPr="00FF65C6">
        <w:rPr>
          <w:rFonts w:ascii="Arial" w:eastAsia="Times New Roman" w:hAnsi="Arial" w:cs="Arial"/>
          <w:sz w:val="24"/>
          <w:szCs w:val="24"/>
          <w:lang w:val="la-Latn"/>
        </w:rPr>
        <w:t xml:space="preserve"> che serve </w:t>
      </w:r>
      <w:r w:rsidRPr="00FF65C6">
        <w:rPr>
          <w:rFonts w:ascii="Arial" w:hAnsi="Arial" w:cs="Arial"/>
          <w:sz w:val="24"/>
          <w:szCs w:val="24"/>
          <w:lang w:val="la-Latn" w:eastAsia="it-IT"/>
        </w:rPr>
        <w:t>al cristiano</w:t>
      </w:r>
      <w:r w:rsidRPr="00FF65C6">
        <w:rPr>
          <w:rFonts w:ascii="Arial" w:eastAsia="Times New Roman" w:hAnsi="Arial" w:cs="Arial"/>
          <w:sz w:val="24"/>
          <w:szCs w:val="24"/>
          <w:lang w:val="la-Latn"/>
        </w:rPr>
        <w:t>. Questa quarta chiave è il cuore della Vergine Maria, la Madre a Lui affidata ai piedi della croce da Cristo Crocifisso</w:t>
      </w:r>
      <w:r w:rsidRPr="00FF65C6">
        <w:rPr>
          <w:rFonts w:ascii="Arial" w:hAnsi="Arial" w:cs="Arial"/>
          <w:sz w:val="24"/>
          <w:szCs w:val="24"/>
          <w:lang w:val="la-Latn" w:eastAsia="it-IT"/>
        </w:rPr>
        <w:t xml:space="preserve"> nella persona del discepolo che Gesù amava. </w:t>
      </w:r>
      <w:r w:rsidRPr="00FF65C6">
        <w:rPr>
          <w:rFonts w:ascii="Arial" w:eastAsia="Times New Roman" w:hAnsi="Arial" w:cs="Arial"/>
          <w:sz w:val="24"/>
          <w:szCs w:val="24"/>
          <w:lang w:val="la-Latn"/>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28617795"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Cs/>
          <w:sz w:val="24"/>
          <w:szCs w:val="24"/>
          <w:lang w:val="la-Latn"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3E35582F" w14:textId="77777777" w:rsidR="00FF65C6" w:rsidRPr="00FF65C6" w:rsidRDefault="00FF65C6" w:rsidP="00FF65C6">
      <w:pPr>
        <w:spacing w:after="120" w:line="240" w:lineRule="auto"/>
        <w:jc w:val="both"/>
        <w:rPr>
          <w:rFonts w:ascii="Arial" w:eastAsia="Times New Roman" w:hAnsi="Arial" w:cs="Arial"/>
          <w:sz w:val="26"/>
          <w:szCs w:val="26"/>
          <w:lang w:val="la-Latn" w:eastAsia="it-IT"/>
        </w:rPr>
      </w:pPr>
      <w:r w:rsidRPr="00FF65C6">
        <w:rPr>
          <w:rFonts w:ascii="Arial" w:eastAsia="Times New Roman" w:hAnsi="Arial" w:cs="Arial"/>
          <w:bCs/>
          <w:i/>
          <w:iCs/>
          <w:sz w:val="24"/>
          <w:szCs w:val="24"/>
          <w:lang w:val="la-Latn"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518" w:name="_Hlk132995936"/>
      <w:r w:rsidRPr="00FF65C6">
        <w:rPr>
          <w:rFonts w:ascii="Arial" w:eastAsia="Times New Roman" w:hAnsi="Arial" w:cs="Arial"/>
          <w:bCs/>
          <w:i/>
          <w:iCs/>
          <w:sz w:val="24"/>
          <w:szCs w:val="24"/>
          <w:lang w:val="la-Latn" w:eastAsia="it-IT"/>
        </w:rPr>
        <w:t>E da quell’ora il discepolo l’accolse con sé</w:t>
      </w:r>
      <w:bookmarkEnd w:id="518"/>
      <w:r w:rsidRPr="00FF65C6">
        <w:rPr>
          <w:rFonts w:ascii="Arial" w:eastAsia="Times New Roman" w:hAnsi="Arial" w:cs="Arial"/>
          <w:bCs/>
          <w:i/>
          <w:iCs/>
          <w:sz w:val="24"/>
          <w:szCs w:val="24"/>
          <w:lang w:val="la-Latn" w:eastAsia="it-IT"/>
        </w:rPr>
        <w:t xml:space="preserve">. (Gv 19,25-27). </w:t>
      </w:r>
      <w:r w:rsidRPr="00FF65C6">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519" w:name="_Hlk133008131"/>
      <w:r w:rsidRPr="00FF65C6">
        <w:rPr>
          <w:rFonts w:ascii="Arial" w:eastAsia="Times New Roman" w:hAnsi="Arial" w:cs="Arial"/>
          <w:sz w:val="24"/>
          <w:szCs w:val="24"/>
          <w:lang w:val="la-Latn" w:eastAsia="it-IT"/>
        </w:rPr>
        <w:t xml:space="preserve">Ex illa hora accepit eam discipulus in sua </w:t>
      </w:r>
      <w:bookmarkStart w:id="520" w:name="_Hlk133005358"/>
      <w:bookmarkEnd w:id="519"/>
      <w:r w:rsidRPr="00FF65C6">
        <w:rPr>
          <w:rFonts w:ascii="Arial" w:eastAsia="Times New Roman" w:hAnsi="Arial" w:cs="Arial"/>
          <w:sz w:val="24"/>
          <w:szCs w:val="24"/>
          <w:lang w:val="la-Latn" w:eastAsia="it-IT"/>
        </w:rPr>
        <w:t xml:space="preserve">(Gv 19,25-27). </w:t>
      </w:r>
      <w:bookmarkEnd w:id="520"/>
      <w:r w:rsidRPr="00FF65C6">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FF65C6">
        <w:rPr>
          <w:rFonts w:ascii="Arial" w:eastAsia="Times New Roman" w:hAnsi="Arial" w:cs="Arial"/>
          <w:sz w:val="26"/>
          <w:szCs w:val="26"/>
          <w:lang w:val="la-Latn" w:eastAsia="it-IT"/>
        </w:rPr>
        <w:t xml:space="preserve">(Gv 19,25-27). </w:t>
      </w:r>
    </w:p>
    <w:p w14:paraId="1F84E0BD"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Cs/>
          <w:sz w:val="24"/>
          <w:szCs w:val="24"/>
          <w:lang w:val="la-Latn"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w:t>
      </w:r>
      <w:r w:rsidRPr="00FF65C6">
        <w:rPr>
          <w:rFonts w:ascii="Arial" w:eastAsia="Times New Roman" w:hAnsi="Arial" w:cs="Arial"/>
          <w:bCs/>
          <w:sz w:val="24"/>
          <w:szCs w:val="24"/>
          <w:lang w:val="la-Latn" w:eastAsia="it-IT"/>
        </w:rPr>
        <w:lastRenderedPageBreak/>
        <w:t xml:space="preserve">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47AE6815"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Cs/>
          <w:sz w:val="24"/>
          <w:szCs w:val="24"/>
          <w:lang w:val="la-Latn"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08DBDB07"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Cs/>
          <w:sz w:val="24"/>
          <w:szCs w:val="24"/>
          <w:lang w:val="la-Latn"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illa hora accepit eam discipulus in sua.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w:t>
      </w:r>
      <w:r w:rsidRPr="00FF65C6">
        <w:rPr>
          <w:rFonts w:ascii="Arial" w:eastAsia="Times New Roman" w:hAnsi="Arial" w:cs="Arial"/>
          <w:bCs/>
          <w:sz w:val="24"/>
          <w:szCs w:val="24"/>
          <w:lang w:val="la-Latn" w:eastAsia="it-IT"/>
        </w:rPr>
        <w:lastRenderedPageBreak/>
        <w:t xml:space="preserve">faccia vivere in Lui tutto Cristo fino al supremo olocausto della sua vita, sempre sul Golgota della purissima obbedienza allo Spirito Santo. </w:t>
      </w:r>
    </w:p>
    <w:p w14:paraId="756E5682"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Cs/>
          <w:sz w:val="24"/>
          <w:szCs w:val="24"/>
          <w:lang w:val="la-Latn" w:eastAsia="it-IT"/>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24F9B78F"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Cs/>
          <w:sz w:val="24"/>
          <w:szCs w:val="24"/>
          <w:lang w:val="la-Latn"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Per crucem ad lucem. È questa verità che ci consegna la terza chiave. L’ascolto nello Spirito Santo di ogni membro del corpo di Cristo. </w:t>
      </w:r>
    </w:p>
    <w:p w14:paraId="1B03A605"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
          <w:sz w:val="24"/>
          <w:szCs w:val="24"/>
          <w:lang w:val="la-Latn" w:eastAsia="it-IT"/>
        </w:rPr>
        <w:t>La teologia della croce</w:t>
      </w:r>
      <w:r w:rsidRPr="00FF65C6">
        <w:rPr>
          <w:rFonts w:ascii="Arial" w:eastAsia="Times New Roman" w:hAnsi="Arial" w:cs="Arial"/>
          <w:bCs/>
          <w:sz w:val="24"/>
          <w:szCs w:val="24"/>
          <w:lang w:val="la-Latn" w:eastAsia="it-IT"/>
        </w:rPr>
        <w:t xml:space="preserve"> la possiamo racchiudere in tre verità che sgorgano dal cuore dell’Apostolo Paolo. </w:t>
      </w:r>
    </w:p>
    <w:p w14:paraId="7604C2B6" w14:textId="77777777" w:rsidR="00FF65C6" w:rsidRPr="00FF65C6" w:rsidRDefault="00FF65C6" w:rsidP="00FF65C6">
      <w:pPr>
        <w:spacing w:after="120" w:line="240" w:lineRule="auto"/>
        <w:jc w:val="both"/>
        <w:rPr>
          <w:rFonts w:ascii="Arial" w:eastAsia="Times New Roman" w:hAnsi="Arial" w:cs="Arial"/>
          <w:bCs/>
          <w:i/>
          <w:iCs/>
          <w:sz w:val="24"/>
          <w:szCs w:val="24"/>
          <w:lang w:val="la-Latn" w:eastAsia="it-IT"/>
        </w:rPr>
      </w:pPr>
      <w:r w:rsidRPr="00FF65C6">
        <w:rPr>
          <w:rFonts w:ascii="Arial" w:eastAsia="Times New Roman" w:hAnsi="Arial" w:cs="Arial"/>
          <w:b/>
          <w:sz w:val="24"/>
          <w:szCs w:val="24"/>
          <w:lang w:val="la-Latn" w:eastAsia="it-IT"/>
        </w:rPr>
        <w:lastRenderedPageBreak/>
        <w:t>Prima verità</w:t>
      </w:r>
      <w:r w:rsidRPr="00FF65C6">
        <w:rPr>
          <w:rFonts w:ascii="Arial" w:eastAsia="Times New Roman" w:hAnsi="Arial" w:cs="Arial"/>
          <w:bCs/>
          <w:sz w:val="24"/>
          <w:szCs w:val="24"/>
          <w:lang w:val="la-Latn" w:eastAsia="it-IT"/>
        </w:rPr>
        <w:t xml:space="preserve">: </w:t>
      </w:r>
      <w:r w:rsidRPr="00FF65C6">
        <w:rPr>
          <w:rFonts w:ascii="Arial" w:eastAsia="Times New Roman" w:hAnsi="Arial" w:cs="Arial"/>
          <w:bCs/>
          <w:i/>
          <w:iCs/>
          <w:sz w:val="24"/>
          <w:szCs w:val="24"/>
          <w:lang w:val="la-Latn"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2FAEC976" w14:textId="77777777" w:rsidR="00FF65C6" w:rsidRPr="00FF65C6" w:rsidRDefault="00FF65C6" w:rsidP="00FF65C6">
      <w:pPr>
        <w:spacing w:after="120" w:line="240" w:lineRule="auto"/>
        <w:jc w:val="both"/>
        <w:rPr>
          <w:rFonts w:ascii="Arial" w:eastAsia="Times New Roman" w:hAnsi="Arial" w:cs="Arial"/>
          <w:bCs/>
          <w:i/>
          <w:iCs/>
          <w:sz w:val="24"/>
          <w:szCs w:val="24"/>
          <w:lang w:val="la-Latn" w:eastAsia="it-IT"/>
        </w:rPr>
      </w:pPr>
      <w:r w:rsidRPr="00FF65C6">
        <w:rPr>
          <w:rFonts w:ascii="Arial" w:eastAsia="Times New Roman" w:hAnsi="Arial" w:cs="Arial"/>
          <w:b/>
          <w:sz w:val="24"/>
          <w:szCs w:val="24"/>
          <w:lang w:val="la-Latn" w:eastAsia="it-IT"/>
        </w:rPr>
        <w:t>Seconda verità</w:t>
      </w:r>
      <w:r w:rsidRPr="00FF65C6">
        <w:rPr>
          <w:rFonts w:ascii="Arial" w:eastAsia="Times New Roman" w:hAnsi="Arial" w:cs="Arial"/>
          <w:bCs/>
          <w:sz w:val="24"/>
          <w:szCs w:val="24"/>
          <w:lang w:val="la-Latn" w:eastAsia="it-IT"/>
        </w:rPr>
        <w:t xml:space="preserve">: </w:t>
      </w:r>
      <w:r w:rsidRPr="00FF65C6">
        <w:rPr>
          <w:rFonts w:ascii="Arial" w:eastAsia="Times New Roman" w:hAnsi="Arial" w:cs="Arial"/>
          <w:bCs/>
          <w:i/>
          <w:iCs/>
          <w:sz w:val="24"/>
          <w:szCs w:val="24"/>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F738BC2"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cs="Arial"/>
          <w:b/>
          <w:sz w:val="24"/>
          <w:szCs w:val="24"/>
          <w:lang w:val="la-Latn" w:eastAsia="it-IT"/>
        </w:rPr>
        <w:t>Terza Verità</w:t>
      </w:r>
      <w:r w:rsidRPr="00FF65C6">
        <w:rPr>
          <w:rFonts w:ascii="Arial" w:eastAsia="Times New Roman" w:hAnsi="Arial" w:cs="Arial"/>
          <w:bCs/>
          <w:i/>
          <w:iCs/>
          <w:sz w:val="24"/>
          <w:szCs w:val="24"/>
          <w:lang w:val="la-Latn"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FF65C6">
        <w:rPr>
          <w:rFonts w:ascii="Arial" w:eastAsia="Times New Roman" w:hAnsi="Arial" w:cs="Arial"/>
          <w:bCs/>
          <w:sz w:val="24"/>
          <w:szCs w:val="24"/>
          <w:lang w:val="la-Latn" w:eastAsia="it-IT"/>
        </w:rPr>
        <w:t xml:space="preserve">Proviamo ora a riflettere su questo indicibile misteri del Dio Crocifisso. </w:t>
      </w:r>
    </w:p>
    <w:p w14:paraId="6EC56DC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w:t>
      </w:r>
      <w:r w:rsidRPr="00FF65C6">
        <w:rPr>
          <w:rFonts w:ascii="Arial" w:eastAsia="Times New Roman" w:hAnsi="Arial"/>
          <w:sz w:val="24"/>
          <w:szCs w:val="20"/>
          <w:lang w:val="la-Latn" w:eastAsia="it-IT"/>
        </w:rPr>
        <w:lastRenderedPageBreak/>
        <w:t xml:space="preserve">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2711AF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Nel mistero della Redenzione. </w:t>
      </w:r>
      <w:r w:rsidRPr="00FF65C6">
        <w:rPr>
          <w:rFonts w:ascii="Arial" w:eastAsia="Times New Roman" w:hAnsi="Arial"/>
          <w:sz w:val="24"/>
          <w:szCs w:val="20"/>
          <w:lang w:val="la-Latn"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C9342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687BD2B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w:t>
      </w:r>
      <w:r w:rsidRPr="00FF65C6">
        <w:rPr>
          <w:rFonts w:ascii="Arial" w:eastAsia="Times New Roman" w:hAnsi="Arial"/>
          <w:sz w:val="24"/>
          <w:szCs w:val="20"/>
          <w:lang w:val="la-Latn" w:eastAsia="it-IT"/>
        </w:rPr>
        <w:lastRenderedPageBreak/>
        <w:t>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150B00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F7E7AD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723BC38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w:t>
      </w:r>
      <w:r w:rsidRPr="00FF65C6">
        <w:rPr>
          <w:rFonts w:ascii="Arial" w:eastAsia="Times New Roman" w:hAnsi="Arial"/>
          <w:sz w:val="24"/>
          <w:szCs w:val="20"/>
          <w:lang w:val="la-Latn" w:eastAsia="it-IT"/>
        </w:rPr>
        <w:lastRenderedPageBreak/>
        <w:t>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79C9E7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Nella tentazione di Satana. </w:t>
      </w:r>
      <w:r w:rsidRPr="00FF65C6">
        <w:rPr>
          <w:rFonts w:ascii="Arial" w:eastAsia="Times New Roman" w:hAnsi="Arial"/>
          <w:sz w:val="24"/>
          <w:szCs w:val="20"/>
          <w:lang w:val="la-Latn"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1C57C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2046C1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w:t>
      </w:r>
      <w:r w:rsidRPr="00FF65C6">
        <w:rPr>
          <w:rFonts w:ascii="Arial" w:eastAsia="Times New Roman" w:hAnsi="Arial"/>
          <w:sz w:val="24"/>
          <w:szCs w:val="20"/>
          <w:lang w:val="la-Latn" w:eastAsia="it-IT"/>
        </w:rPr>
        <w:lastRenderedPageBreak/>
        <w:t>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558873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6ECDBAF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658A2E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013655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lastRenderedPageBreak/>
        <w:t xml:space="preserve">Mistero della croce e mistero della gloria. </w:t>
      </w:r>
      <w:r w:rsidRPr="00FF65C6">
        <w:rPr>
          <w:rFonts w:ascii="Arial" w:eastAsia="Times New Roman" w:hAnsi="Arial"/>
          <w:sz w:val="24"/>
          <w:szCs w:val="20"/>
          <w:lang w:val="la-Latn" w:eastAsia="it-IT"/>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1C73F8DE"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281F1A78"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4C4726F3"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w:t>
      </w:r>
      <w:r w:rsidRPr="00FF65C6">
        <w:rPr>
          <w:rFonts w:ascii="Arial" w:eastAsia="Times New Roman" w:hAnsi="Arial" w:cs="Arial"/>
          <w:sz w:val="24"/>
          <w:szCs w:val="20"/>
          <w:lang w:val="la-Latn" w:eastAsia="it-IT"/>
        </w:rPr>
        <w:lastRenderedPageBreak/>
        <w:t xml:space="preserve">dell’Apocalisse ci manifesta per purissima visione di esso, grazia singolare e unica concessa dallo Spirito Santo all’Apostolo Giovanni. </w:t>
      </w:r>
    </w:p>
    <w:p w14:paraId="60AE270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b/>
          <w:bCs/>
          <w:sz w:val="24"/>
          <w:szCs w:val="20"/>
          <w:lang w:val="la-Latn" w:eastAsia="it-IT"/>
        </w:rPr>
        <w:t>Ecco il grande mistero visto dal discepolo che Gesù amava</w:t>
      </w:r>
      <w:r w:rsidRPr="00FF65C6">
        <w:rPr>
          <w:rFonts w:ascii="Arial" w:eastAsia="Times New Roman" w:hAnsi="Arial" w:cs="Arial"/>
          <w:sz w:val="24"/>
          <w:szCs w:val="20"/>
          <w:lang w:val="la-Latn" w:eastAsia="it-IT"/>
        </w:rPr>
        <w:t xml:space="preserve">: </w:t>
      </w:r>
      <w:r w:rsidRPr="00FF65C6">
        <w:rPr>
          <w:rFonts w:ascii="Arial" w:eastAsia="Times New Roman" w:hAnsi="Arial"/>
          <w:sz w:val="24"/>
          <w:szCs w:val="20"/>
          <w:lang w:val="la-Latn"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141D46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di Cristo</w:t>
      </w:r>
      <w:r w:rsidRPr="00FF65C6">
        <w:rPr>
          <w:rFonts w:ascii="Arial" w:eastAsia="Times New Roman" w:hAnsi="Arial"/>
          <w:sz w:val="24"/>
          <w:szCs w:val="20"/>
          <w:lang w:val="la-Latn"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FF65C6">
        <w:rPr>
          <w:rFonts w:ascii="Arial" w:eastAsia="Times New Roman" w:hAnsi="Arial"/>
          <w:i/>
          <w:sz w:val="24"/>
          <w:szCs w:val="20"/>
          <w:lang w:val="la-Latn" w:eastAsia="it-IT"/>
        </w:rPr>
        <w:t>“Via, Verità, Vita”</w:t>
      </w:r>
      <w:r w:rsidRPr="00FF65C6">
        <w:rPr>
          <w:rFonts w:ascii="Arial" w:eastAsia="Times New Roman" w:hAnsi="Arial"/>
          <w:sz w:val="24"/>
          <w:szCs w:val="20"/>
          <w:lang w:val="la-Latn" w:eastAsia="it-IT"/>
        </w:rPr>
        <w:t>. Tutto è per noi Gesù Signore. È assai evidente che un solo errore sulla sua missione, sul suo mistero, sulla sua persona, sulla sua opera, sulla sua morte e sulla sua risurrezione, ha dei contraccolpi letali sulla fede di tutti i credenti.</w:t>
      </w:r>
    </w:p>
    <w:p w14:paraId="4224F8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1F69CB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w:t>
      </w:r>
      <w:r w:rsidRPr="00FF65C6">
        <w:rPr>
          <w:rFonts w:ascii="Arial" w:eastAsia="Times New Roman" w:hAnsi="Arial"/>
          <w:sz w:val="24"/>
          <w:szCs w:val="20"/>
          <w:lang w:val="la-Latn" w:eastAsia="it-IT"/>
        </w:rPr>
        <w:lastRenderedPageBreak/>
        <w:t>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38BC76E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312B3A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della Chiesa</w:t>
      </w:r>
      <w:r w:rsidRPr="00FF65C6">
        <w:rPr>
          <w:rFonts w:ascii="Arial" w:eastAsia="Times New Roman" w:hAnsi="Arial"/>
          <w:sz w:val="24"/>
          <w:szCs w:val="20"/>
          <w:lang w:val="la-Latn"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627C19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4DF697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w:t>
      </w:r>
      <w:r w:rsidRPr="00FF65C6">
        <w:rPr>
          <w:rFonts w:ascii="Arial" w:eastAsia="Times New Roman" w:hAnsi="Arial"/>
          <w:sz w:val="24"/>
          <w:szCs w:val="20"/>
          <w:lang w:val="la-Latn" w:eastAsia="it-IT"/>
        </w:rPr>
        <w:lastRenderedPageBreak/>
        <w:t>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083034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3C512F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della storia</w:t>
      </w:r>
      <w:r w:rsidRPr="00FF65C6">
        <w:rPr>
          <w:rFonts w:ascii="Arial" w:eastAsia="Times New Roman" w:hAnsi="Arial"/>
          <w:sz w:val="24"/>
          <w:szCs w:val="20"/>
          <w:lang w:val="la-Latn"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1188C6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4737A0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3C1006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4DCC7F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39401D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6BC179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7852C9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B00947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Visione della verità dell’eternità</w:t>
      </w:r>
      <w:r w:rsidRPr="00FF65C6">
        <w:rPr>
          <w:rFonts w:ascii="Arial" w:eastAsia="Times New Roman" w:hAnsi="Arial"/>
          <w:sz w:val="24"/>
          <w:szCs w:val="20"/>
          <w:lang w:val="la-Latn" w:eastAsia="it-IT"/>
        </w:rPr>
        <w:t xml:space="preserve">: questa visione rivela ad ogni uomo, credente o non credente, discepolo o non discepolo di Cristo Gesù, che la vita dell’uomo </w:t>
      </w:r>
      <w:r w:rsidRPr="00FF65C6">
        <w:rPr>
          <w:rFonts w:ascii="Arial" w:eastAsia="Times New Roman" w:hAnsi="Arial"/>
          <w:sz w:val="24"/>
          <w:szCs w:val="20"/>
          <w:lang w:val="la-Latn" w:eastAsia="it-IT"/>
        </w:rPr>
        <w:lastRenderedPageBreak/>
        <w:t>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004C73D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100409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05FD52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6262BB5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w:t>
      </w:r>
      <w:r w:rsidRPr="00FF65C6">
        <w:rPr>
          <w:rFonts w:ascii="Arial" w:eastAsia="Times New Roman" w:hAnsi="Arial"/>
          <w:sz w:val="24"/>
          <w:szCs w:val="20"/>
          <w:lang w:val="la-Latn" w:eastAsia="it-IT"/>
        </w:rPr>
        <w:lastRenderedPageBreak/>
        <w:t>Storia, Eternità. L’Apocalisse ci dice che questo cammino è possibile. A noi la responsabilità di credere nella sua attuabilità.</w:t>
      </w:r>
    </w:p>
    <w:p w14:paraId="00BA17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7E1C22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Cosa è allora il libro dell’Apocalisse? </w:t>
      </w:r>
      <w:r w:rsidRPr="00FF65C6">
        <w:rPr>
          <w:rFonts w:ascii="Arial" w:eastAsia="Times New Roman" w:hAnsi="Arial"/>
          <w:sz w:val="24"/>
          <w:szCs w:val="20"/>
          <w:lang w:val="la-Latn"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185C316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Figlio dell’uomo. </w:t>
      </w:r>
      <w:r w:rsidRPr="00FF65C6">
        <w:rPr>
          <w:rFonts w:ascii="Arial" w:eastAsia="Times New Roman" w:hAnsi="Arial"/>
          <w:sz w:val="24"/>
          <w:szCs w:val="20"/>
          <w:lang w:val="la-Latn" w:eastAsia="it-IT"/>
        </w:rPr>
        <w:t>Gesù è il Figlio dell’uomo, secondo la profezia di Daniele. È Colui che è stato innalzato sopra le nubi del Cielo e presentato all’</w:t>
      </w:r>
      <w:r w:rsidRPr="00FF65C6">
        <w:rPr>
          <w:rFonts w:ascii="Arial" w:eastAsia="Times New Roman" w:hAnsi="Arial"/>
          <w:i/>
          <w:sz w:val="24"/>
          <w:szCs w:val="20"/>
          <w:lang w:val="la-Latn" w:eastAsia="it-IT"/>
        </w:rPr>
        <w:t>“Antico dei giorni”</w:t>
      </w:r>
      <w:r w:rsidRPr="00FF65C6">
        <w:rPr>
          <w:rFonts w:ascii="Arial" w:eastAsia="Times New Roman" w:hAnsi="Arial"/>
          <w:sz w:val="24"/>
          <w:szCs w:val="20"/>
          <w:lang w:val="la-Latn"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23DFE435"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5F428A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L’Agnello Immolato. </w:t>
      </w:r>
      <w:r w:rsidRPr="00FF65C6">
        <w:rPr>
          <w:rFonts w:ascii="Arial" w:eastAsia="Times New Roman" w:hAnsi="Arial"/>
          <w:sz w:val="24"/>
          <w:szCs w:val="20"/>
          <w:lang w:val="la-Latn" w:eastAsia="it-IT"/>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w:t>
      </w:r>
      <w:r w:rsidRPr="00FF65C6">
        <w:rPr>
          <w:rFonts w:ascii="Arial" w:eastAsia="Times New Roman" w:hAnsi="Arial"/>
          <w:sz w:val="24"/>
          <w:szCs w:val="20"/>
          <w:lang w:val="la-Latn" w:eastAsia="it-IT"/>
        </w:rPr>
        <w:lastRenderedPageBreak/>
        <w:t>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16B671B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FF65C6">
        <w:rPr>
          <w:rFonts w:ascii="Arial" w:eastAsia="Times New Roman" w:hAnsi="Arial"/>
          <w:i/>
          <w:sz w:val="24"/>
          <w:szCs w:val="20"/>
          <w:lang w:val="la-Latn" w:eastAsia="it-IT"/>
        </w:rPr>
        <w:t>“suoi nemici”</w:t>
      </w:r>
      <w:r w:rsidRPr="00FF65C6">
        <w:rPr>
          <w:rFonts w:ascii="Arial" w:eastAsia="Times New Roman" w:hAnsi="Arial"/>
          <w:sz w:val="24"/>
          <w:szCs w:val="20"/>
          <w:lang w:val="la-Latn" w:eastAsia="it-IT"/>
        </w:rPr>
        <w:t xml:space="preserve"> per la salvezza dei </w:t>
      </w:r>
      <w:r w:rsidRPr="00FF65C6">
        <w:rPr>
          <w:rFonts w:ascii="Arial" w:eastAsia="Times New Roman" w:hAnsi="Arial"/>
          <w:i/>
          <w:sz w:val="24"/>
          <w:szCs w:val="20"/>
          <w:lang w:val="la-Latn" w:eastAsia="it-IT"/>
        </w:rPr>
        <w:t>“suoi amici”</w:t>
      </w:r>
      <w:r w:rsidRPr="00FF65C6">
        <w:rPr>
          <w:rFonts w:ascii="Arial" w:eastAsia="Times New Roman" w:hAnsi="Arial"/>
          <w:sz w:val="24"/>
          <w:szCs w:val="20"/>
          <w:lang w:val="la-Latn" w:eastAsia="it-IT"/>
        </w:rPr>
        <w:t xml:space="preserve">. La chiede ai </w:t>
      </w:r>
      <w:r w:rsidRPr="00FF65C6">
        <w:rPr>
          <w:rFonts w:ascii="Arial" w:eastAsia="Times New Roman" w:hAnsi="Arial"/>
          <w:i/>
          <w:sz w:val="24"/>
          <w:szCs w:val="20"/>
          <w:lang w:val="la-Latn" w:eastAsia="it-IT"/>
        </w:rPr>
        <w:t>“suoi amici”</w:t>
      </w:r>
      <w:r w:rsidRPr="00FF65C6">
        <w:rPr>
          <w:rFonts w:ascii="Arial" w:eastAsia="Times New Roman" w:hAnsi="Arial"/>
          <w:sz w:val="24"/>
          <w:szCs w:val="20"/>
          <w:lang w:val="la-Latn" w:eastAsia="it-IT"/>
        </w:rPr>
        <w:t xml:space="preserve"> per la salvezza dei </w:t>
      </w:r>
      <w:r w:rsidRPr="00FF65C6">
        <w:rPr>
          <w:rFonts w:ascii="Arial" w:eastAsia="Times New Roman" w:hAnsi="Arial"/>
          <w:i/>
          <w:sz w:val="24"/>
          <w:szCs w:val="20"/>
          <w:lang w:val="la-Latn" w:eastAsia="it-IT"/>
        </w:rPr>
        <w:t>“suoi nemici”</w:t>
      </w:r>
      <w:r w:rsidRPr="00FF65C6">
        <w:rPr>
          <w:rFonts w:ascii="Arial" w:eastAsia="Times New Roman" w:hAnsi="Arial"/>
          <w:sz w:val="24"/>
          <w:szCs w:val="20"/>
          <w:lang w:val="la-Latn" w:eastAsia="it-IT"/>
        </w:rPr>
        <w:t xml:space="preserve">. Questa è la novità assoluta, la verità oltre la quale non esiste altra verità. </w:t>
      </w:r>
    </w:p>
    <w:p w14:paraId="7035F3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Crocifisso Risorto. </w:t>
      </w:r>
      <w:r w:rsidRPr="00FF65C6">
        <w:rPr>
          <w:rFonts w:ascii="Arial" w:eastAsia="Times New Roman" w:hAnsi="Arial"/>
          <w:sz w:val="24"/>
          <w:szCs w:val="20"/>
          <w:lang w:val="la-Latn"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60C90E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1C2E72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3CF24D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w:t>
      </w:r>
      <w:r w:rsidRPr="00FF65C6">
        <w:rPr>
          <w:rFonts w:ascii="Arial" w:eastAsia="Times New Roman" w:hAnsi="Arial"/>
          <w:sz w:val="24"/>
          <w:szCs w:val="20"/>
          <w:lang w:val="la-Latn" w:eastAsia="it-IT"/>
        </w:rPr>
        <w:lastRenderedPageBreak/>
        <w:t xml:space="preserve">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368F90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3C9723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FF65C6">
        <w:rPr>
          <w:rFonts w:ascii="Arial" w:eastAsia="Times New Roman" w:hAnsi="Arial"/>
          <w:b/>
          <w:sz w:val="24"/>
          <w:szCs w:val="20"/>
          <w:lang w:val="la-Latn" w:eastAsia="it-IT"/>
        </w:rPr>
        <w:t xml:space="preserve">Figure, immagini, segni, simboli tratti dall’Antico Testamento devono essere letti, interpretati, compresi alla luce nuova realtà della Croce. </w:t>
      </w:r>
      <w:r w:rsidRPr="00FF65C6">
        <w:rPr>
          <w:rFonts w:ascii="Arial" w:eastAsia="Times New Roman" w:hAnsi="Arial"/>
          <w:sz w:val="24"/>
          <w:szCs w:val="20"/>
          <w:lang w:val="la-Latn" w:eastAsia="it-IT"/>
        </w:rPr>
        <w:t>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0D2DAC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2C4714B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3DF2611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16844498"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b/>
          <w:bCs/>
          <w:sz w:val="24"/>
          <w:szCs w:val="20"/>
          <w:lang w:val="la-Latn" w:eastAsia="it-IT"/>
        </w:rPr>
        <w:lastRenderedPageBreak/>
        <w:t xml:space="preserve">L’attuale “teologia!” della delegittimazione. </w:t>
      </w:r>
      <w:r w:rsidRPr="00FF65C6">
        <w:rPr>
          <w:rFonts w:ascii="Arial" w:eastAsia="Times New Roman" w:hAnsi="Arial" w:cs="Arial"/>
          <w:sz w:val="24"/>
          <w:szCs w:val="20"/>
          <w:lang w:val="la-Latn"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6B483164"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4B9BAFAE"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2EAF84D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E883C1F"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6B772915"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Di buon mattino Giosuè si alzò e i sacerdoti portarono l’arca del Signore; i sette sacerdoti, che portavano le sette trombe di corno d’ariete davanti all’arca del Signore, procedevano suonando le trombe. Il gruppo armato marciava davanti a </w:t>
      </w:r>
      <w:r w:rsidRPr="00FF65C6">
        <w:rPr>
          <w:rFonts w:ascii="Arial" w:eastAsia="Times New Roman" w:hAnsi="Arial"/>
          <w:i/>
          <w:sz w:val="24"/>
          <w:szCs w:val="20"/>
          <w:lang w:val="la-Latn" w:eastAsia="it-IT"/>
        </w:rPr>
        <w:lastRenderedPageBreak/>
        <w:t xml:space="preserve">loro e la retroguardia seguiva l’arca del Signore; si procedeva al suono delle trombe. Il secondo giorno girarono intorno alla città una volta e tornarono poi all’accampamento. Così fecero per sei giorni. </w:t>
      </w:r>
    </w:p>
    <w:p w14:paraId="556FF0D5" w14:textId="77777777" w:rsidR="00FF65C6" w:rsidRPr="00FF65C6" w:rsidRDefault="00FF65C6" w:rsidP="00FF65C6">
      <w:pPr>
        <w:spacing w:after="120" w:line="240" w:lineRule="auto"/>
        <w:jc w:val="both"/>
        <w:rPr>
          <w:rFonts w:ascii="Arial" w:eastAsia="Times New Roman" w:hAnsi="Arial"/>
          <w:bCs/>
          <w:i/>
          <w:sz w:val="24"/>
          <w:szCs w:val="20"/>
          <w:lang w:val="la-Latn" w:eastAsia="it-IT"/>
        </w:rPr>
      </w:pPr>
      <w:r w:rsidRPr="00FF65C6">
        <w:rPr>
          <w:rFonts w:ascii="Arial" w:eastAsia="Times New Roman" w:hAnsi="Arial"/>
          <w:bCs/>
          <w:i/>
          <w:sz w:val="24"/>
          <w:szCs w:val="20"/>
          <w:lang w:val="la-Latn"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4276EBE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6745C70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AF2236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FF65C6">
        <w:rPr>
          <w:rFonts w:ascii="Arial" w:eastAsia="Times New Roman" w:hAnsi="Arial"/>
          <w:bCs/>
          <w:i/>
          <w:iCs/>
          <w:sz w:val="24"/>
          <w:szCs w:val="20"/>
          <w:lang w:val="la-Latn" w:eastAsia="it-IT"/>
        </w:rPr>
        <w:lastRenderedPageBreak/>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FF65C6">
        <w:rPr>
          <w:rFonts w:ascii="Arial" w:eastAsia="Times New Roman" w:hAnsi="Arial"/>
          <w:bCs/>
          <w:sz w:val="24"/>
          <w:szCs w:val="20"/>
          <w:lang w:val="la-Latn" w:eastAsia="it-IT"/>
        </w:rPr>
        <w:t xml:space="preserve">. </w:t>
      </w:r>
    </w:p>
    <w:p w14:paraId="3644EC8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D33B7A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C’è una via sicura perché il singolo Presbitero non cada in questa trappola infernale che Satana ogni giorno gli tende? La risposta la troviamo nel Vangelo secondo Luca e viene a noi data dalle Parole di Cristo Gesù:</w:t>
      </w:r>
    </w:p>
    <w:p w14:paraId="1419B174" w14:textId="77777777" w:rsidR="00FF65C6" w:rsidRPr="00FF65C6" w:rsidRDefault="00FF65C6" w:rsidP="00FF65C6">
      <w:pPr>
        <w:spacing w:after="120" w:line="240" w:lineRule="auto"/>
        <w:jc w:val="both"/>
        <w:rPr>
          <w:rFonts w:ascii="Arial" w:eastAsia="Times New Roman" w:hAnsi="Arial"/>
          <w:bCs/>
          <w:i/>
          <w:sz w:val="24"/>
          <w:szCs w:val="20"/>
          <w:lang w:val="la-Latn" w:eastAsia="it-IT"/>
        </w:rPr>
      </w:pPr>
      <w:r w:rsidRPr="00FF65C6">
        <w:rPr>
          <w:rFonts w:ascii="Arial" w:eastAsia="Times New Roman" w:hAnsi="Arial"/>
          <w:bCs/>
          <w:i/>
          <w:sz w:val="24"/>
          <w:szCs w:val="20"/>
          <w:lang w:val="la-Latn"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8B96790"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BC6D08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Anche se ogni altro Presbitero di Gesù si sottraesse al suo ministero e calpestasse nella falsità, nella menzogna, nell’errore la sua missione, spetta ad ogni singolo Presbitero assumere tutta la volontà del Padre e combattere la </w:t>
      </w:r>
      <w:r w:rsidRPr="00FF65C6">
        <w:rPr>
          <w:rFonts w:ascii="Arial" w:eastAsia="Times New Roman" w:hAnsi="Arial"/>
          <w:bCs/>
          <w:sz w:val="24"/>
          <w:szCs w:val="20"/>
          <w:lang w:val="la-Latn" w:eastAsia="it-IT"/>
        </w:rPr>
        <w:lastRenderedPageBreak/>
        <w:t xml:space="preserve">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53AEDB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0BE461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E92EA0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529891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lastRenderedPageBreak/>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57D93D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2D9E9B4B"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38B8587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13260334"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w:t>
      </w:r>
      <w:r w:rsidRPr="00FF65C6">
        <w:rPr>
          <w:rFonts w:ascii="Arial" w:eastAsia="Times New Roman" w:hAnsi="Arial"/>
          <w:bCs/>
          <w:sz w:val="24"/>
          <w:szCs w:val="20"/>
          <w:lang w:val="la-Latn" w:eastAsia="it-IT"/>
        </w:rPr>
        <w:lastRenderedPageBreak/>
        <w:t xml:space="preserve">il popolo del Signore, a tutta la comunità nella quale essa dovrà sempre inserirsi, se vuole produrre frutti di vita eterna. </w:t>
      </w:r>
    </w:p>
    <w:p w14:paraId="3455AA0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5696520"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è il Maestro del vero amore verso Cristo e verso i fratelli.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7596380"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4B4B0E6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19744449"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w:t>
      </w:r>
      <w:r w:rsidRPr="00FF65C6">
        <w:rPr>
          <w:rFonts w:ascii="Arial" w:eastAsia="Times New Roman" w:hAnsi="Arial"/>
          <w:bCs/>
          <w:sz w:val="24"/>
          <w:szCs w:val="20"/>
          <w:lang w:val="la-Latn" w:eastAsia="it-IT"/>
        </w:rPr>
        <w:lastRenderedPageBreak/>
        <w:t xml:space="preserve">dovrà sacrificare la sua coscienza al Vangelo, la sua scienza al Vangelo, la sua volontà al Vangelo, il suo pensiero al Vangelo, ogni suo desiderio al Vangelo. </w:t>
      </w:r>
    </w:p>
    <w:p w14:paraId="1C6C673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05C0290F"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z w:val="24"/>
          <w:szCs w:val="24"/>
          <w:lang w:val="la-Latn" w:eastAsia="it-IT"/>
        </w:rPr>
        <w:t xml:space="preserve">Le armi invisibili. </w:t>
      </w:r>
      <w:r w:rsidRPr="00FF65C6">
        <w:rPr>
          <w:rFonts w:ascii="Arial" w:eastAsia="Times New Roman" w:hAnsi="Arial" w:cs="Arial"/>
          <w:sz w:val="24"/>
          <w:szCs w:val="24"/>
          <w:lang w:val="la-Latn"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FF65C6">
        <w:rPr>
          <w:rFonts w:ascii="Arial" w:eastAsia="Times New Roman" w:hAnsi="Arial" w:cs="Arial"/>
          <w:spacing w:val="-5"/>
          <w:sz w:val="24"/>
          <w:szCs w:val="24"/>
          <w:lang w:val="la-Latn"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37F3DEE5"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Prima arma invisibile</w:t>
      </w:r>
      <w:r w:rsidRPr="00FF65C6">
        <w:rPr>
          <w:rFonts w:ascii="Arial" w:eastAsia="Times New Roman" w:hAnsi="Arial" w:cs="Arial"/>
          <w:spacing w:val="-5"/>
          <w:sz w:val="24"/>
          <w:szCs w:val="24"/>
          <w:lang w:val="la-Latn"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21BAC4BF"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Seconda arma invisibile</w:t>
      </w:r>
      <w:r w:rsidRPr="00FF65C6">
        <w:rPr>
          <w:rFonts w:ascii="Arial" w:eastAsia="Times New Roman" w:hAnsi="Arial" w:cs="Arial"/>
          <w:spacing w:val="-5"/>
          <w:sz w:val="24"/>
          <w:szCs w:val="24"/>
          <w:lang w:val="la-Latn"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151A86C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pacing w:val="-5"/>
          <w:sz w:val="24"/>
          <w:szCs w:val="24"/>
          <w:lang w:val="la-Latn" w:eastAsia="it-IT"/>
        </w:rPr>
        <w:t>Terza arma invisibile:</w:t>
      </w:r>
      <w:r w:rsidRPr="00FF65C6">
        <w:rPr>
          <w:rFonts w:ascii="Arial" w:eastAsia="Times New Roman" w:hAnsi="Arial" w:cs="Arial"/>
          <w:spacing w:val="-5"/>
          <w:sz w:val="24"/>
          <w:szCs w:val="24"/>
          <w:lang w:val="la-Latn"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FF65C6">
        <w:rPr>
          <w:rFonts w:ascii="Arial" w:eastAsia="Times New Roman" w:hAnsi="Arial" w:cs="Arial"/>
          <w:sz w:val="24"/>
          <w:szCs w:val="24"/>
          <w:lang w:val="la-Latn"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w:t>
      </w:r>
      <w:r w:rsidRPr="00FF65C6">
        <w:rPr>
          <w:rFonts w:ascii="Arial" w:eastAsia="Times New Roman" w:hAnsi="Arial" w:cs="Arial"/>
          <w:sz w:val="24"/>
          <w:szCs w:val="24"/>
          <w:lang w:val="la-Latn" w:eastAsia="it-IT"/>
        </w:rPr>
        <w:lastRenderedPageBreak/>
        <w:t xml:space="preserve">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35B1BE1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ED62F8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79E935B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02BE7CD5"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Quarta arma invisibile</w:t>
      </w:r>
      <w:r w:rsidRPr="00FF65C6">
        <w:rPr>
          <w:rFonts w:ascii="Arial" w:eastAsia="Times New Roman" w:hAnsi="Arial" w:cs="Arial"/>
          <w:spacing w:val="-5"/>
          <w:sz w:val="24"/>
          <w:szCs w:val="24"/>
          <w:lang w:val="la-Latn"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60C7B8A4"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Quinta arma invisibile:</w:t>
      </w:r>
      <w:r w:rsidRPr="00FF65C6">
        <w:rPr>
          <w:rFonts w:ascii="Arial" w:eastAsia="Times New Roman" w:hAnsi="Arial" w:cs="Arial"/>
          <w:spacing w:val="-5"/>
          <w:sz w:val="24"/>
          <w:szCs w:val="24"/>
          <w:lang w:val="la-Latn" w:eastAsia="it-IT"/>
        </w:rPr>
        <w:t xml:space="preserve"> L’invisibile cancellazione del gregge di Cristo e il sorgere di cristiani non appartenenti a nessun gregge e a nessun pastore. Nasce il cristiano </w:t>
      </w:r>
      <w:r w:rsidRPr="00FF65C6">
        <w:rPr>
          <w:rFonts w:ascii="Arial" w:eastAsia="Times New Roman" w:hAnsi="Arial" w:cs="Arial"/>
          <w:spacing w:val="-5"/>
          <w:sz w:val="24"/>
          <w:szCs w:val="24"/>
          <w:lang w:val="la-Latn" w:eastAsia="it-IT"/>
        </w:rPr>
        <w:lastRenderedPageBreak/>
        <w:t xml:space="preserve">senza pastore. Un cristiano senza pastore è un cristiano senza comunità. Un cristiano senza comunità è un cristiano senza vera vita. </w:t>
      </w:r>
    </w:p>
    <w:p w14:paraId="69034D6F"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Sesta arma invisibile:</w:t>
      </w:r>
      <w:r w:rsidRPr="00FF65C6">
        <w:rPr>
          <w:rFonts w:ascii="Arial" w:eastAsia="Times New Roman" w:hAnsi="Arial" w:cs="Arial"/>
          <w:spacing w:val="-5"/>
          <w:sz w:val="24"/>
          <w:szCs w:val="24"/>
          <w:lang w:val="la-Latn"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3EBE94B5"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Settima arma invisibile</w:t>
      </w:r>
      <w:r w:rsidRPr="00FF65C6">
        <w:rPr>
          <w:rFonts w:ascii="Arial" w:eastAsia="Times New Roman" w:hAnsi="Arial" w:cs="Arial"/>
          <w:spacing w:val="-5"/>
          <w:sz w:val="24"/>
          <w:szCs w:val="24"/>
          <w:lang w:val="la-Latn"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305BC77C"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Ottava arma invisibile:</w:t>
      </w:r>
      <w:r w:rsidRPr="00FF65C6">
        <w:rPr>
          <w:rFonts w:ascii="Arial" w:eastAsia="Times New Roman" w:hAnsi="Arial" w:cs="Arial"/>
          <w:spacing w:val="-5"/>
          <w:sz w:val="24"/>
          <w:szCs w:val="24"/>
          <w:lang w:val="la-Latn"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4C00B0D2"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Nona arma invisibile</w:t>
      </w:r>
      <w:r w:rsidRPr="00FF65C6">
        <w:rPr>
          <w:rFonts w:ascii="Arial" w:eastAsia="Times New Roman" w:hAnsi="Arial" w:cs="Arial"/>
          <w:spacing w:val="-5"/>
          <w:sz w:val="24"/>
          <w:szCs w:val="24"/>
          <w:lang w:val="la-Latn" w:eastAsia="it-IT"/>
        </w:rPr>
        <w:t>: L’invisibile eliminazione della nozione stessa di peccato. Non esistendo più il male oggettivo, neanche il peccato oggettivo esiste. Questo significa che tutti i cammelli del peccato vengono ingoiati. Si filtrano solo i moscerini.</w:t>
      </w:r>
    </w:p>
    <w:p w14:paraId="518C3AC9"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 xml:space="preserve"> Decima arma invisibile</w:t>
      </w:r>
      <w:r w:rsidRPr="00FF65C6">
        <w:rPr>
          <w:rFonts w:ascii="Arial" w:eastAsia="Times New Roman" w:hAnsi="Arial" w:cs="Arial"/>
          <w:spacing w:val="-5"/>
          <w:sz w:val="24"/>
          <w:szCs w:val="24"/>
          <w:lang w:val="la-Latn"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0BB80A56"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Undicesima arma invisibile</w:t>
      </w:r>
      <w:r w:rsidRPr="00FF65C6">
        <w:rPr>
          <w:rFonts w:ascii="Arial" w:eastAsia="Times New Roman" w:hAnsi="Arial" w:cs="Arial"/>
          <w:spacing w:val="-5"/>
          <w:sz w:val="24"/>
          <w:szCs w:val="24"/>
          <w:lang w:val="la-Latn"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2E714C80"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Dodicesima arma invisibile:</w:t>
      </w:r>
      <w:r w:rsidRPr="00FF65C6">
        <w:rPr>
          <w:rFonts w:ascii="Arial" w:eastAsia="Times New Roman" w:hAnsi="Arial" w:cs="Arial"/>
          <w:spacing w:val="-5"/>
          <w:sz w:val="24"/>
          <w:szCs w:val="24"/>
          <w:lang w:val="la-Latn"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4B909A60"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Tredicesima arma invisibile</w:t>
      </w:r>
      <w:r w:rsidRPr="00FF65C6">
        <w:rPr>
          <w:rFonts w:ascii="Arial" w:eastAsia="Times New Roman" w:hAnsi="Arial" w:cs="Arial"/>
          <w:spacing w:val="-5"/>
          <w:sz w:val="24"/>
          <w:szCs w:val="24"/>
          <w:lang w:val="la-Latn"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57F207B"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Quattordicesima arma invisibile:</w:t>
      </w:r>
      <w:r w:rsidRPr="00FF65C6">
        <w:rPr>
          <w:rFonts w:ascii="Arial" w:eastAsia="Times New Roman" w:hAnsi="Arial" w:cs="Arial"/>
          <w:spacing w:val="-5"/>
          <w:sz w:val="24"/>
          <w:szCs w:val="24"/>
          <w:lang w:val="la-Latn" w:eastAsia="it-IT"/>
        </w:rPr>
        <w:t xml:space="preserve"> L’invisibile piena sostituzione delle scienze umane atee a danno delle scienze soprannaturali della salvezza. Così facendo, tutto il Sacro Deposito della fede scompare. </w:t>
      </w:r>
    </w:p>
    <w:p w14:paraId="790DCCB9"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Quindicesima arma invisibile:</w:t>
      </w:r>
      <w:r w:rsidRPr="00FF65C6">
        <w:rPr>
          <w:rFonts w:ascii="Arial" w:eastAsia="Times New Roman" w:hAnsi="Arial" w:cs="Arial"/>
          <w:spacing w:val="-5"/>
          <w:sz w:val="24"/>
          <w:szCs w:val="24"/>
          <w:lang w:val="la-Latn"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2173BE55"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lastRenderedPageBreak/>
        <w:t>Sedicesima arma invisibile:</w:t>
      </w:r>
      <w:r w:rsidRPr="00FF65C6">
        <w:rPr>
          <w:rFonts w:ascii="Arial" w:eastAsia="Times New Roman" w:hAnsi="Arial" w:cs="Arial"/>
          <w:spacing w:val="-5"/>
          <w:sz w:val="24"/>
          <w:szCs w:val="24"/>
          <w:lang w:val="la-Latn"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705996B9"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Diciassettesima arma invisibile:</w:t>
      </w:r>
      <w:r w:rsidRPr="00FF65C6">
        <w:rPr>
          <w:rFonts w:ascii="Arial" w:eastAsia="Times New Roman" w:hAnsi="Arial" w:cs="Arial"/>
          <w:spacing w:val="-5"/>
          <w:sz w:val="24"/>
          <w:szCs w:val="24"/>
          <w:lang w:val="la-Latn" w:eastAsia="it-IT"/>
        </w:rPr>
        <w:t xml:space="preserve"> L’invisibile trionfo del pensiero del mondo nella Chiesa una, santa, cattolica, apostolica. Nasce così la conformazione ai pensieri della terra, pensieri di questo mondo che sono tutti contrari ai pensieri di Cristo Gesù. </w:t>
      </w:r>
    </w:p>
    <w:p w14:paraId="37F81ADD"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Diciottesima arma invisibile:</w:t>
      </w:r>
      <w:r w:rsidRPr="00FF65C6">
        <w:rPr>
          <w:rFonts w:ascii="Arial" w:eastAsia="Times New Roman" w:hAnsi="Arial" w:cs="Arial"/>
          <w:spacing w:val="-5"/>
          <w:sz w:val="24"/>
          <w:szCs w:val="24"/>
          <w:lang w:val="la-Latn"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442B5A3D"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Diciannovesima arma invisibile</w:t>
      </w:r>
      <w:r w:rsidRPr="00FF65C6">
        <w:rPr>
          <w:rFonts w:ascii="Arial" w:eastAsia="Times New Roman" w:hAnsi="Arial" w:cs="Arial"/>
          <w:spacing w:val="-5"/>
          <w:sz w:val="24"/>
          <w:szCs w:val="24"/>
          <w:lang w:val="la-Latn"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4E31BAB7"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Ventesima arma invisibile:</w:t>
      </w:r>
      <w:r w:rsidRPr="00FF65C6">
        <w:rPr>
          <w:rFonts w:ascii="Arial" w:eastAsia="Times New Roman" w:hAnsi="Arial" w:cs="Arial"/>
          <w:spacing w:val="-5"/>
          <w:sz w:val="24"/>
          <w:szCs w:val="24"/>
          <w:lang w:val="la-Latn" w:eastAsia="it-IT"/>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4D4CF2D"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Ventunesima arma invisibile:</w:t>
      </w:r>
      <w:r w:rsidRPr="00FF65C6">
        <w:rPr>
          <w:rFonts w:ascii="Arial" w:eastAsia="Times New Roman" w:hAnsi="Arial" w:cs="Arial"/>
          <w:spacing w:val="-5"/>
          <w:sz w:val="24"/>
          <w:szCs w:val="24"/>
          <w:lang w:val="la-Latn"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531CE33D"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Ventiduesima arma invisibile</w:t>
      </w:r>
      <w:r w:rsidRPr="00FF65C6">
        <w:rPr>
          <w:rFonts w:ascii="Arial" w:eastAsia="Times New Roman" w:hAnsi="Arial" w:cs="Arial"/>
          <w:spacing w:val="-5"/>
          <w:sz w:val="24"/>
          <w:szCs w:val="24"/>
          <w:lang w:val="la-Latn" w:eastAsia="it-IT"/>
        </w:rPr>
        <w:t xml:space="preserve">: L’invisibile trasformazione del discepolo di Cristo Signore in soldato di Satana per la diffusione nella Chiesa e nel mondo di ogni falsità e menzogna, facendole però passare come purissima verità di Dio. </w:t>
      </w:r>
    </w:p>
    <w:p w14:paraId="16467899"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Ventitreesima arma invisibile:</w:t>
      </w:r>
      <w:r w:rsidRPr="00FF65C6">
        <w:rPr>
          <w:rFonts w:ascii="Arial" w:eastAsia="Times New Roman" w:hAnsi="Arial" w:cs="Arial"/>
          <w:spacing w:val="-5"/>
          <w:sz w:val="24"/>
          <w:szCs w:val="24"/>
          <w:lang w:val="la-Latn"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288D4C77"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Ventiquattresima arma invisibile</w:t>
      </w:r>
      <w:r w:rsidRPr="00FF65C6">
        <w:rPr>
          <w:rFonts w:ascii="Arial" w:eastAsia="Times New Roman" w:hAnsi="Arial" w:cs="Arial"/>
          <w:spacing w:val="-5"/>
          <w:sz w:val="24"/>
          <w:szCs w:val="24"/>
          <w:lang w:val="la-Latn"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4FBB44A0"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Venticinquesima arma invisibile:</w:t>
      </w:r>
      <w:r w:rsidRPr="00FF65C6">
        <w:rPr>
          <w:rFonts w:ascii="Arial" w:eastAsia="Times New Roman" w:hAnsi="Arial" w:cs="Arial"/>
          <w:spacing w:val="-5"/>
          <w:sz w:val="24"/>
          <w:szCs w:val="24"/>
          <w:lang w:val="la-Latn" w:eastAsia="it-IT"/>
        </w:rPr>
        <w:t xml:space="preserve"> L’invisibile spostamento della Chiesa che discende da Dio e dal cuore di Cristo Gesù, per opera dello Spirito Santo, a favore di </w:t>
      </w:r>
      <w:r w:rsidRPr="00FF65C6">
        <w:rPr>
          <w:rFonts w:ascii="Arial" w:eastAsia="Times New Roman" w:hAnsi="Arial" w:cs="Arial"/>
          <w:spacing w:val="-5"/>
          <w:sz w:val="24"/>
          <w:szCs w:val="24"/>
          <w:lang w:val="la-Latn" w:eastAsia="it-IT"/>
        </w:rPr>
        <w:lastRenderedPageBreak/>
        <w:t>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5E448E55"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b/>
          <w:bCs/>
          <w:spacing w:val="-5"/>
          <w:sz w:val="24"/>
          <w:szCs w:val="24"/>
          <w:lang w:val="la-Latn" w:eastAsia="it-IT"/>
        </w:rPr>
        <w:t>Con tutte queste armi invisibili</w:t>
      </w:r>
      <w:r w:rsidRPr="00FF65C6">
        <w:rPr>
          <w:rFonts w:ascii="Arial" w:eastAsia="Times New Roman" w:hAnsi="Arial" w:cs="Arial"/>
          <w:spacing w:val="-5"/>
          <w:sz w:val="24"/>
          <w:szCs w:val="24"/>
          <w:lang w:val="la-Latn"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0715356A"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r w:rsidRPr="00FF65C6">
        <w:rPr>
          <w:rFonts w:ascii="Arial" w:eastAsia="Times New Roman" w:hAnsi="Arial" w:cs="Arial"/>
          <w:spacing w:val="-5"/>
          <w:sz w:val="24"/>
          <w:szCs w:val="24"/>
          <w:lang w:val="la-Latn"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53AED183" w14:textId="77777777" w:rsidR="00FF65C6" w:rsidRPr="00FF65C6" w:rsidRDefault="00FF65C6" w:rsidP="00FF65C6">
      <w:pPr>
        <w:spacing w:after="120" w:line="240" w:lineRule="auto"/>
        <w:jc w:val="both"/>
        <w:rPr>
          <w:rFonts w:ascii="Arial" w:eastAsia="Times New Roman" w:hAnsi="Arial" w:cs="Arial"/>
          <w:spacing w:val="-5"/>
          <w:sz w:val="24"/>
          <w:szCs w:val="24"/>
          <w:lang w:val="la-Latn" w:eastAsia="it-IT"/>
        </w:rPr>
      </w:pPr>
    </w:p>
    <w:p w14:paraId="74A87CA8" w14:textId="77777777" w:rsidR="00FF65C6" w:rsidRPr="00FF65C6" w:rsidRDefault="00FF65C6" w:rsidP="00FF65C6">
      <w:pPr>
        <w:spacing w:after="120" w:line="240" w:lineRule="auto"/>
        <w:rPr>
          <w:rFonts w:ascii="Arial" w:eastAsia="Times New Roman" w:hAnsi="Arial" w:cs="Arial"/>
          <w:b/>
          <w:bCs/>
          <w:i/>
          <w:iCs/>
          <w:sz w:val="24"/>
          <w:szCs w:val="24"/>
          <w:lang w:val="la-Latn" w:eastAsia="it-IT"/>
        </w:rPr>
      </w:pPr>
      <w:bookmarkStart w:id="521" w:name="_Toc135303213"/>
      <w:bookmarkStart w:id="522" w:name="_Toc137153298"/>
      <w:bookmarkStart w:id="523" w:name="_Toc137285087"/>
      <w:r w:rsidRPr="00FF65C6">
        <w:rPr>
          <w:rFonts w:ascii="Arial" w:eastAsia="Times New Roman" w:hAnsi="Arial" w:cs="Arial"/>
          <w:b/>
          <w:bCs/>
          <w:i/>
          <w:iCs/>
          <w:sz w:val="24"/>
          <w:szCs w:val="24"/>
          <w:lang w:val="la-Latn" w:eastAsia="it-IT"/>
        </w:rPr>
        <w:t>LETTURA DEL PRIMO CAPITOLO DELL’APOCALISSE</w:t>
      </w:r>
      <w:bookmarkEnd w:id="521"/>
      <w:bookmarkEnd w:id="522"/>
      <w:bookmarkEnd w:id="523"/>
    </w:p>
    <w:p w14:paraId="7EC332B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FF65C6">
        <w:rPr>
          <w:rFonts w:ascii="Arial" w:eastAsia="Times New Roman" w:hAnsi="Arial" w:cs="Arial"/>
          <w:i/>
          <w:sz w:val="24"/>
          <w:szCs w:val="24"/>
          <w:lang w:val="la-Latn" w:eastAsia="it-IT"/>
        </w:rPr>
        <w:t>Ecco, viene con le nubi</w:t>
      </w:r>
      <w:r w:rsidRPr="00FF65C6">
        <w:rPr>
          <w:rFonts w:ascii="Arial" w:eastAsia="Times New Roman" w:hAnsi="Arial" w:cs="Arial"/>
          <w:sz w:val="24"/>
          <w:szCs w:val="24"/>
          <w:lang w:val="la-Latn" w:eastAsia="it-IT"/>
        </w:rPr>
        <w:t xml:space="preserve"> e ogni occhio</w:t>
      </w:r>
      <w:r w:rsidRPr="00FF65C6">
        <w:rPr>
          <w:rFonts w:ascii="Arial" w:eastAsia="Times New Roman" w:hAnsi="Arial" w:cs="Arial"/>
          <w:i/>
          <w:sz w:val="24"/>
          <w:szCs w:val="24"/>
          <w:lang w:val="la-Latn" w:eastAsia="it-IT"/>
        </w:rPr>
        <w:t xml:space="preserve"> lo vedrà</w:t>
      </w:r>
      <w:r w:rsidRPr="00FF65C6">
        <w:rPr>
          <w:rFonts w:ascii="Arial" w:eastAsia="Times New Roman" w:hAnsi="Arial" w:cs="Arial"/>
          <w:iCs/>
          <w:sz w:val="24"/>
          <w:szCs w:val="24"/>
          <w:lang w:val="la-Latn" w:eastAsia="it-IT"/>
        </w:rPr>
        <w:t xml:space="preserve">, </w:t>
      </w:r>
      <w:r w:rsidRPr="00FF65C6">
        <w:rPr>
          <w:rFonts w:ascii="Arial" w:eastAsia="Times New Roman" w:hAnsi="Arial" w:cs="Arial"/>
          <w:sz w:val="24"/>
          <w:szCs w:val="24"/>
          <w:lang w:val="la-Latn" w:eastAsia="it-IT"/>
        </w:rPr>
        <w:t>anche quelli che lo</w:t>
      </w:r>
      <w:r w:rsidRPr="00FF65C6">
        <w:rPr>
          <w:rFonts w:ascii="Arial" w:eastAsia="Times New Roman" w:hAnsi="Arial" w:cs="Arial"/>
          <w:i/>
          <w:sz w:val="24"/>
          <w:szCs w:val="24"/>
          <w:lang w:val="la-Latn" w:eastAsia="it-IT"/>
        </w:rPr>
        <w:t xml:space="preserve"> trafissero</w:t>
      </w:r>
      <w:r w:rsidRPr="00FF65C6">
        <w:rPr>
          <w:rFonts w:ascii="Arial" w:eastAsia="Times New Roman" w:hAnsi="Arial" w:cs="Arial"/>
          <w:iCs/>
          <w:sz w:val="24"/>
          <w:szCs w:val="24"/>
          <w:lang w:val="la-Latn" w:eastAsia="it-IT"/>
        </w:rPr>
        <w:t xml:space="preserve">, </w:t>
      </w:r>
      <w:r w:rsidRPr="00FF65C6">
        <w:rPr>
          <w:rFonts w:ascii="Arial" w:eastAsia="Times New Roman" w:hAnsi="Arial" w:cs="Arial"/>
          <w:i/>
          <w:sz w:val="24"/>
          <w:szCs w:val="24"/>
          <w:lang w:val="la-Latn" w:eastAsia="it-IT"/>
        </w:rPr>
        <w:t xml:space="preserve">e per lui tutte le tribù della terra si batteranno il petto. </w:t>
      </w:r>
      <w:r w:rsidRPr="00FF65C6">
        <w:rPr>
          <w:rFonts w:ascii="Arial" w:eastAsia="Times New Roman" w:hAnsi="Arial" w:cs="Arial"/>
          <w:sz w:val="24"/>
          <w:szCs w:val="24"/>
          <w:lang w:val="la-Latn" w:eastAsia="it-IT"/>
        </w:rPr>
        <w:t xml:space="preserve">Sì, Amen! Dice il Signore Dio: Io sono l’Alfa e l’Omèga, Colui che è, che era e che viene, l’Onnipotente! Io, Giovanni, vostro </w:t>
      </w:r>
      <w:r w:rsidRPr="00FF65C6">
        <w:rPr>
          <w:rFonts w:ascii="Arial" w:eastAsia="Times New Roman" w:hAnsi="Arial" w:cs="Arial"/>
          <w:sz w:val="24"/>
          <w:szCs w:val="24"/>
          <w:lang w:val="la-Latn" w:eastAsia="it-IT"/>
        </w:rPr>
        <w:lastRenderedPageBreak/>
        <w:t xml:space="preserve">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524" w:name="_Hlk134708289"/>
      <w:r w:rsidRPr="00FF65C6">
        <w:rPr>
          <w:rFonts w:ascii="Arial" w:eastAsia="Times New Roman" w:hAnsi="Arial" w:cs="Arial"/>
          <w:sz w:val="24"/>
          <w:szCs w:val="24"/>
          <w:lang w:val="la-Latn" w:eastAsia="it-IT"/>
        </w:rPr>
        <w:t xml:space="preserve">(Ap 1,9-20). </w:t>
      </w:r>
      <w:bookmarkEnd w:id="524"/>
    </w:p>
    <w:p w14:paraId="217D6FB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525" w:name="_Hlk135288957"/>
      <w:r w:rsidRPr="00FF65C6">
        <w:rPr>
          <w:rFonts w:ascii="Arial" w:eastAsia="Times New Roman" w:hAnsi="Arial" w:cs="Arial"/>
          <w:sz w:val="24"/>
          <w:szCs w:val="24"/>
          <w:lang w:val="la-Latn" w:eastAsia="it-IT"/>
        </w:rPr>
        <w:t>ego sum Alpha et Omega principium et finis dicit Dominus Deus qui est et qui erat et qui venturus est Omnipotens</w:t>
      </w:r>
      <w:bookmarkEnd w:id="525"/>
      <w:r w:rsidRPr="00FF65C6">
        <w:rPr>
          <w:rFonts w:ascii="Arial" w:eastAsia="Times New Roman" w:hAnsi="Arial" w:cs="Arial"/>
          <w:sz w:val="24"/>
          <w:szCs w:val="24"/>
          <w:lang w:val="la-Latn" w:eastAsia="it-IT"/>
        </w:rPr>
        <w:t xml:space="preserve">.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w:t>
      </w:r>
      <w:r w:rsidRPr="00FF65C6">
        <w:rPr>
          <w:rFonts w:ascii="Arial" w:eastAsia="Times New Roman" w:hAnsi="Arial" w:cs="Arial"/>
          <w:sz w:val="24"/>
          <w:szCs w:val="24"/>
          <w:lang w:val="la-Latn" w:eastAsia="it-IT"/>
        </w:rPr>
        <w:lastRenderedPageBreak/>
        <w:t>quae vidisti et quae sunt et quae oportet fieri post haec. Sacramentum septem stellarum quas vidisti in dextera mea et septem candelabra aurea septem stellae angeli sunt septem ecclesiarum et candelabra septem septem ecclesiae sunt (Ap 1,9-20).</w:t>
      </w:r>
    </w:p>
    <w:p w14:paraId="6433CC9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val="la-Latn" w:eastAsia="it-IT"/>
        </w:rPr>
      </w:pPr>
      <w:r w:rsidRPr="00FF65C6">
        <w:rPr>
          <w:rFonts w:ascii="Greek" w:eastAsia="Times New Roman" w:hAnsi="Greek" w:cs="Greek"/>
          <w:sz w:val="26"/>
          <w:szCs w:val="26"/>
          <w:lang w:val="la-Latn" w:eastAsia="it-IT"/>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 ¢m»n. 'IdoÝ œrcetai met¦ tîn nefelîn, kaˆ Ôyetai aÙtÕn p©j ÑfqalmÕj kaˆ o†tinej aÙtÕn ™xekšnthsan, kaˆ kÒyontai ™p' aÙtÕn p©sai aƒ fulaˆ tÁj gÁj. na…, ¢m»n.</w:t>
      </w:r>
      <w:bookmarkStart w:id="526" w:name="_Hlk135289034"/>
      <w:r w:rsidRPr="00FF65C6">
        <w:rPr>
          <w:rFonts w:ascii="Greek" w:eastAsia="Times New Roman" w:hAnsi="Greek" w:cs="Greek"/>
          <w:sz w:val="26"/>
          <w:szCs w:val="26"/>
          <w:lang w:val="la-Latn" w:eastAsia="it-IT"/>
        </w:rPr>
        <w:t xml:space="preserve"> 'Egè e„mi tÕ ”Alfa kaˆ tÕ ’W, lšgei kÚrioj Ð qeÒj, Ð ín kaˆ Ð Ãn kaˆ Ð ™rcÒmenoj, Ð pantokr£twr. </w:t>
      </w:r>
      <w:bookmarkEnd w:id="526"/>
      <w:r w:rsidRPr="00FF65C6">
        <w:rPr>
          <w:rFonts w:ascii="Greek" w:eastAsia="Times New Roman" w:hAnsi="Greek" w:cs="Greek"/>
          <w:sz w:val="26"/>
          <w:szCs w:val="26"/>
          <w:lang w:val="la-Latn" w:eastAsia="it-IT"/>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FF65C6">
        <w:rPr>
          <w:rFonts w:ascii="Greek" w:eastAsia="Times New Roman" w:hAnsi="Greek" w:cs="Arial"/>
          <w:sz w:val="24"/>
          <w:szCs w:val="20"/>
          <w:lang w:val="la-Latn" w:eastAsia="it-IT"/>
        </w:rPr>
        <w:t xml:space="preserve"> </w:t>
      </w:r>
      <w:r w:rsidRPr="00FF65C6">
        <w:rPr>
          <w:rFonts w:ascii="Arial" w:eastAsia="Times New Roman" w:hAnsi="Arial" w:cs="Arial"/>
          <w:sz w:val="24"/>
          <w:szCs w:val="20"/>
          <w:lang w:val="la-Latn" w:eastAsia="it-IT"/>
        </w:rPr>
        <w:t>(Ap 1,9-20).</w:t>
      </w:r>
    </w:p>
    <w:p w14:paraId="323BD80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6"/>
          <w:szCs w:val="26"/>
          <w:lang w:val="la-Latn" w:eastAsia="it-IT"/>
        </w:rPr>
      </w:pPr>
    </w:p>
    <w:p w14:paraId="3CDA6579"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527" w:name="_Toc135303214"/>
      <w:bookmarkStart w:id="528" w:name="_Toc137153299"/>
      <w:bookmarkStart w:id="529" w:name="_Toc137285088"/>
      <w:r w:rsidRPr="00FF65C6">
        <w:rPr>
          <w:rFonts w:ascii="Arial" w:eastAsia="Times New Roman" w:hAnsi="Arial" w:cs="Arial"/>
          <w:b/>
          <w:bCs/>
          <w:sz w:val="24"/>
          <w:szCs w:val="24"/>
          <w:lang w:val="la-Latn" w:eastAsia="it-IT"/>
        </w:rPr>
        <w:t>ANALISI DEL TESTO VERSETTO PER VERSETTO</w:t>
      </w:r>
      <w:bookmarkEnd w:id="527"/>
      <w:bookmarkEnd w:id="528"/>
      <w:bookmarkEnd w:id="529"/>
    </w:p>
    <w:p w14:paraId="217394E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6A23E909"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bookmarkStart w:id="530" w:name="_Hlk134708445"/>
      <w:r w:rsidRPr="00FF65C6">
        <w:rPr>
          <w:rFonts w:ascii="Arial" w:eastAsia="Times New Roman" w:hAnsi="Arial" w:cs="Arial"/>
          <w:b/>
          <w:bCs/>
          <w:sz w:val="24"/>
          <w:szCs w:val="24"/>
          <w:lang w:val="la-Latn" w:eastAsia="it-IT"/>
        </w:rPr>
        <w:lastRenderedPageBreak/>
        <w:t>VV 1,1-2</w:t>
      </w:r>
      <w:r w:rsidRPr="00FF65C6">
        <w:rPr>
          <w:rFonts w:ascii="Arial" w:eastAsia="Times New Roman" w:hAnsi="Arial" w:cs="Arial"/>
          <w:b/>
          <w:bCs/>
          <w:sz w:val="26"/>
          <w:szCs w:val="26"/>
          <w:lang w:val="la-Latn" w:eastAsia="it-IT"/>
        </w:rPr>
        <w:t xml:space="preserve">: </w:t>
      </w:r>
      <w:r w:rsidRPr="00FF65C6">
        <w:rPr>
          <w:rFonts w:ascii="Arial" w:eastAsia="Times New Roman" w:hAnsi="Arial" w:cs="Arial"/>
          <w:sz w:val="24"/>
          <w:szCs w:val="24"/>
          <w:lang w:val="la-Latn" w:eastAsia="it-IT"/>
        </w:rPr>
        <w:t xml:space="preserve">Rivelazione di Gesù Cristo, al quale Dio la consegnò per mostrare ai suoi servi le cose che dovranno accadere tra breve. Ed egli la manifestò, inviandola per mezzo del suo angelo al suo servo Giovanni, </w:t>
      </w:r>
      <w:bookmarkStart w:id="531" w:name="_Hlk134951280"/>
      <w:r w:rsidRPr="00FF65C6">
        <w:rPr>
          <w:rFonts w:ascii="Arial" w:eastAsia="Times New Roman" w:hAnsi="Arial" w:cs="Arial"/>
          <w:sz w:val="24"/>
          <w:szCs w:val="24"/>
          <w:lang w:val="la-Latn" w:eastAsia="it-IT"/>
        </w:rPr>
        <w:t xml:space="preserve">il quale attesta la parola di Dio e la testimonianza di Gesù Cristo, riferendo ciò che ha visto. </w:t>
      </w:r>
      <w:bookmarkEnd w:id="531"/>
      <w:r w:rsidRPr="00FF65C6">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w:t>
      </w:r>
      <w:r w:rsidRPr="00FF65C6">
        <w:rPr>
          <w:rFonts w:ascii="Greek" w:eastAsia="Times New Roman" w:hAnsi="Greek" w:cs="Greek"/>
          <w:sz w:val="26"/>
          <w:szCs w:val="26"/>
          <w:lang w:val="la-Latn"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7EAFE1E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FF65C6">
        <w:rPr>
          <w:rFonts w:ascii="Arial" w:eastAsia="Times New Roman" w:hAnsi="Arial" w:cs="Arial"/>
          <w:i/>
          <w:iCs/>
          <w:sz w:val="24"/>
          <w:szCs w:val="24"/>
          <w:lang w:val="la-Latn"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FF65C6">
        <w:rPr>
          <w:rFonts w:ascii="Arial" w:eastAsia="Times New Roman" w:hAnsi="Arial" w:cs="Arial"/>
          <w:sz w:val="24"/>
          <w:szCs w:val="24"/>
          <w:lang w:val="la-Latn" w:eastAsia="it-IT"/>
        </w:rPr>
        <w:t xml:space="preserve">. Il tempo che ci è dato per realizzare Cristo è veramente breve. </w:t>
      </w:r>
    </w:p>
    <w:p w14:paraId="3C7B0AE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575E169C"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Sempre si compie quanto Gesù ha già rivelato ai suoi Apostoli: </w:t>
      </w:r>
      <w:r w:rsidRPr="00FF65C6">
        <w:rPr>
          <w:rFonts w:ascii="Arial" w:eastAsia="Times New Roman" w:hAnsi="Arial" w:cs="Arial"/>
          <w:i/>
          <w:iCs/>
          <w:sz w:val="24"/>
          <w:szCs w:val="24"/>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w:t>
      </w:r>
      <w:r w:rsidRPr="00FF65C6">
        <w:rPr>
          <w:rFonts w:ascii="Arial" w:eastAsia="Times New Roman" w:hAnsi="Arial" w:cs="Arial"/>
          <w:i/>
          <w:iCs/>
          <w:sz w:val="24"/>
          <w:szCs w:val="24"/>
          <w:lang w:val="la-Latn" w:eastAsia="it-IT"/>
        </w:rPr>
        <w:lastRenderedPageBreak/>
        <w:t xml:space="preserve">di queste!». Poi gli disse: «In verità, in verità io vi dico: vedrete il cielo aperto e gli angeli di Dio salire e scendere sopra il Figlio dell’uomo» (Gv 1,48-51). </w:t>
      </w:r>
    </w:p>
    <w:p w14:paraId="4F963E9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51EBA0C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FF65C6">
        <w:rPr>
          <w:rFonts w:ascii="Arial" w:eastAsia="Times New Roman" w:hAnsi="Arial" w:cs="Arial"/>
          <w:i/>
          <w:iCs/>
          <w:sz w:val="24"/>
          <w:szCs w:val="24"/>
          <w:lang w:val="la-Latn"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FF65C6">
        <w:rPr>
          <w:rFonts w:ascii="Arial" w:eastAsia="Times New Roman" w:hAnsi="Arial" w:cs="Arial"/>
          <w:sz w:val="24"/>
          <w:szCs w:val="24"/>
          <w:lang w:val="la-Latn" w:eastAsia="it-IT"/>
        </w:rPr>
        <w:t xml:space="preserve">. Triste realtà per una civiltà che si proclama la civiltà del progresso. È, sì, progresso, ma verso la morte, non verso la vita. </w:t>
      </w:r>
    </w:p>
    <w:p w14:paraId="578423DF"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FF65C6">
        <w:rPr>
          <w:rFonts w:ascii="Arial" w:eastAsia="Times New Roman" w:hAnsi="Arial" w:cs="Arial"/>
          <w:i/>
          <w:iCs/>
          <w:sz w:val="24"/>
          <w:szCs w:val="24"/>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3610E96"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w:t>
      </w:r>
      <w:r w:rsidRPr="00FF65C6">
        <w:rPr>
          <w:rFonts w:ascii="Arial" w:eastAsia="Times New Roman" w:hAnsi="Arial" w:cs="Arial"/>
          <w:i/>
          <w:iCs/>
          <w:sz w:val="24"/>
          <w:szCs w:val="24"/>
          <w:lang w:val="la-Latn" w:eastAsia="it-IT"/>
        </w:rPr>
        <w:lastRenderedPageBreak/>
        <w:t>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3D794B8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FF65C6">
        <w:rPr>
          <w:rFonts w:ascii="Arial" w:eastAsia="Times New Roman" w:hAnsi="Arial" w:cs="Arial"/>
          <w:sz w:val="24"/>
          <w:szCs w:val="24"/>
          <w:lang w:val="la-Latn" w:eastAsia="it-IT"/>
        </w:rPr>
        <w:t xml:space="preserve">. </w:t>
      </w:r>
    </w:p>
    <w:p w14:paraId="7153A5B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FF65C6">
        <w:rPr>
          <w:rFonts w:ascii="Arial" w:eastAsia="Times New Roman" w:hAnsi="Arial" w:cs="Arial"/>
          <w:i/>
          <w:iCs/>
          <w:sz w:val="24"/>
          <w:szCs w:val="24"/>
          <w:lang w:val="la-Latn"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FF65C6">
        <w:rPr>
          <w:rFonts w:ascii="Arial" w:eastAsia="Times New Roman" w:hAnsi="Arial" w:cs="Arial"/>
          <w:sz w:val="24"/>
          <w:szCs w:val="24"/>
          <w:lang w:val="la-Latn"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3108C98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Ecco ora un perfetto esempio di perfetta unità tra lo Spirito, l’Apostolo, chi ascolta: </w:t>
      </w:r>
      <w:r w:rsidRPr="00FF65C6">
        <w:rPr>
          <w:rFonts w:ascii="Arial" w:eastAsia="Times New Roman" w:hAnsi="Arial" w:cs="Arial"/>
          <w:i/>
          <w:iCs/>
          <w:sz w:val="24"/>
          <w:szCs w:val="24"/>
          <w:lang w:val="la-Latn"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w:t>
      </w:r>
      <w:r w:rsidRPr="00FF65C6">
        <w:rPr>
          <w:rFonts w:ascii="Arial" w:eastAsia="Times New Roman" w:hAnsi="Arial" w:cs="Arial"/>
          <w:i/>
          <w:iCs/>
          <w:sz w:val="24"/>
          <w:szCs w:val="24"/>
          <w:lang w:val="la-Latn" w:eastAsia="it-IT"/>
        </w:rPr>
        <w:lastRenderedPageBreak/>
        <w:t>quaggiù sulla terra, sangue, fuoco e nuvole di fumo. Il sole si muterà in tenebra e la luna in sangue, prima che giunga il giorno del Signore, giorno grande e glorioso. E avverrà: chiunque invocherà il nome del Signore sarà salvato.</w:t>
      </w:r>
    </w:p>
    <w:p w14:paraId="3928F41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3284C2C"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BFF3AE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FF65C6">
        <w:rPr>
          <w:rFonts w:ascii="Arial" w:eastAsia="Times New Roman" w:hAnsi="Arial" w:cs="Arial"/>
          <w:sz w:val="24"/>
          <w:szCs w:val="24"/>
          <w:lang w:val="la-Latn"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39849B8C"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sz w:val="24"/>
          <w:szCs w:val="24"/>
          <w:lang w:val="la-Latn" w:eastAsia="it-IT"/>
        </w:rPr>
        <w:t>V 1,3</w:t>
      </w:r>
      <w:r w:rsidRPr="00FF65C6">
        <w:rPr>
          <w:rFonts w:ascii="Arial" w:eastAsia="Times New Roman" w:hAnsi="Arial" w:cs="Arial"/>
          <w:sz w:val="26"/>
          <w:szCs w:val="26"/>
          <w:lang w:val="la-Latn" w:eastAsia="it-IT"/>
        </w:rPr>
        <w:t xml:space="preserve">: </w:t>
      </w:r>
      <w:r w:rsidRPr="00FF65C6">
        <w:rPr>
          <w:rFonts w:ascii="Arial" w:eastAsia="Times New Roman" w:hAnsi="Arial" w:cs="Arial"/>
          <w:i/>
          <w:iCs/>
          <w:sz w:val="24"/>
          <w:szCs w:val="24"/>
          <w:lang w:val="la-Latn" w:eastAsia="it-IT"/>
        </w:rPr>
        <w:t xml:space="preserve">Beato chi legge e beati coloro che ascoltano le parole di questa profezia e custodiscono le cose che vi sono scritte: il tempo infatti è vicino. </w:t>
      </w:r>
      <w:r w:rsidRPr="00FF65C6">
        <w:rPr>
          <w:rFonts w:ascii="Arial" w:eastAsia="Times New Roman" w:hAnsi="Arial" w:cs="Arial"/>
          <w:sz w:val="24"/>
          <w:szCs w:val="24"/>
          <w:lang w:val="la-Latn" w:eastAsia="it-IT"/>
        </w:rPr>
        <w:t xml:space="preserve">beatus qui legit et qui audiunt verba prophetiae et servant ea quae in ea scripta sunt tempus enim prope est. </w:t>
      </w:r>
      <w:r w:rsidRPr="00FF65C6">
        <w:rPr>
          <w:rFonts w:ascii="Greek" w:eastAsia="Times New Roman" w:hAnsi="Greek" w:cs="Greek"/>
          <w:sz w:val="26"/>
          <w:szCs w:val="26"/>
          <w:lang w:val="la-Latn" w:eastAsia="it-IT"/>
        </w:rPr>
        <w:t>mak£rioj Ð ¢naginèskwn kaˆ oƒ ¢koÚontej toÝj lÒgouj tÁj profhte…aj kaˆ throàntej t¦ ™n aÙtÍ gegrammšna, Ð g¦r kairÕj ™ggÚj.</w:t>
      </w:r>
    </w:p>
    <w:p w14:paraId="2F5010A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2D9C3C8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FF65C6">
        <w:rPr>
          <w:rFonts w:ascii="Arial" w:eastAsia="Times New Roman" w:hAnsi="Arial" w:cs="Arial"/>
          <w:sz w:val="24"/>
          <w:szCs w:val="24"/>
          <w:lang w:val="la-Latn"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5DCBAB3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Il tempo infatti è vicino</w:t>
      </w:r>
      <w:r w:rsidRPr="00FF65C6">
        <w:rPr>
          <w:rFonts w:ascii="Arial" w:eastAsia="Times New Roman" w:hAnsi="Arial" w:cs="Arial"/>
          <w:sz w:val="24"/>
          <w:szCs w:val="24"/>
          <w:lang w:val="la-Latn" w:eastAsia="it-IT"/>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w:t>
      </w:r>
      <w:r w:rsidRPr="00FF65C6">
        <w:rPr>
          <w:rFonts w:ascii="Arial" w:eastAsia="Times New Roman" w:hAnsi="Arial" w:cs="Arial"/>
          <w:sz w:val="24"/>
          <w:szCs w:val="24"/>
          <w:lang w:val="la-Latn" w:eastAsia="it-IT"/>
        </w:rPr>
        <w:lastRenderedPageBreak/>
        <w:t xml:space="preserve">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69733297"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VV 4-5</w:t>
      </w:r>
      <w:r w:rsidRPr="00FF65C6">
        <w:rPr>
          <w:rFonts w:ascii="Arial" w:eastAsia="Times New Roman" w:hAnsi="Arial" w:cs="Arial"/>
          <w:b/>
          <w:bCs/>
          <w:sz w:val="26"/>
          <w:szCs w:val="26"/>
          <w:lang w:val="la-Latn" w:eastAsia="it-IT"/>
        </w:rPr>
        <w:t xml:space="preserve">: </w:t>
      </w:r>
      <w:bookmarkStart w:id="532" w:name="_Hlk134972025"/>
      <w:r w:rsidRPr="00FF65C6">
        <w:rPr>
          <w:rFonts w:ascii="Arial" w:eastAsia="Times New Roman" w:hAnsi="Arial" w:cs="Arial"/>
          <w:i/>
          <w:iCs/>
          <w:sz w:val="26"/>
          <w:szCs w:val="26"/>
          <w:lang w:val="la-Latn" w:eastAsia="it-IT"/>
        </w:rPr>
        <w:t>“</w:t>
      </w:r>
      <w:r w:rsidRPr="00FF65C6">
        <w:rPr>
          <w:rFonts w:ascii="Arial" w:eastAsia="Times New Roman" w:hAnsi="Arial" w:cs="Arial"/>
          <w:i/>
          <w:iCs/>
          <w:sz w:val="24"/>
          <w:szCs w:val="24"/>
          <w:lang w:val="la-Latn"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FF65C6">
        <w:rPr>
          <w:rFonts w:ascii="Arial" w:eastAsia="Times New Roman" w:hAnsi="Arial" w:cs="Arial"/>
          <w:sz w:val="24"/>
          <w:szCs w:val="24"/>
          <w:lang w:val="la-Latn" w:eastAsia="it-IT"/>
        </w:rPr>
        <w:t xml:space="preserve"> </w:t>
      </w:r>
      <w:bookmarkEnd w:id="532"/>
      <w:r w:rsidRPr="00FF65C6">
        <w:rPr>
          <w:rFonts w:ascii="Arial" w:eastAsia="Times New Roman" w:hAnsi="Arial"/>
          <w:sz w:val="24"/>
          <w:szCs w:val="24"/>
          <w:lang w:val="la-Latn" w:eastAsia="it-IT"/>
        </w:rPr>
        <w:t xml:space="preserve">Iohannes septem ecclesiis quae sunt in Asia gratia vobis et pax ab eo qui est et qui erat et qui venturus est </w:t>
      </w:r>
      <w:bookmarkStart w:id="533" w:name="_Hlk134973168"/>
      <w:r w:rsidRPr="00FF65C6">
        <w:rPr>
          <w:rFonts w:ascii="Arial" w:eastAsia="Times New Roman" w:hAnsi="Arial"/>
          <w:sz w:val="24"/>
          <w:szCs w:val="24"/>
          <w:lang w:val="la-Latn" w:eastAsia="it-IT"/>
        </w:rPr>
        <w:t xml:space="preserve">et a septem spiritibus qui in conspectu throni eius sunt </w:t>
      </w:r>
      <w:bookmarkEnd w:id="533"/>
      <w:r w:rsidRPr="00FF65C6">
        <w:rPr>
          <w:rFonts w:ascii="Arial" w:eastAsia="Times New Roman" w:hAnsi="Arial"/>
          <w:sz w:val="24"/>
          <w:szCs w:val="24"/>
          <w:lang w:val="la-Latn" w:eastAsia="it-IT"/>
        </w:rPr>
        <w:t xml:space="preserve">et ab Iesu Christo qui est testis fidelis primogenitus mortuorum et princeps regum terrae. </w:t>
      </w:r>
      <w:r w:rsidRPr="00FF65C6">
        <w:rPr>
          <w:rFonts w:ascii="Greek" w:eastAsia="Times New Roman" w:hAnsi="Greek" w:cs="Greek"/>
          <w:sz w:val="26"/>
          <w:szCs w:val="26"/>
          <w:lang w:val="la-Latn" w:eastAsia="it-IT"/>
        </w:rPr>
        <w:t>'Iw£nnhj ta‹j ˜pt¦ ™kklhs…aij ta‹j ™n tÍ 'As…v: c£rij Øm‹n kaˆ e„r»nh ¢pÕ Ð ín kaˆ Ð Ãn kaˆ Ð ™rcÒmenoj,</w:t>
      </w:r>
      <w:bookmarkStart w:id="534" w:name="_Hlk134973142"/>
      <w:r w:rsidRPr="00FF65C6">
        <w:rPr>
          <w:rFonts w:ascii="Greek" w:eastAsia="Times New Roman" w:hAnsi="Greek" w:cs="Greek"/>
          <w:sz w:val="26"/>
          <w:szCs w:val="26"/>
          <w:lang w:val="la-Latn" w:eastAsia="it-IT"/>
        </w:rPr>
        <w:t xml:space="preserve"> kaˆ ¢pÕ tîn ˜pt¦ pneum£twn § ™nèpion toà qrÒnou aÙtoà</w:t>
      </w:r>
      <w:bookmarkEnd w:id="534"/>
      <w:r w:rsidRPr="00FF65C6">
        <w:rPr>
          <w:rFonts w:ascii="Greek" w:eastAsia="Times New Roman" w:hAnsi="Greek" w:cs="Greek"/>
          <w:sz w:val="26"/>
          <w:szCs w:val="26"/>
          <w:lang w:val="la-Latn" w:eastAsia="it-IT"/>
        </w:rPr>
        <w:t>, kaˆ ¢pÕ 'Ihsoà Cristoà, Ð m£rtuj Ð pistÒj, Ð prwtÒtokoj tîn nekrîn kaˆ Ð ¥rcwn tîn basilšwn tÁj gÁj.</w:t>
      </w:r>
    </w:p>
    <w:p w14:paraId="0368C91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“Giovanni, alle sette Chiese che sono in Asia: </w:t>
      </w:r>
      <w:r w:rsidRPr="00FF65C6">
        <w:rPr>
          <w:rFonts w:ascii="Arial" w:eastAsia="Times New Roman" w:hAnsi="Arial" w:cs="Arial"/>
          <w:sz w:val="24"/>
          <w:szCs w:val="24"/>
          <w:lang w:val="la-Latn" w:eastAsia="it-IT"/>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65F8137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79104D7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0179C5A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Egli si unì anche a Rachele e amò Rachele più di Lia. Fu ancora al servizio di lui per altri sette anni (Gen 29, 30). Allora egli prese con sé i suoi parenti, lo inseguì per sette giorni di cammino e lo raggiunse sulle montagne di Gàlaad (Gen 31, </w:t>
      </w:r>
      <w:r w:rsidRPr="00FF65C6">
        <w:rPr>
          <w:rFonts w:ascii="Arial" w:eastAsia="Times New Roman" w:hAnsi="Arial" w:cs="Arial"/>
          <w:i/>
          <w:iCs/>
          <w:sz w:val="24"/>
          <w:szCs w:val="24"/>
          <w:lang w:val="la-Latn" w:eastAsia="it-IT"/>
        </w:rPr>
        <w:lastRenderedPageBreak/>
        <w:t xml:space="preserve">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379F3F8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7353EA1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754767F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4F6B536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w:t>
      </w:r>
      <w:r w:rsidRPr="00FF65C6">
        <w:rPr>
          <w:rFonts w:ascii="Arial" w:eastAsia="Times New Roman" w:hAnsi="Arial" w:cs="Arial"/>
          <w:i/>
          <w:iCs/>
          <w:sz w:val="24"/>
          <w:szCs w:val="24"/>
          <w:lang w:val="la-Latn" w:eastAsia="it-IT"/>
        </w:rPr>
        <w:lastRenderedPageBreak/>
        <w:t xml:space="preserve">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636B81F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2E64C72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6B3808E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w:t>
      </w:r>
      <w:r w:rsidRPr="00FF65C6">
        <w:rPr>
          <w:rFonts w:ascii="Arial" w:eastAsia="Times New Roman" w:hAnsi="Arial" w:cs="Arial"/>
          <w:i/>
          <w:iCs/>
          <w:sz w:val="24"/>
          <w:szCs w:val="24"/>
          <w:lang w:val="la-Latn" w:eastAsia="it-IT"/>
        </w:rPr>
        <w:lastRenderedPageBreak/>
        <w:t xml:space="preserve">giorni (Lv 13, 33). Il sacerdote esaminerà la macchia e rinchiuderà per sette giorni l'oggetto che ha la macchia (Lv 13, 50). </w:t>
      </w:r>
    </w:p>
    <w:p w14:paraId="5FB9ECB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7ABC0DA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1B65080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È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0DF1C34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Il primo giorno prenderete frutti degli alberi migliori: rami di palma, rami con dense foglie e salici di torrente e gioirete davanti al Signore vostro Dio per sette giorni (Lv 23, 40). Celebrerete questa festa in onore del Signore, per sette giorni, ogni anno. È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0EDDEA6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7276BA0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4FCA758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250AB81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27454F9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290AB8F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1B6660D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419D65F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4E5E142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0A38822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34E4CA8F"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483BADF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w:t>
      </w:r>
      <w:r w:rsidRPr="00FF65C6">
        <w:rPr>
          <w:rFonts w:ascii="Arial" w:eastAsia="Times New Roman" w:hAnsi="Arial" w:cs="Arial"/>
          <w:i/>
          <w:iCs/>
          <w:sz w:val="24"/>
          <w:szCs w:val="24"/>
          <w:lang w:val="la-Latn" w:eastAsia="it-IT"/>
        </w:rPr>
        <w:lastRenderedPageBreak/>
        <w:t xml:space="preserve">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348E74D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5824285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7E2CE7E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Grazia a voi e pace da Colui che è, che era e che viene</w:t>
      </w:r>
      <w:r w:rsidRPr="00FF65C6">
        <w:rPr>
          <w:rFonts w:ascii="Arial" w:eastAsia="Times New Roman" w:hAnsi="Arial" w:cs="Arial"/>
          <w:i/>
          <w:iCs/>
          <w:sz w:val="24"/>
          <w:szCs w:val="24"/>
          <w:lang w:val="la-Latn" w:eastAsia="it-IT"/>
        </w:rPr>
        <w:t xml:space="preserve">… </w:t>
      </w:r>
      <w:r w:rsidRPr="00FF65C6">
        <w:rPr>
          <w:rFonts w:ascii="Arial" w:eastAsia="Times New Roman" w:hAnsi="Arial" w:cs="Arial"/>
          <w:sz w:val="24"/>
          <w:szCs w:val="24"/>
          <w:lang w:val="la-Latn" w:eastAsia="it-IT"/>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FF65C6">
        <w:rPr>
          <w:rFonts w:ascii="Arial" w:eastAsia="Times New Roman" w:hAnsi="Arial" w:cs="Arial"/>
          <w:i/>
          <w:iCs/>
          <w:sz w:val="24"/>
          <w:szCs w:val="24"/>
          <w:lang w:val="la-Latn" w:eastAsia="it-IT"/>
        </w:rPr>
        <w:t>“Io sono Colui che sono. Io Sono”</w:t>
      </w:r>
      <w:r w:rsidRPr="00FF65C6">
        <w:rPr>
          <w:rFonts w:ascii="Arial" w:eastAsia="Times New Roman" w:hAnsi="Arial" w:cs="Arial"/>
          <w:sz w:val="24"/>
          <w:szCs w:val="24"/>
          <w:lang w:val="la-Latn" w:eastAsia="it-IT"/>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w:t>
      </w:r>
      <w:r w:rsidRPr="00FF65C6">
        <w:rPr>
          <w:rFonts w:ascii="Arial" w:eastAsia="Times New Roman" w:hAnsi="Arial" w:cs="Arial"/>
          <w:sz w:val="24"/>
          <w:szCs w:val="24"/>
          <w:lang w:val="la-Latn" w:eastAsia="it-IT"/>
        </w:rPr>
        <w:lastRenderedPageBreak/>
        <w:t xml:space="preserve">suo diritto. Viene per far risplendere la sua verità. Viene per farci un’offerta di vera salvezza, vera redenzione, vera giustificazione, vera vita eterna. </w:t>
      </w:r>
    </w:p>
    <w:p w14:paraId="1BC94F4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14F31FDA"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E19A57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8EEAE8F"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7AB915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BF3BE4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Questo, benché le sue opere fossero compiute fin dalla fondazione del mondo. Si dice infatti in un passo della Scrittura a proposito del settimo giorno: E nel </w:t>
      </w:r>
      <w:r w:rsidRPr="00FF65C6">
        <w:rPr>
          <w:rFonts w:ascii="Arial" w:eastAsia="Times New Roman" w:hAnsi="Arial" w:cs="Arial"/>
          <w:i/>
          <w:iCs/>
          <w:sz w:val="24"/>
          <w:szCs w:val="24"/>
          <w:lang w:val="la-Latn" w:eastAsia="it-IT"/>
        </w:rPr>
        <w:lastRenderedPageBreak/>
        <w:t>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0D867F1"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918457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32DD9E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10DF79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0FE0594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Dixit stultus in corde suo: “Non est Deus”. Dio non c’è. Dio non esiste.</w:t>
      </w:r>
    </w:p>
    <w:p w14:paraId="2CCE21E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32"/>
          <w:lang w:val="la-Latn" w:eastAsia="it-IT"/>
        </w:rPr>
      </w:pPr>
      <w:r w:rsidRPr="00FF65C6">
        <w:rPr>
          <w:rFonts w:ascii="Arial" w:eastAsia="Times New Roman" w:hAnsi="Arial" w:cs="Arial"/>
          <w:sz w:val="24"/>
          <w:szCs w:val="32"/>
          <w:lang w:val="la-Latn" w:eastAsia="it-IT"/>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w:t>
      </w:r>
      <w:r w:rsidRPr="00FF65C6">
        <w:rPr>
          <w:rFonts w:ascii="Arial" w:eastAsia="Times New Roman" w:hAnsi="Arial" w:cs="Arial"/>
          <w:sz w:val="24"/>
          <w:szCs w:val="32"/>
          <w:lang w:val="la-Latn" w:eastAsia="it-IT"/>
        </w:rPr>
        <w:lastRenderedPageBreak/>
        <w:t xml:space="preserve">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FF65C6">
        <w:rPr>
          <w:rFonts w:ascii="Arial" w:eastAsia="Times New Roman" w:hAnsi="Arial" w:cs="Arial"/>
          <w:i/>
          <w:iCs/>
          <w:sz w:val="24"/>
          <w:szCs w:val="32"/>
          <w:lang w:val="la-Latn" w:eastAsia="it-IT"/>
        </w:rPr>
        <w:t>“creare, generare, vivificare Cristo nel nostro cuore”</w:t>
      </w:r>
      <w:r w:rsidRPr="00FF65C6">
        <w:rPr>
          <w:rFonts w:ascii="Arial" w:eastAsia="Times New Roman" w:hAnsi="Arial" w:cs="Arial"/>
          <w:sz w:val="24"/>
          <w:szCs w:val="32"/>
          <w:lang w:val="la-Latn" w:eastAsia="it-IT"/>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7AF7A532"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sz w:val="24"/>
          <w:szCs w:val="32"/>
          <w:lang w:val="la-Latn" w:eastAsia="it-IT"/>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FF65C6">
        <w:rPr>
          <w:rFonts w:ascii="Arial" w:eastAsia="Times New Roman" w:hAnsi="Arial" w:cs="Arial"/>
          <w:i/>
          <w:iCs/>
          <w:sz w:val="24"/>
          <w:szCs w:val="32"/>
          <w:lang w:val="la-Latn" w:eastAsia="it-IT"/>
        </w:rPr>
        <w:t>“</w:t>
      </w:r>
      <w:r w:rsidRPr="00FF65C6">
        <w:rPr>
          <w:rFonts w:ascii="Arial" w:eastAsia="Times New Roman" w:hAnsi="Arial" w:cs="Arial"/>
          <w:i/>
          <w:iCs/>
          <w:sz w:val="24"/>
          <w:szCs w:val="24"/>
          <w:lang w:val="la-Latn" w:eastAsia="it-IT"/>
        </w:rPr>
        <w:t>Et subito facta est cum angelo multitudo militiae caelestis laudantium Deum et dicentium; gloria in altissimis Deo et in terra pax in hominibus bonae voluntatis</w:t>
      </w:r>
      <w:r w:rsidRPr="00FF65C6">
        <w:rPr>
          <w:rFonts w:ascii="Arial" w:eastAsia="Times New Roman" w:hAnsi="Arial" w:cs="Arial"/>
          <w:sz w:val="24"/>
          <w:szCs w:val="24"/>
          <w:lang w:val="la-Latn" w:eastAsia="it-IT"/>
        </w:rPr>
        <w:t xml:space="preserve"> </w:t>
      </w:r>
      <w:bookmarkStart w:id="535" w:name="_Hlk135055841"/>
      <w:r w:rsidRPr="00FF65C6">
        <w:rPr>
          <w:rFonts w:ascii="Arial" w:eastAsia="Times New Roman" w:hAnsi="Arial" w:cs="Arial"/>
          <w:sz w:val="24"/>
          <w:szCs w:val="24"/>
          <w:lang w:val="la-Latn" w:eastAsia="it-IT"/>
        </w:rPr>
        <w:t xml:space="preserve">(Lc 2,13-24). </w:t>
      </w:r>
      <w:bookmarkEnd w:id="535"/>
      <w:r w:rsidRPr="00FF65C6">
        <w:rPr>
          <w:rFonts w:ascii="Greek" w:eastAsia="Times New Roman" w:hAnsi="Greek" w:cs="Greek"/>
          <w:sz w:val="26"/>
          <w:szCs w:val="26"/>
          <w:lang w:val="la-Latn" w:eastAsia="it-IT"/>
        </w:rPr>
        <w:t>kaˆ ™xa…fnhj ™gšneto sÝn tù ¢ggšlJ plÁqoj strati©j oÙran…ou a„noÚntwn tÕn qeÕn kaˆ legÒntwn, DÒxa ™n Øy…stoij qeù kaˆ ™pˆ gÁj e„r»nh ™n ¢nqrèpoij eÙdok…aj.</w:t>
      </w:r>
      <w:r w:rsidRPr="00FF65C6">
        <w:rPr>
          <w:rFonts w:ascii="Arial" w:eastAsia="Times New Roman" w:hAnsi="Arial" w:cs="Arial"/>
          <w:sz w:val="24"/>
          <w:szCs w:val="24"/>
          <w:lang w:val="la-Latn" w:eastAsia="it-IT"/>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0989648B"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cs="Arial"/>
          <w:sz w:val="24"/>
          <w:szCs w:val="24"/>
          <w:lang w:val="la-Latn" w:eastAsia="it-IT"/>
        </w:rPr>
        <w:t>E dai sette spiriti che stanno davanti al suo trono</w:t>
      </w:r>
      <w:r w:rsidRPr="00FF65C6">
        <w:rPr>
          <w:rFonts w:ascii="Arial" w:eastAsia="Times New Roman" w:hAnsi="Arial" w:cs="Arial"/>
          <w:i/>
          <w:iCs/>
          <w:sz w:val="24"/>
          <w:szCs w:val="24"/>
          <w:lang w:val="la-Latn" w:eastAsia="it-IT"/>
        </w:rPr>
        <w:t xml:space="preserve">, </w:t>
      </w:r>
      <w:r w:rsidRPr="00FF65C6">
        <w:rPr>
          <w:rFonts w:ascii="Greek" w:eastAsia="Times New Roman" w:hAnsi="Greek" w:cs="Greek"/>
          <w:sz w:val="26"/>
          <w:szCs w:val="26"/>
          <w:lang w:val="la-Latn" w:eastAsia="it-IT"/>
        </w:rPr>
        <w:t xml:space="preserve">kaˆ ¢pÕ tîn ˜pt¦ pneum£twn § ™nèpion toà qrÒnou aÙtoà </w:t>
      </w:r>
      <w:r w:rsidRPr="00FF65C6">
        <w:rPr>
          <w:rFonts w:ascii="Arial" w:eastAsia="Times New Roman" w:hAnsi="Arial"/>
          <w:sz w:val="24"/>
          <w:szCs w:val="24"/>
          <w:lang w:val="la-Latn" w:eastAsia="it-IT"/>
        </w:rPr>
        <w:t xml:space="preserve">– et a septem spiritibus qui in conspectu throni eius sunt. </w:t>
      </w:r>
    </w:p>
    <w:p w14:paraId="76E2DD9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32"/>
          <w:lang w:val="la-Latn" w:eastAsia="it-IT"/>
        </w:rPr>
        <w:t>Dei sette spiriti che stanno davanti al trono del Signore ne parla per la prima volta il Libro di Tobia. L’Arcangelo Raffaele rivela a Tobi e a Tobia che Lui è uno dei sette spiriti sempre pronto ad entrare alla presenza della gloria del Santo:</w:t>
      </w:r>
      <w:r w:rsidRPr="00FF65C6">
        <w:rPr>
          <w:rFonts w:ascii="Times New Roman" w:eastAsia="Times New Roman" w:hAnsi="Times New Roman"/>
          <w:sz w:val="20"/>
          <w:szCs w:val="24"/>
          <w:lang w:val="la-Latn" w:eastAsia="it-IT"/>
        </w:rPr>
        <w:t xml:space="preserve"> </w:t>
      </w:r>
      <w:r w:rsidRPr="00FF65C6">
        <w:rPr>
          <w:rFonts w:ascii="Greek" w:eastAsia="Times New Roman" w:hAnsi="Greek" w:cs="Greek"/>
          <w:sz w:val="26"/>
          <w:szCs w:val="26"/>
          <w:lang w:val="la-Latn" w:eastAsia="it-IT"/>
        </w:rPr>
        <w:t>™gè e„mi Rafahl, eŒj ™k tîn ˜pt¦ ¡g…wn ¢ggšlwn, o‰ prosanafšrousin t¦j proseuc¦j tîn ¡g…wn kaˆ e„sporeÚontai ™nèpion tÁj dÒxhj toà ¡g…ou.</w:t>
      </w:r>
      <w:r w:rsidRPr="00FF65C6">
        <w:rPr>
          <w:rFonts w:ascii="Arial" w:eastAsia="Times New Roman" w:hAnsi="Arial" w:cs="Arial"/>
          <w:i/>
          <w:iCs/>
          <w:sz w:val="20"/>
          <w:szCs w:val="24"/>
          <w:lang w:val="la-Latn" w:eastAsia="it-IT"/>
        </w:rPr>
        <w:t xml:space="preserve"> (</w:t>
      </w:r>
      <w:r w:rsidRPr="00FF65C6">
        <w:rPr>
          <w:rFonts w:ascii="Arial" w:eastAsia="Times New Roman" w:hAnsi="Arial" w:cs="Arial"/>
          <w:sz w:val="20"/>
          <w:szCs w:val="20"/>
          <w:lang w:val="la-Latn" w:eastAsia="it-IT"/>
        </w:rPr>
        <w:t xml:space="preserve">Tb 12,15). </w:t>
      </w:r>
      <w:r w:rsidRPr="00FF65C6">
        <w:rPr>
          <w:rFonts w:ascii="Arial" w:eastAsia="Times New Roman" w:hAnsi="Arial" w:cs="Arial"/>
          <w:sz w:val="24"/>
          <w:szCs w:val="24"/>
          <w:lang w:val="la-Latn" w:eastAsia="it-IT"/>
        </w:rPr>
        <w:t xml:space="preserve">Ego enim sum Rafahel angelus unus ex septem qui adstamus ante Dominum (12,15). Ecco quando è avvenuta questa rivelazione: </w:t>
      </w:r>
    </w:p>
    <w:p w14:paraId="785CEE48"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w:t>
      </w:r>
      <w:r w:rsidRPr="00FF65C6">
        <w:rPr>
          <w:rFonts w:ascii="Arial" w:eastAsia="Times New Roman" w:hAnsi="Arial" w:cs="Arial"/>
          <w:i/>
          <w:iCs/>
          <w:sz w:val="24"/>
          <w:szCs w:val="24"/>
          <w:lang w:val="la-Latn" w:eastAsia="it-IT"/>
        </w:rPr>
        <w:lastRenderedPageBreak/>
        <w:t>ancora posso dargli come compenso?». Tobi rispose: «Figlio, è giusto che egli riceva la metà di tutti i beni che ha riportato».</w:t>
      </w:r>
    </w:p>
    <w:p w14:paraId="202E31F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6"/>
          <w:szCs w:val="26"/>
          <w:lang w:val="la-Latn" w:eastAsia="it-IT"/>
        </w:rPr>
      </w:pPr>
      <w:r w:rsidRPr="00FF65C6">
        <w:rPr>
          <w:rFonts w:ascii="Arial" w:eastAsia="Times New Roman" w:hAnsi="Arial" w:cs="Arial"/>
          <w:i/>
          <w:iCs/>
          <w:sz w:val="24"/>
          <w:szCs w:val="32"/>
          <w:lang w:val="la-Latn"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FF65C6">
        <w:rPr>
          <w:rFonts w:ascii="Times New Roman" w:eastAsia="Times New Roman" w:hAnsi="Times New Roman" w:cs="Arial"/>
          <w:i/>
          <w:iCs/>
          <w:sz w:val="20"/>
          <w:szCs w:val="24"/>
          <w:lang w:val="la-Latn" w:eastAsia="it-IT"/>
        </w:rPr>
        <w:t xml:space="preserve"> -</w:t>
      </w:r>
      <w:bookmarkStart w:id="536" w:name="_Hlk135056339"/>
      <w:r w:rsidRPr="00FF65C6">
        <w:rPr>
          <w:rFonts w:ascii="Times New Roman" w:eastAsia="Times New Roman" w:hAnsi="Times New Roman" w:cs="Arial"/>
          <w:i/>
          <w:iCs/>
          <w:sz w:val="20"/>
          <w:szCs w:val="24"/>
          <w:lang w:val="la-Latn" w:eastAsia="it-IT"/>
        </w:rPr>
        <w:t xml:space="preserve"> </w:t>
      </w:r>
      <w:bookmarkStart w:id="537" w:name="_Hlk134993299"/>
      <w:r w:rsidRPr="00FF65C6">
        <w:rPr>
          <w:rFonts w:ascii="Greek" w:eastAsia="Times New Roman" w:hAnsi="Greek" w:cs="Greek"/>
          <w:sz w:val="26"/>
          <w:szCs w:val="26"/>
          <w:lang w:val="la-Latn" w:eastAsia="it-IT"/>
        </w:rPr>
        <w:t>™gè e„mi Rafahl, eŒj ™k tîn ˜pt¦ ¡g…wn ¢ggšlwn, o‰ prosanafšrousin t¦j proseuc¦j tîn ¡g…wn kaˆ e„sporeÚontai ™nèpion tÁj dÒxhj toà ¡g…ou.</w:t>
      </w:r>
      <w:r w:rsidRPr="00FF65C6">
        <w:rPr>
          <w:rFonts w:ascii="Arial" w:eastAsia="Times New Roman" w:hAnsi="Arial" w:cs="Arial"/>
          <w:i/>
          <w:iCs/>
          <w:sz w:val="20"/>
          <w:szCs w:val="24"/>
          <w:lang w:val="la-Latn" w:eastAsia="it-IT"/>
        </w:rPr>
        <w:t xml:space="preserve"> </w:t>
      </w:r>
      <w:bookmarkEnd w:id="537"/>
      <w:r w:rsidRPr="00FF65C6">
        <w:rPr>
          <w:rFonts w:ascii="Arial" w:eastAsia="Times New Roman" w:hAnsi="Arial" w:cs="Arial"/>
          <w:i/>
          <w:iCs/>
          <w:sz w:val="20"/>
          <w:szCs w:val="24"/>
          <w:lang w:val="la-Latn" w:eastAsia="it-IT"/>
        </w:rPr>
        <w:t>(</w:t>
      </w:r>
      <w:r w:rsidRPr="00FF65C6">
        <w:rPr>
          <w:rFonts w:ascii="Arial" w:eastAsia="Times New Roman" w:hAnsi="Arial" w:cs="Arial"/>
          <w:sz w:val="20"/>
          <w:szCs w:val="20"/>
          <w:lang w:val="la-Latn" w:eastAsia="it-IT"/>
        </w:rPr>
        <w:t xml:space="preserve">Tb 12,15). </w:t>
      </w:r>
    </w:p>
    <w:bookmarkEnd w:id="536"/>
    <w:p w14:paraId="273FF400"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B8075F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Dopo questa rivelazione non ne troviamo altre nell’Antico Testamento.</w:t>
      </w:r>
      <w:r w:rsidRPr="00FF65C6">
        <w:rPr>
          <w:rFonts w:ascii="Arial" w:eastAsia="Times New Roman" w:hAnsi="Arial" w:cs="Arial"/>
          <w:b/>
          <w:bCs/>
          <w:sz w:val="24"/>
          <w:szCs w:val="24"/>
          <w:lang w:val="la-Latn" w:eastAsia="it-IT"/>
        </w:rPr>
        <w:t xml:space="preserve"> Nel Nuovo Testamento invece il numero sette è sia degli spiriti impuri e sia degli spiriti santi che sono nel cielo, alla dipendenza del loro Signore.</w:t>
      </w:r>
      <w:r w:rsidRPr="00FF65C6">
        <w:rPr>
          <w:rFonts w:ascii="Arial" w:eastAsia="Times New Roman" w:hAnsi="Arial" w:cs="Arial"/>
          <w:sz w:val="24"/>
          <w:szCs w:val="24"/>
          <w:lang w:val="la-Latn" w:eastAsia="it-IT"/>
        </w:rPr>
        <w:t xml:space="preserve"> A volte si parla di spiriti e a volte si parla di angeli. Noi sappiamo che Dio è purissimo spirito increato, luce eterna santissima senza origine. </w:t>
      </w:r>
      <w:r w:rsidRPr="00FF65C6">
        <w:rPr>
          <w:rFonts w:ascii="Arial" w:eastAsia="Times New Roman" w:hAnsi="Arial" w:cs="Arial"/>
          <w:b/>
          <w:bCs/>
          <w:sz w:val="24"/>
          <w:szCs w:val="24"/>
          <w:lang w:val="la-Latn" w:eastAsia="it-IT"/>
        </w:rPr>
        <w:t>Gli angeli – sia quelli rimasti fedele a Dio e sia quelli che si sono ribellati – sono spiriti creati da Dio. Due terzi di essi sono rimasti puri. Un terzo di essi, trascinati da Lucifero, divennero spiriti impuri.</w:t>
      </w:r>
      <w:r w:rsidRPr="00FF65C6">
        <w:rPr>
          <w:rFonts w:ascii="Arial" w:eastAsia="Times New Roman" w:hAnsi="Arial" w:cs="Arial"/>
          <w:sz w:val="24"/>
          <w:szCs w:val="24"/>
          <w:lang w:val="la-Latn" w:eastAsia="it-IT"/>
        </w:rPr>
        <w:t xml:space="preserve"> L’uomo invece è spirito incarnato, anima incorporata. Anima e corpo formano la natura umana. L’impurità di questi angeli ribelli è di natura e rimangono impuri per l’eternità. </w:t>
      </w:r>
    </w:p>
    <w:p w14:paraId="6A3AA05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Io sono Raffaele, uno dei sette angeli che sono sempre pronti ad entrare alla presenza della maestà del Signore" </w:t>
      </w:r>
      <w:r w:rsidRPr="00FF65C6">
        <w:rPr>
          <w:rFonts w:ascii="Arial" w:eastAsia="Times New Roman" w:hAnsi="Arial" w:cs="Arial"/>
          <w:sz w:val="20"/>
          <w:szCs w:val="20"/>
          <w:lang w:val="la-Latn" w:eastAsia="it-IT"/>
        </w:rPr>
        <w:t xml:space="preserve">- </w:t>
      </w:r>
      <w:r w:rsidRPr="00FF65C6">
        <w:rPr>
          <w:rFonts w:ascii="Greek" w:eastAsia="Times New Roman" w:hAnsi="Greek" w:cs="Greek"/>
          <w:sz w:val="26"/>
          <w:szCs w:val="26"/>
          <w:lang w:val="la-Latn" w:eastAsia="it-IT"/>
        </w:rPr>
        <w:t xml:space="preserve">™gè e„mi Rafahl, eŒj ™k tîn ˜pt¦ ¡g…wn </w:t>
      </w:r>
      <w:r w:rsidRPr="00FF65C6">
        <w:rPr>
          <w:rFonts w:ascii="Greek" w:eastAsia="Times New Roman" w:hAnsi="Greek" w:cs="Greek"/>
          <w:sz w:val="26"/>
          <w:szCs w:val="26"/>
          <w:lang w:val="la-Latn" w:eastAsia="it-IT"/>
        </w:rPr>
        <w:lastRenderedPageBreak/>
        <w:t xml:space="preserve">¢ggšlwn, o‰ prosanafšrousin t¦j proseuc¦j tîn ¡g…wn kaˆ e„sporeÚontai ™nèpion tÁj dÒxhj toà ¡g…ou. </w:t>
      </w:r>
      <w:r w:rsidRPr="00FF65C6">
        <w:rPr>
          <w:rFonts w:ascii="Arial" w:eastAsia="Times New Roman" w:hAnsi="Arial" w:cs="Arial"/>
          <w:sz w:val="24"/>
          <w:szCs w:val="24"/>
          <w:lang w:val="la-Latn" w:eastAsia="it-IT"/>
        </w:rPr>
        <w:t xml:space="preserve">(Tb 12,15). </w:t>
      </w:r>
    </w:p>
    <w:p w14:paraId="6626A72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Vidi che ai sette angeli ritti davanti a Dio furono date sette trombe - </w:t>
      </w:r>
      <w:r w:rsidRPr="00FF65C6">
        <w:rPr>
          <w:rFonts w:ascii="Greek" w:eastAsia="Times New Roman" w:hAnsi="Greek" w:cs="Greek"/>
          <w:sz w:val="26"/>
          <w:szCs w:val="26"/>
          <w:lang w:val="la-Latn" w:eastAsia="it-IT"/>
        </w:rPr>
        <w:t>kaˆ edon toÝj ˜pt¦ ¢ggšlouj o‰ ™nèpion toà qeoà ˜st»kasin, kaˆ ™dÒqhsan aÙto‹j ˜pt¦ s£lpiggej. (</w:t>
      </w:r>
      <w:r w:rsidRPr="00FF65C6">
        <w:rPr>
          <w:rFonts w:ascii="Arial" w:eastAsia="Times New Roman" w:hAnsi="Arial" w:cs="Arial"/>
          <w:sz w:val="24"/>
          <w:szCs w:val="24"/>
          <w:lang w:val="la-Latn" w:eastAsia="it-IT"/>
        </w:rPr>
        <w:t xml:space="preserve">Ap 8, 2). </w:t>
      </w:r>
    </w:p>
    <w:p w14:paraId="73E7C38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 sette angeli che avevano le sette trombe si accinsero a suonarle -</w:t>
      </w:r>
      <w:r w:rsidRPr="00FF65C6">
        <w:rPr>
          <w:rFonts w:ascii="Times New Roman" w:eastAsia="Times New Roman" w:hAnsi="Times New Roman"/>
          <w:sz w:val="20"/>
          <w:szCs w:val="20"/>
          <w:lang w:val="la-Latn" w:eastAsia="it-IT"/>
        </w:rPr>
        <w:t>Apocalisse 8:6</w:t>
      </w:r>
      <w:r w:rsidRPr="00FF65C6">
        <w:rPr>
          <w:rFonts w:ascii="Greek" w:eastAsia="Times New Roman" w:hAnsi="Greek" w:cs="Greek"/>
          <w:sz w:val="26"/>
          <w:szCs w:val="26"/>
          <w:lang w:val="la-Latn" w:eastAsia="it-IT"/>
        </w:rPr>
        <w:t xml:space="preserve"> Kaˆ oƒ ˜pt¦ ¥ggeloi oƒ œcontej t¦j ˜pt¦ s£lpiggaj ¹to…masan aÙtoÝj †na salp…swsin. </w:t>
      </w:r>
      <w:r w:rsidRPr="00FF65C6">
        <w:rPr>
          <w:rFonts w:ascii="Arial" w:eastAsia="Times New Roman" w:hAnsi="Arial" w:cs="Arial"/>
          <w:sz w:val="24"/>
          <w:szCs w:val="24"/>
          <w:lang w:val="la-Latn" w:eastAsia="it-IT"/>
        </w:rPr>
        <w:t xml:space="preserve">(Ap 8, 6). </w:t>
      </w:r>
    </w:p>
    <w:p w14:paraId="1D44367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Poi vidi nel cielo un altro segno grande e meraviglioso: sette angeli che avevano sette flagelli; gli ultimi, poiché con essi si deve compiere l'ira di Dio –</w:t>
      </w:r>
      <w:r w:rsidRPr="00FF65C6">
        <w:rPr>
          <w:rFonts w:ascii="Times New Roman" w:eastAsia="Times New Roman" w:hAnsi="Times New Roman"/>
          <w:sz w:val="20"/>
          <w:szCs w:val="20"/>
          <w:lang w:val="la-Latn" w:eastAsia="it-IT"/>
        </w:rPr>
        <w:t>Apocalisse 15:1</w:t>
      </w:r>
      <w:r w:rsidRPr="00FF65C6">
        <w:rPr>
          <w:rFonts w:ascii="Greek" w:eastAsia="Times New Roman" w:hAnsi="Greek" w:cs="Greek"/>
          <w:sz w:val="26"/>
          <w:szCs w:val="26"/>
          <w:lang w:val="la-Latn" w:eastAsia="it-IT"/>
        </w:rPr>
        <w:t xml:space="preserve"> Kaˆ edon ¥llo shme‹on ™n tù oÙranù mšga kaˆ qaumastÒn, ¢ggšlouj ˜pt¦ œcontaj plhg¦j ˜pt¦ t¦j ™sc£taj, Óti ™n aÙta‹j ™telšsqh Ð qumÕj toà qeoà. </w:t>
      </w:r>
      <w:r w:rsidRPr="00FF65C6">
        <w:rPr>
          <w:rFonts w:ascii="Arial" w:eastAsia="Times New Roman" w:hAnsi="Arial" w:cs="Arial"/>
          <w:sz w:val="24"/>
          <w:szCs w:val="24"/>
          <w:lang w:val="la-Latn" w:eastAsia="it-IT"/>
        </w:rPr>
        <w:t xml:space="preserve">(Ap 15, 1). </w:t>
      </w:r>
    </w:p>
    <w:p w14:paraId="5CEAE80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Dal tempio uscirono i sette angeli che avevano i sette flagelli, vestiti di lino puro, splendente, e cinti al petto di cinture d'oro –</w:t>
      </w:r>
      <w:r w:rsidRPr="00FF65C6">
        <w:rPr>
          <w:rFonts w:ascii="Greek" w:eastAsia="Times New Roman" w:hAnsi="Greek" w:cs="Greek"/>
          <w:sz w:val="26"/>
          <w:szCs w:val="26"/>
          <w:lang w:val="la-Latn" w:eastAsia="it-IT"/>
        </w:rPr>
        <w:t xml:space="preserve">kaˆ ™xÁlqon oƒ ˜pt¦ ¥ggeloi [oƒ]  œcontej t¦j ˜pt¦ plhg¦j ™k toà naoà, ™ndedumšnoi l…non kaqarÕn lamprÕn kaˆ periezwsmšnoi perˆ t¦ st»qh zènaj crus©j. </w:t>
      </w:r>
      <w:r w:rsidRPr="00FF65C6">
        <w:rPr>
          <w:rFonts w:ascii="Arial" w:eastAsia="Times New Roman" w:hAnsi="Arial" w:cs="Arial"/>
          <w:sz w:val="24"/>
          <w:szCs w:val="24"/>
          <w:lang w:val="la-Latn" w:eastAsia="it-IT"/>
        </w:rPr>
        <w:t xml:space="preserve">(Ap 15, 6). </w:t>
      </w:r>
    </w:p>
    <w:p w14:paraId="3AD3F1C4"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sz w:val="24"/>
          <w:szCs w:val="24"/>
          <w:lang w:val="la-Latn" w:eastAsia="it-IT"/>
        </w:rPr>
        <w:t xml:space="preserve">Uno dei quattro esseri viventi diede ai sette angeli sette coppe d'oro colme dell'ira di Dio che vive nei secoli dei secoli – (Ap 15, 7). </w:t>
      </w:r>
      <w:r w:rsidRPr="00FF65C6">
        <w:rPr>
          <w:rFonts w:ascii="Greek" w:eastAsia="Times New Roman" w:hAnsi="Greek" w:cs="Greek"/>
          <w:sz w:val="26"/>
          <w:szCs w:val="26"/>
          <w:lang w:val="la-Latn" w:eastAsia="it-IT"/>
        </w:rPr>
        <w:t xml:space="preserve">kaˆ </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n ™k tîn tess£rwn zówn œdwken to‹j ˜pt¦ ¢ggšloij ˜pt¦ fi£laj crus©j gemoÚsaj toà qumoà toà qeoà toà zîntoj e„j toÝj a„înaj tîn a„ènwn.</w:t>
      </w:r>
    </w:p>
    <w:p w14:paraId="6FEEBFE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Il tempio si riempì del fumo che usciva dalla gloria di Dio e dalla sua potenza: nessuno poteva entrare nel tempio finché non avessero termine i sette flagelli dei sette angeli – </w:t>
      </w:r>
      <w:r w:rsidRPr="00FF65C6">
        <w:rPr>
          <w:rFonts w:ascii="Greek" w:eastAsia="Times New Roman" w:hAnsi="Greek" w:cs="Greek"/>
          <w:sz w:val="26"/>
          <w:szCs w:val="26"/>
          <w:lang w:val="la-Latn" w:eastAsia="it-IT"/>
        </w:rPr>
        <w:t xml:space="preserve">kaˆ ™gem…sqh Ð naÕj kapnoà ™k tÁj dÒxhj toà qeoà kaˆ ™k tÁj dun£mewj aÙtoà, kaˆ oÙdeˆj ™dÚnato e„selqe‹n e„j tÕn naÕn ¥cri telesqîsin aƒ ˜pt¦ plhgaˆ tîn ˜pt¦ ¢ggšlwn. </w:t>
      </w:r>
      <w:r w:rsidRPr="00FF65C6">
        <w:rPr>
          <w:rFonts w:ascii="Arial" w:eastAsia="Times New Roman" w:hAnsi="Arial" w:cs="Arial"/>
          <w:sz w:val="24"/>
          <w:szCs w:val="24"/>
          <w:lang w:val="la-Latn" w:eastAsia="it-IT"/>
        </w:rPr>
        <w:t xml:space="preserve">(Ap 15, 8). </w:t>
      </w:r>
    </w:p>
    <w:p w14:paraId="3544B04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Udii poi una gran voce dal tempio che diceva ai sette angeli: "Andate e versate sulla terra le sette coppe dell'ira di Dio" –</w:t>
      </w:r>
      <w:r w:rsidRPr="00FF65C6">
        <w:rPr>
          <w:rFonts w:ascii="Greek" w:eastAsia="Times New Roman" w:hAnsi="Greek" w:cs="Greek"/>
          <w:sz w:val="26"/>
          <w:szCs w:val="26"/>
          <w:lang w:val="la-Latn" w:eastAsia="it-IT"/>
        </w:rPr>
        <w:t xml:space="preserve">Kaˆ ½kousa meg£lhj fwnÁj ™k toà naoà legoÚshj to‹j ˜pt¦ ¢ggšloij, `Up£gete kaˆ ™kcšete t¦j ˜pt¦ fi£laj toà qumoà toà qeoà e„j t¾n gÁn. </w:t>
      </w:r>
      <w:r w:rsidRPr="00FF65C6">
        <w:rPr>
          <w:rFonts w:ascii="Arial" w:eastAsia="Times New Roman" w:hAnsi="Arial" w:cs="Arial"/>
          <w:sz w:val="24"/>
          <w:szCs w:val="24"/>
          <w:lang w:val="la-Latn" w:eastAsia="it-IT"/>
        </w:rPr>
        <w:t xml:space="preserve">(Ap 16, 1). </w:t>
      </w:r>
    </w:p>
    <w:p w14:paraId="272B3F7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Allora uno dei sette angeli che hanno le sette coppe mi si avvicinò e parlò con me: "Vieni, ti farò vedere la condanna della grande prostituta che siede presso le grandi acque – </w:t>
      </w:r>
      <w:r w:rsidRPr="00FF65C6">
        <w:rPr>
          <w:rFonts w:ascii="Greek" w:eastAsia="Times New Roman" w:hAnsi="Greek" w:cs="Greek"/>
          <w:sz w:val="26"/>
          <w:szCs w:val="26"/>
          <w:lang w:val="la-Latn" w:eastAsia="it-IT"/>
        </w:rPr>
        <w:t xml:space="preserve">Kaˆ Ãlqen eŒj ™k tîn ˜pt¦ ¢ggšlwn tîn ™cÒntwn t¦j ˜pt¦ fi£laj, kaˆ ™l£lhsen met' ™moà lšgwn, Deàro, de…xw soi tÕ kr…ma tÁj pÒrnhj tÁj meg£lhj tÁj kaqhmšnhj ™pˆ Ød£twn pollîn, </w:t>
      </w:r>
      <w:r w:rsidRPr="00FF65C6">
        <w:rPr>
          <w:rFonts w:ascii="Arial" w:eastAsia="Times New Roman" w:hAnsi="Arial" w:cs="Arial"/>
          <w:sz w:val="24"/>
          <w:szCs w:val="24"/>
          <w:lang w:val="la-Latn" w:eastAsia="it-IT"/>
        </w:rPr>
        <w:t xml:space="preserve">(Ap 17, 1). </w:t>
      </w:r>
    </w:p>
    <w:p w14:paraId="412F013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Poi venne uno dei sette angeli che hanno le sette coppe piene degli ultimi sette flagelli e mi parlò: "Vieni, ti mostrerò la fidanzata, la sposa dell'Agnello" –</w:t>
      </w:r>
      <w:r w:rsidRPr="00FF65C6">
        <w:rPr>
          <w:rFonts w:ascii="Greek" w:eastAsia="Times New Roman" w:hAnsi="Greek" w:cs="Greek"/>
          <w:sz w:val="26"/>
          <w:szCs w:val="26"/>
          <w:lang w:val="la-Latn" w:eastAsia="it-IT"/>
        </w:rPr>
        <w:t xml:space="preserve">Kaˆ Ãlqen eŒj ™k tîn ˜pt¦ ¢ggšlwn tîn ™cÒntwn t¦j ˜pt¦ fi£laj, tîn gemÒntwn tîn ˜pt¦ plhgîn tîn ™sc£twn, kaˆ ™l£lhsen met' ™moà lšgwn, Deàro, de…xw soi t¾n nÚmfhn t¾n guna‹ka toà ¢rn…ou. </w:t>
      </w:r>
      <w:r w:rsidRPr="00FF65C6">
        <w:rPr>
          <w:rFonts w:ascii="Arial" w:eastAsia="Times New Roman" w:hAnsi="Arial" w:cs="Arial"/>
          <w:sz w:val="24"/>
          <w:szCs w:val="24"/>
          <w:lang w:val="la-Latn" w:eastAsia="it-IT"/>
        </w:rPr>
        <w:t xml:space="preserve">(Ap 21, 9). </w:t>
      </w:r>
    </w:p>
    <w:p w14:paraId="434D6E6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Allora va, prende con sé altri sette spiriti peggiori di lui ed essi entrano e vi alloggiano e la condizione finale di quell'uomo diventa peggiore della prima" – </w:t>
      </w:r>
      <w:r w:rsidRPr="00FF65C6">
        <w:rPr>
          <w:rFonts w:ascii="Greek" w:eastAsia="Times New Roman" w:hAnsi="Greek" w:cs="Greek"/>
          <w:sz w:val="26"/>
          <w:szCs w:val="26"/>
          <w:lang w:val="la-Latn" w:eastAsia="it-IT"/>
        </w:rPr>
        <w:t xml:space="preserve">tÒte poreÚetai kaˆ paralamb£nei ›tera pneÚmata ponhrÒtera ˜autoà ˜pt£, kaˆ e„selqÒnta katoike‹ ™ke‹, kaˆ g…netai t¦ œscata toà ¢nqrèpou </w:t>
      </w:r>
      <w:r w:rsidRPr="00FF65C6">
        <w:rPr>
          <w:rFonts w:ascii="Greek" w:eastAsia="Times New Roman" w:hAnsi="Greek" w:cs="Greek"/>
          <w:sz w:val="26"/>
          <w:szCs w:val="26"/>
          <w:lang w:val="la-Latn" w:eastAsia="it-IT"/>
        </w:rPr>
        <w:lastRenderedPageBreak/>
        <w:t>™ke…nou ce…rona tîn prètwn (</w:t>
      </w:r>
      <w:r w:rsidRPr="00FF65C6">
        <w:rPr>
          <w:rFonts w:ascii="Arial" w:eastAsia="Times New Roman" w:hAnsi="Arial" w:cs="Arial"/>
          <w:sz w:val="24"/>
          <w:szCs w:val="24"/>
          <w:lang w:val="la-Latn" w:eastAsia="it-IT"/>
        </w:rPr>
        <w:t xml:space="preserve">Lc 11, 26) – </w:t>
      </w:r>
      <w:r w:rsidRPr="00FF65C6">
        <w:rPr>
          <w:rFonts w:ascii="Greek" w:eastAsia="Times New Roman" w:hAnsi="Greek" w:cs="Greek"/>
          <w:sz w:val="26"/>
          <w:szCs w:val="26"/>
          <w:lang w:val="la-Latn" w:eastAsia="it-IT"/>
        </w:rPr>
        <w:t xml:space="preserve">“Otan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 </w:t>
      </w:r>
      <w:r w:rsidRPr="00FF65C6">
        <w:rPr>
          <w:rFonts w:ascii="Arial" w:eastAsia="Times New Roman" w:hAnsi="Arial" w:cs="Arial"/>
          <w:sz w:val="24"/>
          <w:szCs w:val="24"/>
          <w:lang w:val="la-Latn" w:eastAsia="it-IT"/>
        </w:rPr>
        <w:t xml:space="preserve">(Mt 12,43-45). </w:t>
      </w:r>
    </w:p>
    <w:p w14:paraId="0C91F2D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Giovanni alle sette Chiese che sono in Asia: grazia a voi e pace da Colui che è, che era e che viene, dai sette spiriti che stanno davanti al suo trono – </w:t>
      </w:r>
      <w:r w:rsidRPr="00FF65C6">
        <w:rPr>
          <w:rFonts w:ascii="Greek" w:eastAsia="Times New Roman" w:hAnsi="Greek" w:cs="Greek"/>
          <w:sz w:val="26"/>
          <w:szCs w:val="26"/>
          <w:lang w:val="la-Latn" w:eastAsia="it-IT"/>
        </w:rPr>
        <w:t>'Iw£nnhj ta‹j ˜pt¦ ™kklhs…aij ta‹j ™n tÍ 'As…v: c£rij Øm‹n kaˆ e„r»nh ¢pÕ Ð ín kaˆ Ð Ãn kaˆ Ð ™rcÒmenoj, kaˆ ¢pÕ tîn ˜pt¦ pneum£twn § ™nèpion toà qrÒnou aÙtoà (</w:t>
      </w:r>
      <w:r w:rsidRPr="00FF65C6">
        <w:rPr>
          <w:rFonts w:ascii="Arial" w:eastAsia="Times New Roman" w:hAnsi="Arial" w:cs="Arial"/>
          <w:sz w:val="24"/>
          <w:szCs w:val="24"/>
          <w:lang w:val="la-Latn" w:eastAsia="it-IT"/>
        </w:rPr>
        <w:t xml:space="preserve">Ap 1, 4). </w:t>
      </w:r>
    </w:p>
    <w:p w14:paraId="561EC2A7"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sz w:val="24"/>
          <w:szCs w:val="24"/>
          <w:lang w:val="la-Latn" w:eastAsia="it-IT"/>
        </w:rPr>
        <w:t xml:space="preserve">All'angelo della Chiesa di Sardi scrivi: Così parla Colui che possiede i sette spiriti di Dio e le sette stelle: Conosco le tue opere; ti si crede vivo e invece sei morto – </w:t>
      </w:r>
      <w:r w:rsidRPr="00FF65C6">
        <w:rPr>
          <w:rFonts w:ascii="Greek" w:eastAsia="Times New Roman" w:hAnsi="Greek" w:cs="Greek"/>
          <w:sz w:val="26"/>
          <w:szCs w:val="26"/>
          <w:lang w:val="la-Latn" w:eastAsia="it-IT"/>
        </w:rPr>
        <w:t>Kaˆ tù ¢ggšlJ tÁj ™n S£rdesin ™kklhs…aj gr£yon:</w:t>
      </w:r>
    </w:p>
    <w:p w14:paraId="751E6D9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Greek" w:eastAsia="Times New Roman" w:hAnsi="Greek" w:cs="Greek"/>
          <w:sz w:val="26"/>
          <w:szCs w:val="26"/>
          <w:lang w:val="la-Latn" w:eastAsia="it-IT"/>
        </w:rPr>
        <w:t xml:space="preserve">T£de lšgei Ð œcwn t¦ ˜pt¦ pneÚmata toà qeoà kaˆ toÝj ˜pt¦ ¢stšraj: Od£ sou t¦ œrga, Óti Ônoma œceij Óti zÍj, kaˆ nekrÕj e. </w:t>
      </w:r>
      <w:r w:rsidRPr="00FF65C6">
        <w:rPr>
          <w:rFonts w:ascii="Arial" w:eastAsia="Times New Roman" w:hAnsi="Arial" w:cs="Arial"/>
          <w:sz w:val="24"/>
          <w:szCs w:val="24"/>
          <w:lang w:val="la-Latn" w:eastAsia="it-IT"/>
        </w:rPr>
        <w:t xml:space="preserve">(Ap 3, 1). </w:t>
      </w:r>
    </w:p>
    <w:p w14:paraId="2B5FFDE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Dal trono uscivano lampi, voci e tuoni; sette lampade accese ardevano davanti al trono, simbolo dei sette spiriti di Dio </w:t>
      </w:r>
      <w:r w:rsidRPr="00FF65C6">
        <w:rPr>
          <w:rFonts w:ascii="Times New Roman" w:eastAsia="Times New Roman" w:hAnsi="Times New Roman"/>
          <w:sz w:val="20"/>
          <w:szCs w:val="20"/>
          <w:lang w:val="la-Latn" w:eastAsia="it-IT"/>
        </w:rPr>
        <w:t>Apocalisse 4:5</w:t>
      </w:r>
      <w:r w:rsidRPr="00FF65C6">
        <w:rPr>
          <w:rFonts w:ascii="Greek" w:eastAsia="Times New Roman" w:hAnsi="Greek" w:cs="Greek"/>
          <w:sz w:val="26"/>
          <w:szCs w:val="26"/>
          <w:lang w:val="la-Latn" w:eastAsia="it-IT"/>
        </w:rPr>
        <w:t xml:space="preserve"> kaˆ ™k toà qrÒnou ™kporeÚontai ¢strapaˆ kaˆ fwnaˆ kaˆ bronta…, kaˆ ˜pt¦ lamp£dej purÕj kaiÒmenai ™nèpion toà qrÒnou, ¤ e„sin t¦ ˜pt¦ pneÚmata toà qeoà, </w:t>
      </w:r>
      <w:r w:rsidRPr="00FF65C6">
        <w:rPr>
          <w:rFonts w:ascii="Arial" w:eastAsia="Times New Roman" w:hAnsi="Arial" w:cs="Arial"/>
          <w:sz w:val="24"/>
          <w:szCs w:val="24"/>
          <w:lang w:val="la-Latn" w:eastAsia="it-IT"/>
        </w:rPr>
        <w:t xml:space="preserve">(Ap 4, 5). </w:t>
      </w:r>
    </w:p>
    <w:p w14:paraId="1C9D112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Poi vidi ritto in mezzo al trono circondato dai quattro esseri viventi e dai vegliardi un Agnello, come immolato. Egli aveva sette corna e sette occhi, simbolo dei sette spiriti di Dio mandati su tutta la terra – </w:t>
      </w:r>
      <w:r w:rsidRPr="00FF65C6">
        <w:rPr>
          <w:rFonts w:ascii="Greek" w:eastAsia="Times New Roman" w:hAnsi="Greek" w:cs="Greek"/>
          <w:sz w:val="26"/>
          <w:szCs w:val="26"/>
          <w:lang w:val="la-Latn" w:eastAsia="it-IT"/>
        </w:rPr>
        <w:t xml:space="preserve">Kaˆ edon ™n mšsJ toà qrÒnou kaˆ tîn tess£rwn zówn kaˆ ™n mšsJ tîn presbutšrwn ¢rn…on ˜sthkÕj æj ™sfagmšnon, œcwn kšrata ˜pt¦ kaˆ ÑfqalmoÝj ˜pt£, o† e„sin t¦ [˜pt¦]  pneÚmata toà qeoà ¢pestalmšnoi e„j p©san t¾n gÁn. </w:t>
      </w:r>
      <w:r w:rsidRPr="00FF65C6">
        <w:rPr>
          <w:rFonts w:ascii="Arial" w:eastAsia="Times New Roman" w:hAnsi="Arial" w:cs="Arial"/>
          <w:sz w:val="24"/>
          <w:szCs w:val="24"/>
          <w:lang w:val="la-Latn" w:eastAsia="it-IT"/>
        </w:rPr>
        <w:t xml:space="preserve">(Ap 5, 6). </w:t>
      </w:r>
    </w:p>
    <w:p w14:paraId="50A753B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3E4371D1"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i/>
          <w:iCs/>
          <w:sz w:val="24"/>
          <w:szCs w:val="24"/>
          <w:lang w:val="la-Latn"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FF65C6">
        <w:rPr>
          <w:rFonts w:ascii="Arial" w:eastAsia="Times New Roman" w:hAnsi="Arial" w:cs="Arial"/>
          <w:sz w:val="24"/>
          <w:szCs w:val="24"/>
          <w:lang w:val="la-Latn" w:eastAsia="it-IT"/>
        </w:rPr>
        <w:t xml:space="preserve"> (Gv 19,28-30). </w:t>
      </w:r>
      <w:r w:rsidRPr="00FF65C6">
        <w:rPr>
          <w:rFonts w:ascii="Arial" w:eastAsia="Times New Roman" w:hAnsi="Arial" w:cs="Arial"/>
          <w:i/>
          <w:iCs/>
          <w:sz w:val="24"/>
          <w:szCs w:val="24"/>
          <w:lang w:val="la-Latn" w:eastAsia="it-IT"/>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FF65C6">
        <w:rPr>
          <w:rFonts w:ascii="Arial" w:eastAsia="Times New Roman" w:hAnsi="Arial" w:cs="Arial"/>
          <w:sz w:val="24"/>
          <w:szCs w:val="24"/>
          <w:lang w:val="la-Latn" w:eastAsia="it-IT"/>
        </w:rPr>
        <w:t xml:space="preserve"> </w:t>
      </w:r>
      <w:bookmarkStart w:id="538" w:name="_Hlk135059051"/>
      <w:r w:rsidRPr="00FF65C6">
        <w:rPr>
          <w:rFonts w:ascii="Arial" w:eastAsia="Times New Roman" w:hAnsi="Arial" w:cs="Arial"/>
          <w:sz w:val="24"/>
          <w:szCs w:val="24"/>
          <w:lang w:val="la-Latn" w:eastAsia="it-IT"/>
        </w:rPr>
        <w:t>(Gv 19,28-30).</w:t>
      </w:r>
      <w:bookmarkEnd w:id="538"/>
      <w:r w:rsidRPr="00FF65C6">
        <w:rPr>
          <w:rFonts w:ascii="Arial" w:eastAsia="Times New Roman" w:hAnsi="Arial" w:cs="Arial"/>
          <w:sz w:val="24"/>
          <w:szCs w:val="24"/>
          <w:lang w:val="la-Latn" w:eastAsia="it-IT"/>
        </w:rPr>
        <w:t xml:space="preserve"> </w:t>
      </w:r>
      <w:r w:rsidRPr="00FF65C6">
        <w:rPr>
          <w:rFonts w:ascii="Greek" w:eastAsia="Times New Roman" w:hAnsi="Greek" w:cs="Greek"/>
          <w:sz w:val="26"/>
          <w:szCs w:val="26"/>
          <w:lang w:val="la-Latn" w:eastAsia="it-IT"/>
        </w:rPr>
        <w:t xml:space="preserve">Met¦ toàto e„dëj Ð 'Ihsoàj Óti ½dh p£nta tetšlestai, †na teleiwqÍ ¹ graf», lšgei, Diyî. skeàoj œkeito Ôxouj mestÒn: spÒggon oân mestÕn toà Ôxouj ØssèpJ periqšntej pros»negkan aÙtoà tù stÒmati. </w:t>
      </w:r>
      <w:r w:rsidRPr="00FF65C6">
        <w:rPr>
          <w:rFonts w:ascii="Greek" w:eastAsia="Times New Roman" w:hAnsi="Greek" w:cs="Greek"/>
          <w:sz w:val="26"/>
          <w:szCs w:val="26"/>
          <w:lang w:val="la-Latn" w:eastAsia="it-IT"/>
        </w:rPr>
        <w:lastRenderedPageBreak/>
        <w:t xml:space="preserve">Óte oân œlaben tÕ Ôxoj [Ð]  'Ihsoàj epen, Tetšlestai: kaˆ kl…naj t¾n kefal¾n paršdwken tÕ pneàma. </w:t>
      </w:r>
      <w:r w:rsidRPr="00FF65C6">
        <w:rPr>
          <w:rFonts w:ascii="Arial" w:eastAsia="Times New Roman" w:hAnsi="Arial" w:cs="Arial"/>
          <w:sz w:val="24"/>
          <w:szCs w:val="24"/>
          <w:lang w:val="la-Latn" w:eastAsia="it-IT"/>
        </w:rPr>
        <w:t>(Gv 19,28-30).</w:t>
      </w:r>
    </w:p>
    <w:p w14:paraId="3C722CB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da Gesù Cristo, il testimone fedele, </w:t>
      </w:r>
      <w:bookmarkStart w:id="539" w:name="_Hlk135060590"/>
      <w:r w:rsidRPr="00FF65C6">
        <w:rPr>
          <w:rFonts w:ascii="Arial" w:eastAsia="Times New Roman" w:hAnsi="Arial" w:cs="Arial"/>
          <w:b/>
          <w:bCs/>
          <w:sz w:val="24"/>
          <w:szCs w:val="24"/>
          <w:lang w:val="la-Latn" w:eastAsia="it-IT"/>
        </w:rPr>
        <w:t>il primogenito dei morti e il sovrano dei re della terra”:</w:t>
      </w:r>
      <w:r w:rsidRPr="00FF65C6">
        <w:rPr>
          <w:rFonts w:ascii="Arial" w:eastAsia="Times New Roman" w:hAnsi="Arial" w:cs="Arial"/>
          <w:i/>
          <w:iCs/>
          <w:sz w:val="24"/>
          <w:szCs w:val="24"/>
          <w:lang w:val="la-Latn" w:eastAsia="it-IT"/>
        </w:rPr>
        <w:t xml:space="preserve"> </w:t>
      </w:r>
      <w:bookmarkEnd w:id="539"/>
      <w:r w:rsidRPr="00FF65C6">
        <w:rPr>
          <w:rFonts w:ascii="Arial" w:eastAsia="Times New Roman" w:hAnsi="Arial" w:cs="Arial"/>
          <w:sz w:val="24"/>
          <w:szCs w:val="24"/>
          <w:lang w:val="la-Latn" w:eastAsia="it-IT"/>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FF65C6">
        <w:rPr>
          <w:rFonts w:ascii="Arial" w:eastAsia="Times New Roman" w:hAnsi="Arial" w:cs="Arial"/>
          <w:i/>
          <w:iCs/>
          <w:sz w:val="24"/>
          <w:szCs w:val="24"/>
          <w:lang w:val="la-Latn"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FF65C6">
        <w:rPr>
          <w:rFonts w:ascii="Arial" w:eastAsia="Times New Roman" w:hAnsi="Arial" w:cs="Arial"/>
          <w:sz w:val="24"/>
          <w:szCs w:val="24"/>
          <w:lang w:val="la-Latn" w:eastAsia="it-IT"/>
        </w:rPr>
        <w:t xml:space="preserve"> (Fil 2,6-11). Nella Seconda Lettera ai Corinzi così l’Apostolo attesta la fedeltà di Gesù alla Parola: </w:t>
      </w:r>
      <w:r w:rsidRPr="00FF65C6">
        <w:rPr>
          <w:rFonts w:ascii="Arial" w:eastAsia="Times New Roman" w:hAnsi="Arial" w:cs="Arial"/>
          <w:i/>
          <w:iCs/>
          <w:sz w:val="24"/>
          <w:szCs w:val="24"/>
          <w:lang w:val="la-Latn"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FF65C6">
        <w:rPr>
          <w:rFonts w:ascii="Arial" w:eastAsia="Times New Roman" w:hAnsi="Arial" w:cs="Arial"/>
          <w:sz w:val="24"/>
          <w:szCs w:val="24"/>
          <w:lang w:val="la-Latn" w:eastAsia="it-IT"/>
        </w:rPr>
        <w:t xml:space="preserve"> (2Cor 1,19-20). Gesù Cristo è il Testimone che ogni Parola di Dio è verità. La sua testimonianza è nel dono della vita. </w:t>
      </w:r>
    </w:p>
    <w:p w14:paraId="0329BDB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735F3A5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Ecco come l’Apostolo Paolo parla di questo mistero nella Prima Lettera ai Corinzi:</w:t>
      </w:r>
    </w:p>
    <w:p w14:paraId="274F06C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DC4274F"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924D6D2"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Ora, se si annuncia che Cristo è risorto dai morti, come possono dire alcuni tra voi che non vi è risurrezione dei morti? Se non vi è risurrezione dei morti, neanche </w:t>
      </w:r>
      <w:r w:rsidRPr="00FF65C6">
        <w:rPr>
          <w:rFonts w:ascii="Arial" w:eastAsia="Times New Roman" w:hAnsi="Arial" w:cs="Arial"/>
          <w:i/>
          <w:iCs/>
          <w:sz w:val="24"/>
          <w:szCs w:val="24"/>
          <w:lang w:val="la-Latn" w:eastAsia="it-IT"/>
        </w:rPr>
        <w:lastRenderedPageBreak/>
        <w:t>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551F6F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47BBF1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A5F9885"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06B101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w:t>
      </w:r>
      <w:r w:rsidRPr="00FF65C6">
        <w:rPr>
          <w:rFonts w:ascii="Arial" w:eastAsia="Times New Roman" w:hAnsi="Arial" w:cs="Arial"/>
          <w:i/>
          <w:iCs/>
          <w:sz w:val="24"/>
          <w:szCs w:val="24"/>
          <w:lang w:val="la-Latn" w:eastAsia="it-IT"/>
        </w:rPr>
        <w:lastRenderedPageBreak/>
        <w:t>celeste, così anche i celesti. E come eravamo simili all’uomo terreno, così saremo simili all’uomo celeste. Vi dico questo, o fratelli: carne e sangue non possono ereditare il regno di Dio, né ciò che si corrompe può ereditare l’incorruttibilità.</w:t>
      </w:r>
    </w:p>
    <w:p w14:paraId="565614A8"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3F634F11"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FDD177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3FD922D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FF65C6">
        <w:rPr>
          <w:rFonts w:ascii="Arial" w:eastAsia="Times New Roman" w:hAnsi="Arial" w:cs="Arial"/>
          <w:i/>
          <w:iCs/>
          <w:sz w:val="24"/>
          <w:szCs w:val="24"/>
          <w:lang w:val="la-Latn"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FF65C6">
        <w:rPr>
          <w:rFonts w:ascii="Arial" w:eastAsia="Times New Roman" w:hAnsi="Arial" w:cs="Arial"/>
          <w:sz w:val="24"/>
          <w:szCs w:val="24"/>
          <w:lang w:val="la-Latn" w:eastAsia="it-IT"/>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081A7550"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w:t>
      </w:r>
      <w:r w:rsidRPr="00FF65C6">
        <w:rPr>
          <w:rFonts w:ascii="Arial" w:eastAsia="Times New Roman" w:hAnsi="Arial" w:cs="Arial"/>
          <w:i/>
          <w:iCs/>
          <w:sz w:val="24"/>
          <w:szCs w:val="24"/>
          <w:lang w:val="la-Latn" w:eastAsia="it-IT"/>
        </w:rPr>
        <w:lastRenderedPageBreak/>
        <w:t>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7A13446B"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5034AC3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0FBF90D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Ecco chi è Cristo Gesù per ogni uomo ed ecco anche quali sono i diritti che il cristiano deve rispettare attraverso l’obbedienza al comando di Gesù:</w:t>
      </w:r>
    </w:p>
    <w:p w14:paraId="4323B62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w:t>
      </w:r>
      <w:r w:rsidRPr="00FF65C6">
        <w:rPr>
          <w:rFonts w:ascii="Arial" w:eastAsia="Times New Roman" w:hAnsi="Arial" w:cs="Arial"/>
          <w:sz w:val="24"/>
          <w:szCs w:val="24"/>
          <w:lang w:val="la-Latn" w:eastAsia="it-IT"/>
        </w:rPr>
        <w:lastRenderedPageBreak/>
        <w:t>che lui apre secondo la sua volontà, governata dalla sua divina ed eterna sapienza. Il Solo che è morto per i nostri peccati ed il Solo che è risorto per la nostra giustificazione.</w:t>
      </w:r>
    </w:p>
    <w:p w14:paraId="4C0F1B2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7A90A69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1A53D46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1D07923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681F17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0218809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10A53C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43D169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w:t>
      </w:r>
      <w:r w:rsidRPr="00FF65C6">
        <w:rPr>
          <w:rFonts w:ascii="Arial" w:eastAsia="Times New Roman" w:hAnsi="Arial" w:cs="Arial"/>
          <w:sz w:val="24"/>
          <w:szCs w:val="24"/>
          <w:lang w:val="la-Latn" w:eastAsia="it-IT"/>
        </w:rPr>
        <w:lastRenderedPageBreak/>
        <w:t xml:space="preserve">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697B3A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4D2F0F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B73696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75A08D3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2B56FC5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w:t>
      </w:r>
      <w:r w:rsidRPr="00FF65C6">
        <w:rPr>
          <w:rFonts w:ascii="Arial" w:eastAsia="Times New Roman" w:hAnsi="Arial" w:cs="Arial"/>
          <w:sz w:val="24"/>
          <w:szCs w:val="24"/>
          <w:lang w:val="la-Latn" w:eastAsia="it-IT"/>
        </w:rPr>
        <w:lastRenderedPageBreak/>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431B11E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008BDB7D"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VV 1,5-6: </w:t>
      </w:r>
      <w:bookmarkStart w:id="540" w:name="_Hlk135065716"/>
      <w:bookmarkStart w:id="541" w:name="_Hlk135065738"/>
      <w:r w:rsidRPr="00FF65C6">
        <w:rPr>
          <w:rFonts w:ascii="Arial" w:eastAsia="Times New Roman" w:hAnsi="Arial" w:cs="Arial"/>
          <w:sz w:val="24"/>
          <w:szCs w:val="24"/>
          <w:lang w:val="la-Latn" w:eastAsia="it-IT"/>
        </w:rPr>
        <w:t>A Colui che ci ama e ci ha liberati dai nostri peccati con il suo sangue, che ha fatto di noi un regno, sacerdoti per il suo Dio e Padre, a lui la gloria e la potenza nei secoli dei secoli. Amen</w:t>
      </w:r>
      <w:bookmarkEnd w:id="540"/>
      <w:r w:rsidRPr="00FF65C6">
        <w:rPr>
          <w:rFonts w:ascii="Arial" w:eastAsia="Times New Roman" w:hAnsi="Arial" w:cs="Arial"/>
          <w:sz w:val="24"/>
          <w:szCs w:val="24"/>
          <w:lang w:val="la-Latn" w:eastAsia="it-IT"/>
        </w:rPr>
        <w:t>.</w:t>
      </w:r>
      <w:bookmarkEnd w:id="541"/>
      <w:r w:rsidRPr="00FF65C6">
        <w:rPr>
          <w:rFonts w:ascii="Arial" w:eastAsia="Times New Roman" w:hAnsi="Arial" w:cs="Arial"/>
          <w:sz w:val="24"/>
          <w:szCs w:val="24"/>
          <w:lang w:val="la-Latn" w:eastAsia="it-IT"/>
        </w:rPr>
        <w:t xml:space="preserve"> Qui dilexit nos et lavit nos a peccatis nostris in sanguine suo et fecit nostrum regnum sacerdotes Deo et Patri suo ipsi gloria et imperium in saecula saeculorum amen. </w:t>
      </w:r>
      <w:r w:rsidRPr="00FF65C6">
        <w:rPr>
          <w:rFonts w:ascii="Greek" w:eastAsia="Times New Roman" w:hAnsi="Greek" w:cs="Greek"/>
          <w:sz w:val="26"/>
          <w:szCs w:val="26"/>
          <w:lang w:val="la-Latn" w:eastAsia="it-IT"/>
        </w:rPr>
        <w:t>Tù ¢gapînti ¹m©j kaˆ lÚsanti ¹m©j ™k tîn ¡martiîn ¹mîn ™n tù a†mati aÙtoà, kaˆ ™po…hsen ¹m©j basile…an, ƒere‹j tù qeù kaˆ patrˆ aÙtoà, aÙtù ¹ dÒxa kaˆ tÕ kr£toj e„j toÝj a„înaj [tîn a„ènwn] : ¢m»n.</w:t>
      </w:r>
    </w:p>
    <w:p w14:paraId="106FFFD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A Colui che ci ama e ci ha liberati dai nostri peccati con il suo sangue</w:t>
      </w:r>
      <w:r w:rsidRPr="00FF65C6">
        <w:rPr>
          <w:rFonts w:ascii="Arial" w:eastAsia="Times New Roman" w:hAnsi="Arial" w:cs="Arial"/>
          <w:sz w:val="24"/>
          <w:szCs w:val="24"/>
          <w:lang w:val="la-Latn" w:eastAsia="it-IT"/>
        </w:rPr>
        <w:t xml:space="preserve">, </w:t>
      </w:r>
    </w:p>
    <w:p w14:paraId="33B67BC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FF65C6">
        <w:rPr>
          <w:rFonts w:ascii="Arial" w:eastAsia="Times New Roman" w:hAnsi="Arial" w:cs="Arial"/>
          <w:i/>
          <w:iCs/>
          <w:sz w:val="24"/>
          <w:szCs w:val="24"/>
          <w:lang w:val="la-Latn" w:eastAsia="it-IT"/>
        </w:rPr>
        <w:t>“Dio ha tanto amato il mondo da darci il suo Figlio Unigenito, affinché chiunque crede in Lui non muoia, ma abbia la vita nel suo nome” (Gv 3,16)</w:t>
      </w:r>
      <w:r w:rsidRPr="00FF65C6">
        <w:rPr>
          <w:rFonts w:ascii="Arial" w:eastAsia="Times New Roman" w:hAnsi="Arial" w:cs="Arial"/>
          <w:sz w:val="24"/>
          <w:szCs w:val="24"/>
          <w:lang w:val="la-Latn" w:eastAsia="it-IT"/>
        </w:rPr>
        <w:t xml:space="preserve">.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w:t>
      </w:r>
      <w:r w:rsidRPr="00FF65C6">
        <w:rPr>
          <w:rFonts w:ascii="Arial" w:eastAsia="Times New Roman" w:hAnsi="Arial" w:cs="Arial"/>
          <w:sz w:val="24"/>
          <w:szCs w:val="24"/>
          <w:lang w:val="la-Latn" w:eastAsia="it-IT"/>
        </w:rPr>
        <w:lastRenderedPageBreak/>
        <w:t>Satana trasformato ed elevato a pensiero di Dio. Che il Signore ci svegli presto da questo sonno di falsità, di menzogna, di morte spirituale.</w:t>
      </w:r>
    </w:p>
    <w:p w14:paraId="7AB747C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Che ha fatto di noi un regno, sacerdoti per il suo Dio e Padre</w:t>
      </w:r>
      <w:r w:rsidRPr="00FF65C6">
        <w:rPr>
          <w:rFonts w:ascii="Arial" w:eastAsia="Times New Roman" w:hAnsi="Arial" w:cs="Arial"/>
          <w:sz w:val="24"/>
          <w:szCs w:val="24"/>
          <w:lang w:val="la-Latn"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6448EA74"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Cristo Gesù non solo fai di noi un regno, ci fa anche </w:t>
      </w:r>
      <w:r w:rsidRPr="00FF65C6">
        <w:rPr>
          <w:rFonts w:ascii="Arial" w:eastAsia="Times New Roman" w:hAnsi="Arial" w:cs="Arial"/>
          <w:b/>
          <w:bCs/>
          <w:sz w:val="24"/>
          <w:szCs w:val="24"/>
          <w:lang w:val="la-Latn" w:eastAsia="it-IT"/>
        </w:rPr>
        <w:t>sacerdoti per il suo Dio e Padre</w:t>
      </w:r>
      <w:r w:rsidRPr="00FF65C6">
        <w:rPr>
          <w:rFonts w:ascii="Arial" w:eastAsia="Times New Roman" w:hAnsi="Arial" w:cs="Arial"/>
          <w:sz w:val="24"/>
          <w:szCs w:val="24"/>
          <w:lang w:val="la-Latn" w:eastAsia="it-IT"/>
        </w:rPr>
        <w:t xml:space="preserve">. Si compie così la Parola del nostro Dio, da Lui pronunciata sul Monte Sinai e consegnata a Mosè perché la consegnasse al suo popolo: </w:t>
      </w:r>
      <w:r w:rsidRPr="00FF65C6">
        <w:rPr>
          <w:rFonts w:ascii="Arial" w:eastAsia="Times New Roman" w:hAnsi="Arial" w:cs="Arial"/>
          <w:i/>
          <w:iCs/>
          <w:sz w:val="24"/>
          <w:szCs w:val="24"/>
          <w:lang w:val="la-Latn"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5C5747D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Questa Parola del Signore è confermata anche dalla profezia di Isaia: </w:t>
      </w:r>
      <w:r w:rsidRPr="00FF65C6">
        <w:rPr>
          <w:rFonts w:ascii="Arial" w:eastAsia="Times New Roman" w:hAnsi="Arial" w:cs="Arial"/>
          <w:i/>
          <w:iCs/>
          <w:sz w:val="24"/>
          <w:szCs w:val="24"/>
          <w:lang w:val="la-Latn"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w:t>
      </w:r>
      <w:r w:rsidRPr="00FF65C6">
        <w:rPr>
          <w:rFonts w:ascii="Arial" w:eastAsia="Times New Roman" w:hAnsi="Arial" w:cs="Arial"/>
          <w:i/>
          <w:iCs/>
          <w:sz w:val="24"/>
          <w:szCs w:val="24"/>
          <w:lang w:val="la-Latn" w:eastAsia="it-IT"/>
        </w:rPr>
        <w:lastRenderedPageBreak/>
        <w:t>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FF65C6">
        <w:rPr>
          <w:rFonts w:ascii="Arial" w:eastAsia="Times New Roman" w:hAnsi="Arial" w:cs="Arial"/>
          <w:sz w:val="24"/>
          <w:szCs w:val="24"/>
          <w:lang w:val="la-Latn" w:eastAsia="it-IT"/>
        </w:rPr>
        <w:t xml:space="preserve">. </w:t>
      </w:r>
    </w:p>
    <w:p w14:paraId="1B6D06C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Perché Gesù ci fa sacerdoti per il suo Dio e Padre? Per testimoniare e annunciare la Parola della salvezza e della redenzione e per mostrare attraverso la nostra vita le grandi opere da Lui compiute in noi. </w:t>
      </w:r>
    </w:p>
    <w:p w14:paraId="40AA1F84"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Ecco come questa verità viene annunciata dall’Apostolo Pietro: “</w:t>
      </w:r>
      <w:r w:rsidRPr="00FF65C6">
        <w:rPr>
          <w:rFonts w:ascii="Arial" w:eastAsia="Times New Roman" w:hAnsi="Arial" w:cs="Arial"/>
          <w:i/>
          <w:iCs/>
          <w:sz w:val="24"/>
          <w:szCs w:val="24"/>
          <w:lang w:val="la-Latn"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5987E44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 </w:t>
      </w:r>
      <w:r w:rsidRPr="00FF65C6">
        <w:rPr>
          <w:rFonts w:ascii="Arial" w:eastAsia="Times New Roman" w:hAnsi="Arial" w:cs="Arial"/>
          <w:sz w:val="24"/>
          <w:szCs w:val="24"/>
          <w:lang w:val="la-Latn" w:eastAsia="it-IT"/>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4D4CF25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1BF92A0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40CE1A2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Ecco il comando fatto pervenire ai sacerdoti dal Signore per bocca di Aronne: “</w:t>
      </w:r>
      <w:r w:rsidRPr="00FF65C6">
        <w:rPr>
          <w:rFonts w:ascii="Arial" w:eastAsia="Times New Roman" w:hAnsi="Arial" w:cs="Arial"/>
          <w:i/>
          <w:iCs/>
          <w:sz w:val="24"/>
          <w:szCs w:val="24"/>
          <w:lang w:val="la-Latn"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FF65C6">
        <w:rPr>
          <w:rFonts w:ascii="Arial" w:eastAsia="Times New Roman" w:hAnsi="Arial" w:cs="Arial"/>
          <w:sz w:val="24"/>
          <w:szCs w:val="24"/>
          <w:lang w:val="la-Latn" w:eastAsia="it-IT"/>
        </w:rPr>
        <w:t xml:space="preserve">A nulla serve il servizio del culto, se manca il servizio della Parola. Più il sacerdote è fedele nel servizio della Parola e più sarà fedele nel servizio del culto. </w:t>
      </w:r>
    </w:p>
    <w:p w14:paraId="3DCDE1D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FF65C6">
        <w:rPr>
          <w:rFonts w:ascii="Arial" w:eastAsia="Times New Roman" w:hAnsi="Arial" w:cs="Arial"/>
          <w:i/>
          <w:iCs/>
          <w:sz w:val="24"/>
          <w:szCs w:val="24"/>
          <w:lang w:val="la-Latn"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FF65C6">
        <w:rPr>
          <w:rFonts w:ascii="Arial" w:eastAsia="Times New Roman" w:hAnsi="Arial" w:cs="Arial"/>
          <w:sz w:val="24"/>
          <w:szCs w:val="24"/>
          <w:lang w:val="la-Latn" w:eastAsia="it-IT"/>
        </w:rPr>
        <w:t xml:space="preserve">. </w:t>
      </w:r>
    </w:p>
    <w:p w14:paraId="1E5E049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Se il sacerdozio ministeriale non è vero servizio alla Parola e se il sacerdozio battesimale non è vera testimonianza delle meravigliose opere compiute in noi dal Signore nostro Dio, il suo regno mai potrà essere edificato sulla nostra terra. </w:t>
      </w:r>
      <w:r w:rsidRPr="00FF65C6">
        <w:rPr>
          <w:rFonts w:ascii="Arial" w:eastAsia="Times New Roman" w:hAnsi="Arial" w:cs="Arial"/>
          <w:sz w:val="24"/>
          <w:szCs w:val="24"/>
          <w:lang w:val="la-Latn" w:eastAsia="it-IT"/>
        </w:rPr>
        <w:lastRenderedPageBreak/>
        <w:t xml:space="preserve">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17E30EF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A lui la gloria e la potenza nei secoli dei secoli. Amen</w:t>
      </w:r>
      <w:r w:rsidRPr="00FF65C6">
        <w:rPr>
          <w:rFonts w:ascii="Arial" w:eastAsia="Times New Roman" w:hAnsi="Arial" w:cs="Arial"/>
          <w:sz w:val="24"/>
          <w:szCs w:val="24"/>
          <w:lang w:val="la-Latn" w:eastAsia="it-IT"/>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7CC2DC98"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A95A782" w14:textId="77777777" w:rsidR="00FF65C6" w:rsidRPr="00FF65C6" w:rsidRDefault="00FF65C6" w:rsidP="00FF65C6">
      <w:pPr>
        <w:spacing w:after="120" w:line="240" w:lineRule="auto"/>
        <w:jc w:val="both"/>
        <w:rPr>
          <w:rFonts w:ascii="Arial" w:eastAsia="Times New Roman" w:hAnsi="Arial" w:cs="Arial"/>
          <w:b/>
          <w:bCs/>
          <w:sz w:val="26"/>
          <w:szCs w:val="26"/>
          <w:lang w:val="la-Latn" w:eastAsia="it-IT"/>
        </w:rPr>
      </w:pPr>
      <w:r w:rsidRPr="00FF65C6">
        <w:rPr>
          <w:rFonts w:ascii="Arial" w:eastAsia="Times New Roman" w:hAnsi="Arial" w:cs="Arial"/>
          <w:sz w:val="24"/>
          <w:szCs w:val="24"/>
          <w:lang w:val="la-Latn"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3A47FC78"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iCs/>
          <w:sz w:val="26"/>
          <w:szCs w:val="26"/>
          <w:lang w:val="la-Latn" w:eastAsia="it-IT"/>
        </w:rPr>
        <w:t xml:space="preserve">V 1-7: </w:t>
      </w:r>
      <w:bookmarkStart w:id="542" w:name="_Hlk135065816"/>
      <w:r w:rsidRPr="00FF65C6">
        <w:rPr>
          <w:rFonts w:ascii="Arial" w:eastAsia="Times New Roman" w:hAnsi="Arial" w:cs="Arial"/>
          <w:iCs/>
          <w:sz w:val="24"/>
          <w:szCs w:val="24"/>
          <w:lang w:val="la-Latn" w:eastAsia="it-IT"/>
        </w:rPr>
        <w:t>Ecco, viene con le nubi e ogni occhio lo vedrà, anche quelli che lo trafissero, e per lui tutte le tribù della terra si batteranno il petto. Sì, Amen!</w:t>
      </w:r>
      <w:bookmarkEnd w:id="542"/>
      <w:r w:rsidRPr="00FF65C6">
        <w:rPr>
          <w:rFonts w:ascii="Arial" w:eastAsia="Times New Roman" w:hAnsi="Arial" w:cs="Arial"/>
          <w:iCs/>
          <w:sz w:val="24"/>
          <w:szCs w:val="24"/>
          <w:lang w:val="la-Latn" w:eastAsia="it-IT"/>
        </w:rPr>
        <w:t xml:space="preserve"> Ecce venit cum nubibus et videbit eum omnis oculus et qui eum pupugerunt et plangent se super eum omnes tribus terrae etiam amen. </w:t>
      </w:r>
      <w:r w:rsidRPr="00FF65C6">
        <w:rPr>
          <w:rFonts w:ascii="Greek" w:eastAsia="Times New Roman" w:hAnsi="Greek" w:cs="Greek"/>
          <w:sz w:val="26"/>
          <w:szCs w:val="26"/>
          <w:lang w:val="la-Latn" w:eastAsia="it-IT"/>
        </w:rPr>
        <w:t>'IdoÝ œrcetai met¦ tîn nefelîn, kaˆ Ôyetai aÙtÕn p©j ÑfqalmÕj kaˆ o†tinej aÙtÕn ™xekšnthsan, kaˆ kÒyontai ™p' aÙtÕn p©sai aƒ fulaˆ tÁj gÁj. na…, ¢m»n.</w:t>
      </w:r>
    </w:p>
    <w:p w14:paraId="76AD640D" w14:textId="77777777" w:rsidR="00FF65C6" w:rsidRPr="00FF65C6" w:rsidRDefault="00FF65C6" w:rsidP="00FF65C6">
      <w:pPr>
        <w:spacing w:after="120" w:line="240" w:lineRule="auto"/>
        <w:jc w:val="both"/>
        <w:rPr>
          <w:rFonts w:ascii="Arial" w:eastAsia="Times New Roman" w:hAnsi="Arial" w:cs="Arial"/>
          <w:iCs/>
          <w:sz w:val="24"/>
          <w:szCs w:val="24"/>
          <w:lang w:val="la-Latn" w:eastAsia="it-IT"/>
        </w:rPr>
      </w:pPr>
      <w:r w:rsidRPr="00FF65C6">
        <w:rPr>
          <w:rFonts w:ascii="Arial" w:eastAsia="Times New Roman" w:hAnsi="Arial" w:cs="Arial"/>
          <w:b/>
          <w:bCs/>
          <w:iCs/>
          <w:sz w:val="24"/>
          <w:szCs w:val="24"/>
          <w:lang w:val="la-Latn" w:eastAsia="it-IT"/>
        </w:rPr>
        <w:t xml:space="preserve">Ecco, viene con le nubi e ogni occhio lo vedrà: </w:t>
      </w:r>
      <w:r w:rsidRPr="00FF65C6">
        <w:rPr>
          <w:rFonts w:ascii="Arial" w:eastAsia="Times New Roman" w:hAnsi="Arial" w:cs="Arial"/>
          <w:iCs/>
          <w:sz w:val="24"/>
          <w:szCs w:val="24"/>
          <w:lang w:val="la-Latn"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w:t>
      </w:r>
      <w:r w:rsidRPr="00FF65C6">
        <w:rPr>
          <w:rFonts w:ascii="Arial" w:eastAsia="Times New Roman" w:hAnsi="Arial" w:cs="Arial"/>
          <w:iCs/>
          <w:sz w:val="24"/>
          <w:szCs w:val="24"/>
          <w:lang w:val="la-Latn" w:eastAsia="it-IT"/>
        </w:rPr>
        <w:lastRenderedPageBreak/>
        <w:t xml:space="preserve">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74E44C77" w14:textId="77777777" w:rsidR="00FF65C6" w:rsidRPr="00FF65C6" w:rsidRDefault="00FF65C6" w:rsidP="00FF65C6">
      <w:pPr>
        <w:spacing w:after="120" w:line="240" w:lineRule="auto"/>
        <w:jc w:val="both"/>
        <w:rPr>
          <w:rFonts w:ascii="Arial" w:eastAsia="Times New Roman" w:hAnsi="Arial" w:cs="Arial"/>
          <w:iCs/>
          <w:sz w:val="24"/>
          <w:szCs w:val="24"/>
          <w:lang w:val="la-Latn" w:eastAsia="it-IT"/>
        </w:rPr>
      </w:pPr>
      <w:r w:rsidRPr="00FF65C6">
        <w:rPr>
          <w:rFonts w:ascii="Arial" w:eastAsia="Times New Roman" w:hAnsi="Arial" w:cs="Arial"/>
          <w:b/>
          <w:bCs/>
          <w:iCs/>
          <w:sz w:val="24"/>
          <w:szCs w:val="24"/>
          <w:lang w:val="la-Latn" w:eastAsia="it-IT"/>
        </w:rPr>
        <w:t xml:space="preserve">Anche quelli che lo trafissero: </w:t>
      </w:r>
      <w:r w:rsidRPr="00FF65C6">
        <w:rPr>
          <w:rFonts w:ascii="Arial" w:eastAsia="Times New Roman" w:hAnsi="Arial" w:cs="Arial"/>
          <w:iCs/>
          <w:sz w:val="24"/>
          <w:szCs w:val="24"/>
          <w:lang w:val="la-Latn"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75567A45" w14:textId="77777777" w:rsidR="00FF65C6" w:rsidRPr="00FF65C6" w:rsidRDefault="00FF65C6" w:rsidP="00FF65C6">
      <w:pPr>
        <w:spacing w:after="120" w:line="240" w:lineRule="auto"/>
        <w:jc w:val="both"/>
        <w:rPr>
          <w:rFonts w:ascii="Arial" w:eastAsia="Times New Roman" w:hAnsi="Arial" w:cs="Arial"/>
          <w:iCs/>
          <w:sz w:val="24"/>
          <w:szCs w:val="24"/>
          <w:lang w:val="la-Latn" w:eastAsia="it-IT"/>
        </w:rPr>
      </w:pPr>
      <w:r w:rsidRPr="00FF65C6">
        <w:rPr>
          <w:rFonts w:ascii="Arial" w:eastAsia="Times New Roman" w:hAnsi="Arial" w:cs="Arial"/>
          <w:b/>
          <w:bCs/>
          <w:iCs/>
          <w:sz w:val="24"/>
          <w:szCs w:val="24"/>
          <w:lang w:val="la-Latn" w:eastAsia="it-IT"/>
        </w:rPr>
        <w:t xml:space="preserve">E per lui tutte le tribù della terra si batteranno il petto. Sì, Amen! </w:t>
      </w:r>
      <w:r w:rsidRPr="00FF65C6">
        <w:rPr>
          <w:rFonts w:ascii="Arial" w:eastAsia="Times New Roman" w:hAnsi="Arial" w:cs="Arial"/>
          <w:iCs/>
          <w:sz w:val="24"/>
          <w:szCs w:val="24"/>
          <w:lang w:val="la-Latn"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119DB1D0" w14:textId="77777777" w:rsidR="00FF65C6" w:rsidRPr="00FF65C6" w:rsidRDefault="00FF65C6" w:rsidP="00FF65C6">
      <w:pPr>
        <w:spacing w:after="120" w:line="240" w:lineRule="auto"/>
        <w:jc w:val="both"/>
        <w:rPr>
          <w:rFonts w:ascii="Arial" w:eastAsia="Times New Roman" w:hAnsi="Arial" w:cs="Arial"/>
          <w:sz w:val="26"/>
          <w:szCs w:val="26"/>
          <w:lang w:val="la-Latn" w:eastAsia="it-IT"/>
        </w:rPr>
      </w:pPr>
      <w:r w:rsidRPr="00FF65C6">
        <w:rPr>
          <w:rFonts w:ascii="Arial" w:eastAsia="Times New Roman" w:hAnsi="Arial" w:cs="Arial"/>
          <w:iCs/>
          <w:sz w:val="24"/>
          <w:szCs w:val="24"/>
          <w:lang w:val="la-Latn"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69BB3F11"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 1,8: </w:t>
      </w:r>
      <w:bookmarkStart w:id="543" w:name="_Hlk135066004"/>
      <w:r w:rsidRPr="00FF65C6">
        <w:rPr>
          <w:rFonts w:ascii="Arial" w:eastAsia="Times New Roman" w:hAnsi="Arial" w:cs="Arial"/>
          <w:sz w:val="24"/>
          <w:szCs w:val="24"/>
          <w:lang w:val="la-Latn" w:eastAsia="it-IT"/>
        </w:rPr>
        <w:t xml:space="preserve">Dice il Signore Dio: Io sono l’Alfa e l’Omèga, Colui che è, che era e che viene, l’Onnipotente! </w:t>
      </w:r>
      <w:bookmarkEnd w:id="543"/>
      <w:r w:rsidRPr="00FF65C6">
        <w:rPr>
          <w:rFonts w:ascii="Arial" w:eastAsia="Times New Roman" w:hAnsi="Arial" w:cs="Arial"/>
          <w:sz w:val="24"/>
          <w:szCs w:val="24"/>
          <w:lang w:val="la-Latn" w:eastAsia="it-IT"/>
        </w:rPr>
        <w:t xml:space="preserve">Ego sum Alpha et Omega principium et finis dicit Dominus Deus qui est et qui erat et qui venturus est Omnipotens. </w:t>
      </w:r>
      <w:r w:rsidRPr="00FF65C6">
        <w:rPr>
          <w:rFonts w:ascii="Greek" w:eastAsia="Times New Roman" w:hAnsi="Greek" w:cs="Greek"/>
          <w:sz w:val="26"/>
          <w:szCs w:val="26"/>
          <w:lang w:val="la-Latn" w:eastAsia="it-IT"/>
        </w:rPr>
        <w:t>'Egè e„mi tÕ ”Alfa kaˆ tÕ ’W, lšgei kÚrioj Ð qeÒj, Ð ín kaˆ Ð Ãn kaˆ Ð ™rcÒmenoj, Ð pantokr£twr.</w:t>
      </w:r>
    </w:p>
    <w:p w14:paraId="4F6F6C7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Dice il Signore Dio: Io sono l’Alfa e l’Omèga</w:t>
      </w:r>
      <w:r w:rsidRPr="00FF65C6">
        <w:rPr>
          <w:rFonts w:ascii="Arial" w:eastAsia="Times New Roman" w:hAnsi="Arial" w:cs="Arial"/>
          <w:sz w:val="24"/>
          <w:szCs w:val="24"/>
          <w:lang w:val="la-Latn" w:eastAsia="it-IT"/>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00A092F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Colui che è, che era e che viene, l’Onnipotente! </w:t>
      </w:r>
      <w:r w:rsidRPr="00FF65C6">
        <w:rPr>
          <w:rFonts w:ascii="Arial" w:eastAsia="Times New Roman" w:hAnsi="Arial" w:cs="Arial"/>
          <w:sz w:val="24"/>
          <w:szCs w:val="24"/>
          <w:lang w:val="la-Latn" w:eastAsia="it-IT"/>
        </w:rPr>
        <w:t xml:space="preserve">Chi è Gesù? È Colui che è, che era e che viene. Gesù nella sua essenza è Dio. Io sono. Gesù nella sua </w:t>
      </w:r>
      <w:r w:rsidRPr="00FF65C6">
        <w:rPr>
          <w:rFonts w:ascii="Arial" w:eastAsia="Times New Roman" w:hAnsi="Arial" w:cs="Arial"/>
          <w:sz w:val="24"/>
          <w:szCs w:val="24"/>
          <w:lang w:val="la-Latn" w:eastAsia="it-IT"/>
        </w:rPr>
        <w:lastRenderedPageBreak/>
        <w:t xml:space="preserve">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2B327B4D"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sz w:val="24"/>
          <w:szCs w:val="20"/>
          <w:lang w:val="la-Latn" w:eastAsia="it-IT"/>
        </w:rPr>
        <w:t>La Lettera agli Ebrei rivela che: “Gesù Cristo è lo stesso ieri e oggi e per sempre!”. “</w:t>
      </w:r>
      <w:r w:rsidRPr="00FF65C6">
        <w:rPr>
          <w:rFonts w:ascii="Arial" w:eastAsia="Times New Roman" w:hAnsi="Arial"/>
          <w:i/>
          <w:iCs/>
          <w:sz w:val="24"/>
          <w:szCs w:val="20"/>
          <w:lang w:val="la-Latn" w:eastAsia="it-IT"/>
        </w:rPr>
        <w:t>Iesus Christus heri et hodie ipse et in saecula</w:t>
      </w:r>
      <w:r w:rsidRPr="00FF65C6">
        <w:rPr>
          <w:rFonts w:ascii="Arial" w:eastAsia="Times New Roman" w:hAnsi="Arial"/>
          <w:sz w:val="24"/>
          <w:szCs w:val="20"/>
          <w:lang w:val="la-Latn" w:eastAsia="it-IT"/>
        </w:rPr>
        <w:t xml:space="preserve">”. </w:t>
      </w:r>
      <w:r w:rsidRPr="00FF65C6">
        <w:rPr>
          <w:rFonts w:ascii="Greek" w:eastAsia="Times New Roman" w:hAnsi="Greek" w:cs="Greek"/>
          <w:sz w:val="24"/>
          <w:szCs w:val="24"/>
          <w:lang w:val="la-Latn" w:eastAsia="it-IT"/>
        </w:rPr>
        <w:t>'</w:t>
      </w:r>
      <w:r w:rsidRPr="00FF65C6">
        <w:rPr>
          <w:rFonts w:ascii="Greek" w:eastAsia="Times New Roman" w:hAnsi="Greek" w:cs="Greek"/>
          <w:sz w:val="28"/>
          <w:szCs w:val="24"/>
          <w:lang w:val="la-Latn" w:eastAsia="it-IT"/>
        </w:rPr>
        <w:t xml:space="preserve">Ihsoàj CristÕj ™cqj kaˆ s»meron Ð aÙtÒj, kaˆ e„j toÝj a„înaj </w:t>
      </w:r>
      <w:r w:rsidRPr="00FF65C6">
        <w:rPr>
          <w:rFonts w:ascii="Arial" w:eastAsia="Times New Roman" w:hAnsi="Arial" w:cs="Arial"/>
          <w:sz w:val="24"/>
          <w:szCs w:val="24"/>
          <w:lang w:val="la-Latn" w:eastAsia="it-IT"/>
        </w:rPr>
        <w:t>(E</w:t>
      </w:r>
      <w:r w:rsidRPr="00FF65C6">
        <w:rPr>
          <w:rFonts w:ascii="Arial" w:eastAsia="Times New Roman" w:hAnsi="Arial" w:cs="Arial"/>
          <w:sz w:val="24"/>
          <w:szCs w:val="20"/>
          <w:lang w:val="la-Latn" w:eastAsia="it-IT"/>
        </w:rPr>
        <w:t>b 13,8). </w:t>
      </w:r>
    </w:p>
    <w:p w14:paraId="4AB0F89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pacing w:val="-2"/>
          <w:sz w:val="24"/>
          <w:szCs w:val="20"/>
          <w:lang w:val="la-Latn"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FF65C6">
        <w:rPr>
          <w:rFonts w:ascii="Arial" w:eastAsia="Times New Roman" w:hAnsi="Arial"/>
          <w:sz w:val="24"/>
          <w:szCs w:val="20"/>
          <w:lang w:val="la-Latn" w:eastAsia="it-IT"/>
        </w:rPr>
        <w:t xml:space="preserve">. </w:t>
      </w:r>
    </w:p>
    <w:p w14:paraId="023D8001" w14:textId="77777777" w:rsidR="00FF65C6" w:rsidRPr="00FF65C6" w:rsidRDefault="00FF65C6" w:rsidP="00FF65C6">
      <w:pPr>
        <w:spacing w:after="120" w:line="240" w:lineRule="auto"/>
        <w:jc w:val="both"/>
        <w:rPr>
          <w:lang w:val="la-Latn"/>
        </w:rPr>
      </w:pPr>
      <w:r w:rsidRPr="00FF65C6">
        <w:rPr>
          <w:rFonts w:ascii="Arial" w:eastAsia="Times New Roman" w:hAnsi="Arial"/>
          <w:sz w:val="24"/>
          <w:szCs w:val="20"/>
          <w:lang w:val="la-Latn"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C64589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bookmarkStart w:id="544" w:name="_Toc99871779"/>
      <w:bookmarkStart w:id="545" w:name="_Toc111642452"/>
      <w:bookmarkStart w:id="546" w:name="_Toc112235100"/>
      <w:bookmarkStart w:id="547" w:name="_Toc113824110"/>
      <w:r w:rsidRPr="00FF65C6">
        <w:rPr>
          <w:rFonts w:ascii="Arial" w:eastAsia="Times New Roman" w:hAnsi="Arial" w:cs="Arial"/>
          <w:b/>
          <w:bCs/>
          <w:sz w:val="24"/>
          <w:szCs w:val="24"/>
          <w:lang w:val="la-Latn" w:eastAsia="it-IT"/>
        </w:rPr>
        <w:t>Primo Oggi: l’oggi nell’eternità prima del tempo</w:t>
      </w:r>
      <w:bookmarkEnd w:id="544"/>
      <w:bookmarkEnd w:id="545"/>
      <w:bookmarkEnd w:id="546"/>
      <w:bookmarkEnd w:id="547"/>
      <w:r w:rsidRPr="00FF65C6">
        <w:rPr>
          <w:rFonts w:ascii="Arial" w:eastAsia="Times New Roman" w:hAnsi="Arial" w:cs="Arial"/>
          <w:b/>
          <w:bCs/>
          <w:sz w:val="24"/>
          <w:szCs w:val="24"/>
          <w:lang w:val="la-Latn" w:eastAsia="it-IT"/>
        </w:rPr>
        <w:t>:</w:t>
      </w:r>
      <w:r w:rsidRPr="00FF65C6">
        <w:rPr>
          <w:rFonts w:ascii="Arial" w:eastAsia="Times New Roman" w:hAnsi="Arial" w:cs="Arial"/>
          <w:bCs/>
          <w:sz w:val="24"/>
          <w:szCs w:val="24"/>
          <w:lang w:val="la-Latn" w:eastAsia="it-IT"/>
        </w:rPr>
        <w:t xml:space="preserve"> </w:t>
      </w:r>
      <w:r w:rsidRPr="00FF65C6">
        <w:rPr>
          <w:rFonts w:ascii="Arial" w:eastAsia="Times New Roman" w:hAnsi="Arial"/>
          <w:bCs/>
          <w:sz w:val="24"/>
          <w:szCs w:val="20"/>
          <w:lang w:val="la-Latn"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0A680FB"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pacing w:val="-2"/>
          <w:sz w:val="24"/>
          <w:szCs w:val="20"/>
          <w:lang w:val="la-Latn" w:eastAsia="it-IT"/>
        </w:rPr>
        <w:t xml:space="preserve">Gesù Cristo ieri, o nell’oggi senza il tempo, perché prima del tempo, dallo Spirito Santo è prima rivelato nei Salmi e nella forma definitiva e nella sua pienezza di </w:t>
      </w:r>
      <w:r w:rsidRPr="00FF65C6">
        <w:rPr>
          <w:rFonts w:ascii="Arial" w:eastAsia="Times New Roman" w:hAnsi="Arial"/>
          <w:bCs/>
          <w:spacing w:val="-2"/>
          <w:sz w:val="24"/>
          <w:szCs w:val="20"/>
          <w:lang w:val="la-Latn" w:eastAsia="it-IT"/>
        </w:rPr>
        <w:lastRenderedPageBreak/>
        <w:t>verità è manifestato dall’Apostolo Giovanni nel Prologo al suo Vangelo. Così nei Salmi: “</w:t>
      </w:r>
      <w:r w:rsidRPr="00FF65C6">
        <w:rPr>
          <w:rFonts w:ascii="Arial" w:eastAsia="Times New Roman" w:hAnsi="Arial"/>
          <w:bCs/>
          <w:i/>
          <w:iCs/>
          <w:spacing w:val="-2"/>
          <w:sz w:val="24"/>
          <w:szCs w:val="20"/>
          <w:lang w:val="la-Latn" w:eastAsia="it-IT"/>
        </w:rPr>
        <w:t>Voglio annunciare il decreto del Signore. Egli mi ha detto: «Tu sei mio figlio, io oggi ti ho generato”</w:t>
      </w:r>
      <w:r w:rsidRPr="00FF65C6">
        <w:rPr>
          <w:rFonts w:ascii="Arial" w:eastAsia="Times New Roman" w:hAnsi="Arial"/>
          <w:bCs/>
          <w:spacing w:val="-2"/>
          <w:sz w:val="24"/>
          <w:szCs w:val="20"/>
          <w:lang w:val="la-Latn" w:eastAsia="it-IT"/>
        </w:rPr>
        <w:t xml:space="preserve"> (Sal 2,7). </w:t>
      </w:r>
      <w:r w:rsidRPr="00FF65C6">
        <w:rPr>
          <w:rFonts w:ascii="Arial" w:eastAsia="Times New Roman" w:hAnsi="Arial"/>
          <w:bCs/>
          <w:i/>
          <w:iCs/>
          <w:spacing w:val="-2"/>
          <w:sz w:val="24"/>
          <w:szCs w:val="20"/>
          <w:lang w:val="la-Latn" w:eastAsia="it-IT"/>
        </w:rPr>
        <w:t>“A te il principato nel giorno della tua potenza tra santi splendori; dal seno dell’aurora, come rugiada, io ti ho generato”</w:t>
      </w:r>
      <w:r w:rsidRPr="00FF65C6">
        <w:rPr>
          <w:rFonts w:ascii="Arial" w:eastAsia="Times New Roman" w:hAnsi="Arial"/>
          <w:bCs/>
          <w:spacing w:val="-2"/>
          <w:sz w:val="24"/>
          <w:szCs w:val="20"/>
          <w:lang w:val="la-Latn" w:eastAsia="it-IT"/>
        </w:rPr>
        <w:t xml:space="preserve"> (Sal 110,3). Così nel prologo del Quarto Vangelo: “</w:t>
      </w:r>
      <w:r w:rsidRPr="00FF65C6">
        <w:rPr>
          <w:rFonts w:ascii="Arial" w:eastAsia="Times New Roman" w:hAnsi="Arial"/>
          <w:bCs/>
          <w:i/>
          <w:iCs/>
          <w:spacing w:val="-2"/>
          <w:sz w:val="24"/>
          <w:szCs w:val="20"/>
          <w:lang w:val="la-Latn" w:eastAsia="it-IT"/>
        </w:rPr>
        <w:t>In principio era il Verbo, e il Verbo era presso Dio e il Verbo era Dio. Egli era, in principio, presso Dio</w:t>
      </w:r>
      <w:r w:rsidRPr="00FF65C6">
        <w:rPr>
          <w:rFonts w:ascii="Arial" w:eastAsia="Times New Roman" w:hAnsi="Arial"/>
          <w:bCs/>
          <w:spacing w:val="-2"/>
          <w:sz w:val="24"/>
          <w:szCs w:val="20"/>
          <w:lang w:val="la-Latn"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FF65C6">
        <w:rPr>
          <w:rFonts w:ascii="Arial" w:eastAsia="Times New Roman" w:hAnsi="Arial"/>
          <w:bCs/>
          <w:sz w:val="24"/>
          <w:szCs w:val="20"/>
          <w:lang w:val="la-Latn" w:eastAsia="it-IT"/>
        </w:rPr>
        <w:t xml:space="preserve">. </w:t>
      </w:r>
    </w:p>
    <w:p w14:paraId="0EAEE08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Secondo Oggi: l’oggi da cui ha inizio il tempo</w:t>
      </w:r>
      <w:r w:rsidRPr="00FF65C6">
        <w:rPr>
          <w:rFonts w:ascii="Arial" w:eastAsia="Times New Roman" w:hAnsi="Arial"/>
          <w:bCs/>
          <w:sz w:val="24"/>
          <w:szCs w:val="20"/>
          <w:lang w:val="la-Latn" w:eastAsia="it-IT"/>
        </w:rPr>
        <w:t xml:space="preserve">: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65E8BDA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Prima dell’Incarnazione ecco come sempre l’Apostolo Giovanni parla del Verbo di Dio: </w:t>
      </w:r>
      <w:r w:rsidRPr="00FF65C6">
        <w:rPr>
          <w:rFonts w:ascii="Arial" w:eastAsia="Times New Roman" w:hAnsi="Arial"/>
          <w:i/>
          <w:iCs/>
          <w:sz w:val="24"/>
          <w:szCs w:val="20"/>
          <w:lang w:val="la-Latn" w:eastAsia="it-IT"/>
        </w:rPr>
        <w:t>“Tutto è stato fatto per mezzo di lui e senza di lui nulla è stato fatto di ciò che esiste. In lui era la vita e la vita era la luce degli uomini; la luce splende nelle tenebre e le tenebre non l’hanno vinta”</w:t>
      </w:r>
      <w:r w:rsidRPr="00FF65C6">
        <w:rPr>
          <w:rFonts w:ascii="Arial" w:eastAsia="Times New Roman" w:hAnsi="Arial"/>
          <w:sz w:val="24"/>
          <w:szCs w:val="20"/>
          <w:lang w:val="la-Latn" w:eastAsia="it-IT"/>
        </w:rPr>
        <w:t xml:space="preserve"> (Gv 1,2-5). </w:t>
      </w:r>
    </w:p>
    <w:p w14:paraId="2CC115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Terzo Oggi: l’oggi prima dell’Incarnazione: </w:t>
      </w:r>
      <w:r w:rsidRPr="00FF65C6">
        <w:rPr>
          <w:rFonts w:ascii="Arial" w:eastAsia="Times New Roman" w:hAnsi="Arial"/>
          <w:sz w:val="24"/>
          <w:szCs w:val="20"/>
          <w:lang w:val="la-Latn"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FF65C6">
        <w:rPr>
          <w:rFonts w:ascii="Arial" w:eastAsia="Times New Roman" w:hAnsi="Arial"/>
          <w:i/>
          <w:iCs/>
          <w:sz w:val="24"/>
          <w:szCs w:val="20"/>
          <w:lang w:val="la-Latn"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FF65C6">
        <w:rPr>
          <w:rFonts w:ascii="Arial" w:eastAsia="Times New Roman" w:hAnsi="Arial"/>
          <w:sz w:val="24"/>
          <w:szCs w:val="20"/>
          <w:lang w:val="la-Latn" w:eastAsia="it-IT"/>
        </w:rPr>
        <w:t xml:space="preserve"> (1Cor 1,19-20). Se tutto è compiuto, non tutto è ancora svelato. Tutto il mistero di Cristo Gesù lo conosceremo nella sua pienezza solo </w:t>
      </w:r>
      <w:r w:rsidRPr="00FF65C6">
        <w:rPr>
          <w:rFonts w:ascii="Arial" w:eastAsia="Times New Roman" w:hAnsi="Arial"/>
          <w:sz w:val="24"/>
          <w:szCs w:val="20"/>
          <w:lang w:val="la-Latn" w:eastAsia="it-IT"/>
        </w:rPr>
        <w:lastRenderedPageBreak/>
        <w:t>quando saremo nell’eternità beata. Allora lo vedremo così come Egli è. Ma anche nell’eternità il nostro sarà un viaggio eterno al fine di inabissarsi nella sua verità che è eterna e di conseguenza irraggiungibile da qualsiasi creatura.</w:t>
      </w:r>
    </w:p>
    <w:p w14:paraId="0668180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 xml:space="preserve">Quarto Oggi: l’oggi dell’Incarnazione: </w:t>
      </w:r>
      <w:r w:rsidRPr="00FF65C6">
        <w:rPr>
          <w:rFonts w:ascii="Arial" w:eastAsia="Times New Roman" w:hAnsi="Arial"/>
          <w:bCs/>
          <w:sz w:val="24"/>
          <w:szCs w:val="20"/>
          <w:lang w:val="la-Latn"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FF65C6">
        <w:rPr>
          <w:rFonts w:ascii="Arial" w:eastAsia="Times New Roman" w:hAnsi="Arial"/>
          <w:bCs/>
          <w:i/>
          <w:iCs/>
          <w:sz w:val="24"/>
          <w:szCs w:val="20"/>
          <w:lang w:val="la-Latn" w:eastAsia="it-IT"/>
        </w:rPr>
        <w:t>“E il Verbo si fece carne e venne ad abitare in mezzo a noi; e noi abbiamo contemplato la sua gloria, gloria come del Figlio unigenito che viene dal Padre, pieno di grazia e di verità”</w:t>
      </w:r>
      <w:r w:rsidRPr="00FF65C6">
        <w:rPr>
          <w:rFonts w:ascii="Arial" w:eastAsia="Times New Roman" w:hAnsi="Arial"/>
          <w:bCs/>
          <w:sz w:val="24"/>
          <w:szCs w:val="20"/>
          <w:lang w:val="la-Latn" w:eastAsia="it-IT"/>
        </w:rPr>
        <w:t xml:space="preserve"> (Gv 1,1-14). </w:t>
      </w:r>
      <w:r w:rsidRPr="00FF65C6">
        <w:rPr>
          <w:rFonts w:ascii="Arial" w:eastAsia="Times New Roman" w:hAnsi="Arial"/>
          <w:bCs/>
          <w:i/>
          <w:iCs/>
          <w:sz w:val="24"/>
          <w:szCs w:val="20"/>
          <w:lang w:val="la-Latn" w:eastAsia="it-IT"/>
        </w:rPr>
        <w:t>“Giuseppe, figlio di Davide, non temere di prendere con te Maria, tua sposa. Infatti il bambino che è generato in lei viene dallo Spirito Santo”</w:t>
      </w:r>
      <w:r w:rsidRPr="00FF65C6">
        <w:rPr>
          <w:rFonts w:ascii="Arial" w:eastAsia="Times New Roman" w:hAnsi="Arial"/>
          <w:bCs/>
          <w:sz w:val="24"/>
          <w:szCs w:val="20"/>
          <w:lang w:val="la-Latn" w:eastAsia="it-IT"/>
        </w:rPr>
        <w:t xml:space="preserve"> (Mt 1,20). </w:t>
      </w:r>
      <w:r w:rsidRPr="00FF65C6">
        <w:rPr>
          <w:rFonts w:ascii="Arial" w:eastAsia="Times New Roman" w:hAnsi="Arial"/>
          <w:bCs/>
          <w:i/>
          <w:iCs/>
          <w:sz w:val="24"/>
          <w:szCs w:val="20"/>
          <w:lang w:val="la-Latn"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FF65C6">
        <w:rPr>
          <w:rFonts w:ascii="Arial" w:eastAsia="Times New Roman" w:hAnsi="Arial"/>
          <w:bCs/>
          <w:sz w:val="24"/>
          <w:szCs w:val="20"/>
          <w:lang w:val="la-Latn" w:eastAsia="it-IT"/>
        </w:rPr>
        <w:t xml:space="preserve"> (Lc 1,30-33. 35). </w:t>
      </w:r>
      <w:r w:rsidRPr="00FF65C6">
        <w:rPr>
          <w:rFonts w:ascii="Arial" w:eastAsia="Times New Roman" w:hAnsi="Arial"/>
          <w:bCs/>
          <w:i/>
          <w:iCs/>
          <w:sz w:val="24"/>
          <w:szCs w:val="20"/>
          <w:lang w:val="la-Latn" w:eastAsia="it-IT"/>
        </w:rPr>
        <w:t>“Quando venne la pienezza del tempo, Dio mandò il suo Figlio, nato da donna, nato sotto la Legge, per riscattare quelli che erano sotto la Legge, perché ricevessimo l’adozione a figli”</w:t>
      </w:r>
      <w:r w:rsidRPr="00FF65C6">
        <w:rPr>
          <w:rFonts w:ascii="Arial" w:eastAsia="Times New Roman" w:hAnsi="Arial"/>
          <w:bCs/>
          <w:sz w:val="24"/>
          <w:szCs w:val="20"/>
          <w:lang w:val="la-Latn"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26DDF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Quinto Oggi: l’oggi del compimento nella carne: </w:t>
      </w:r>
      <w:r w:rsidRPr="00FF65C6">
        <w:rPr>
          <w:rFonts w:ascii="Arial" w:eastAsia="Times New Roman" w:hAnsi="Arial"/>
          <w:sz w:val="24"/>
          <w:szCs w:val="20"/>
          <w:lang w:val="la-Latn"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C36CF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Sesto Oggi: l’oggi del compimento della creazione: </w:t>
      </w:r>
      <w:r w:rsidRPr="00FF65C6">
        <w:rPr>
          <w:rFonts w:ascii="Arial" w:eastAsia="Times New Roman" w:hAnsi="Arial"/>
          <w:sz w:val="24"/>
          <w:szCs w:val="20"/>
          <w:lang w:val="la-Latn"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w:t>
      </w:r>
      <w:r w:rsidRPr="00FF65C6">
        <w:rPr>
          <w:rFonts w:ascii="Arial" w:eastAsia="Times New Roman" w:hAnsi="Arial"/>
          <w:sz w:val="24"/>
          <w:szCs w:val="20"/>
          <w:lang w:val="la-Latn" w:eastAsia="it-IT"/>
        </w:rPr>
        <w:lastRenderedPageBreak/>
        <w:t xml:space="preserve">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DD235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Settimo Oggi: è l’oggi eterno della Gerusalemme celeste: </w:t>
      </w:r>
      <w:r w:rsidRPr="00FF65C6">
        <w:rPr>
          <w:rFonts w:ascii="Arial" w:eastAsia="Times New Roman" w:hAnsi="Arial"/>
          <w:sz w:val="24"/>
          <w:szCs w:val="20"/>
          <w:lang w:val="la-Latn"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1460D04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In questi sette oggi vi è la pienezza di tutta la verità di Cristo Gesù. Se uno solo di questi sette oggi viene negato, tutto il mistero di Cristo Gesù viene negato. Il mistero di Cristo è racchiuso in eterno in questi Sette oggi.</w:t>
      </w:r>
    </w:p>
    <w:p w14:paraId="61235616"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Lo Spirito Santo, rivelando attraverso il suo agiografo, che </w:t>
      </w:r>
      <w:r w:rsidRPr="00FF65C6">
        <w:rPr>
          <w:rFonts w:ascii="Arial" w:eastAsia="Times New Roman" w:hAnsi="Arial" w:cs="Arial"/>
          <w:i/>
          <w:iCs/>
          <w:color w:val="000000"/>
          <w:sz w:val="24"/>
          <w:szCs w:val="24"/>
          <w:lang w:val="la-Latn" w:eastAsia="it-IT"/>
        </w:rPr>
        <w:t>“Iesus Christus heri et hodie ipse et in saecula”</w:t>
      </w:r>
      <w:r w:rsidRPr="00FF65C6">
        <w:rPr>
          <w:rFonts w:ascii="Arial" w:eastAsia="Times New Roman" w:hAnsi="Arial" w:cs="Arial"/>
          <w:color w:val="000000"/>
          <w:sz w:val="24"/>
          <w:szCs w:val="24"/>
          <w:lang w:val="la-Latn"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FF65C6">
        <w:rPr>
          <w:rFonts w:ascii="Arial" w:eastAsia="Times New Roman" w:hAnsi="Arial" w:cs="Arial"/>
          <w:color w:val="FF0000"/>
          <w:sz w:val="24"/>
          <w:szCs w:val="24"/>
          <w:lang w:val="la-Latn" w:eastAsia="it-IT"/>
        </w:rPr>
        <w:t xml:space="preserve"> </w:t>
      </w:r>
      <w:r w:rsidRPr="00FF65C6">
        <w:rPr>
          <w:rFonts w:ascii="Arial" w:eastAsia="Times New Roman" w:hAnsi="Arial" w:cs="Arial"/>
          <w:color w:val="000000"/>
          <w:sz w:val="24"/>
          <w:szCs w:val="24"/>
          <w:lang w:val="la-Latn"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3AA7478"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Primo Falso Cristo: </w:t>
      </w:r>
      <w:r w:rsidRPr="00FF65C6">
        <w:rPr>
          <w:rFonts w:ascii="Arial" w:eastAsia="Times New Roman" w:hAnsi="Arial" w:cs="Arial"/>
          <w:color w:val="000000"/>
          <w:sz w:val="24"/>
          <w:szCs w:val="24"/>
          <w:lang w:val="la-Latn"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w:t>
      </w:r>
      <w:r w:rsidRPr="00FF65C6">
        <w:rPr>
          <w:rFonts w:ascii="Arial" w:eastAsia="Times New Roman" w:hAnsi="Arial" w:cs="Arial"/>
          <w:color w:val="000000"/>
          <w:sz w:val="24"/>
          <w:szCs w:val="24"/>
          <w:lang w:val="la-Latn" w:eastAsia="it-IT"/>
        </w:rPr>
        <w:lastRenderedPageBreak/>
        <w:t xml:space="preserve">procede dal Padre e dal Figlio ed è eterno, cioè senza nessun dopo, neanche di un istante. </w:t>
      </w:r>
    </w:p>
    <w:p w14:paraId="5D42D757"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84C03D6"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Secondo Falso Cristo: </w:t>
      </w:r>
      <w:r w:rsidRPr="00FF65C6">
        <w:rPr>
          <w:rFonts w:ascii="Arial" w:eastAsia="Times New Roman" w:hAnsi="Arial" w:cs="Arial"/>
          <w:color w:val="000000"/>
          <w:sz w:val="24"/>
          <w:szCs w:val="24"/>
          <w:lang w:val="la-Latn" w:eastAsia="it-IT"/>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FF65C6">
        <w:rPr>
          <w:rFonts w:ascii="Arial" w:eastAsia="Times New Roman" w:hAnsi="Arial" w:cs="Arial"/>
          <w:i/>
          <w:iCs/>
          <w:color w:val="000000"/>
          <w:sz w:val="24"/>
          <w:szCs w:val="24"/>
          <w:lang w:val="la-Latn" w:eastAsia="it-IT"/>
        </w:rPr>
        <w:t>Tu appartieni al Verbo Eterno per creazione</w:t>
      </w:r>
      <w:r w:rsidRPr="00FF65C6">
        <w:rPr>
          <w:rFonts w:ascii="Arial" w:eastAsia="Times New Roman" w:hAnsi="Arial" w:cs="Arial"/>
          <w:color w:val="000000"/>
          <w:sz w:val="24"/>
          <w:szCs w:val="24"/>
          <w:lang w:val="la-Latn" w:eastAsia="it-IT"/>
        </w:rPr>
        <w:t xml:space="preserve">”. </w:t>
      </w:r>
    </w:p>
    <w:p w14:paraId="473C23C6"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w:t>
      </w:r>
      <w:r w:rsidRPr="00FF65C6">
        <w:rPr>
          <w:rFonts w:ascii="Arial" w:eastAsia="Times New Roman" w:hAnsi="Arial" w:cs="Arial"/>
          <w:color w:val="000000"/>
          <w:sz w:val="24"/>
          <w:szCs w:val="24"/>
          <w:lang w:val="la-Latn" w:eastAsia="it-IT"/>
        </w:rPr>
        <w:lastRenderedPageBreak/>
        <w:t>di una sua piccolissima verità, questa religione non è vera e colui che l’ha fondata non è il vero Cristo. Poiché noi oggi, discepoli di Gesù, stiamo affermando grandi falsità sulla natura, dobbiamo confessare che</w:t>
      </w:r>
      <w:r w:rsidRPr="00FF65C6">
        <w:rPr>
          <w:rFonts w:ascii="Arial" w:eastAsia="Times New Roman" w:hAnsi="Arial" w:cs="Arial"/>
          <w:color w:val="FF0000"/>
          <w:sz w:val="24"/>
          <w:szCs w:val="24"/>
          <w:lang w:val="la-Latn" w:eastAsia="it-IT"/>
        </w:rPr>
        <w:t xml:space="preserve"> </w:t>
      </w:r>
      <w:r w:rsidRPr="00FF65C6">
        <w:rPr>
          <w:rFonts w:ascii="Arial" w:eastAsia="Times New Roman" w:hAnsi="Arial" w:cs="Arial"/>
          <w:color w:val="000000"/>
          <w:sz w:val="24"/>
          <w:szCs w:val="24"/>
          <w:lang w:val="la-Latn"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9354682"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Terzo Falso Cristo: </w:t>
      </w:r>
      <w:r w:rsidRPr="00FF65C6">
        <w:rPr>
          <w:rFonts w:ascii="Arial" w:eastAsia="Times New Roman" w:hAnsi="Arial" w:cs="Arial"/>
          <w:color w:val="000000"/>
          <w:sz w:val="24"/>
          <w:szCs w:val="24"/>
          <w:lang w:val="la-Latn" w:eastAsia="it-IT"/>
        </w:rPr>
        <w:t>Il terzo falso cristo è ogni Cristo che manca del terzo oggi: l’oggi prima dell’incarnazione. Prima dell’incarnazione chi è il Verbo di Dio? È la vita e la luce degli uomini: “</w:t>
      </w:r>
      <w:r w:rsidRPr="00FF65C6">
        <w:rPr>
          <w:rFonts w:ascii="Arial" w:eastAsia="Times New Roman" w:hAnsi="Arial" w:cs="Arial"/>
          <w:i/>
          <w:iCs/>
          <w:color w:val="000000"/>
          <w:sz w:val="24"/>
          <w:szCs w:val="24"/>
          <w:lang w:val="la-Latn" w:eastAsia="it-IT"/>
        </w:rPr>
        <w:t>In lui era la vita e la vita era la luce degli uomini; la luce splende nelle tenebre e le tenebre non l’hanno vinta</w:t>
      </w:r>
      <w:r w:rsidRPr="00FF65C6">
        <w:rPr>
          <w:rFonts w:ascii="Arial" w:eastAsia="Times New Roman" w:hAnsi="Arial" w:cs="Arial"/>
          <w:color w:val="000000"/>
          <w:sz w:val="24"/>
          <w:szCs w:val="24"/>
          <w:lang w:val="la-Latn"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BDED26D"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w:t>
      </w:r>
      <w:r w:rsidRPr="00FF65C6">
        <w:rPr>
          <w:rFonts w:ascii="Arial" w:eastAsia="Times New Roman" w:hAnsi="Arial" w:cs="Arial"/>
          <w:color w:val="000000"/>
          <w:sz w:val="24"/>
          <w:szCs w:val="24"/>
          <w:lang w:val="la-Latn" w:eastAsia="it-IT"/>
        </w:rPr>
        <w:lastRenderedPageBreak/>
        <w:t xml:space="preserve">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E3B7A55"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Quarto Falso Cristo: </w:t>
      </w:r>
      <w:r w:rsidRPr="00FF65C6">
        <w:rPr>
          <w:rFonts w:ascii="Arial" w:eastAsia="Times New Roman" w:hAnsi="Arial" w:cs="Arial"/>
          <w:color w:val="000000"/>
          <w:sz w:val="24"/>
          <w:szCs w:val="24"/>
          <w:lang w:val="la-Latn"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AD10DCE"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w:t>
      </w:r>
      <w:r w:rsidRPr="00FF65C6">
        <w:rPr>
          <w:rFonts w:ascii="Arial" w:eastAsia="Times New Roman" w:hAnsi="Arial" w:cs="Arial"/>
          <w:color w:val="000000"/>
          <w:sz w:val="24"/>
          <w:szCs w:val="24"/>
          <w:lang w:val="la-Latn" w:eastAsia="it-IT"/>
        </w:rPr>
        <w:lastRenderedPageBreak/>
        <w:t>rinunciato alla purissima verità del vero Cristo, il solo che è il Salvatore e il Redentore di ogni uomo. Il solo Dio che ci ha creati, il solo Dio che è la vita e la luce degli uomini.</w:t>
      </w:r>
    </w:p>
    <w:p w14:paraId="410B8CA6"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Quinto Falso Cristo: </w:t>
      </w:r>
      <w:r w:rsidRPr="00FF65C6">
        <w:rPr>
          <w:rFonts w:ascii="Arial" w:eastAsia="Times New Roman" w:hAnsi="Arial" w:cs="Arial"/>
          <w:color w:val="000000"/>
          <w:sz w:val="24"/>
          <w:szCs w:val="24"/>
          <w:lang w:val="la-Latn" w:eastAsia="it-IT"/>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31F9D09"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w:t>
      </w:r>
      <w:r w:rsidRPr="00FF65C6">
        <w:rPr>
          <w:rFonts w:ascii="Arial" w:eastAsia="Times New Roman" w:hAnsi="Arial" w:cs="Arial"/>
          <w:color w:val="000000"/>
          <w:sz w:val="24"/>
          <w:szCs w:val="24"/>
          <w:lang w:val="la-Latn" w:eastAsia="it-IT"/>
        </w:rPr>
        <w:lastRenderedPageBreak/>
        <w:t xml:space="preserve">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ED84F38"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Sesto Falso Cristo: </w:t>
      </w:r>
      <w:r w:rsidRPr="00FF65C6">
        <w:rPr>
          <w:rFonts w:ascii="Arial" w:eastAsia="Times New Roman" w:hAnsi="Arial" w:cs="Arial"/>
          <w:color w:val="000000"/>
          <w:sz w:val="24"/>
          <w:szCs w:val="24"/>
          <w:lang w:val="la-Latn"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6B63CF03"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w:t>
      </w:r>
      <w:r w:rsidRPr="00FF65C6">
        <w:rPr>
          <w:rFonts w:ascii="Arial" w:eastAsia="Times New Roman" w:hAnsi="Arial" w:cs="Arial"/>
          <w:color w:val="000000"/>
          <w:sz w:val="24"/>
          <w:szCs w:val="24"/>
          <w:lang w:val="la-Latn" w:eastAsia="it-IT"/>
        </w:rPr>
        <w:lastRenderedPageBreak/>
        <w:t xml:space="preserve">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6F09A4B7"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bCs/>
          <w:color w:val="000000"/>
          <w:sz w:val="24"/>
          <w:szCs w:val="24"/>
          <w:lang w:val="la-Latn" w:eastAsia="it-IT"/>
        </w:rPr>
        <w:t xml:space="preserve">Il Settimo Falso Cristo: </w:t>
      </w:r>
      <w:r w:rsidRPr="00FF65C6">
        <w:rPr>
          <w:rFonts w:ascii="Arial" w:eastAsia="Times New Roman" w:hAnsi="Arial" w:cs="Arial"/>
          <w:color w:val="000000"/>
          <w:sz w:val="24"/>
          <w:szCs w:val="24"/>
          <w:lang w:val="la-Latn"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6000FFC8"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w:t>
      </w:r>
      <w:r w:rsidRPr="00FF65C6">
        <w:rPr>
          <w:rFonts w:ascii="Arial" w:eastAsia="Times New Roman" w:hAnsi="Arial" w:cs="Arial"/>
          <w:color w:val="000000"/>
          <w:sz w:val="24"/>
          <w:szCs w:val="24"/>
          <w:lang w:val="la-Latn" w:eastAsia="it-IT"/>
        </w:rPr>
        <w:lastRenderedPageBreak/>
        <w:t xml:space="preserve">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1618CE0"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è l’oggi di Cristo che gli manca. Un solo oggi che manca e il Cristo che si adora è falso e anche la religione che si dice di praticare o di vivere è falsa. Falso cristo falsa religione.</w:t>
      </w:r>
    </w:p>
    <w:p w14:paraId="36663276"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 1,9: </w:t>
      </w:r>
      <w:bookmarkStart w:id="548" w:name="_Hlk135066974"/>
      <w:bookmarkEnd w:id="530"/>
      <w:r w:rsidRPr="00FF65C6">
        <w:rPr>
          <w:rFonts w:ascii="Arial" w:eastAsia="Times New Roman" w:hAnsi="Arial" w:cs="Arial"/>
          <w:sz w:val="24"/>
          <w:szCs w:val="24"/>
          <w:lang w:val="la-Latn" w:eastAsia="it-IT"/>
        </w:rPr>
        <w:t xml:space="preserve">Io, Giovanni, vostro fratello e compagno nella tribolazione, nel regno e nella perseveranza in Gesù, mi trovavo nell’isola chiamata Patmos a causa della parola di Dio e della testimonianza di Gesù. </w:t>
      </w:r>
      <w:bookmarkEnd w:id="548"/>
      <w:r w:rsidRPr="00FF65C6">
        <w:rPr>
          <w:rFonts w:ascii="Arial" w:eastAsia="Times New Roman" w:hAnsi="Arial" w:cs="Arial"/>
          <w:sz w:val="24"/>
          <w:szCs w:val="24"/>
          <w:lang w:val="la-Latn" w:eastAsia="it-IT"/>
        </w:rPr>
        <w:t xml:space="preserve">Ego Iohannes frater vester et particeps in tribulatione et regno et patientia in Iesu fui in insula quae appellatur Patmos propter verbum Dei et testimonium Iesu. </w:t>
      </w:r>
      <w:r w:rsidRPr="00FF65C6">
        <w:rPr>
          <w:rFonts w:ascii="Greek" w:eastAsia="Times New Roman" w:hAnsi="Greek" w:cs="Greek"/>
          <w:sz w:val="26"/>
          <w:szCs w:val="26"/>
          <w:lang w:val="la-Latn" w:eastAsia="it-IT"/>
        </w:rPr>
        <w:t>'Egë 'Iw£nnhj, Ð ¢delfÕj Ømîn kaˆ sugkoinwnÕj ™n tÍ ql…yei kaˆ basile…v kaˆ ØpomonÍ ™n 'Ihsoà, ™genÒmhn ™n tÍ n»sJ tÍ kaloumšnV P£tmJ di¦ tÕn lÒgon toà qeoà kaˆ t¾n martur…an 'Ihsoà.</w:t>
      </w:r>
    </w:p>
    <w:p w14:paraId="09AA9E7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Io, Giovanni, vostro fratello e compagno nella tribolazione: </w:t>
      </w:r>
      <w:r w:rsidRPr="00FF65C6">
        <w:rPr>
          <w:rFonts w:ascii="Arial" w:eastAsia="Times New Roman" w:hAnsi="Arial" w:cs="Arial"/>
          <w:sz w:val="24"/>
          <w:szCs w:val="24"/>
          <w:lang w:val="la-Latn"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718E7E5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w:t>
      </w:r>
      <w:r w:rsidRPr="00FF65C6">
        <w:rPr>
          <w:rFonts w:ascii="Arial" w:eastAsia="Times New Roman" w:hAnsi="Arial" w:cs="Arial"/>
          <w:i/>
          <w:iCs/>
          <w:sz w:val="24"/>
          <w:szCs w:val="24"/>
          <w:lang w:val="la-Latn" w:eastAsia="it-IT"/>
        </w:rPr>
        <w:lastRenderedPageBreak/>
        <w:t>memoria il mio modo di vivere in Cristo, come insegno dappertutto in ogni Chiesa (1Cor 4,8-16).</w:t>
      </w:r>
    </w:p>
    <w:p w14:paraId="0291CF8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2ED28A7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5E16C1B6"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A1242B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1996AAB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Nel regno e nella perseveranza in Gesù: </w:t>
      </w:r>
      <w:r w:rsidRPr="00FF65C6">
        <w:rPr>
          <w:rFonts w:ascii="Arial" w:eastAsia="Times New Roman" w:hAnsi="Arial" w:cs="Arial"/>
          <w:sz w:val="24"/>
          <w:szCs w:val="24"/>
          <w:lang w:val="la-Latn" w:eastAsia="it-IT"/>
        </w:rPr>
        <w:t xml:space="preserve">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w:t>
      </w:r>
      <w:r w:rsidRPr="00FF65C6">
        <w:rPr>
          <w:rFonts w:ascii="Arial" w:eastAsia="Times New Roman" w:hAnsi="Arial" w:cs="Arial"/>
          <w:sz w:val="24"/>
          <w:szCs w:val="24"/>
          <w:lang w:val="la-Latn" w:eastAsia="it-IT"/>
        </w:rPr>
        <w:lastRenderedPageBreak/>
        <w:t>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442023D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bookmarkStart w:id="549" w:name="_Toc106201762"/>
      <w:r w:rsidRPr="00FF65C6">
        <w:rPr>
          <w:rFonts w:ascii="Arial" w:eastAsia="Times New Roman" w:hAnsi="Arial" w:cs="Arial"/>
          <w:b/>
          <w:bCs/>
          <w:sz w:val="24"/>
          <w:szCs w:val="24"/>
          <w:lang w:val="la-Latn" w:eastAsia="it-IT"/>
        </w:rPr>
        <w:t>PASCITE QUI EST IN VOBIS GREGEM DEI</w:t>
      </w:r>
      <w:bookmarkEnd w:id="549"/>
      <w:r w:rsidRPr="00FF65C6">
        <w:rPr>
          <w:rFonts w:ascii="Arial" w:eastAsia="Times New Roman" w:hAnsi="Arial" w:cs="Arial"/>
          <w:b/>
          <w:bCs/>
          <w:sz w:val="24"/>
          <w:szCs w:val="24"/>
          <w:lang w:val="la-Latn" w:eastAsia="it-IT"/>
        </w:rPr>
        <w:t xml:space="preserve">. </w:t>
      </w:r>
      <w:r w:rsidRPr="00FF65C6">
        <w:rPr>
          <w:rFonts w:ascii="Arial" w:eastAsia="Times New Roman" w:hAnsi="Arial" w:cs="Arial"/>
          <w:color w:val="000000"/>
          <w:sz w:val="24"/>
          <w:szCs w:val="24"/>
          <w:lang w:val="la-Latn" w:eastAsia="it-IT"/>
        </w:rPr>
        <w:t xml:space="preserve">Proviamo a tradurre alla lettera quanto dice lo Spirito Santo: pascete il gregge </w:t>
      </w:r>
      <w:r w:rsidRPr="00FF65C6">
        <w:rPr>
          <w:rFonts w:ascii="Arial" w:eastAsia="Times New Roman" w:hAnsi="Arial" w:cs="Arial"/>
          <w:sz w:val="24"/>
          <w:szCs w:val="24"/>
          <w:lang w:val="la-Latn"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200AF40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F3F6D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Il presbitero nella comunità</w:t>
      </w:r>
      <w:r w:rsidRPr="00FF65C6">
        <w:rPr>
          <w:rFonts w:ascii="Arial" w:eastAsia="Times New Roman" w:hAnsi="Arial"/>
          <w:sz w:val="24"/>
          <w:szCs w:val="20"/>
          <w:lang w:val="la-Latn" w:eastAsia="it-IT"/>
        </w:rPr>
        <w:t xml:space="preserve">. 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FF65C6">
        <w:rPr>
          <w:rFonts w:ascii="Arial" w:eastAsia="Times New Roman" w:hAnsi="Arial"/>
          <w:i/>
          <w:sz w:val="24"/>
          <w:szCs w:val="20"/>
          <w:lang w:val="la-Latn"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FF65C6">
        <w:rPr>
          <w:rFonts w:ascii="Arial" w:eastAsia="Times New Roman" w:hAnsi="Arial"/>
          <w:sz w:val="24"/>
          <w:szCs w:val="20"/>
          <w:lang w:val="la-Latn" w:eastAsia="it-IT"/>
        </w:rPr>
        <w:t xml:space="preserve">. </w:t>
      </w:r>
    </w:p>
    <w:p w14:paraId="1F4A6F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5A8D8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presbitero e il gregge di Dio. </w:t>
      </w:r>
      <w:r w:rsidRPr="00FF65C6">
        <w:rPr>
          <w:rFonts w:ascii="Arial" w:eastAsia="Times New Roman" w:hAnsi="Arial"/>
          <w:sz w:val="24"/>
          <w:szCs w:val="20"/>
          <w:lang w:val="la-Latn" w:eastAsia="it-IT"/>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3975CB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770FF0F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presbitero: sacerdote re profeta. </w:t>
      </w:r>
      <w:r w:rsidRPr="00FF65C6">
        <w:rPr>
          <w:rFonts w:ascii="Arial" w:eastAsia="Times New Roman" w:hAnsi="Arial"/>
          <w:sz w:val="24"/>
          <w:szCs w:val="20"/>
          <w:lang w:val="la-Latn" w:eastAsia="it-IT"/>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399B10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non è perfettissimo nella regalità, mai potrà essere perfettissimo nella profezia e mai perfettissimo nel sacerdozio. Chi è imperfetto in una cosa è imperfetto nelle </w:t>
      </w:r>
      <w:r w:rsidRPr="00FF65C6">
        <w:rPr>
          <w:rFonts w:ascii="Arial" w:eastAsia="Times New Roman" w:hAnsi="Arial"/>
          <w:sz w:val="24"/>
          <w:szCs w:val="20"/>
          <w:lang w:val="la-Latn" w:eastAsia="it-IT"/>
        </w:rPr>
        <w:lastRenderedPageBreak/>
        <w:t xml:space="preserve">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0CE49F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9D617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w:t>
      </w:r>
      <w:r w:rsidRPr="00FF65C6">
        <w:rPr>
          <w:rFonts w:ascii="Arial" w:eastAsia="Times New Roman" w:hAnsi="Arial"/>
          <w:sz w:val="24"/>
          <w:szCs w:val="20"/>
          <w:lang w:val="la-Latn" w:eastAsia="it-IT"/>
        </w:rPr>
        <w:lastRenderedPageBreak/>
        <w:t xml:space="preserve">curare la sua regalità con somma attenzione. Chi ne soffre con gravi conseguenze negative è la missione evangelizzatrice. Senza vera regalità non c’è vera missione. </w:t>
      </w:r>
    </w:p>
    <w:p w14:paraId="653F8D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5228A0D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presbitero servo della Chiesa. </w:t>
      </w:r>
      <w:r w:rsidRPr="00FF65C6">
        <w:rPr>
          <w:rFonts w:ascii="Arial" w:eastAsia="Times New Roman" w:hAnsi="Arial"/>
          <w:sz w:val="24"/>
          <w:szCs w:val="20"/>
          <w:lang w:val="la-Latn" w:eastAsia="it-IT"/>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BAF4C0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0F04359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2F885FF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1DD70BA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Il presbitero: gloria di Cristo Gesù</w:t>
      </w:r>
      <w:r w:rsidRPr="00FF65C6">
        <w:rPr>
          <w:rFonts w:ascii="Arial" w:eastAsia="Times New Roman" w:hAnsi="Arial"/>
          <w:sz w:val="24"/>
          <w:szCs w:val="20"/>
          <w:lang w:val="la-Latn"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w:t>
      </w:r>
      <w:r w:rsidRPr="00FF65C6">
        <w:rPr>
          <w:rFonts w:ascii="Arial" w:eastAsia="Times New Roman" w:hAnsi="Arial"/>
          <w:sz w:val="24"/>
          <w:szCs w:val="20"/>
          <w:lang w:val="la-Latn" w:eastAsia="it-IT"/>
        </w:rPr>
        <w:lastRenderedPageBreak/>
        <w:t xml:space="preserve">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DE60B7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D527DE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sacerdote e il pane della vita. </w:t>
      </w:r>
      <w:r w:rsidRPr="00FF65C6">
        <w:rPr>
          <w:rFonts w:ascii="Arial" w:eastAsia="Times New Roman" w:hAnsi="Arial"/>
          <w:sz w:val="24"/>
          <w:szCs w:val="20"/>
          <w:lang w:val="la-Latn" w:eastAsia="it-IT"/>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FF65C6">
        <w:rPr>
          <w:rFonts w:ascii="Arial" w:eastAsia="Times New Roman" w:hAnsi="Arial"/>
          <w:i/>
          <w:iCs/>
          <w:sz w:val="24"/>
          <w:szCs w:val="20"/>
          <w:lang w:val="la-Latn" w:eastAsia="it-IT"/>
        </w:rPr>
        <w:t>ex opere operato</w:t>
      </w:r>
      <w:r w:rsidRPr="00FF65C6">
        <w:rPr>
          <w:rFonts w:ascii="Arial" w:eastAsia="Times New Roman" w:hAnsi="Arial"/>
          <w:sz w:val="24"/>
          <w:szCs w:val="20"/>
          <w:lang w:val="la-Latn" w:eastAsia="it-IT"/>
        </w:rPr>
        <w:t xml:space="preserve">, la trasformazione del Vangelo in Parola di vita eterna avviene </w:t>
      </w:r>
      <w:r w:rsidRPr="00FF65C6">
        <w:rPr>
          <w:rFonts w:ascii="Arial" w:eastAsia="Times New Roman" w:hAnsi="Arial"/>
          <w:i/>
          <w:iCs/>
          <w:sz w:val="24"/>
          <w:szCs w:val="20"/>
          <w:lang w:val="la-Latn" w:eastAsia="it-IT"/>
        </w:rPr>
        <w:t>ex opere operantis</w:t>
      </w:r>
      <w:r w:rsidRPr="00FF65C6">
        <w:rPr>
          <w:rFonts w:ascii="Arial" w:eastAsia="Times New Roman" w:hAnsi="Arial"/>
          <w:sz w:val="24"/>
          <w:szCs w:val="20"/>
          <w:lang w:val="la-Latn"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FF65C6">
        <w:rPr>
          <w:rFonts w:ascii="Arial" w:eastAsia="Times New Roman" w:hAnsi="Arial"/>
          <w:i/>
          <w:iCs/>
          <w:sz w:val="24"/>
          <w:szCs w:val="20"/>
          <w:lang w:val="la-Latn" w:eastAsia="it-IT"/>
        </w:rPr>
        <w:t>ex opere operato</w:t>
      </w:r>
      <w:r w:rsidRPr="00FF65C6">
        <w:rPr>
          <w:rFonts w:ascii="Arial" w:eastAsia="Times New Roman" w:hAnsi="Arial"/>
          <w:sz w:val="24"/>
          <w:szCs w:val="20"/>
          <w:lang w:val="la-Latn"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40B46D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64D48B4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 xml:space="preserve">Il Sacerdote è gloria del gregge. </w:t>
      </w:r>
      <w:r w:rsidRPr="00FF65C6">
        <w:rPr>
          <w:rFonts w:ascii="Arial" w:eastAsia="Times New Roman" w:hAnsi="Arial"/>
          <w:bCs/>
          <w:sz w:val="24"/>
          <w:szCs w:val="20"/>
          <w:lang w:val="la-Latn" w:eastAsia="it-IT"/>
        </w:rPr>
        <w:t xml:space="preserve">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w:t>
      </w:r>
      <w:r w:rsidRPr="00FF65C6">
        <w:rPr>
          <w:rFonts w:ascii="Arial" w:eastAsia="Times New Roman" w:hAnsi="Arial"/>
          <w:bCs/>
          <w:sz w:val="24"/>
          <w:szCs w:val="20"/>
          <w:lang w:val="la-Latn" w:eastAsia="it-IT"/>
        </w:rPr>
        <w:lastRenderedPageBreak/>
        <w:t>Presbitero. È questo il grande mistero che si vive nel corpo di Cristo. Siamo gli uni dagli altri. Riceviamo e diamo vita.</w:t>
      </w:r>
    </w:p>
    <w:p w14:paraId="48F13F9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A20B720"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041E46D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w:t>
      </w:r>
      <w:r w:rsidRPr="00FF65C6">
        <w:rPr>
          <w:rFonts w:ascii="Arial" w:eastAsia="Times New Roman" w:hAnsi="Arial"/>
          <w:bCs/>
          <w:sz w:val="24"/>
          <w:szCs w:val="20"/>
          <w:lang w:val="la-Latn" w:eastAsia="it-IT"/>
        </w:rPr>
        <w:lastRenderedPageBreak/>
        <w:t>perdonare i peccati, chiamando ogni uomo a conversione, nel sincero pentimento e nella volontà di non peccare più.</w:t>
      </w:r>
    </w:p>
    <w:p w14:paraId="189004B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6810AD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Direzione spirituale. </w:t>
      </w:r>
      <w:r w:rsidRPr="00FF65C6">
        <w:rPr>
          <w:rFonts w:ascii="Arial" w:eastAsia="Times New Roman" w:hAnsi="Arial"/>
          <w:sz w:val="24"/>
          <w:szCs w:val="20"/>
          <w:lang w:val="la-Latn"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62D63D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500B6D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617F374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L’obbedienza alla Gerarchia della Chiesa.</w:t>
      </w:r>
      <w:r w:rsidRPr="00FF65C6">
        <w:rPr>
          <w:rFonts w:ascii="Arial" w:eastAsia="Times New Roman" w:hAnsi="Arial"/>
          <w:bCs/>
          <w:sz w:val="24"/>
          <w:szCs w:val="20"/>
          <w:lang w:val="la-Latn" w:eastAsia="it-IT"/>
        </w:rPr>
        <w:t xml:space="preserve">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87832F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64768CB"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5C8C2F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Presbitero discerne. </w:t>
      </w:r>
      <w:r w:rsidRPr="00FF65C6">
        <w:rPr>
          <w:rFonts w:ascii="Arial" w:eastAsia="Times New Roman" w:hAnsi="Arial"/>
          <w:sz w:val="24"/>
          <w:szCs w:val="20"/>
          <w:lang w:val="la-Latn" w:eastAsia="it-IT"/>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0910CA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642993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w:t>
      </w:r>
      <w:r w:rsidRPr="00FF65C6">
        <w:rPr>
          <w:rFonts w:ascii="Arial" w:eastAsia="Times New Roman" w:hAnsi="Arial"/>
          <w:sz w:val="24"/>
          <w:szCs w:val="20"/>
          <w:lang w:val="la-Latn" w:eastAsia="it-IT"/>
        </w:rPr>
        <w:lastRenderedPageBreak/>
        <w:t>umana. La misericordia di Dio allontana dal peccato. Essa mai lo giustifica e mai lo permette o lo incrementa. Dio è misericordia di vera salvezza.</w:t>
      </w:r>
    </w:p>
    <w:p w14:paraId="2A178B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646260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2D19DE36"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0" w:name="_Toc106201764"/>
      <w:r w:rsidRPr="00FF65C6">
        <w:rPr>
          <w:rFonts w:ascii="Arial" w:eastAsia="Times New Roman" w:hAnsi="Arial" w:cs="Arial"/>
          <w:b/>
          <w:bCs/>
          <w:sz w:val="24"/>
          <w:szCs w:val="24"/>
          <w:lang w:val="la-Latn" w:eastAsia="it-IT"/>
        </w:rPr>
        <w:t>PROVIDENTES NON COACTO SED SPONTANEE SECUNDUM DEUM</w:t>
      </w:r>
      <w:bookmarkEnd w:id="550"/>
      <w:r w:rsidRPr="00FF65C6">
        <w:rPr>
          <w:rFonts w:ascii="Arial" w:eastAsia="Times New Roman" w:hAnsi="Arial" w:cs="Arial"/>
          <w:b/>
          <w:bCs/>
          <w:sz w:val="24"/>
          <w:szCs w:val="24"/>
          <w:lang w:val="la-Latn" w:eastAsia="it-IT"/>
        </w:rPr>
        <w:t xml:space="preserve">. </w:t>
      </w:r>
      <w:r w:rsidRPr="00FF65C6">
        <w:rPr>
          <w:rFonts w:ascii="Arial" w:eastAsia="Times New Roman" w:hAnsi="Arial"/>
          <w:sz w:val="24"/>
          <w:szCs w:val="20"/>
          <w:lang w:val="la-Latn"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546E825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E8A99A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1635339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FF65C6">
        <w:rPr>
          <w:rFonts w:ascii="Arial" w:eastAsia="Times New Roman" w:hAnsi="Arial"/>
          <w:i/>
          <w:sz w:val="24"/>
          <w:szCs w:val="20"/>
          <w:lang w:val="la-Latn"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FF65C6">
        <w:rPr>
          <w:rFonts w:ascii="Arial" w:eastAsia="Times New Roman" w:hAnsi="Arial"/>
          <w:sz w:val="24"/>
          <w:szCs w:val="20"/>
          <w:lang w:val="la-Latn" w:eastAsia="it-IT"/>
        </w:rPr>
        <w:t xml:space="preserve"> (Is 56,9-12). </w:t>
      </w:r>
    </w:p>
    <w:p w14:paraId="12083F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6180CA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24D864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1C9C371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2FFB38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53BA9A0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38B382B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w:t>
      </w:r>
      <w:r w:rsidRPr="00FF65C6">
        <w:rPr>
          <w:rFonts w:ascii="Arial" w:eastAsia="Times New Roman" w:hAnsi="Arial"/>
          <w:sz w:val="24"/>
          <w:szCs w:val="20"/>
          <w:lang w:val="la-Latn" w:eastAsia="it-IT"/>
        </w:rPr>
        <w:lastRenderedPageBreak/>
        <w:t>che visse Gesù Signore. Lui si lasciò crocifiggere dalla Legione, dalla quale con sapienza e intelligenza divina sempre seppe stare lontano. Mai è caduto in una sola trappola che sempre la Legione armava sulla sua strada per catturarlo.</w:t>
      </w:r>
    </w:p>
    <w:p w14:paraId="59AB6D1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FF65C6">
        <w:rPr>
          <w:rFonts w:ascii="Arial" w:eastAsia="Times New Roman" w:hAnsi="Arial"/>
          <w:i/>
          <w:iCs/>
          <w:sz w:val="24"/>
          <w:szCs w:val="20"/>
          <w:lang w:val="la-Latn"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FF65C6">
        <w:rPr>
          <w:rFonts w:ascii="Arial" w:eastAsia="Times New Roman" w:hAnsi="Arial"/>
          <w:sz w:val="24"/>
          <w:szCs w:val="20"/>
          <w:lang w:val="la-Latn" w:eastAsia="it-IT"/>
        </w:rPr>
        <w:t xml:space="preserve"> – È questo il premio che la Legione dona ai suoi adepti. O suicidio spirituale o suicidio fisico – </w:t>
      </w:r>
      <w:r w:rsidRPr="00FF65C6">
        <w:rPr>
          <w:rFonts w:ascii="Arial" w:eastAsia="Times New Roman" w:hAnsi="Arial"/>
          <w:i/>
          <w:iCs/>
          <w:sz w:val="24"/>
          <w:szCs w:val="20"/>
          <w:lang w:val="la-Latn" w:eastAsia="it-IT"/>
        </w:rPr>
        <w:t>O sono vittima di essa perché il Signore Gesù ha voluto provare il mio amore per Lui? Perché Lui ha voluto conoscere cosa c’è nell’abisso del mio cuore, così come ha fatto con Giobbe e il Padre dei cieli ha fatto con il Figlio suo?”</w:t>
      </w:r>
      <w:r w:rsidRPr="00FF65C6">
        <w:rPr>
          <w:rFonts w:ascii="Arial" w:eastAsia="Times New Roman" w:hAnsi="Arial"/>
          <w:sz w:val="24"/>
          <w:szCs w:val="20"/>
          <w:lang w:val="la-Latn" w:eastAsia="it-IT"/>
        </w:rPr>
        <w:t xml:space="preserve">. Gesù lo afferma con chiarezza. </w:t>
      </w:r>
      <w:r w:rsidRPr="00FF65C6">
        <w:rPr>
          <w:rFonts w:ascii="Arial" w:eastAsia="Times New Roman" w:hAnsi="Arial"/>
          <w:i/>
          <w:iCs/>
          <w:sz w:val="24"/>
          <w:szCs w:val="20"/>
          <w:lang w:val="la-Latn" w:eastAsia="it-IT"/>
        </w:rPr>
        <w:t>“La Legione non ha potere su di me. Ma è necessario che il mondo sappia che io amo il Padre e lo amo fino alla mia morte per crocifissione”</w:t>
      </w:r>
      <w:r w:rsidRPr="00FF65C6">
        <w:rPr>
          <w:rFonts w:ascii="Arial" w:eastAsia="Times New Roman" w:hAnsi="Arial"/>
          <w:sz w:val="24"/>
          <w:szCs w:val="20"/>
          <w:lang w:val="la-Latn" w:eastAsia="it-IT"/>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208502C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29C8EDC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1C55CDF2"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1" w:name="_Toc106201766"/>
      <w:r w:rsidRPr="00FF65C6">
        <w:rPr>
          <w:rFonts w:ascii="Arial" w:eastAsia="Times New Roman" w:hAnsi="Arial" w:cs="Arial"/>
          <w:b/>
          <w:bCs/>
          <w:sz w:val="24"/>
          <w:szCs w:val="24"/>
          <w:lang w:val="la-Latn" w:eastAsia="it-IT"/>
        </w:rPr>
        <w:lastRenderedPageBreak/>
        <w:t>NEQUE TURPIS LUCRI GRATIA SED VOLUNTARIE</w:t>
      </w:r>
      <w:bookmarkEnd w:id="551"/>
      <w:r w:rsidRPr="00FF65C6">
        <w:rPr>
          <w:rFonts w:ascii="Arial" w:eastAsia="Times New Roman" w:hAnsi="Arial"/>
          <w:sz w:val="24"/>
          <w:szCs w:val="24"/>
          <w:lang w:val="la-Latn" w:eastAsia="it-IT"/>
        </w:rPr>
        <w:t>.</w:t>
      </w:r>
      <w:r w:rsidRPr="00FF65C6">
        <w:rPr>
          <w:rFonts w:ascii="Arial" w:eastAsia="Times New Roman" w:hAnsi="Arial"/>
          <w:sz w:val="24"/>
          <w:szCs w:val="20"/>
          <w:lang w:val="la-Latn" w:eastAsia="it-IT"/>
        </w:rPr>
        <w:t xml:space="preserve"> 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22CA85A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piena gratuità è legge per tutto ciò che riguarda i doni di Dio. </w:t>
      </w:r>
      <w:r w:rsidRPr="00FF65C6">
        <w:rPr>
          <w:rFonts w:ascii="Arial" w:eastAsia="Times New Roman" w:hAnsi="Arial"/>
          <w:i/>
          <w:iCs/>
          <w:sz w:val="24"/>
          <w:szCs w:val="20"/>
          <w:lang w:val="la-Latn" w:eastAsia="it-IT"/>
        </w:rPr>
        <w:t>Gratuitamente avete ricevuto, gratuitamente date</w:t>
      </w:r>
      <w:r w:rsidRPr="00FF65C6">
        <w:rPr>
          <w:rFonts w:ascii="Arial" w:eastAsia="Times New Roman" w:hAnsi="Arial"/>
          <w:sz w:val="24"/>
          <w:szCs w:val="20"/>
          <w:lang w:val="la-Latn" w:eastAsia="it-IT"/>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4E76D94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407A185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w:t>
      </w:r>
      <w:r w:rsidRPr="00FF65C6">
        <w:rPr>
          <w:rFonts w:ascii="Arial" w:eastAsia="Times New Roman" w:hAnsi="Arial"/>
          <w:sz w:val="24"/>
          <w:szCs w:val="20"/>
          <w:lang w:val="la-Latn" w:eastAsia="it-IT"/>
        </w:rPr>
        <w:lastRenderedPageBreak/>
        <w:t xml:space="preserve">ministeri e dei benefici, commettendo il gravissimo peccato della simonia. Sempre si pecca di simonia quando le cose sante si comprano e si vendono, sempre quando tutto non è dato gratuitamente. </w:t>
      </w:r>
    </w:p>
    <w:p w14:paraId="270487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primo nella storia della Chiesa che offrì del denaro per avere in dono lo Spirito Santo fu Simon Mago. L’Apostolo Pietro gli risponde con tutta la potenza dello Spirito Santo che opera nel suo cuore: </w:t>
      </w:r>
      <w:r w:rsidRPr="00FF65C6">
        <w:rPr>
          <w:rFonts w:ascii="Arial" w:eastAsia="Times New Roman" w:hAnsi="Arial"/>
          <w:i/>
          <w:iCs/>
          <w:sz w:val="24"/>
          <w:szCs w:val="20"/>
          <w:lang w:val="la-Latn" w:eastAsia="it-IT"/>
        </w:rPr>
        <w:t>“Il tuo denaro vada con te in perdizione, perché hai osato pensare di acquistare con denaro il dono di Dio”.</w:t>
      </w:r>
      <w:r w:rsidRPr="00FF65C6">
        <w:rPr>
          <w:rFonts w:ascii="Arial" w:eastAsia="Times New Roman" w:hAnsi="Arial"/>
          <w:sz w:val="24"/>
          <w:szCs w:val="20"/>
          <w:lang w:val="la-Latn"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73C1392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56B9AB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2BE26E0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28A3D78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w:t>
      </w:r>
      <w:r w:rsidRPr="00FF65C6">
        <w:rPr>
          <w:rFonts w:ascii="Arial" w:eastAsia="Times New Roman" w:hAnsi="Arial"/>
          <w:sz w:val="24"/>
          <w:szCs w:val="20"/>
          <w:lang w:val="la-Latn" w:eastAsia="it-IT"/>
        </w:rPr>
        <w:lastRenderedPageBreak/>
        <w:t>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308F95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b/>
          <w:bCs/>
          <w:sz w:val="24"/>
          <w:szCs w:val="24"/>
          <w:lang w:val="la-Latn" w:eastAsia="it-IT"/>
        </w:rPr>
        <w:t>NEQUE UT DOMINANTES IN CLERIS.</w:t>
      </w:r>
      <w:r w:rsidRPr="00FF65C6">
        <w:rPr>
          <w:rFonts w:ascii="Arial" w:eastAsia="Times New Roman" w:hAnsi="Arial"/>
          <w:sz w:val="24"/>
          <w:szCs w:val="20"/>
          <w:lang w:val="la-Latn" w:eastAsia="it-IT"/>
        </w:rPr>
        <w:t xml:space="preserve"> 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0F6E0CEE"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eastAsia="Times New Roman" w:hAnsi="Arial" w:cs="Arial"/>
          <w:sz w:val="24"/>
          <w:szCs w:val="20"/>
          <w:lang w:val="la-Latn" w:eastAsia="it-IT"/>
        </w:rPr>
        <w:t>Dal proprio di ogni persona. Nella Chiesa di Cristo Gesù ogni membro dovrà servire nel rispetto del proprio della sua persona.</w:t>
      </w:r>
      <w:r w:rsidRPr="00FF65C6">
        <w:rPr>
          <w:rFonts w:ascii="Arial" w:hAnsi="Arial"/>
          <w:sz w:val="24"/>
          <w:szCs w:val="24"/>
          <w:lang w:val="la-Latn"/>
        </w:rPr>
        <w:t xml:space="preserve"> </w:t>
      </w:r>
    </w:p>
    <w:p w14:paraId="0BF2BC56"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t xml:space="preserve">IL PAPA.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w:t>
      </w:r>
      <w:r w:rsidRPr="00FF65C6">
        <w:rPr>
          <w:rFonts w:ascii="Arial" w:hAnsi="Arial"/>
          <w:sz w:val="24"/>
          <w:szCs w:val="24"/>
          <w:lang w:val="la-Latn"/>
        </w:rPr>
        <w:lastRenderedPageBreak/>
        <w:t xml:space="preserve">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7A2FF9B8"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t>Il VESCOVO</w:t>
      </w:r>
      <w:r w:rsidRPr="00FF65C6">
        <w:rPr>
          <w:rFonts w:ascii="Arial" w:hAnsi="Arial"/>
          <w:i/>
          <w:sz w:val="24"/>
          <w:szCs w:val="24"/>
          <w:lang w:val="la-Latn"/>
        </w:rPr>
        <w:t>.</w:t>
      </w:r>
      <w:r w:rsidRPr="00FF65C6">
        <w:rPr>
          <w:rFonts w:ascii="Arial" w:hAnsi="Arial"/>
          <w:sz w:val="24"/>
          <w:szCs w:val="24"/>
          <w:lang w:val="la-Latn"/>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1D8BF6D1"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t>IL PRESBITERO.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1D8863DB"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t>II DIACONO.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46B7751"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lastRenderedPageBreak/>
        <w:t xml:space="preserve">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FF65C6">
        <w:rPr>
          <w:rFonts w:ascii="Arial" w:hAnsi="Arial"/>
          <w:i/>
          <w:sz w:val="24"/>
          <w:szCs w:val="24"/>
          <w:lang w:val="la-Latn"/>
        </w:rPr>
        <w:t>“</w:t>
      </w:r>
      <w:r w:rsidRPr="00FF65C6">
        <w:rPr>
          <w:rFonts w:ascii="Arial" w:hAnsi="Arial"/>
          <w:i/>
          <w:spacing w:val="-2"/>
          <w:sz w:val="24"/>
          <w:szCs w:val="24"/>
          <w:lang w:val="la-Latn"/>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FF65C6">
        <w:rPr>
          <w:rFonts w:ascii="Arial" w:hAnsi="Arial"/>
          <w:spacing w:val="-2"/>
          <w:sz w:val="24"/>
          <w:szCs w:val="24"/>
          <w:lang w:val="la-Latn"/>
        </w:rPr>
        <w:t>.</w:t>
      </w:r>
      <w:r w:rsidRPr="00FF65C6">
        <w:rPr>
          <w:rFonts w:ascii="Arial" w:hAnsi="Arial"/>
          <w:sz w:val="24"/>
          <w:szCs w:val="24"/>
          <w:lang w:val="la-Latn"/>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79CD1F16"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t xml:space="preserve">IL BATTEZZATO.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4D2E85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0CD0F32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70CF0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5674C20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5843CB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BEE41B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w:t>
      </w:r>
      <w:r w:rsidRPr="00FF65C6">
        <w:rPr>
          <w:rFonts w:ascii="Arial" w:eastAsia="Times New Roman" w:hAnsi="Arial"/>
          <w:sz w:val="24"/>
          <w:szCs w:val="20"/>
          <w:lang w:val="la-Latn" w:eastAsia="it-IT"/>
        </w:rPr>
        <w:lastRenderedPageBreak/>
        <w:t>di un particolare, personale dovere o obbligo. Il dovere è specifico, personale per il Papa, il Vescovo, il Presbitero, il diacono, il maestro, il dottore, il profeta, il professore, il cresimato, il battezzato. Ognuno deve assolverlo in purezza di verità.</w:t>
      </w:r>
    </w:p>
    <w:p w14:paraId="3E5C56A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PRIMA REGOLA</w:t>
      </w:r>
      <w:r w:rsidRPr="00FF65C6">
        <w:rPr>
          <w:rFonts w:ascii="Arial" w:eastAsia="Times New Roman" w:hAnsi="Arial"/>
          <w:color w:val="000000"/>
          <w:sz w:val="24"/>
          <w:szCs w:val="20"/>
          <w:lang w:val="la-Latn"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77746B6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SECONDA REGOLA.</w:t>
      </w:r>
      <w:r w:rsidRPr="00FF65C6">
        <w:rPr>
          <w:rFonts w:ascii="Arial" w:eastAsia="Times New Roman" w:hAnsi="Arial"/>
          <w:color w:val="000000"/>
          <w:sz w:val="24"/>
          <w:szCs w:val="20"/>
          <w:lang w:val="la-Latn" w:eastAsia="it-IT"/>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84A27FD"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TERZA REGOLA.</w:t>
      </w:r>
      <w:r w:rsidRPr="00FF65C6">
        <w:rPr>
          <w:rFonts w:ascii="Arial" w:eastAsia="Times New Roman" w:hAnsi="Arial"/>
          <w:color w:val="000000"/>
          <w:sz w:val="24"/>
          <w:szCs w:val="20"/>
          <w:lang w:val="la-Latn" w:eastAsia="it-IT"/>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FECE442"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QUARTA REGOLA</w:t>
      </w:r>
      <w:r w:rsidRPr="00FF65C6">
        <w:rPr>
          <w:rFonts w:ascii="Arial" w:eastAsia="Times New Roman" w:hAnsi="Arial"/>
          <w:color w:val="000000"/>
          <w:sz w:val="24"/>
          <w:szCs w:val="20"/>
          <w:lang w:val="la-Latn" w:eastAsia="it-IT"/>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1DFD9F88"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QUINTA REGOLA</w:t>
      </w:r>
      <w:r w:rsidRPr="00FF65C6">
        <w:rPr>
          <w:rFonts w:ascii="Arial" w:eastAsia="Times New Roman" w:hAnsi="Arial"/>
          <w:color w:val="000000"/>
          <w:sz w:val="24"/>
          <w:szCs w:val="20"/>
          <w:lang w:val="la-Latn"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25DDD8E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SESTA REGOLA</w:t>
      </w:r>
      <w:r w:rsidRPr="00FF65C6">
        <w:rPr>
          <w:rFonts w:ascii="Arial" w:eastAsia="Times New Roman" w:hAnsi="Arial"/>
          <w:color w:val="000000"/>
          <w:sz w:val="24"/>
          <w:szCs w:val="20"/>
          <w:lang w:val="la-Latn" w:eastAsia="it-IT"/>
        </w:rPr>
        <w:t xml:space="preserve">. L’istruzione sarà perfetta quando assieme alla verità di Cristo e a Cristo Verità dell’uomo, si aggiunge la visibilità di quanto insegnato. Come si fa a mostrare la verità di Cristo? Mostrando, il formatore, Cristo formato nella sua </w:t>
      </w:r>
      <w:r w:rsidRPr="00FF65C6">
        <w:rPr>
          <w:rFonts w:ascii="Arial" w:eastAsia="Times New Roman" w:hAnsi="Arial"/>
          <w:color w:val="000000"/>
          <w:sz w:val="24"/>
          <w:szCs w:val="20"/>
          <w:lang w:val="la-Latn" w:eastAsia="it-IT"/>
        </w:rPr>
        <w:lastRenderedPageBreak/>
        <w:t>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4AD808F6" w14:textId="77777777" w:rsidR="00FF65C6" w:rsidRPr="00FF65C6" w:rsidRDefault="00FF65C6" w:rsidP="00FF65C6">
      <w:pPr>
        <w:spacing w:after="120" w:line="240" w:lineRule="auto"/>
        <w:jc w:val="both"/>
        <w:rPr>
          <w:rFonts w:ascii="Arial" w:eastAsia="Times New Roman" w:hAnsi="Arial"/>
          <w:bCs/>
          <w:color w:val="000000"/>
          <w:sz w:val="24"/>
          <w:szCs w:val="20"/>
          <w:lang w:val="la-Latn" w:eastAsia="it-IT"/>
        </w:rPr>
      </w:pPr>
      <w:r w:rsidRPr="00FF65C6">
        <w:rPr>
          <w:rFonts w:ascii="Arial" w:eastAsia="Times New Roman" w:hAnsi="Arial"/>
          <w:b/>
          <w:color w:val="000000"/>
          <w:sz w:val="24"/>
          <w:szCs w:val="20"/>
          <w:lang w:val="la-Latn" w:eastAsia="it-IT"/>
        </w:rPr>
        <w:t>SETTIMA REGOLA.</w:t>
      </w:r>
      <w:r w:rsidRPr="00FF65C6">
        <w:rPr>
          <w:rFonts w:ascii="Arial" w:eastAsia="Times New Roman" w:hAnsi="Arial"/>
          <w:color w:val="000000"/>
          <w:sz w:val="24"/>
          <w:szCs w:val="20"/>
          <w:lang w:val="la-Latn" w:eastAsia="it-IT"/>
        </w:rPr>
        <w:t xml:space="preserve"> </w:t>
      </w:r>
      <w:r w:rsidRPr="00FF65C6">
        <w:rPr>
          <w:rFonts w:ascii="Arial" w:eastAsia="Times New Roman" w:hAnsi="Arial"/>
          <w:bCs/>
          <w:color w:val="000000"/>
          <w:sz w:val="24"/>
          <w:szCs w:val="20"/>
          <w:lang w:val="la-Latn" w:eastAsia="it-IT"/>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5CDCB1C9" w14:textId="77777777" w:rsidR="00FF65C6" w:rsidRPr="00FF65C6" w:rsidRDefault="00FF65C6" w:rsidP="00FF65C6">
      <w:pPr>
        <w:spacing w:after="120" w:line="240" w:lineRule="auto"/>
        <w:jc w:val="both"/>
        <w:rPr>
          <w:rFonts w:ascii="Arial" w:eastAsia="Times New Roman" w:hAnsi="Arial"/>
          <w:bCs/>
          <w:color w:val="000000"/>
          <w:sz w:val="24"/>
          <w:szCs w:val="20"/>
          <w:lang w:val="la-Latn" w:eastAsia="it-IT"/>
        </w:rPr>
      </w:pPr>
      <w:r w:rsidRPr="00FF65C6">
        <w:rPr>
          <w:rFonts w:ascii="Arial" w:eastAsia="Times New Roman" w:hAnsi="Arial"/>
          <w:b/>
          <w:color w:val="000000"/>
          <w:sz w:val="24"/>
          <w:szCs w:val="20"/>
          <w:lang w:val="la-Latn" w:eastAsia="it-IT"/>
        </w:rPr>
        <w:t>OTTAVA REGOLA</w:t>
      </w:r>
      <w:r w:rsidRPr="00FF65C6">
        <w:rPr>
          <w:rFonts w:ascii="Arial" w:eastAsia="Times New Roman" w:hAnsi="Arial"/>
          <w:color w:val="000000"/>
          <w:sz w:val="24"/>
          <w:szCs w:val="20"/>
          <w:lang w:val="la-Latn" w:eastAsia="it-IT"/>
        </w:rPr>
        <w:t xml:space="preserve">. </w:t>
      </w:r>
      <w:r w:rsidRPr="00FF65C6">
        <w:rPr>
          <w:rFonts w:ascii="Arial" w:eastAsia="Times New Roman" w:hAnsi="Arial"/>
          <w:bCs/>
          <w:color w:val="000000"/>
          <w:sz w:val="24"/>
          <w:szCs w:val="20"/>
          <w:lang w:val="la-Latn" w:eastAsia="it-IT"/>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FF65C6">
        <w:rPr>
          <w:rFonts w:ascii="Arial" w:eastAsia="Times New Roman" w:hAnsi="Arial"/>
          <w:bCs/>
          <w:i/>
          <w:iCs/>
          <w:color w:val="000000"/>
          <w:sz w:val="24"/>
          <w:szCs w:val="20"/>
          <w:lang w:val="la-Latn" w:eastAsia="it-IT"/>
        </w:rPr>
        <w:t>“Fra le giunture delle pietre si conficca un piolo, tra la compra e la vendita si insinua il peccato”</w:t>
      </w:r>
      <w:r w:rsidRPr="00FF65C6">
        <w:rPr>
          <w:rFonts w:ascii="Arial" w:eastAsia="Times New Roman" w:hAnsi="Arial"/>
          <w:bCs/>
          <w:color w:val="000000"/>
          <w:sz w:val="24"/>
          <w:szCs w:val="20"/>
          <w:lang w:val="la-Latn" w:eastAsia="it-IT"/>
        </w:rPr>
        <w:t xml:space="preserve"> (Sir 27,2). Tra la Parola scritta e annunziata, tra la Parola annunziata e spiegata, si insinua il pensiero di falsità dell’uomo.</w:t>
      </w:r>
    </w:p>
    <w:p w14:paraId="199D65DB" w14:textId="77777777" w:rsidR="00FF65C6" w:rsidRPr="00FF65C6" w:rsidRDefault="00FF65C6" w:rsidP="00FF65C6">
      <w:pPr>
        <w:spacing w:after="120" w:line="240" w:lineRule="auto"/>
        <w:jc w:val="both"/>
        <w:rPr>
          <w:rFonts w:ascii="Arial" w:eastAsia="Times New Roman" w:hAnsi="Arial"/>
          <w:bCs/>
          <w:color w:val="000000"/>
          <w:sz w:val="24"/>
          <w:szCs w:val="20"/>
          <w:lang w:val="la-Latn" w:eastAsia="it-IT"/>
        </w:rPr>
      </w:pPr>
      <w:r w:rsidRPr="00FF65C6">
        <w:rPr>
          <w:rFonts w:ascii="Arial" w:eastAsia="Times New Roman" w:hAnsi="Arial"/>
          <w:b/>
          <w:color w:val="000000"/>
          <w:sz w:val="24"/>
          <w:szCs w:val="20"/>
          <w:lang w:val="la-Latn" w:eastAsia="it-IT"/>
        </w:rPr>
        <w:t>NONA REGOLA</w:t>
      </w:r>
      <w:r w:rsidRPr="00FF65C6">
        <w:rPr>
          <w:rFonts w:ascii="Arial" w:eastAsia="Times New Roman" w:hAnsi="Arial"/>
          <w:color w:val="000000"/>
          <w:sz w:val="24"/>
          <w:szCs w:val="20"/>
          <w:lang w:val="la-Latn" w:eastAsia="it-IT"/>
        </w:rPr>
        <w:t xml:space="preserve">. </w:t>
      </w:r>
      <w:r w:rsidRPr="00FF65C6">
        <w:rPr>
          <w:rFonts w:ascii="Arial" w:eastAsia="Times New Roman" w:hAnsi="Arial"/>
          <w:bCs/>
          <w:color w:val="000000"/>
          <w:sz w:val="24"/>
          <w:szCs w:val="20"/>
          <w:lang w:val="la-Latn" w:eastAsia="it-IT"/>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4659435F"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b/>
          <w:color w:val="000000"/>
          <w:sz w:val="24"/>
          <w:szCs w:val="20"/>
          <w:lang w:val="la-Latn" w:eastAsia="it-IT"/>
        </w:rPr>
        <w:t>DECIMA REGOLA</w:t>
      </w:r>
      <w:r w:rsidRPr="00FF65C6">
        <w:rPr>
          <w:rFonts w:ascii="Arial" w:eastAsia="Times New Roman" w:hAnsi="Arial"/>
          <w:color w:val="000000"/>
          <w:sz w:val="24"/>
          <w:szCs w:val="20"/>
          <w:lang w:val="la-Latn" w:eastAsia="it-IT"/>
        </w:rPr>
        <w:t xml:space="preserve">. </w:t>
      </w:r>
      <w:r w:rsidRPr="00FF65C6">
        <w:rPr>
          <w:rFonts w:ascii="Arial" w:eastAsia="Times New Roman" w:hAnsi="Arial"/>
          <w:i/>
          <w:iCs/>
          <w:color w:val="000000"/>
          <w:sz w:val="24"/>
          <w:szCs w:val="20"/>
          <w:lang w:val="la-Latn" w:eastAsia="it-IT"/>
        </w:rPr>
        <w:t xml:space="preserve">“Quando i vostri figli vi chiederanno: </w:t>
      </w:r>
      <w:r w:rsidRPr="00FF65C6">
        <w:rPr>
          <w:rFonts w:ascii="Arial" w:eastAsia="Times New Roman" w:hAnsi="Arial" w:cs="Arial"/>
          <w:i/>
          <w:iCs/>
          <w:color w:val="000000"/>
          <w:sz w:val="24"/>
          <w:szCs w:val="20"/>
          <w:lang w:val="la-Latn" w:eastAsia="it-IT"/>
        </w:rPr>
        <w:t>«</w:t>
      </w:r>
      <w:r w:rsidRPr="00FF65C6">
        <w:rPr>
          <w:rFonts w:ascii="Arial" w:eastAsia="Times New Roman" w:hAnsi="Arial"/>
          <w:i/>
          <w:iCs/>
          <w:color w:val="000000"/>
          <w:sz w:val="24"/>
          <w:szCs w:val="20"/>
          <w:lang w:val="la-Latn" w:eastAsia="it-IT"/>
        </w:rPr>
        <w:t>Che significato ha per voi questo rito?</w:t>
      </w:r>
      <w:r w:rsidRPr="00FF65C6">
        <w:rPr>
          <w:rFonts w:ascii="Arial" w:eastAsia="Times New Roman" w:hAnsi="Arial" w:cs="Arial"/>
          <w:i/>
          <w:iCs/>
          <w:color w:val="000000"/>
          <w:sz w:val="24"/>
          <w:szCs w:val="20"/>
          <w:lang w:val="la-Latn" w:eastAsia="it-IT"/>
        </w:rPr>
        <w:t>»</w:t>
      </w:r>
      <w:r w:rsidRPr="00FF65C6">
        <w:rPr>
          <w:rFonts w:ascii="Arial" w:eastAsia="Times New Roman" w:hAnsi="Arial"/>
          <w:i/>
          <w:iCs/>
          <w:color w:val="000000"/>
          <w:sz w:val="24"/>
          <w:szCs w:val="20"/>
          <w:lang w:val="la-Latn" w:eastAsia="it-IT"/>
        </w:rPr>
        <w:t xml:space="preserve">, voi direte loro: </w:t>
      </w:r>
      <w:r w:rsidRPr="00FF65C6">
        <w:rPr>
          <w:rFonts w:ascii="Arial" w:eastAsia="Times New Roman" w:hAnsi="Arial" w:cs="Arial"/>
          <w:i/>
          <w:iCs/>
          <w:color w:val="000000"/>
          <w:sz w:val="24"/>
          <w:szCs w:val="20"/>
          <w:lang w:val="la-Latn" w:eastAsia="it-IT"/>
        </w:rPr>
        <w:t>«</w:t>
      </w:r>
      <w:r w:rsidRPr="00FF65C6">
        <w:rPr>
          <w:rFonts w:ascii="Arial" w:eastAsia="Times New Roman" w:hAnsi="Arial"/>
          <w:i/>
          <w:iCs/>
          <w:color w:val="000000"/>
          <w:sz w:val="24"/>
          <w:szCs w:val="20"/>
          <w:lang w:val="la-Latn" w:eastAsia="it-IT"/>
        </w:rPr>
        <w:t>È il sacrificio della Pasqua per il Signore, il quale è passato oltre le case degli Israeliti in Egitto, quando colpì l’Egitto e salvò le nostre case»”</w:t>
      </w:r>
      <w:r w:rsidRPr="00FF65C6">
        <w:rPr>
          <w:rFonts w:ascii="Arial" w:eastAsia="Times New Roman" w:hAnsi="Arial"/>
          <w:color w:val="000000"/>
          <w:sz w:val="24"/>
          <w:szCs w:val="20"/>
          <w:lang w:val="la-Latn" w:eastAsia="it-IT"/>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697A71EB" w14:textId="77777777" w:rsidR="00FF65C6" w:rsidRPr="00FF65C6" w:rsidRDefault="00FF65C6" w:rsidP="00FF65C6">
      <w:pPr>
        <w:spacing w:after="120" w:line="240" w:lineRule="auto"/>
        <w:jc w:val="both"/>
        <w:rPr>
          <w:rFonts w:ascii="Arial" w:eastAsia="Times New Roman" w:hAnsi="Arial"/>
          <w:color w:val="000000"/>
          <w:sz w:val="24"/>
          <w:szCs w:val="20"/>
          <w:lang w:val="la-Latn" w:eastAsia="it-IT"/>
        </w:rPr>
      </w:pPr>
      <w:r w:rsidRPr="00FF65C6">
        <w:rPr>
          <w:rFonts w:ascii="Arial" w:eastAsia="Times New Roman" w:hAnsi="Arial"/>
          <w:color w:val="000000"/>
          <w:sz w:val="24"/>
          <w:szCs w:val="20"/>
          <w:lang w:val="la-Latn"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9713F7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IL PRESBITERO E IL DOMINIO. </w:t>
      </w:r>
      <w:r w:rsidRPr="00FF65C6">
        <w:rPr>
          <w:rFonts w:ascii="Arial" w:eastAsia="Times New Roman" w:hAnsi="Arial"/>
          <w:sz w:val="24"/>
          <w:szCs w:val="20"/>
          <w:lang w:val="la-Latn" w:eastAsia="it-IT"/>
        </w:rPr>
        <w:t xml:space="preserve">Il dominio è della carne. Il vero servizio è dello Spirito Santo. Se il Presbitero è nella carne e in essa rimane, sempre produrrà i suoi frutti di carne. Sempre vorrà dominare e spadroneggiare sul gregge. Se </w:t>
      </w:r>
      <w:r w:rsidRPr="00FF65C6">
        <w:rPr>
          <w:rFonts w:ascii="Arial" w:eastAsia="Times New Roman" w:hAnsi="Arial"/>
          <w:sz w:val="24"/>
          <w:szCs w:val="20"/>
          <w:lang w:val="la-Latn" w:eastAsia="it-IT"/>
        </w:rPr>
        <w:lastRenderedPageBreak/>
        <w:t xml:space="preserve">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w:t>
      </w:r>
    </w:p>
    <w:p w14:paraId="289D15D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cs="Arial"/>
          <w:b/>
          <w:bCs/>
          <w:sz w:val="24"/>
          <w:szCs w:val="24"/>
          <w:lang w:val="la-Latn" w:eastAsia="it-IT"/>
        </w:rPr>
        <w:t>SED FORMAE FACTI GREGI ET EX ANIMO.</w:t>
      </w:r>
      <w:r w:rsidRPr="00FF65C6">
        <w:rPr>
          <w:rFonts w:ascii="Arial" w:eastAsia="Times New Roman" w:hAnsi="Arial" w:cs="Arial"/>
          <w:bCs/>
          <w:sz w:val="24"/>
          <w:szCs w:val="24"/>
          <w:lang w:val="la-Latn" w:eastAsia="it-IT"/>
        </w:rPr>
        <w:t xml:space="preserve"> </w:t>
      </w:r>
      <w:r w:rsidRPr="00FF65C6">
        <w:rPr>
          <w:rFonts w:ascii="Arial" w:eastAsia="Times New Roman" w:hAnsi="Arial"/>
          <w:bCs/>
          <w:sz w:val="24"/>
          <w:szCs w:val="20"/>
          <w:lang w:val="la-Latn"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FF65C6">
        <w:rPr>
          <w:rFonts w:ascii="Arial" w:eastAsia="Times New Roman" w:hAnsi="Arial"/>
          <w:bCs/>
          <w:spacing w:val="-2"/>
          <w:sz w:val="24"/>
          <w:szCs w:val="20"/>
          <w:lang w:val="la-Latn"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FF65C6">
        <w:rPr>
          <w:rFonts w:ascii="Arial" w:eastAsia="Times New Roman" w:hAnsi="Arial"/>
          <w:bCs/>
          <w:sz w:val="24"/>
          <w:szCs w:val="20"/>
          <w:lang w:val="la-Latn" w:eastAsia="it-IT"/>
        </w:rPr>
        <w:t xml:space="preserve"> </w:t>
      </w:r>
    </w:p>
    <w:p w14:paraId="2D5CCAB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Poiché il testo della Vulgata aggiunge </w:t>
      </w:r>
      <w:r w:rsidRPr="00FF65C6">
        <w:rPr>
          <w:rFonts w:ascii="Arial" w:eastAsia="Times New Roman" w:hAnsi="Arial"/>
          <w:bCs/>
          <w:i/>
          <w:iCs/>
          <w:sz w:val="24"/>
          <w:szCs w:val="20"/>
          <w:lang w:val="la-Latn" w:eastAsia="it-IT"/>
        </w:rPr>
        <w:t>“Et ex animo”</w:t>
      </w:r>
      <w:r w:rsidRPr="00FF65C6">
        <w:rPr>
          <w:rFonts w:ascii="Arial" w:eastAsia="Times New Roman" w:hAnsi="Arial"/>
          <w:bCs/>
          <w:sz w:val="24"/>
          <w:szCs w:val="20"/>
          <w:lang w:val="la-Latn" w:eastAsia="it-IT"/>
        </w:rPr>
        <w:t>, è giusto tradurre questa aggiunta (</w:t>
      </w:r>
      <w:r w:rsidRPr="00FF65C6">
        <w:rPr>
          <w:rFonts w:ascii="Arial" w:eastAsia="Times New Roman" w:hAnsi="Arial"/>
          <w:bCs/>
          <w:i/>
          <w:iCs/>
          <w:sz w:val="24"/>
          <w:szCs w:val="20"/>
          <w:lang w:val="la-Latn" w:eastAsia="it-IT"/>
        </w:rPr>
        <w:t>et ex animo</w:t>
      </w:r>
      <w:r w:rsidRPr="00FF65C6">
        <w:rPr>
          <w:rFonts w:ascii="Arial" w:eastAsia="Times New Roman" w:hAnsi="Arial"/>
          <w:bCs/>
          <w:sz w:val="24"/>
          <w:szCs w:val="20"/>
          <w:lang w:val="la-Latn" w:eastAsia="it-IT"/>
        </w:rPr>
        <w:t xml:space="preserve">) parafrasando il testo del Deuteronomio: </w:t>
      </w:r>
      <w:r w:rsidRPr="00FF65C6">
        <w:rPr>
          <w:rFonts w:ascii="Arial" w:eastAsia="Times New Roman" w:hAnsi="Arial"/>
          <w:bCs/>
          <w:i/>
          <w:sz w:val="24"/>
          <w:szCs w:val="20"/>
          <w:lang w:val="la-Latn" w:eastAsia="it-IT"/>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FF65C6">
        <w:rPr>
          <w:rFonts w:ascii="Arial" w:eastAsia="Times New Roman" w:hAnsi="Arial"/>
          <w:bCs/>
          <w:sz w:val="24"/>
          <w:szCs w:val="20"/>
          <w:lang w:val="la-Latn" w:eastAsia="it-IT"/>
        </w:rPr>
        <w:t>” (Cfr. Dt 6,1-9). Amare il gregge di Cristo come si ama Cristo ha per il presbitero un solo significato: consacrare ad esso tutta la sua vita, allo stesso modo che Cristo l’ha consegnata, lasciandosi inchiodare sul legno della croce.</w:t>
      </w:r>
    </w:p>
    <w:p w14:paraId="5BDA1CA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598B3A9E" w14:textId="77777777" w:rsidR="00FF65C6" w:rsidRPr="00FF65C6" w:rsidRDefault="00FF65C6" w:rsidP="00FF65C6">
      <w:pPr>
        <w:spacing w:after="120" w:line="240" w:lineRule="auto"/>
        <w:jc w:val="both"/>
        <w:rPr>
          <w:rFonts w:ascii="Arial" w:eastAsia="Times New Roman" w:hAnsi="Arial" w:cs="Arial"/>
          <w:bCs/>
          <w:sz w:val="24"/>
          <w:szCs w:val="24"/>
          <w:lang w:val="la-Latn" w:eastAsia="it-IT"/>
        </w:rPr>
      </w:pPr>
      <w:r w:rsidRPr="00FF65C6">
        <w:rPr>
          <w:rFonts w:ascii="Arial" w:eastAsia="Times New Roman" w:hAnsi="Arial"/>
          <w:b/>
          <w:bCs/>
          <w:sz w:val="24"/>
          <w:szCs w:val="20"/>
          <w:lang w:val="la-Latn" w:eastAsia="it-IT"/>
        </w:rPr>
        <w:lastRenderedPageBreak/>
        <w:t>Ecco cosa insegna l’Apostolo Paolo sul Corpo di Cristo</w:t>
      </w:r>
      <w:r w:rsidRPr="00FF65C6">
        <w:rPr>
          <w:rFonts w:ascii="Arial" w:eastAsia="Times New Roman" w:hAnsi="Arial"/>
          <w:sz w:val="24"/>
          <w:szCs w:val="20"/>
          <w:lang w:val="la-Latn" w:eastAsia="it-IT"/>
        </w:rPr>
        <w:t xml:space="preserve">. </w:t>
      </w:r>
      <w:r w:rsidRPr="00FF65C6">
        <w:rPr>
          <w:rFonts w:ascii="Arial" w:eastAsia="Times New Roman" w:hAnsi="Arial"/>
          <w:bCs/>
          <w:sz w:val="24"/>
          <w:szCs w:val="20"/>
          <w:lang w:val="la-Latn" w:eastAsia="it-IT"/>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FF65C6">
        <w:rPr>
          <w:rFonts w:ascii="Arial" w:eastAsia="Times New Roman" w:hAnsi="Arial" w:cs="Arial"/>
          <w:bCs/>
          <w:sz w:val="24"/>
          <w:szCs w:val="24"/>
          <w:lang w:val="la-Latn" w:eastAsia="it-IT"/>
        </w:rPr>
        <w:t xml:space="preserve">Sulla Tradizione che gli Apostoli devono consegnare ecco invece quanto abbiamo precedentemente desunto dalla contemplazione e meditazione sulla vita dell’Apostolo Paolo, il Maestro e il Pastore del gregge di Cristo Gesù. </w:t>
      </w:r>
    </w:p>
    <w:p w14:paraId="4D549F75"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2" w:name="_Toc96200459"/>
      <w:r w:rsidRPr="00FF65C6">
        <w:rPr>
          <w:rFonts w:ascii="Arial" w:eastAsia="Times New Roman" w:hAnsi="Arial" w:cs="Arial"/>
          <w:b/>
          <w:bCs/>
          <w:sz w:val="24"/>
          <w:szCs w:val="24"/>
          <w:lang w:val="la-Latn" w:eastAsia="it-IT"/>
        </w:rPr>
        <w:t>TRADITIO VITAE CHRISTI</w:t>
      </w:r>
      <w:bookmarkEnd w:id="552"/>
      <w:r w:rsidRPr="00FF65C6">
        <w:rPr>
          <w:rFonts w:ascii="Arial" w:eastAsia="Times New Roman" w:hAnsi="Arial" w:cs="Arial"/>
          <w:b/>
          <w:bCs/>
          <w:sz w:val="24"/>
          <w:szCs w:val="24"/>
          <w:lang w:val="la-Latn" w:eastAsia="it-IT"/>
        </w:rPr>
        <w:t xml:space="preserve">. </w:t>
      </w:r>
      <w:r w:rsidRPr="00FF65C6">
        <w:rPr>
          <w:rFonts w:ascii="Arial" w:eastAsia="Times New Roman" w:hAnsi="Arial"/>
          <w:sz w:val="24"/>
          <w:szCs w:val="20"/>
          <w:lang w:val="la-Latn"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427620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Ecco la vera traditio o consegna di Cristo a noi</w:t>
      </w:r>
      <w:r w:rsidRPr="00FF65C6">
        <w:rPr>
          <w:rFonts w:ascii="Arial" w:eastAsia="Times New Roman" w:hAnsi="Arial"/>
          <w:sz w:val="24"/>
          <w:szCs w:val="20"/>
          <w:lang w:val="la-Latn"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48BA3BB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w:t>
      </w:r>
      <w:r w:rsidRPr="00FF65C6">
        <w:rPr>
          <w:rFonts w:ascii="Arial" w:eastAsia="Times New Roman" w:hAnsi="Arial"/>
          <w:sz w:val="24"/>
          <w:szCs w:val="20"/>
          <w:lang w:val="la-Latn" w:eastAsia="it-IT"/>
        </w:rPr>
        <w:lastRenderedPageBreak/>
        <w:t xml:space="preserve">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B90E2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7052C81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FF65C6">
        <w:rPr>
          <w:rFonts w:ascii="Arial" w:eastAsia="Times New Roman" w:hAnsi="Arial"/>
          <w:i/>
          <w:iCs/>
          <w:sz w:val="24"/>
          <w:szCs w:val="20"/>
          <w:lang w:val="la-Latn"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FF65C6">
        <w:rPr>
          <w:rFonts w:ascii="Arial" w:eastAsia="Times New Roman" w:hAnsi="Arial"/>
          <w:sz w:val="24"/>
          <w:szCs w:val="20"/>
          <w:lang w:val="la-Latn" w:eastAsia="it-IT"/>
        </w:rPr>
        <w:t xml:space="preserve">. </w:t>
      </w:r>
    </w:p>
    <w:p w14:paraId="32D44FB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w:t>
      </w:r>
      <w:r w:rsidRPr="00FF65C6">
        <w:rPr>
          <w:rFonts w:ascii="Arial" w:eastAsia="Times New Roman" w:hAnsi="Arial"/>
          <w:sz w:val="24"/>
          <w:szCs w:val="20"/>
          <w:lang w:val="la-Latn" w:eastAsia="it-IT"/>
        </w:rPr>
        <w:lastRenderedPageBreak/>
        <w:t xml:space="preserve">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602DC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06C282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6F2486E5"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3" w:name="_Toc96200460"/>
      <w:r w:rsidRPr="00FF65C6">
        <w:rPr>
          <w:rFonts w:ascii="Arial" w:eastAsia="Times New Roman" w:hAnsi="Arial" w:cs="Arial"/>
          <w:b/>
          <w:bCs/>
          <w:sz w:val="24"/>
          <w:szCs w:val="24"/>
          <w:lang w:val="la-Latn" w:eastAsia="it-IT"/>
        </w:rPr>
        <w:t>Traditio vitae Pauli</w:t>
      </w:r>
      <w:bookmarkEnd w:id="553"/>
      <w:r w:rsidRPr="00FF65C6">
        <w:rPr>
          <w:rFonts w:ascii="Arial" w:eastAsia="Times New Roman" w:hAnsi="Arial" w:cs="Arial"/>
          <w:b/>
          <w:bCs/>
          <w:sz w:val="24"/>
          <w:szCs w:val="24"/>
          <w:lang w:val="la-Latn" w:eastAsia="it-IT"/>
        </w:rPr>
        <w:t xml:space="preserve">. </w:t>
      </w:r>
      <w:r w:rsidRPr="00FF65C6">
        <w:rPr>
          <w:rFonts w:ascii="Arial" w:eastAsia="Times New Roman" w:hAnsi="Arial"/>
          <w:sz w:val="24"/>
          <w:szCs w:val="20"/>
          <w:lang w:val="la-Latn"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FF65C6">
        <w:rPr>
          <w:rFonts w:ascii="Arial" w:eastAsia="Times New Roman" w:hAnsi="Arial"/>
          <w:i/>
          <w:sz w:val="24"/>
          <w:szCs w:val="20"/>
          <w:lang w:val="la-Latn" w:eastAsia="it-IT"/>
        </w:rPr>
        <w:t>“Tu invece mi hai seguito da vicino nell’insegnamento, nel modo di vivere, nei progetti, nella fede, nella magnanimità, nella carità, nella pazienza”</w:t>
      </w:r>
      <w:r w:rsidRPr="00FF65C6">
        <w:rPr>
          <w:rFonts w:ascii="Arial" w:eastAsia="Times New Roman" w:hAnsi="Arial"/>
          <w:sz w:val="24"/>
          <w:szCs w:val="20"/>
          <w:lang w:val="la-Latn" w:eastAsia="it-IT"/>
        </w:rPr>
        <w:t xml:space="preserve"> (2Tm 3,10). Esaminiamo ora una per una ogni consegna (traditio) fatta dall’Apostolo Paolo a Timoteo e conosceremo in cosa consiste la vera traditio dell’Apostolo. </w:t>
      </w:r>
    </w:p>
    <w:p w14:paraId="6757FB1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bookmarkStart w:id="554" w:name="_Toc96200461"/>
      <w:r w:rsidRPr="00FF65C6">
        <w:rPr>
          <w:rFonts w:ascii="Arial" w:eastAsia="Times New Roman" w:hAnsi="Arial" w:cs="Arial"/>
          <w:b/>
          <w:bCs/>
          <w:sz w:val="24"/>
          <w:szCs w:val="24"/>
          <w:lang w:val="la-Latn" w:eastAsia="it-IT"/>
        </w:rPr>
        <w:t>Traditio sanae doctrinae</w:t>
      </w:r>
      <w:bookmarkEnd w:id="554"/>
      <w:r w:rsidRPr="00FF65C6">
        <w:rPr>
          <w:rFonts w:ascii="Arial" w:eastAsia="Times New Roman" w:hAnsi="Arial" w:cs="Arial"/>
          <w:b/>
          <w:bCs/>
          <w:sz w:val="24"/>
          <w:szCs w:val="24"/>
          <w:lang w:val="la-Latn" w:eastAsia="it-IT"/>
        </w:rPr>
        <w:t xml:space="preserve">. </w:t>
      </w:r>
      <w:r w:rsidRPr="00FF65C6">
        <w:rPr>
          <w:rFonts w:ascii="Arial" w:eastAsia="Times New Roman" w:hAnsi="Arial"/>
          <w:bCs/>
          <w:sz w:val="24"/>
          <w:szCs w:val="20"/>
          <w:lang w:val="la-Latn" w:eastAsia="it-IT"/>
        </w:rPr>
        <w:t xml:space="preserve">Tu invece mi hai seguito da vicino nell’insegnamento: Timòteo ha seguito l’Apostolo Paolo in ogni suo insegnamento. Lo ha seguito in </w:t>
      </w:r>
      <w:r w:rsidRPr="00FF65C6">
        <w:rPr>
          <w:rFonts w:ascii="Arial" w:eastAsia="Times New Roman" w:hAnsi="Arial"/>
          <w:bCs/>
          <w:sz w:val="24"/>
          <w:szCs w:val="20"/>
          <w:lang w:val="la-Latn" w:eastAsia="it-IT"/>
        </w:rPr>
        <w:lastRenderedPageBreak/>
        <w:t xml:space="preserve">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3549BEE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bookmarkStart w:id="555" w:name="_Toc96200462"/>
      <w:r w:rsidRPr="00FF65C6">
        <w:rPr>
          <w:rFonts w:ascii="Arial" w:eastAsia="Times New Roman" w:hAnsi="Arial" w:cs="Arial"/>
          <w:b/>
          <w:bCs/>
          <w:sz w:val="24"/>
          <w:szCs w:val="24"/>
          <w:lang w:val="la-Latn" w:eastAsia="it-IT"/>
        </w:rPr>
        <w:t>Traditio evangelii o traditio vitae</w:t>
      </w:r>
      <w:bookmarkEnd w:id="555"/>
      <w:r w:rsidRPr="00FF65C6">
        <w:rPr>
          <w:rFonts w:ascii="Arial" w:eastAsia="Times New Roman" w:hAnsi="Arial" w:cs="Arial"/>
          <w:b/>
          <w:bCs/>
          <w:sz w:val="24"/>
          <w:szCs w:val="24"/>
          <w:lang w:val="la-Latn" w:eastAsia="it-IT"/>
        </w:rPr>
        <w:t>.</w:t>
      </w:r>
      <w:r w:rsidRPr="00FF65C6">
        <w:rPr>
          <w:rFonts w:ascii="Arial" w:eastAsia="Times New Roman" w:hAnsi="Arial"/>
          <w:b/>
          <w:sz w:val="24"/>
          <w:szCs w:val="20"/>
          <w:lang w:val="la-Latn" w:eastAsia="it-IT"/>
        </w:rPr>
        <w:t xml:space="preserve"> </w:t>
      </w:r>
      <w:r w:rsidRPr="00FF65C6">
        <w:rPr>
          <w:rFonts w:ascii="Arial" w:eastAsia="Times New Roman" w:hAnsi="Arial"/>
          <w:bCs/>
          <w:sz w:val="24"/>
          <w:szCs w:val="20"/>
          <w:lang w:val="la-Latn"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r w:rsidRPr="00FF65C6">
        <w:rPr>
          <w:rFonts w:ascii="Arial" w:eastAsia="Times New Roman" w:hAnsi="Arial"/>
          <w:bCs/>
          <w:i/>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FF65C6">
        <w:rPr>
          <w:rFonts w:ascii="Arial" w:eastAsia="Times New Roman" w:hAnsi="Arial"/>
          <w:bCs/>
          <w:sz w:val="24"/>
          <w:szCs w:val="20"/>
          <w:lang w:val="la-Latn" w:eastAsia="it-IT"/>
        </w:rPr>
        <w:t xml:space="preserve">Non credo si possa trovare una traditio vitae più perfetta e più santa. </w:t>
      </w:r>
    </w:p>
    <w:p w14:paraId="692CD025"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6" w:name="_Toc96200463"/>
      <w:r w:rsidRPr="00FF65C6">
        <w:rPr>
          <w:rFonts w:ascii="Arial" w:eastAsia="Times New Roman" w:hAnsi="Arial" w:cs="Arial"/>
          <w:b/>
          <w:bCs/>
          <w:sz w:val="24"/>
          <w:szCs w:val="24"/>
          <w:lang w:val="la-Latn" w:eastAsia="it-IT"/>
        </w:rPr>
        <w:t>Traditio voluntatis missionis</w:t>
      </w:r>
      <w:bookmarkEnd w:id="556"/>
      <w:r w:rsidRPr="00FF65C6">
        <w:rPr>
          <w:rFonts w:ascii="Arial" w:eastAsia="Times New Roman" w:hAnsi="Arial" w:cs="Arial"/>
          <w:b/>
          <w:bCs/>
          <w:sz w:val="24"/>
          <w:szCs w:val="24"/>
          <w:lang w:val="la-Latn" w:eastAsia="it-IT"/>
        </w:rPr>
        <w:t xml:space="preserve">. </w:t>
      </w:r>
      <w:r w:rsidRPr="00FF65C6">
        <w:rPr>
          <w:rFonts w:ascii="Arial" w:eastAsia="Times New Roman" w:hAnsi="Arial"/>
          <w:b/>
          <w:sz w:val="24"/>
          <w:szCs w:val="20"/>
          <w:lang w:val="la-Latn" w:eastAsia="it-IT"/>
        </w:rPr>
        <w:t>Nei Progetti</w:t>
      </w:r>
      <w:r w:rsidRPr="00FF65C6">
        <w:rPr>
          <w:rFonts w:ascii="Arial" w:eastAsia="Times New Roman" w:hAnsi="Arial"/>
          <w:sz w:val="24"/>
          <w:szCs w:val="20"/>
          <w:lang w:val="la-Latn"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w:t>
      </w:r>
      <w:r w:rsidRPr="00FF65C6">
        <w:rPr>
          <w:rFonts w:ascii="Arial" w:eastAsia="Times New Roman" w:hAnsi="Arial"/>
          <w:sz w:val="24"/>
          <w:szCs w:val="20"/>
          <w:lang w:val="la-Latn" w:eastAsia="it-IT"/>
        </w:rPr>
        <w:lastRenderedPageBreak/>
        <w:t xml:space="preserve">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73A18CB"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7" w:name="_Toc96200464"/>
      <w:r w:rsidRPr="00FF65C6">
        <w:rPr>
          <w:rFonts w:ascii="Arial" w:eastAsia="Times New Roman" w:hAnsi="Arial" w:cs="Arial"/>
          <w:b/>
          <w:bCs/>
          <w:sz w:val="24"/>
          <w:szCs w:val="24"/>
          <w:lang w:val="la-Latn" w:eastAsia="it-IT"/>
        </w:rPr>
        <w:t>Traditio fidei o traditio veritatis</w:t>
      </w:r>
      <w:bookmarkEnd w:id="557"/>
      <w:r w:rsidRPr="00FF65C6">
        <w:rPr>
          <w:rFonts w:ascii="Arial" w:eastAsia="Times New Roman" w:hAnsi="Arial" w:cs="Arial"/>
          <w:b/>
          <w:bCs/>
          <w:sz w:val="24"/>
          <w:szCs w:val="24"/>
          <w:lang w:val="la-Latn" w:eastAsia="it-IT"/>
        </w:rPr>
        <w:t xml:space="preserve">. </w:t>
      </w:r>
      <w:r w:rsidRPr="00FF65C6">
        <w:rPr>
          <w:rFonts w:ascii="Arial" w:eastAsia="Times New Roman" w:hAnsi="Arial"/>
          <w:b/>
          <w:sz w:val="24"/>
          <w:szCs w:val="20"/>
          <w:lang w:val="la-Latn" w:eastAsia="it-IT"/>
        </w:rPr>
        <w:t>Nella Fede</w:t>
      </w:r>
      <w:r w:rsidRPr="00FF65C6">
        <w:rPr>
          <w:rFonts w:ascii="Arial" w:eastAsia="Times New Roman" w:hAnsi="Arial"/>
          <w:sz w:val="24"/>
          <w:szCs w:val="20"/>
          <w:lang w:val="la-Latn" w:eastAsia="it-IT"/>
        </w:rPr>
        <w:t xml:space="preserv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AD61F88"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8" w:name="_Toc96200465"/>
      <w:r w:rsidRPr="00FF65C6">
        <w:rPr>
          <w:rFonts w:ascii="Arial" w:eastAsia="Times New Roman" w:hAnsi="Arial"/>
          <w:b/>
          <w:bCs/>
          <w:spacing w:val="-2"/>
          <w:sz w:val="24"/>
          <w:szCs w:val="20"/>
          <w:lang w:val="la-Latn" w:eastAsia="it-IT"/>
        </w:rPr>
        <w:t>Traditio cordis</w:t>
      </w:r>
      <w:bookmarkEnd w:id="558"/>
      <w:r w:rsidRPr="00FF65C6">
        <w:rPr>
          <w:rFonts w:ascii="Arial" w:eastAsia="Times New Roman" w:hAnsi="Arial"/>
          <w:b/>
          <w:bCs/>
          <w:spacing w:val="-2"/>
          <w:sz w:val="24"/>
          <w:szCs w:val="20"/>
          <w:lang w:val="la-Latn" w:eastAsia="it-IT"/>
        </w:rPr>
        <w:t xml:space="preserve">. </w:t>
      </w:r>
      <w:r w:rsidRPr="00FF65C6">
        <w:rPr>
          <w:rFonts w:ascii="Arial" w:eastAsia="Times New Roman" w:hAnsi="Arial"/>
          <w:b/>
          <w:sz w:val="24"/>
          <w:szCs w:val="20"/>
          <w:lang w:val="la-Latn" w:eastAsia="it-IT"/>
        </w:rPr>
        <w:t>Nella Magnanimità</w:t>
      </w:r>
      <w:r w:rsidRPr="00FF65C6">
        <w:rPr>
          <w:rFonts w:ascii="Arial" w:eastAsia="Times New Roman" w:hAnsi="Arial"/>
          <w:sz w:val="24"/>
          <w:szCs w:val="20"/>
          <w:lang w:val="la-Latn"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3845A94"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59" w:name="_Toc96200466"/>
      <w:r w:rsidRPr="00FF65C6">
        <w:rPr>
          <w:rFonts w:ascii="Arial" w:eastAsia="Times New Roman" w:hAnsi="Arial"/>
          <w:b/>
          <w:bCs/>
          <w:sz w:val="24"/>
          <w:szCs w:val="20"/>
          <w:lang w:val="la-Latn" w:eastAsia="it-IT"/>
        </w:rPr>
        <w:t>Traditio amoris salutis</w:t>
      </w:r>
      <w:bookmarkEnd w:id="559"/>
      <w:r w:rsidRPr="00FF65C6">
        <w:rPr>
          <w:rFonts w:ascii="Arial" w:eastAsia="Times New Roman" w:hAnsi="Arial"/>
          <w:b/>
          <w:bCs/>
          <w:sz w:val="24"/>
          <w:szCs w:val="20"/>
          <w:lang w:val="la-Latn" w:eastAsia="it-IT"/>
        </w:rPr>
        <w:t xml:space="preserve">. </w:t>
      </w:r>
      <w:r w:rsidRPr="00FF65C6">
        <w:rPr>
          <w:rFonts w:ascii="Arial" w:eastAsia="Times New Roman" w:hAnsi="Arial"/>
          <w:b/>
          <w:sz w:val="24"/>
          <w:szCs w:val="20"/>
          <w:lang w:val="la-Latn" w:eastAsia="it-IT"/>
        </w:rPr>
        <w:t>Nella Carità:</w:t>
      </w:r>
      <w:r w:rsidRPr="00FF65C6">
        <w:rPr>
          <w:rFonts w:ascii="Arial" w:eastAsia="Times New Roman" w:hAnsi="Arial"/>
          <w:sz w:val="24"/>
          <w:szCs w:val="20"/>
          <w:lang w:val="la-Latn" w:eastAsia="it-IT"/>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w:t>
      </w:r>
      <w:r w:rsidRPr="00FF65C6">
        <w:rPr>
          <w:rFonts w:ascii="Arial" w:eastAsia="Times New Roman" w:hAnsi="Arial"/>
          <w:b/>
          <w:sz w:val="24"/>
          <w:szCs w:val="20"/>
          <w:lang w:val="la-Latn" w:eastAsia="it-IT"/>
        </w:rPr>
        <w:t>Al rispetto della verità aggiunge il dono del suo grande amore</w:t>
      </w:r>
      <w:r w:rsidRPr="00FF65C6">
        <w:rPr>
          <w:rFonts w:ascii="Arial" w:eastAsia="Times New Roman" w:hAnsi="Arial"/>
          <w:sz w:val="24"/>
          <w:szCs w:val="20"/>
          <w:lang w:val="la-Latn" w:eastAsia="it-IT"/>
        </w:rPr>
        <w:t xml:space="preserve">. Come Cristo Gesù ha consumato la sua vita per la salvezza di ogni uomo, così anche l’Apostolo Paolo, in Cristo, con Cristo, per Cristo consuma la sua vita per la salvezza di ogni uomo. Questa consegna della carità possiamo definirla come </w:t>
      </w:r>
      <w:r w:rsidRPr="00FF65C6">
        <w:rPr>
          <w:rFonts w:ascii="Arial" w:eastAsia="Times New Roman" w:hAnsi="Arial"/>
          <w:b/>
          <w:sz w:val="24"/>
          <w:szCs w:val="20"/>
          <w:lang w:val="la-Latn" w:eastAsia="it-IT"/>
        </w:rPr>
        <w:t>Traditio amoris salutis</w:t>
      </w:r>
      <w:r w:rsidRPr="00FF65C6">
        <w:rPr>
          <w:rFonts w:ascii="Arial" w:eastAsia="Times New Roman" w:hAnsi="Arial"/>
          <w:sz w:val="24"/>
          <w:szCs w:val="20"/>
          <w:lang w:val="la-Latn" w:eastAsia="it-IT"/>
        </w:rPr>
        <w:t xml:space="preserve">. Dove non c’è amore per la salvezza, mai potrà essere carità. </w:t>
      </w:r>
      <w:r w:rsidRPr="00FF65C6">
        <w:rPr>
          <w:rFonts w:ascii="Arial" w:eastAsia="Times New Roman" w:hAnsi="Arial"/>
          <w:b/>
          <w:sz w:val="24"/>
          <w:szCs w:val="20"/>
          <w:lang w:val="la-Latn" w:eastAsia="it-IT"/>
        </w:rPr>
        <w:t>La carità del Padre è nel dono di Cristo per la salvezza del mondo.</w:t>
      </w:r>
      <w:r w:rsidRPr="00FF65C6">
        <w:rPr>
          <w:rFonts w:ascii="Arial" w:eastAsia="Times New Roman" w:hAnsi="Arial"/>
          <w:sz w:val="24"/>
          <w:szCs w:val="20"/>
          <w:lang w:val="la-Latn" w:eastAsia="it-IT"/>
        </w:rPr>
        <w:t xml:space="preserve"> La carità di Cristo è la sua consegna al Padre per essere fatto dono di salvezza e di redenzione.</w:t>
      </w:r>
      <w:r w:rsidRPr="00FF65C6">
        <w:rPr>
          <w:rFonts w:ascii="Arial" w:eastAsia="Times New Roman" w:hAnsi="Arial"/>
          <w:b/>
          <w:sz w:val="24"/>
          <w:szCs w:val="20"/>
          <w:lang w:val="la-Latn" w:eastAsia="it-IT"/>
        </w:rPr>
        <w:t xml:space="preserve"> La carità dell’Apostolo Paolo è il suo dono a Cristo perché Cristo ne faccia uno strumento di salvezza per ogni uomo</w:t>
      </w:r>
      <w:r w:rsidRPr="00FF65C6">
        <w:rPr>
          <w:rFonts w:ascii="Arial" w:eastAsia="Times New Roman" w:hAnsi="Arial"/>
          <w:sz w:val="24"/>
          <w:szCs w:val="20"/>
          <w:lang w:val="la-Latn" w:eastAsia="it-IT"/>
        </w:rPr>
        <w:t xml:space="preserve">. Dove non c’è amore per la salvezza, non c’è carità, perché la carità è il dono della vita a Dio perché molti cuori possano divenire corpo di Cristo, tempio vivo dello Spirito Santo, veri figli del Padre nel Figlio suo Gesù Cristo, vera </w:t>
      </w:r>
      <w:r w:rsidRPr="00FF65C6">
        <w:rPr>
          <w:rFonts w:ascii="Arial" w:eastAsia="Times New Roman" w:hAnsi="Arial"/>
          <w:sz w:val="24"/>
          <w:szCs w:val="20"/>
          <w:lang w:val="la-Latn" w:eastAsia="it-IT"/>
        </w:rPr>
        <w:lastRenderedPageBreak/>
        <w:t>Chiesa visibile. Al cristiano è chiesto di amare solo di un amore di salvezza. Avendo l’Apostolo Paolo consegnato a Timòteo il suo amore per la salvezza di ogni uomo, Timòteo mai si smarrirà e mai potrà inseguire i pensieri del mondo.</w:t>
      </w:r>
    </w:p>
    <w:p w14:paraId="1793C61F"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60" w:name="_Toc96200467"/>
      <w:r w:rsidRPr="00FF65C6">
        <w:rPr>
          <w:rFonts w:ascii="Arial" w:eastAsia="Times New Roman" w:hAnsi="Arial"/>
          <w:b/>
          <w:bCs/>
          <w:spacing w:val="-2"/>
          <w:sz w:val="24"/>
          <w:szCs w:val="20"/>
          <w:lang w:val="la-Latn" w:eastAsia="it-IT"/>
        </w:rPr>
        <w:t>Traditio martiyrii</w:t>
      </w:r>
      <w:bookmarkEnd w:id="560"/>
      <w:r w:rsidRPr="00FF65C6">
        <w:rPr>
          <w:rFonts w:ascii="Arial" w:eastAsia="Times New Roman" w:hAnsi="Arial"/>
          <w:b/>
          <w:bCs/>
          <w:spacing w:val="-2"/>
          <w:sz w:val="24"/>
          <w:szCs w:val="20"/>
          <w:lang w:val="la-Latn" w:eastAsia="it-IT"/>
        </w:rPr>
        <w:t xml:space="preserve">. </w:t>
      </w:r>
      <w:r w:rsidRPr="00FF65C6">
        <w:rPr>
          <w:rFonts w:ascii="Arial" w:eastAsia="Times New Roman" w:hAnsi="Arial"/>
          <w:b/>
          <w:sz w:val="24"/>
          <w:szCs w:val="20"/>
          <w:lang w:val="la-Latn" w:eastAsia="it-IT"/>
        </w:rPr>
        <w:t>Nella Pazienza</w:t>
      </w:r>
      <w:r w:rsidRPr="00FF65C6">
        <w:rPr>
          <w:rFonts w:ascii="Arial" w:eastAsia="Times New Roman" w:hAnsi="Arial"/>
          <w:sz w:val="24"/>
          <w:szCs w:val="20"/>
          <w:lang w:val="la-Latn"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B244B63"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61" w:name="_Toc96200468"/>
      <w:r w:rsidRPr="00FF65C6">
        <w:rPr>
          <w:rFonts w:ascii="Arial" w:eastAsia="Times New Roman" w:hAnsi="Arial"/>
          <w:b/>
          <w:bCs/>
          <w:spacing w:val="-2"/>
          <w:sz w:val="24"/>
          <w:szCs w:val="20"/>
          <w:lang w:val="la-Latn" w:eastAsia="it-IT"/>
        </w:rPr>
        <w:t>Traditio crucis</w:t>
      </w:r>
      <w:bookmarkEnd w:id="561"/>
      <w:r w:rsidRPr="00FF65C6">
        <w:rPr>
          <w:rFonts w:ascii="Arial" w:eastAsia="Times New Roman" w:hAnsi="Arial"/>
          <w:b/>
          <w:bCs/>
          <w:spacing w:val="-2"/>
          <w:sz w:val="24"/>
          <w:szCs w:val="20"/>
          <w:lang w:val="la-Latn" w:eastAsia="it-IT"/>
        </w:rPr>
        <w:t xml:space="preserve">. </w:t>
      </w:r>
      <w:r w:rsidRPr="00FF65C6">
        <w:rPr>
          <w:rFonts w:ascii="Arial" w:eastAsia="Times New Roman" w:hAnsi="Arial"/>
          <w:b/>
          <w:sz w:val="24"/>
          <w:szCs w:val="20"/>
          <w:lang w:val="la-Latn" w:eastAsia="it-IT"/>
        </w:rPr>
        <w:t>Nelle persecuzioni</w:t>
      </w:r>
      <w:r w:rsidRPr="00FF65C6">
        <w:rPr>
          <w:rFonts w:ascii="Arial" w:eastAsia="Times New Roman" w:hAnsi="Arial"/>
          <w:sz w:val="24"/>
          <w:szCs w:val="20"/>
          <w:lang w:val="la-Latn"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5A6CCA50"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62" w:name="_Toc96200469"/>
      <w:r w:rsidRPr="00FF65C6">
        <w:rPr>
          <w:rFonts w:ascii="Arial" w:eastAsia="Times New Roman" w:hAnsi="Arial"/>
          <w:b/>
          <w:bCs/>
          <w:sz w:val="24"/>
          <w:szCs w:val="20"/>
          <w:lang w:val="la-Latn" w:eastAsia="it-IT"/>
        </w:rPr>
        <w:t>Traditio doloris redemptionis</w:t>
      </w:r>
      <w:bookmarkEnd w:id="562"/>
      <w:r w:rsidRPr="00FF65C6">
        <w:rPr>
          <w:rFonts w:ascii="Arial" w:eastAsia="Times New Roman" w:hAnsi="Arial"/>
          <w:b/>
          <w:bCs/>
          <w:sz w:val="24"/>
          <w:szCs w:val="20"/>
          <w:lang w:val="la-Latn" w:eastAsia="it-IT"/>
        </w:rPr>
        <w:t xml:space="preserve">. </w:t>
      </w:r>
      <w:r w:rsidRPr="00FF65C6">
        <w:rPr>
          <w:rFonts w:ascii="Arial" w:eastAsia="Times New Roman" w:hAnsi="Arial"/>
          <w:b/>
          <w:sz w:val="24"/>
          <w:szCs w:val="20"/>
          <w:lang w:val="la-Latn" w:eastAsia="it-IT"/>
        </w:rPr>
        <w:t>Nelle sofferenze</w:t>
      </w:r>
      <w:r w:rsidRPr="00FF65C6">
        <w:rPr>
          <w:rFonts w:ascii="Arial" w:eastAsia="Times New Roman" w:hAnsi="Arial"/>
          <w:sz w:val="24"/>
          <w:szCs w:val="20"/>
          <w:lang w:val="la-Latn"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w:t>
      </w:r>
      <w:r w:rsidRPr="00FF65C6">
        <w:rPr>
          <w:rFonts w:ascii="Arial" w:eastAsia="Times New Roman" w:hAnsi="Arial"/>
          <w:sz w:val="24"/>
          <w:szCs w:val="20"/>
          <w:lang w:val="la-Latn" w:eastAsia="it-IT"/>
        </w:rPr>
        <w:lastRenderedPageBreak/>
        <w:t xml:space="preserve">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A9A457E"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63" w:name="_Toc96200470"/>
      <w:r w:rsidRPr="00FF65C6">
        <w:rPr>
          <w:rFonts w:ascii="Arial" w:eastAsia="Times New Roman" w:hAnsi="Arial"/>
          <w:b/>
          <w:bCs/>
          <w:color w:val="000000"/>
          <w:sz w:val="24"/>
          <w:szCs w:val="20"/>
          <w:lang w:val="la-Latn" w:eastAsia="it-IT"/>
        </w:rPr>
        <w:t>Traditio consolationis Domini</w:t>
      </w:r>
      <w:bookmarkEnd w:id="563"/>
      <w:r w:rsidRPr="00FF65C6">
        <w:rPr>
          <w:rFonts w:ascii="Arial" w:eastAsia="Times New Roman" w:hAnsi="Arial"/>
          <w:b/>
          <w:bCs/>
          <w:color w:val="000000"/>
          <w:sz w:val="24"/>
          <w:szCs w:val="20"/>
          <w:lang w:val="la-Latn" w:eastAsia="it-IT"/>
        </w:rPr>
        <w:t xml:space="preserve">. </w:t>
      </w:r>
      <w:r w:rsidRPr="00FF65C6">
        <w:rPr>
          <w:rFonts w:ascii="Arial" w:eastAsia="Times New Roman" w:hAnsi="Arial"/>
          <w:sz w:val="24"/>
          <w:szCs w:val="20"/>
          <w:lang w:val="la-Latn"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2B68B1DD"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64" w:name="_Toc96200471"/>
      <w:r w:rsidRPr="00FF65C6">
        <w:rPr>
          <w:rFonts w:ascii="Arial" w:eastAsia="Times New Roman" w:hAnsi="Arial"/>
          <w:b/>
          <w:bCs/>
          <w:color w:val="000000"/>
          <w:sz w:val="24"/>
          <w:szCs w:val="20"/>
          <w:lang w:val="la-Latn" w:eastAsia="it-IT"/>
        </w:rPr>
        <w:t>Traditio novissima</w:t>
      </w:r>
      <w:bookmarkEnd w:id="564"/>
      <w:r w:rsidRPr="00FF65C6">
        <w:rPr>
          <w:rFonts w:ascii="Arial" w:eastAsia="Times New Roman" w:hAnsi="Arial"/>
          <w:b/>
          <w:bCs/>
          <w:i/>
          <w:iCs/>
          <w:color w:val="000000"/>
          <w:sz w:val="24"/>
          <w:szCs w:val="20"/>
          <w:lang w:val="la-Latn" w:eastAsia="it-IT"/>
        </w:rPr>
        <w:t xml:space="preserve">. </w:t>
      </w:r>
      <w:r w:rsidRPr="00FF65C6">
        <w:rPr>
          <w:rFonts w:ascii="Arial" w:eastAsia="Times New Roman" w:hAnsi="Arial"/>
          <w:sz w:val="24"/>
          <w:szCs w:val="20"/>
          <w:lang w:val="la-Latn"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w:t>
      </w:r>
      <w:r w:rsidRPr="00FF65C6">
        <w:rPr>
          <w:rFonts w:ascii="Arial" w:eastAsia="Times New Roman" w:hAnsi="Arial"/>
          <w:sz w:val="24"/>
          <w:szCs w:val="20"/>
          <w:lang w:val="la-Latn" w:eastAsia="it-IT"/>
        </w:rPr>
        <w:lastRenderedPageBreak/>
        <w:t xml:space="preserve">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FF65C6">
        <w:rPr>
          <w:rFonts w:ascii="Arial" w:eastAsia="Times New Roman" w:hAnsi="Arial"/>
          <w:i/>
          <w:sz w:val="24"/>
          <w:szCs w:val="20"/>
          <w:lang w:val="la-Latn" w:eastAsia="it-IT"/>
        </w:rPr>
        <w:t>“Io infatti sto già per essere versato in offerta ed è giunto il momento che io lasci questa vita”</w:t>
      </w:r>
      <w:r w:rsidRPr="00FF65C6">
        <w:rPr>
          <w:rFonts w:ascii="Arial" w:eastAsia="Times New Roman" w:hAnsi="Arial"/>
          <w:sz w:val="24"/>
          <w:szCs w:val="20"/>
          <w:lang w:val="la-Latn"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A7C42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3C1E72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70F0A4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w:t>
      </w:r>
      <w:r w:rsidRPr="00FF65C6">
        <w:rPr>
          <w:rFonts w:ascii="Arial" w:eastAsia="Times New Roman" w:hAnsi="Arial"/>
          <w:sz w:val="24"/>
          <w:szCs w:val="20"/>
          <w:lang w:val="la-Latn" w:eastAsia="it-IT"/>
        </w:rPr>
        <w:lastRenderedPageBreak/>
        <w:t>carità. Quando si comincia un lavoro esso va portato a compimento. Non si conquista nessuna corona di gloria, se si inizia e poi si interrompe. Nelle corse tra gli uomini, conquista il premio chi porta a compimento la corsa.</w:t>
      </w:r>
    </w:p>
    <w:p w14:paraId="170A2F2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CBF60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Ecco ora l’ultima manifestazione del cuore dell’Apostolo Paolo a Timoteo: “</w:t>
      </w:r>
      <w:r w:rsidRPr="00FF65C6">
        <w:rPr>
          <w:rFonts w:ascii="Arial" w:eastAsia="Times New Roman" w:hAnsi="Arial"/>
          <w:i/>
          <w:sz w:val="24"/>
          <w:szCs w:val="20"/>
          <w:lang w:val="la-Latn" w:eastAsia="it-IT"/>
        </w:rPr>
        <w:t>Ora mi resta soltanto la corona di giustizia che il Signore, il giudice giusto, mi consegnerà in quel giorno; non solo a me, ma anche a tutti coloro che hanno atteso con amore la sua manifestazione” (2Tm 4,8).</w:t>
      </w:r>
      <w:r w:rsidRPr="00FF65C6">
        <w:rPr>
          <w:rFonts w:ascii="Arial" w:eastAsia="Times New Roman" w:hAnsi="Arial"/>
          <w:sz w:val="24"/>
          <w:szCs w:val="20"/>
          <w:lang w:val="la-Latn" w:eastAsia="it-IT"/>
        </w:rPr>
        <w:t xml:space="preserve"> Qual è il frutto che la vita dell’Apostolo Paolo ha dato a Cristo per la causa del Vangelo produce per lo stesso Apostolo? Una corona eterna di gloria. </w:t>
      </w:r>
      <w:r w:rsidRPr="00FF65C6">
        <w:rPr>
          <w:rFonts w:ascii="Arial" w:eastAsia="Times New Roman" w:hAnsi="Arial"/>
          <w:i/>
          <w:sz w:val="24"/>
          <w:szCs w:val="20"/>
          <w:lang w:val="la-Latn" w:eastAsia="it-IT"/>
        </w:rPr>
        <w:t>“Ora mi resta soltanto la corona di giustizia che il Signore, il giudice giusto, mi consegnerà in quel giorno”</w:t>
      </w:r>
      <w:r w:rsidRPr="00FF65C6">
        <w:rPr>
          <w:rFonts w:ascii="Arial" w:eastAsia="Times New Roman" w:hAnsi="Arial"/>
          <w:sz w:val="24"/>
          <w:szCs w:val="20"/>
          <w:lang w:val="la-Latn" w:eastAsia="it-IT"/>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FF65C6">
        <w:rPr>
          <w:rFonts w:ascii="Arial" w:eastAsia="Times New Roman" w:hAnsi="Arial"/>
          <w:i/>
          <w:sz w:val="24"/>
          <w:szCs w:val="20"/>
          <w:lang w:val="la-Latn" w:eastAsia="it-IT"/>
        </w:rPr>
        <w:t>“ma anche a tutti coloro che hanno atteso con amore la sua manifestazione”</w:t>
      </w:r>
      <w:r w:rsidRPr="00FF65C6">
        <w:rPr>
          <w:rFonts w:ascii="Arial" w:eastAsia="Times New Roman" w:hAnsi="Arial"/>
          <w:sz w:val="24"/>
          <w:szCs w:val="20"/>
          <w:lang w:val="la-Latn"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54F55C2D" w14:textId="77777777" w:rsidR="00FF65C6" w:rsidRPr="00FF65C6" w:rsidRDefault="00FF65C6" w:rsidP="00FF65C6">
      <w:pPr>
        <w:spacing w:after="120" w:line="240" w:lineRule="auto"/>
        <w:jc w:val="both"/>
        <w:rPr>
          <w:rFonts w:ascii="Arial" w:eastAsia="Times New Roman" w:hAnsi="Arial"/>
          <w:sz w:val="24"/>
          <w:szCs w:val="20"/>
          <w:lang w:val="la-Latn" w:eastAsia="it-IT"/>
        </w:rPr>
      </w:pPr>
      <w:bookmarkStart w:id="565" w:name="_Toc96200472"/>
      <w:r w:rsidRPr="00FF65C6">
        <w:rPr>
          <w:rFonts w:ascii="Arial" w:eastAsia="Times New Roman" w:hAnsi="Arial"/>
          <w:b/>
          <w:bCs/>
          <w:sz w:val="24"/>
          <w:szCs w:val="20"/>
          <w:lang w:val="la-Latn" w:eastAsia="it-IT"/>
        </w:rPr>
        <w:t>Traditio vitae episcopi</w:t>
      </w:r>
      <w:bookmarkEnd w:id="565"/>
      <w:r w:rsidRPr="00FF65C6">
        <w:rPr>
          <w:rFonts w:ascii="Arial" w:eastAsia="Times New Roman" w:hAnsi="Arial"/>
          <w:b/>
          <w:bCs/>
          <w:sz w:val="24"/>
          <w:szCs w:val="20"/>
          <w:lang w:val="la-Latn" w:eastAsia="it-IT"/>
        </w:rPr>
        <w:t xml:space="preserve">. </w:t>
      </w:r>
      <w:r w:rsidRPr="00FF65C6">
        <w:rPr>
          <w:rFonts w:ascii="Arial" w:eastAsia="Times New Roman" w:hAnsi="Arial"/>
          <w:sz w:val="24"/>
          <w:szCs w:val="20"/>
          <w:lang w:val="la-Latn"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w:t>
      </w:r>
      <w:r w:rsidRPr="00FF65C6">
        <w:rPr>
          <w:rFonts w:ascii="Arial" w:eastAsia="Times New Roman" w:hAnsi="Arial"/>
          <w:sz w:val="24"/>
          <w:szCs w:val="20"/>
          <w:lang w:val="la-Latn" w:eastAsia="it-IT"/>
        </w:rPr>
        <w:lastRenderedPageBreak/>
        <w:t xml:space="preserve">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63DE17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A3ED57C" w14:textId="77777777" w:rsidR="00FF65C6" w:rsidRPr="00FF65C6" w:rsidRDefault="00FF65C6" w:rsidP="00FF65C6">
      <w:pPr>
        <w:spacing w:after="120" w:line="240" w:lineRule="auto"/>
        <w:jc w:val="both"/>
        <w:rPr>
          <w:rFonts w:ascii="Arial" w:eastAsia="Times New Roman" w:hAnsi="Arial"/>
          <w:i/>
          <w:sz w:val="24"/>
          <w:szCs w:val="20"/>
          <w:lang w:val="la-Latn" w:eastAsia="it-IT"/>
        </w:rPr>
      </w:pPr>
      <w:bookmarkStart w:id="566" w:name="_Toc96200473"/>
      <w:r w:rsidRPr="00FF65C6">
        <w:rPr>
          <w:rFonts w:ascii="Arial" w:eastAsia="Times New Roman" w:hAnsi="Arial"/>
          <w:b/>
          <w:bCs/>
          <w:color w:val="000000"/>
          <w:sz w:val="24"/>
          <w:szCs w:val="20"/>
          <w:lang w:val="la-Latn" w:eastAsia="it-IT"/>
        </w:rPr>
        <w:t>Traditio vitae christiani</w:t>
      </w:r>
      <w:bookmarkEnd w:id="566"/>
      <w:r w:rsidRPr="00FF65C6">
        <w:rPr>
          <w:rFonts w:ascii="Arial" w:eastAsia="Times New Roman" w:hAnsi="Arial"/>
          <w:b/>
          <w:bCs/>
          <w:color w:val="000000"/>
          <w:sz w:val="24"/>
          <w:szCs w:val="20"/>
          <w:lang w:val="la-Latn" w:eastAsia="it-IT"/>
        </w:rPr>
        <w:t xml:space="preserve">. </w:t>
      </w:r>
      <w:r w:rsidRPr="00FF65C6">
        <w:rPr>
          <w:rFonts w:ascii="Arial" w:eastAsia="Times New Roman" w:hAnsi="Arial"/>
          <w:sz w:val="24"/>
          <w:szCs w:val="20"/>
          <w:lang w:val="la-Latn" w:eastAsia="it-IT"/>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3790D22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49DA45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559FC5D3" w14:textId="77777777" w:rsidR="00FF65C6" w:rsidRPr="00FF65C6" w:rsidRDefault="00FF65C6" w:rsidP="00FF65C6">
      <w:pPr>
        <w:spacing w:after="120" w:line="240" w:lineRule="auto"/>
        <w:jc w:val="both"/>
        <w:rPr>
          <w:rFonts w:ascii="Arial" w:eastAsia="Times New Roman" w:hAnsi="Arial" w:cs="Arial"/>
          <w:sz w:val="26"/>
          <w:szCs w:val="26"/>
          <w:lang w:val="la-Latn" w:eastAsia="it-IT"/>
        </w:rPr>
      </w:pPr>
      <w:r w:rsidRPr="00FF65C6">
        <w:rPr>
          <w:rFonts w:ascii="Arial" w:eastAsia="Times New Roman" w:hAnsi="Arial" w:cs="Arial"/>
          <w:sz w:val="24"/>
          <w:szCs w:val="24"/>
          <w:lang w:val="la-Latn" w:eastAsia="it-IT"/>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6D75091D"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VV 1,10-11: </w:t>
      </w:r>
      <w:bookmarkStart w:id="567" w:name="_Hlk135067055"/>
      <w:r w:rsidRPr="00FF65C6">
        <w:rPr>
          <w:rFonts w:ascii="Arial" w:eastAsia="Times New Roman" w:hAnsi="Arial" w:cs="Arial"/>
          <w:sz w:val="24"/>
          <w:szCs w:val="24"/>
          <w:lang w:val="la-Latn" w:eastAsia="it-IT"/>
        </w:rPr>
        <w:t xml:space="preserve">Fui preso dallo Spirito nel giorno del Signore e udii dietro di me una voce potente, come di tromba, che diceva: «Quello che vedi, scrivilo in un libro e mandalo alle sette Chiese: a Èfeso, a Smirne, a Pèrgamo, a Tiàtira, a Sardi, a Filadèlfia e a Laodicèa». </w:t>
      </w:r>
      <w:bookmarkEnd w:id="567"/>
      <w:r w:rsidRPr="00FF65C6">
        <w:rPr>
          <w:rFonts w:ascii="Arial" w:eastAsia="Times New Roman" w:hAnsi="Arial" w:cs="Arial"/>
          <w:sz w:val="24"/>
          <w:szCs w:val="24"/>
          <w:lang w:val="la-Latn" w:eastAsia="it-IT"/>
        </w:rPr>
        <w:t xml:space="preserve">Fui in spiritu in dominica die et audivi post me vocem magnam tamquam tubae dicentis: quod vides scribe in libro et mitte septem ecclesiis Ephesum et Zmyrnam et Pergamum et Thyatiram et Sardis et Philadelphiam et Laodiciam </w:t>
      </w:r>
      <w:r w:rsidRPr="00FF65C6">
        <w:rPr>
          <w:rFonts w:ascii="Greek" w:eastAsia="Times New Roman" w:hAnsi="Greek" w:cs="Greek"/>
          <w:sz w:val="26"/>
          <w:szCs w:val="26"/>
          <w:lang w:val="la-Latn" w:eastAsia="it-IT"/>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3DEB991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Fui preso dallo Spirito nel giorno del Signore</w:t>
      </w:r>
      <w:r w:rsidRPr="00FF65C6">
        <w:rPr>
          <w:rFonts w:ascii="Arial" w:eastAsia="Times New Roman" w:hAnsi="Arial" w:cs="Arial"/>
          <w:sz w:val="24"/>
          <w:szCs w:val="24"/>
          <w:lang w:val="la-Latn"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125CF56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E udii dietro di me una voce potente, come di tromba, che diceva</w:t>
      </w:r>
      <w:r w:rsidRPr="00FF65C6">
        <w:rPr>
          <w:rFonts w:ascii="Arial" w:eastAsia="Times New Roman" w:hAnsi="Arial" w:cs="Arial"/>
          <w:sz w:val="24"/>
          <w:szCs w:val="24"/>
          <w:lang w:val="la-Latn"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w:t>
      </w:r>
      <w:r w:rsidRPr="00FF65C6">
        <w:rPr>
          <w:rFonts w:ascii="Arial" w:eastAsia="Times New Roman" w:hAnsi="Arial" w:cs="Arial"/>
          <w:sz w:val="24"/>
          <w:szCs w:val="24"/>
          <w:lang w:val="la-Latn" w:eastAsia="it-IT"/>
        </w:rPr>
        <w:lastRenderedPageBreak/>
        <w:t xml:space="preserve">ascolta non viene dal suo cuore. La voce è vera voce. Non solo. È in tutto simile al suono potente di una tromba. La tromba è la voce potente di Cristo Gesù. </w:t>
      </w:r>
    </w:p>
    <w:p w14:paraId="134029E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«Quello che vedi, scrivilo in un libro e mandalo alle sette Chiese: a Èfeso, a Smirne, a Pèrgamo, a Tiàtira, a Sardi, a Filadèlfia e a Laodicèa»: </w:t>
      </w:r>
      <w:r w:rsidRPr="00FF65C6">
        <w:rPr>
          <w:rFonts w:ascii="Arial" w:eastAsia="Times New Roman" w:hAnsi="Arial" w:cs="Arial"/>
          <w:sz w:val="24"/>
          <w:szCs w:val="24"/>
          <w:lang w:val="la-Latn"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1F94F59D"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VV 1,12: </w:t>
      </w:r>
      <w:bookmarkStart w:id="568" w:name="_Hlk135067142"/>
      <w:r w:rsidRPr="00FF65C6">
        <w:rPr>
          <w:rFonts w:ascii="Arial" w:eastAsia="Times New Roman" w:hAnsi="Arial" w:cs="Arial"/>
          <w:sz w:val="24"/>
          <w:szCs w:val="24"/>
          <w:lang w:val="la-Latn" w:eastAsia="it-IT"/>
        </w:rPr>
        <w:t>Mi voltai per vedere la voce che parlava con me, e appena voltato vidi sette candelabri d’oro</w:t>
      </w:r>
      <w:bookmarkEnd w:id="568"/>
      <w:r w:rsidRPr="00FF65C6">
        <w:rPr>
          <w:rFonts w:ascii="Arial" w:eastAsia="Times New Roman" w:hAnsi="Arial" w:cs="Arial"/>
          <w:sz w:val="24"/>
          <w:szCs w:val="24"/>
          <w:lang w:val="la-Latn" w:eastAsia="it-IT"/>
        </w:rPr>
        <w:t>… et conversus sum ut viderem vocem quae loquebatur mecum et conversus vidi septem candelabra aurea…</w:t>
      </w:r>
      <w:r w:rsidRPr="00FF65C6">
        <w:rPr>
          <w:rFonts w:ascii="Greek" w:eastAsia="Times New Roman" w:hAnsi="Greek" w:cs="Greek"/>
          <w:sz w:val="26"/>
          <w:szCs w:val="26"/>
          <w:lang w:val="la-Latn" w:eastAsia="it-IT"/>
        </w:rPr>
        <w:t>Kaˆ ™pšstreya blšpein t¾n fwn¾n ¼tij ™l£lei met' ™moà: kaˆ ™pistršyaj edon ˜pt¦ lucn…aj crus©j,</w:t>
      </w:r>
    </w:p>
    <w:p w14:paraId="309F485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Mi voltai per vedere la voce che parlava con me</w:t>
      </w:r>
      <w:r w:rsidRPr="00FF65C6">
        <w:rPr>
          <w:rFonts w:ascii="Arial" w:eastAsia="Times New Roman" w:hAnsi="Arial" w:cs="Arial"/>
          <w:sz w:val="24"/>
          <w:szCs w:val="24"/>
          <w:lang w:val="la-Latn" w:eastAsia="it-IT"/>
        </w:rPr>
        <w:t xml:space="preserve">… Ascoltano la voce che parlava con lui, Giovanni si volta per vedere. Ecco cosa vede non appena si volta: </w:t>
      </w:r>
    </w:p>
    <w:p w14:paraId="69A66C2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appena voltato vidi sette candelabri d’oro… </w:t>
      </w:r>
      <w:r w:rsidRPr="00FF65C6">
        <w:rPr>
          <w:rFonts w:ascii="Arial" w:eastAsia="Times New Roman" w:hAnsi="Arial" w:cs="Arial"/>
          <w:sz w:val="24"/>
          <w:szCs w:val="24"/>
          <w:lang w:val="la-Latn" w:eastAsia="it-IT"/>
        </w:rPr>
        <w:t xml:space="preserve">Appena voltatosi vede sette candelabri d’oro. Come lo stesso Gesù rivelerà in seguito, i sette candelabri d’oro sono le sette Chiesa. Sono la Chiesa di Dio. </w:t>
      </w:r>
    </w:p>
    <w:p w14:paraId="308FB909"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V 1,13:</w:t>
      </w:r>
      <w:r w:rsidRPr="00FF65C6">
        <w:rPr>
          <w:rFonts w:ascii="Arial" w:eastAsia="Times New Roman" w:hAnsi="Arial" w:cs="Arial"/>
          <w:sz w:val="26"/>
          <w:szCs w:val="26"/>
          <w:lang w:val="la-Latn" w:eastAsia="it-IT"/>
        </w:rPr>
        <w:t xml:space="preserve"> </w:t>
      </w:r>
      <w:bookmarkStart w:id="569" w:name="_Hlk135067190"/>
      <w:r w:rsidRPr="00FF65C6">
        <w:rPr>
          <w:rFonts w:ascii="Arial" w:eastAsia="Times New Roman" w:hAnsi="Arial" w:cs="Arial"/>
          <w:sz w:val="24"/>
          <w:szCs w:val="24"/>
          <w:lang w:val="la-Latn" w:eastAsia="it-IT"/>
        </w:rPr>
        <w:t>E, in mezzo ai candelabri, uno simile a un Figlio d’uomo, con un abito lungo fino ai piedi e cinto al petto con una fascia d’oro</w:t>
      </w:r>
      <w:bookmarkEnd w:id="569"/>
      <w:r w:rsidRPr="00FF65C6">
        <w:rPr>
          <w:rFonts w:ascii="Arial" w:eastAsia="Times New Roman" w:hAnsi="Arial" w:cs="Arial"/>
          <w:sz w:val="24"/>
          <w:szCs w:val="24"/>
          <w:lang w:val="la-Latn" w:eastAsia="it-IT"/>
        </w:rPr>
        <w:t xml:space="preserve">. et in medio septem candelabrorum similem Filio hominis vestitum podere et praecinctum ad mamillas zonam auream. </w:t>
      </w:r>
      <w:r w:rsidRPr="00FF65C6">
        <w:rPr>
          <w:rFonts w:ascii="Greek" w:eastAsia="Times New Roman" w:hAnsi="Greek" w:cs="Greek"/>
          <w:sz w:val="26"/>
          <w:szCs w:val="26"/>
          <w:lang w:val="la-Latn" w:eastAsia="it-IT"/>
        </w:rPr>
        <w:t>kaˆ ™n mšsJ tîn lucniîn Ómoion uƒÕn ¢nqrèpou ™ndedumšnon pod»rh kaˆ periezwsmšnon prÕj to‹j masto‹j zènhn crus©n.</w:t>
      </w:r>
    </w:p>
    <w:p w14:paraId="14BA4FD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E, in mezzo ai candelabri, uno simile a un Figlio d’uomo…</w:t>
      </w:r>
      <w:r w:rsidRPr="00FF65C6">
        <w:rPr>
          <w:rFonts w:ascii="Arial" w:eastAsia="Times New Roman" w:hAnsi="Arial" w:cs="Arial"/>
          <w:sz w:val="24"/>
          <w:szCs w:val="24"/>
          <w:lang w:val="la-Latn" w:eastAsia="it-IT"/>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FF65C6">
        <w:rPr>
          <w:rFonts w:ascii="Arial" w:eastAsia="Times New Roman" w:hAnsi="Arial" w:cs="Arial"/>
          <w:i/>
          <w:iCs/>
          <w:sz w:val="24"/>
          <w:szCs w:val="24"/>
          <w:lang w:val="la-Latn"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FF65C6">
        <w:rPr>
          <w:rFonts w:ascii="Arial" w:eastAsia="Times New Roman" w:hAnsi="Arial" w:cs="Arial"/>
          <w:sz w:val="24"/>
          <w:szCs w:val="24"/>
          <w:lang w:val="la-Latn" w:eastAsia="it-IT"/>
        </w:rPr>
        <w:t xml:space="preserve">. </w:t>
      </w:r>
    </w:p>
    <w:p w14:paraId="4A9575B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sz w:val="24"/>
          <w:szCs w:val="24"/>
          <w:lang w:val="la-Latn" w:eastAsia="it-IT"/>
        </w:rPr>
        <w:lastRenderedPageBreak/>
        <w:t xml:space="preserve">Ecco quanto viene riferito nel Nuovo Testamento sul Figlio dell’uomo. Prima ancora dobbiamo attestare però che </w:t>
      </w:r>
      <w:r w:rsidRPr="00FF65C6">
        <w:rPr>
          <w:rFonts w:ascii="Arial" w:eastAsia="Times New Roman" w:hAnsi="Arial"/>
          <w:sz w:val="24"/>
          <w:szCs w:val="20"/>
          <w:lang w:val="la-Latn"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62D2F24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i/>
          <w:sz w:val="24"/>
          <w:szCs w:val="20"/>
          <w:lang w:val="la-Latn" w:eastAsia="it-IT"/>
        </w:rPr>
        <w:t>“Figlio dell’uomo”</w:t>
      </w:r>
      <w:r w:rsidRPr="00FF65C6">
        <w:rPr>
          <w:rFonts w:ascii="Arial" w:eastAsia="Times New Roman" w:hAnsi="Arial"/>
          <w:sz w:val="24"/>
          <w:szCs w:val="20"/>
          <w:lang w:val="la-Latn" w:eastAsia="it-IT"/>
        </w:rPr>
        <w:t xml:space="preserve">, è stato l’unico titolo che Gesù si è dato lungo tutto il corso della sua vita pubblica. Era l’unico titolo non inquinato di colorazione politica, come invece era l’altro titolo: </w:t>
      </w:r>
      <w:r w:rsidRPr="00FF65C6">
        <w:rPr>
          <w:rFonts w:ascii="Arial" w:eastAsia="Times New Roman" w:hAnsi="Arial"/>
          <w:i/>
          <w:sz w:val="24"/>
          <w:szCs w:val="20"/>
          <w:lang w:val="la-Latn" w:eastAsia="it-IT"/>
        </w:rPr>
        <w:t>“Figlio di Davide”</w:t>
      </w:r>
      <w:r w:rsidRPr="00FF65C6">
        <w:rPr>
          <w:rFonts w:ascii="Arial" w:eastAsia="Times New Roman" w:hAnsi="Arial"/>
          <w:sz w:val="24"/>
          <w:szCs w:val="20"/>
          <w:lang w:val="la-Latn" w:eastAsia="it-IT"/>
        </w:rPr>
        <w:t xml:space="preserve">. Nei Vangeli questo titolo. </w:t>
      </w:r>
      <w:r w:rsidRPr="00FF65C6">
        <w:rPr>
          <w:rFonts w:ascii="Arial" w:eastAsia="Times New Roman" w:hAnsi="Arial"/>
          <w:i/>
          <w:sz w:val="24"/>
          <w:szCs w:val="20"/>
          <w:lang w:val="la-Latn" w:eastAsia="it-IT"/>
        </w:rPr>
        <w:t>“Figlio dell’uomo”</w:t>
      </w:r>
      <w:r w:rsidRPr="00FF65C6">
        <w:rPr>
          <w:rFonts w:ascii="Arial" w:eastAsia="Times New Roman" w:hAnsi="Arial"/>
          <w:sz w:val="24"/>
          <w:szCs w:val="20"/>
          <w:lang w:val="la-Latn" w:eastAsia="it-IT"/>
        </w:rPr>
        <w:t>, si identifica con Gesù stesso. Gesù è “</w:t>
      </w:r>
      <w:r w:rsidRPr="00FF65C6">
        <w:rPr>
          <w:rFonts w:ascii="Arial" w:eastAsia="Times New Roman" w:hAnsi="Arial"/>
          <w:i/>
          <w:sz w:val="24"/>
          <w:szCs w:val="20"/>
          <w:lang w:val="la-Latn" w:eastAsia="it-IT"/>
        </w:rPr>
        <w:t>il Figlio dell’uomo”</w:t>
      </w:r>
      <w:r w:rsidRPr="00FF65C6">
        <w:rPr>
          <w:rFonts w:ascii="Arial" w:eastAsia="Times New Roman" w:hAnsi="Arial"/>
          <w:sz w:val="24"/>
          <w:szCs w:val="20"/>
          <w:lang w:val="la-Latn" w:eastAsia="it-IT"/>
        </w:rPr>
        <w:t xml:space="preserve">. Da puntualizzare che questo titolo compare solo nei Vangeli, sulla bocca di Gesù. Una volta solo sulla bocca di Stefano (Atti). Poi non comparirà mai più in tutto il Nuovo Testamento. </w:t>
      </w:r>
    </w:p>
    <w:p w14:paraId="51A5A273"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5A55FE00"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2FFE393E"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lastRenderedPageBreak/>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46E6C0F0"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1D84809F"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7F470789"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lastRenderedPageBreak/>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62F90050"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058DEC7C"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30B60858"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w:t>
      </w:r>
      <w:r w:rsidRPr="00FF65C6">
        <w:rPr>
          <w:rFonts w:ascii="Arial" w:eastAsia="Times New Roman" w:hAnsi="Arial"/>
          <w:i/>
          <w:sz w:val="24"/>
          <w:szCs w:val="20"/>
          <w:lang w:val="la-Latn" w:eastAsia="it-IT"/>
        </w:rPr>
        <w:lastRenderedPageBreak/>
        <w:t xml:space="preserve">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526AF3C1" w14:textId="77777777" w:rsidR="00FF65C6" w:rsidRPr="00FF65C6" w:rsidRDefault="00FF65C6" w:rsidP="00FF65C6">
      <w:pPr>
        <w:spacing w:after="120" w:line="240" w:lineRule="auto"/>
        <w:jc w:val="both"/>
        <w:rPr>
          <w:rFonts w:ascii="Arial" w:eastAsia="Times New Roman" w:hAnsi="Arial"/>
          <w:i/>
          <w:sz w:val="24"/>
          <w:szCs w:val="20"/>
          <w:lang w:val="la-Latn" w:eastAsia="it-IT"/>
        </w:rPr>
      </w:pPr>
      <w:r w:rsidRPr="00FF65C6">
        <w:rPr>
          <w:rFonts w:ascii="Arial" w:eastAsia="Times New Roman" w:hAnsi="Arial"/>
          <w:i/>
          <w:sz w:val="24"/>
          <w:szCs w:val="20"/>
          <w:lang w:val="la-Latn"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6C1620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Leggendo in successione tutte le affermazioni di Cristo Gesù legate alla sua manifestazione di </w:t>
      </w:r>
      <w:r w:rsidRPr="00FF65C6">
        <w:rPr>
          <w:rFonts w:ascii="Arial" w:eastAsia="Times New Roman" w:hAnsi="Arial"/>
          <w:i/>
          <w:sz w:val="24"/>
          <w:szCs w:val="20"/>
          <w:lang w:val="la-Latn" w:eastAsia="it-IT"/>
        </w:rPr>
        <w:t>“Figlio dell’uomo”</w:t>
      </w:r>
      <w:r w:rsidRPr="00FF65C6">
        <w:rPr>
          <w:rFonts w:ascii="Arial" w:eastAsia="Times New Roman" w:hAnsi="Arial"/>
          <w:sz w:val="24"/>
          <w:szCs w:val="20"/>
          <w:lang w:val="la-Latn" w:eastAsia="it-IT"/>
        </w:rPr>
        <w:t>, dobbiamo concludere con due verità:</w:t>
      </w:r>
    </w:p>
    <w:p w14:paraId="27E9FC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568AD1F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26A6C12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664D0B1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 un abito lungo fino ai piedi… </w:t>
      </w:r>
      <w:r w:rsidRPr="00FF65C6">
        <w:rPr>
          <w:rFonts w:ascii="Arial" w:eastAsia="Times New Roman" w:hAnsi="Arial" w:cs="Arial"/>
          <w:sz w:val="24"/>
          <w:szCs w:val="24"/>
          <w:lang w:val="la-Latn"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FF65C6">
        <w:rPr>
          <w:rFonts w:ascii="Arial" w:eastAsia="Times New Roman" w:hAnsi="Arial" w:cs="Arial"/>
          <w:i/>
          <w:iCs/>
          <w:sz w:val="24"/>
          <w:szCs w:val="24"/>
          <w:lang w:val="la-Latn" w:eastAsia="it-IT"/>
        </w:rPr>
        <w:t xml:space="preserve"> “</w:t>
      </w:r>
      <w:r w:rsidRPr="00FF65C6">
        <w:rPr>
          <w:rFonts w:ascii="Arial" w:eastAsia="Times New Roman" w:hAnsi="Arial" w:cs="Arial"/>
          <w:i/>
          <w:iCs/>
          <w:sz w:val="24"/>
          <w:szCs w:val="24"/>
          <w:lang w:val="la-Latn" w:eastAsia="it-IT"/>
        </w:rPr>
        <w:tab/>
        <w:t xml:space="preserve">Oracolo del Signore al mio signore: «Siedi alla mia destra finché io ponga i tuoi nemici a sgabello dei </w:t>
      </w:r>
      <w:r w:rsidRPr="00FF65C6">
        <w:rPr>
          <w:rFonts w:ascii="Arial" w:eastAsia="Times New Roman" w:hAnsi="Arial" w:cs="Arial"/>
          <w:i/>
          <w:iCs/>
          <w:sz w:val="24"/>
          <w:szCs w:val="24"/>
          <w:lang w:val="la-Latn" w:eastAsia="it-IT"/>
        </w:rPr>
        <w:lastRenderedPageBreak/>
        <w:t xml:space="preserve">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FF65C6">
        <w:rPr>
          <w:rFonts w:ascii="Arial" w:eastAsia="Times New Roman" w:hAnsi="Arial" w:cs="Arial"/>
          <w:sz w:val="24"/>
          <w:szCs w:val="24"/>
          <w:lang w:val="la-Latn" w:eastAsia="it-IT"/>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34AFA9A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520D4BC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cinto al petto con una fascia d’oro… </w:t>
      </w:r>
      <w:r w:rsidRPr="00FF65C6">
        <w:rPr>
          <w:rFonts w:ascii="Arial" w:eastAsia="Times New Roman" w:hAnsi="Arial" w:cs="Arial"/>
          <w:sz w:val="24"/>
          <w:szCs w:val="24"/>
          <w:lang w:val="la-Latn" w:eastAsia="it-IT"/>
        </w:rPr>
        <w:t xml:space="preserve">La fascia d’oro con la quale lui è cinto al petto attesta la sua regalità. Ecco quanto rivela il Salmo: </w:t>
      </w:r>
      <w:r w:rsidRPr="00FF65C6">
        <w:rPr>
          <w:rFonts w:ascii="Arial" w:eastAsia="Times New Roman" w:hAnsi="Arial" w:cs="Arial"/>
          <w:i/>
          <w:iCs/>
          <w:sz w:val="24"/>
          <w:szCs w:val="24"/>
          <w:lang w:val="la-Latn"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FF65C6">
        <w:rPr>
          <w:rFonts w:ascii="Arial" w:eastAsia="Times New Roman" w:hAnsi="Arial" w:cs="Arial"/>
          <w:sz w:val="24"/>
          <w:szCs w:val="24"/>
          <w:lang w:val="la-Latn" w:eastAsia="it-IT"/>
        </w:rPr>
        <w:t xml:space="preserve">. </w:t>
      </w:r>
    </w:p>
    <w:p w14:paraId="6320194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6175D34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lastRenderedPageBreak/>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FF65C6">
        <w:rPr>
          <w:rFonts w:ascii="Arial" w:eastAsia="Times New Roman" w:hAnsi="Arial" w:cs="Arial"/>
          <w:sz w:val="24"/>
          <w:szCs w:val="24"/>
          <w:lang w:val="la-Latn" w:eastAsia="it-IT"/>
        </w:rPr>
        <w:t xml:space="preserve"> </w:t>
      </w:r>
    </w:p>
    <w:p w14:paraId="0036ACD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4C90DB5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w:t>
      </w:r>
      <w:r w:rsidRPr="00FF65C6">
        <w:rPr>
          <w:rFonts w:ascii="Arial" w:eastAsia="Times New Roman" w:hAnsi="Arial" w:cs="Arial"/>
          <w:sz w:val="24"/>
          <w:szCs w:val="24"/>
          <w:lang w:val="la-Latn" w:eastAsia="it-IT"/>
        </w:rPr>
        <w:lastRenderedPageBreak/>
        <w:t xml:space="preserve">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6C3A82E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FF65C6">
        <w:rPr>
          <w:rFonts w:ascii="Arial" w:eastAsia="Times New Roman" w:hAnsi="Arial" w:cs="Arial"/>
          <w:i/>
          <w:iCs/>
          <w:sz w:val="24"/>
          <w:szCs w:val="24"/>
          <w:lang w:val="la-Latn"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FF65C6">
        <w:rPr>
          <w:rFonts w:ascii="Arial" w:eastAsia="Times New Roman" w:hAnsi="Arial" w:cs="Arial"/>
          <w:sz w:val="24"/>
          <w:szCs w:val="24"/>
          <w:lang w:val="la-Latn" w:eastAsia="it-IT"/>
        </w:rPr>
        <w:t xml:space="preserve">. </w:t>
      </w:r>
    </w:p>
    <w:p w14:paraId="1BBC9CE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FF65C6">
        <w:rPr>
          <w:rFonts w:ascii="Arial" w:eastAsia="Times New Roman" w:hAnsi="Arial" w:cs="Arial"/>
          <w:i/>
          <w:iCs/>
          <w:sz w:val="24"/>
          <w:szCs w:val="24"/>
          <w:lang w:val="la-Latn"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FF65C6">
        <w:rPr>
          <w:rFonts w:ascii="Arial" w:eastAsia="Times New Roman" w:hAnsi="Arial" w:cs="Arial"/>
          <w:sz w:val="24"/>
          <w:szCs w:val="24"/>
          <w:lang w:val="la-Latn" w:eastAsia="it-IT"/>
        </w:rPr>
        <w:t xml:space="preserve">. I danni di questa falsità sono nel tempo e nell’eternità. </w:t>
      </w:r>
    </w:p>
    <w:p w14:paraId="2DDD152D"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 1,14: </w:t>
      </w:r>
      <w:r w:rsidRPr="00FF65C6">
        <w:rPr>
          <w:rFonts w:ascii="Arial" w:eastAsia="Times New Roman" w:hAnsi="Arial" w:cs="Arial"/>
          <w:sz w:val="24"/>
          <w:szCs w:val="24"/>
          <w:lang w:val="la-Latn" w:eastAsia="it-IT"/>
        </w:rPr>
        <w:t xml:space="preserve">I capelli del suo capo erano candidi, simili a lana candida come neve. I suoi occhi erano come fiamma di fuoco. </w:t>
      </w:r>
      <w:r w:rsidRPr="00FF65C6">
        <w:rPr>
          <w:rFonts w:ascii="Arial" w:eastAsia="Times New Roman" w:hAnsi="Arial"/>
          <w:sz w:val="24"/>
          <w:szCs w:val="24"/>
          <w:lang w:val="la-Latn" w:eastAsia="it-IT"/>
        </w:rPr>
        <w:t xml:space="preserve">caput autem eius et capilli erant candidi tamquam lana alba tamquam nix et oculi eius velut flamma ignis </w:t>
      </w:r>
      <w:r w:rsidRPr="00FF65C6">
        <w:rPr>
          <w:rFonts w:ascii="Greek" w:eastAsia="Times New Roman" w:hAnsi="Greek" w:cs="Greek"/>
          <w:sz w:val="26"/>
          <w:szCs w:val="26"/>
          <w:lang w:val="la-Latn" w:eastAsia="it-IT"/>
        </w:rPr>
        <w:t>¹ d kefal¾ aÙtoà kaˆ aƒ tr…cej leukaˆ æj œrion leukÒn æj cièn kaˆ oƒ Ñfqalmoˆ aÙtoà æj flÕx purÒj</w:t>
      </w:r>
    </w:p>
    <w:p w14:paraId="15823A7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 capelli del suo capo erano candidi, simili a lana candida come neve:</w:t>
      </w:r>
      <w:r w:rsidRPr="00FF65C6">
        <w:rPr>
          <w:rFonts w:ascii="Arial" w:eastAsia="Times New Roman" w:hAnsi="Arial" w:cs="Arial"/>
          <w:sz w:val="24"/>
          <w:szCs w:val="24"/>
          <w:lang w:val="la-Latn" w:eastAsia="it-IT"/>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400995E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Nessuna fede è vera, se non nasce dalla Parola di Cristo Gesù. Nessuna Parola d Cristo Gesù è vera, se non nasce da tutta la Scrittura. Nessuna Parola di tutta la Scrittura è vera se non nasce dalla Chiesa di Cristo Gesù, dal suo Corpo che </w:t>
      </w:r>
      <w:r w:rsidRPr="00FF65C6">
        <w:rPr>
          <w:rFonts w:ascii="Arial" w:eastAsia="Times New Roman" w:hAnsi="Arial" w:cs="Arial"/>
          <w:sz w:val="24"/>
          <w:szCs w:val="24"/>
          <w:lang w:val="la-Latn" w:eastAsia="it-IT"/>
        </w:rPr>
        <w:lastRenderedPageBreak/>
        <w:t xml:space="preserve">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4AC8EBB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19072CF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43559C29"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Greek" w:hAnsi="Greek" w:cs="Greek"/>
          <w:sz w:val="26"/>
          <w:szCs w:val="26"/>
          <w:lang w:val="la-Latn"/>
        </w:rPr>
        <w:t xml:space="preserve">sÝ d mšne ™n oŒj œmaqej kaˆ ™pistèqhj, e„dëj par¦ t…nwn œmaqej, kaˆ Óti ¢pÕ bršfouj [t¦]  ƒer¦ gr£mmata odaj, t¦ dun£men£ se sof…sai e„j swthr…an di¦ p…stewj tÁj ™n Cristù 'Ihsoà. p©sa graf¾ qeÒpneustoj kaˆ çfšlimoj prÕj didaskal…an, prÕj ™legmÒn, prÕj ™panÒrqwsin, prÕj paide…an t¾n ™n dikaiosÚnV, †na ¥rtioj Ï Ð toà qeoà ¥nqrwpoj, prÕj p©n œrgon ¢gaqÕn ™xhrtismšnoj. </w:t>
      </w:r>
      <w:r w:rsidRPr="00FF65C6">
        <w:rPr>
          <w:rFonts w:ascii="Arial" w:hAnsi="Arial" w:cs="Arial"/>
          <w:sz w:val="24"/>
          <w:szCs w:val="24"/>
          <w:lang w:val="la-Latn"/>
        </w:rPr>
        <w:t xml:space="preserve">(2Tm 3,14.17). </w:t>
      </w:r>
    </w:p>
    <w:p w14:paraId="465497DA"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sz w:val="24"/>
          <w:szCs w:val="24"/>
          <w:lang w:val="la-Latn"/>
        </w:rPr>
        <w:t>Tu vero permane in his quae didicisti et credita sunt tibi sciens a quo didiceris et quia ab infantia sacras litteras nosti quae te possint instruere ad salutem per fidem quae est in Christo Iesu. Omnis scriptura divinitus inspirata et utilis ad docendum ad arguendum ad corrigendum ad erudiendum in iustitia ut perfectus sit homo Dei ad omne opus bonum instructus (2Tm 3,14.17).</w:t>
      </w:r>
    </w:p>
    <w:p w14:paraId="3652608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114F2A0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w:t>
      </w:r>
      <w:r w:rsidRPr="00FF65C6">
        <w:rPr>
          <w:rFonts w:ascii="Arial" w:eastAsia="Times New Roman" w:hAnsi="Arial" w:cs="Arial"/>
          <w:sz w:val="24"/>
          <w:szCs w:val="24"/>
          <w:lang w:val="la-Latn" w:eastAsia="it-IT"/>
        </w:rPr>
        <w:lastRenderedPageBreak/>
        <w:t xml:space="preserve">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250C7E2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6B51553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2A3E38A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Quia si confitearis in ore tuo Dominum Iesum et in corde tuo credideris quod Deus illum excitavit ex mortuis salvus eris. Corde enim creditur ad iustitiam ore autem confessio fit in salutem. Dicit enim scriptura omnis qui credit in illum non confundetur. Non enim est distinctio Iudaei et Graeci nam idem Dominus omnium dives in omnes qui invocant illum. Omnis enim quicumque invocaverit nomen Domini salvus erit. Quomodo ergo invocabunt in quem non crediderunt aut quomodo credent ei quem non audierunt quomodo autem audient sine praedicante. Quomodo vero praedicabunt nisi mittantur sicut scriptum est quam speciosi pedes evangelizantium pacem evangelizantium bona. Sed non omnes oboedierunt evangelio Esaias enim dicit Domine quis credidit auditui nostro. </w:t>
      </w:r>
      <w:bookmarkStart w:id="570" w:name="_Hlk133957948"/>
      <w:r w:rsidRPr="00FF65C6">
        <w:rPr>
          <w:rFonts w:ascii="Arial" w:eastAsia="Times New Roman" w:hAnsi="Arial" w:cs="Arial"/>
          <w:sz w:val="24"/>
          <w:szCs w:val="24"/>
          <w:lang w:val="la-Latn" w:eastAsia="it-IT"/>
        </w:rPr>
        <w:t xml:space="preserve">Ergo fides ex auditu auditus autem per verbum Christi </w:t>
      </w:r>
      <w:bookmarkEnd w:id="570"/>
      <w:r w:rsidRPr="00FF65C6">
        <w:rPr>
          <w:rFonts w:ascii="Arial" w:eastAsia="Times New Roman" w:hAnsi="Arial" w:cs="Arial"/>
          <w:sz w:val="24"/>
          <w:szCs w:val="24"/>
          <w:lang w:val="la-Latn" w:eastAsia="it-IT"/>
        </w:rPr>
        <w:t xml:space="preserve">(Rm 19,9-17). </w:t>
      </w:r>
    </w:p>
    <w:p w14:paraId="300F4DD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Greek" w:hAnsi="Greek" w:cs="Greek"/>
          <w:sz w:val="26"/>
          <w:szCs w:val="26"/>
          <w:lang w:val="la-Latn"/>
        </w:rPr>
        <w:t xml:space="preserve">Óti ™¦n Ðmolog»sVj ™n tù stÒmat… sou kÚrion 'Ihsoàn, kaˆ pisteÚsVj ™n tÍ kard…v sou Óti Ð qeÕj aÙtÕn ½geiren ™k nekrîn, swq»sV: kard…v g¦r pisteÚetai e„j dikaiosÚnhn, stÒmati d Ðmologe‹tai e„j swthr…an. lšgei g¦r ¹ graf», P©j </w:t>
      </w:r>
      <w:r w:rsidRPr="00FF65C6">
        <w:rPr>
          <w:rFonts w:ascii="Greek" w:hAnsi="Greek" w:cs="Greek"/>
          <w:i/>
          <w:iCs/>
          <w:sz w:val="26"/>
          <w:szCs w:val="26"/>
          <w:lang w:val="la-Latn"/>
        </w:rPr>
        <w:t>Ð pisteÚwn ™p' aÙtù oÙ kataiscunq»setai</w:t>
      </w:r>
      <w:r w:rsidRPr="00FF65C6">
        <w:rPr>
          <w:rFonts w:ascii="Greek" w:hAnsi="Greek" w:cs="Greek"/>
          <w:sz w:val="26"/>
          <w:szCs w:val="26"/>
          <w:lang w:val="la-Latn"/>
        </w:rPr>
        <w:t xml:space="preserve">. oÙ g£r ™stin diastol¾ 'Iouda…ou te kaˆ “Ellhnoj, Ð g¦r aÙtÕj kÚrioj p£ntwn, ploutîn e„j p£ntaj toÝj ™pikaloumšnouj aÙtÒn: </w:t>
      </w:r>
      <w:r w:rsidRPr="00FF65C6">
        <w:rPr>
          <w:rFonts w:ascii="Greek" w:hAnsi="Greek" w:cs="Greek"/>
          <w:i/>
          <w:iCs/>
          <w:sz w:val="26"/>
          <w:szCs w:val="26"/>
          <w:lang w:val="la-Latn"/>
        </w:rPr>
        <w:t>P©j</w:t>
      </w:r>
      <w:r w:rsidRPr="00FF65C6">
        <w:rPr>
          <w:rFonts w:ascii="Greek" w:hAnsi="Greek" w:cs="Greek"/>
          <w:sz w:val="26"/>
          <w:szCs w:val="26"/>
          <w:lang w:val="la-Latn"/>
        </w:rPr>
        <w:t xml:space="preserve"> g¦r </w:t>
      </w:r>
      <w:r w:rsidRPr="00FF65C6">
        <w:rPr>
          <w:rFonts w:ascii="Greek" w:hAnsi="Greek" w:cs="Greek"/>
          <w:i/>
          <w:iCs/>
          <w:sz w:val="26"/>
          <w:szCs w:val="26"/>
          <w:lang w:val="la-Latn"/>
        </w:rPr>
        <w:t>Öj ¨n ™pikalšshtai tÕ Ônoma kur…ou swq»setai</w:t>
      </w:r>
      <w:r w:rsidRPr="00FF65C6">
        <w:rPr>
          <w:rFonts w:ascii="Greek" w:hAnsi="Greek" w:cs="Greek"/>
          <w:sz w:val="26"/>
          <w:szCs w:val="26"/>
          <w:lang w:val="la-Latn"/>
        </w:rPr>
        <w:t xml:space="preserve">. Pîj oân ™pikalšswntai e„j Ön oÙk ™p…steusan; pîj d pisteÚswsin oá oÙk ½kousan; pîj d ¢koÚswsin cwrˆj khrÚssontoj; pîj d khrÚxwsin ™¦n m¾ ¢postalîsin; kaqëj gšgraptai, </w:t>
      </w:r>
      <w:r w:rsidRPr="00FF65C6">
        <w:rPr>
          <w:rFonts w:ascii="Greek" w:hAnsi="Greek" w:cs="Greek"/>
          <w:i/>
          <w:iCs/>
          <w:sz w:val="26"/>
          <w:szCs w:val="26"/>
          <w:lang w:val="la-Latn"/>
        </w:rPr>
        <w:t>`Wj æra‹oi oƒ pÒdej tîn eÙaggelizomšnwn [t¦]  ¢gaq£</w:t>
      </w:r>
      <w:r w:rsidRPr="00FF65C6">
        <w:rPr>
          <w:rFonts w:ascii="Greek" w:hAnsi="Greek" w:cs="Greek"/>
          <w:sz w:val="26"/>
          <w:szCs w:val="26"/>
          <w:lang w:val="la-Latn"/>
        </w:rPr>
        <w:t xml:space="preserve">. 'All' oÙ p£ntej Øp»kousan tù eÙaggel…J: 'Hsaaj g¦r lšgei, </w:t>
      </w:r>
      <w:r w:rsidRPr="00FF65C6">
        <w:rPr>
          <w:rFonts w:ascii="Greek" w:hAnsi="Greek" w:cs="Greek"/>
          <w:i/>
          <w:iCs/>
          <w:sz w:val="26"/>
          <w:szCs w:val="26"/>
          <w:lang w:val="la-Latn"/>
        </w:rPr>
        <w:t>KÚrie, t…j ™p…steusen tÍ ¢koÍ ¹mîn</w:t>
      </w:r>
      <w:r w:rsidRPr="00FF65C6">
        <w:rPr>
          <w:rFonts w:ascii="Greek" w:hAnsi="Greek" w:cs="Greek"/>
          <w:sz w:val="26"/>
          <w:szCs w:val="26"/>
          <w:lang w:val="la-Latn"/>
        </w:rPr>
        <w:t xml:space="preserve">; ¥ra ¹ p…stij ™x ¢koÁj, ¹ d ¢ko¾ di¦ </w:t>
      </w:r>
      <w:r w:rsidRPr="00FF65C6">
        <w:rPr>
          <w:rFonts w:ascii="Greek" w:eastAsia="Times New Roman" w:hAnsi="Greek"/>
          <w:sz w:val="28"/>
          <w:szCs w:val="28"/>
          <w:lang w:val="la-Latn" w:eastAsia="it-IT"/>
        </w:rPr>
        <w:t>r</w:t>
      </w:r>
      <w:r w:rsidRPr="00FF65C6">
        <w:rPr>
          <w:rFonts w:ascii="Greek" w:eastAsia="Times New Roman" w:hAnsi="Greek" w:cs="Greek"/>
          <w:sz w:val="28"/>
          <w:szCs w:val="28"/>
          <w:lang w:val="la-Latn" w:eastAsia="it-IT"/>
        </w:rPr>
        <w:t>»</w:t>
      </w:r>
      <w:r w:rsidRPr="00FF65C6">
        <w:rPr>
          <w:rFonts w:ascii="Greek" w:eastAsia="Times New Roman" w:hAnsi="Greek"/>
          <w:sz w:val="28"/>
          <w:szCs w:val="28"/>
          <w:lang w:val="la-Latn" w:eastAsia="it-IT"/>
        </w:rPr>
        <w:t>matoj</w:t>
      </w:r>
      <w:r w:rsidRPr="00FF65C6">
        <w:rPr>
          <w:rFonts w:ascii="Greek" w:hAnsi="Greek" w:cs="Greek"/>
          <w:sz w:val="26"/>
          <w:szCs w:val="26"/>
          <w:lang w:val="la-Latn"/>
        </w:rPr>
        <w:t xml:space="preserve"> Cristoà.</w:t>
      </w:r>
      <w:r w:rsidRPr="00FF65C6">
        <w:rPr>
          <w:rFonts w:ascii="Greek" w:hAnsi="Greek" w:cs="Greek"/>
          <w:sz w:val="24"/>
          <w:szCs w:val="24"/>
          <w:lang w:val="la-Latn"/>
        </w:rPr>
        <w:t xml:space="preserve"> </w:t>
      </w:r>
      <w:r w:rsidRPr="00FF65C6">
        <w:rPr>
          <w:rFonts w:ascii="Arial" w:hAnsi="Arial" w:cs="Arial"/>
          <w:sz w:val="24"/>
          <w:szCs w:val="24"/>
          <w:lang w:val="la-Latn"/>
        </w:rPr>
        <w:t xml:space="preserve">(Rm 10,9-17). </w:t>
      </w:r>
    </w:p>
    <w:p w14:paraId="5629B9F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FF65C6">
        <w:rPr>
          <w:rFonts w:ascii="Arial" w:eastAsia="Times New Roman" w:hAnsi="Arial" w:cs="Arial"/>
          <w:sz w:val="24"/>
          <w:szCs w:val="24"/>
          <w:lang w:val="la-Latn" w:eastAsia="it-IT"/>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9CF6364" w14:textId="77777777" w:rsidR="00FF65C6" w:rsidRPr="00FF65C6" w:rsidRDefault="00FF65C6" w:rsidP="00FF65C6">
      <w:pPr>
        <w:spacing w:after="120" w:line="240" w:lineRule="auto"/>
        <w:jc w:val="both"/>
        <w:rPr>
          <w:rFonts w:ascii="Times New Roman" w:eastAsia="Times New Roman" w:hAnsi="Times New Roman"/>
          <w:sz w:val="20"/>
          <w:szCs w:val="20"/>
          <w:lang w:val="la-Latn" w:eastAsia="it-IT"/>
        </w:rPr>
      </w:pPr>
      <w:r w:rsidRPr="00FF65C6">
        <w:rPr>
          <w:rFonts w:ascii="Arial" w:eastAsia="Times New Roman" w:hAnsi="Arial" w:cs="Arial"/>
          <w:sz w:val="24"/>
          <w:szCs w:val="24"/>
          <w:lang w:val="la-Latn"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4424AB13"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sz w:val="24"/>
          <w:szCs w:val="24"/>
          <w:lang w:val="la-Latn"/>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4DC3D723" w14:textId="77777777" w:rsidR="00FF65C6" w:rsidRPr="00FF65C6" w:rsidRDefault="00FF65C6" w:rsidP="00FF65C6">
      <w:pPr>
        <w:spacing w:after="120" w:line="240" w:lineRule="auto"/>
        <w:jc w:val="both"/>
        <w:rPr>
          <w:rFonts w:ascii="Arial" w:hAnsi="Arial"/>
          <w:sz w:val="24"/>
          <w:lang w:val="la-Latn"/>
        </w:rPr>
      </w:pPr>
      <w:r w:rsidRPr="00FF65C6">
        <w:rPr>
          <w:rFonts w:ascii="Arial" w:hAnsi="Arial" w:cs="Arial"/>
          <w:sz w:val="24"/>
          <w:szCs w:val="24"/>
          <w:lang w:val="la-Latn"/>
        </w:rPr>
        <w:t xml:space="preserve">Se pertanto vogliamo vivere di purissima fede in Cristo Gesù sempre dobbiamo ricordarsi che Lui è dall’inizio, che però è senza inizio. </w:t>
      </w:r>
      <w:r w:rsidRPr="00FF65C6">
        <w:rPr>
          <w:rFonts w:ascii="Arial" w:hAnsi="Arial"/>
          <w:sz w:val="24"/>
          <w:lang w:val="la-Latn"/>
        </w:rPr>
        <w:t xml:space="preserve">Dall’inizio, dal principio, in principio </w:t>
      </w:r>
      <w:r w:rsidRPr="00FF65C6">
        <w:rPr>
          <w:rFonts w:ascii="Arial" w:hAnsi="Arial"/>
          <w:sz w:val="28"/>
          <w:lang w:val="la-Latn"/>
        </w:rPr>
        <w:t>(</w:t>
      </w:r>
      <w:r w:rsidRPr="00FF65C6">
        <w:rPr>
          <w:rFonts w:ascii="Greek" w:hAnsi="Greek" w:cs="Greek"/>
          <w:sz w:val="28"/>
          <w:szCs w:val="24"/>
          <w:lang w:val="la-Latn"/>
        </w:rPr>
        <w:t>¢p' ¢rcÁj,</w:t>
      </w:r>
      <w:r w:rsidRPr="00FF65C6">
        <w:rPr>
          <w:rFonts w:ascii="Arial" w:hAnsi="Arial"/>
          <w:sz w:val="28"/>
          <w:lang w:val="la-Latn"/>
        </w:rPr>
        <w:t xml:space="preserve"> </w:t>
      </w:r>
      <w:r w:rsidRPr="00FF65C6">
        <w:rPr>
          <w:rFonts w:ascii="Arial" w:hAnsi="Arial"/>
          <w:sz w:val="24"/>
          <w:lang w:val="la-Latn"/>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FF65C6">
        <w:rPr>
          <w:rFonts w:ascii="Arial" w:hAnsi="Arial"/>
          <w:i/>
          <w:iCs/>
          <w:lang w:val="la-Latn"/>
        </w:rPr>
        <w:t xml:space="preserve"> </w:t>
      </w:r>
    </w:p>
    <w:p w14:paraId="6D212E62" w14:textId="77777777" w:rsidR="00FF65C6" w:rsidRPr="00FF65C6" w:rsidRDefault="00FF65C6" w:rsidP="00FF65C6">
      <w:pPr>
        <w:spacing w:after="120" w:line="240" w:lineRule="auto"/>
        <w:jc w:val="both"/>
        <w:rPr>
          <w:rFonts w:ascii="Arial" w:hAnsi="Arial"/>
          <w:sz w:val="24"/>
          <w:lang w:val="la-Latn"/>
        </w:rPr>
      </w:pPr>
      <w:r w:rsidRPr="00FF65C6">
        <w:rPr>
          <w:rFonts w:ascii="Arial" w:hAnsi="Arial"/>
          <w:sz w:val="24"/>
          <w:lang w:val="la-Latn"/>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w:t>
      </w:r>
      <w:r w:rsidRPr="00FF65C6">
        <w:rPr>
          <w:rFonts w:ascii="Arial" w:hAnsi="Arial"/>
          <w:sz w:val="24"/>
          <w:lang w:val="la-Latn"/>
        </w:rPr>
        <w:lastRenderedPageBreak/>
        <w:t>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2CFD492F" w14:textId="77777777" w:rsidR="00FF65C6" w:rsidRPr="00FF65C6" w:rsidRDefault="00FF65C6" w:rsidP="00FF65C6">
      <w:pPr>
        <w:spacing w:after="120" w:line="240" w:lineRule="auto"/>
        <w:jc w:val="both"/>
        <w:rPr>
          <w:rFonts w:ascii="Arial" w:hAnsi="Arial"/>
          <w:sz w:val="24"/>
          <w:lang w:val="la-Latn"/>
        </w:rPr>
      </w:pPr>
      <w:r w:rsidRPr="00FF65C6">
        <w:rPr>
          <w:rFonts w:ascii="Arial" w:hAnsi="Arial"/>
          <w:sz w:val="24"/>
          <w:lang w:val="la-Latn"/>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0BED52FD" w14:textId="77777777" w:rsidR="00FF65C6" w:rsidRPr="00FF65C6" w:rsidRDefault="00FF65C6" w:rsidP="00FF65C6">
      <w:pPr>
        <w:spacing w:after="120" w:line="240" w:lineRule="auto"/>
        <w:jc w:val="both"/>
        <w:rPr>
          <w:rFonts w:ascii="Arial" w:hAnsi="Arial"/>
          <w:sz w:val="24"/>
          <w:lang w:val="la-Latn"/>
        </w:rPr>
      </w:pPr>
      <w:r w:rsidRPr="00FF65C6">
        <w:rPr>
          <w:rFonts w:ascii="Arial" w:hAnsi="Arial"/>
          <w:sz w:val="24"/>
          <w:lang w:val="la-Latn"/>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2A956F41" w14:textId="77777777" w:rsidR="00FF65C6" w:rsidRPr="00FF65C6" w:rsidRDefault="00FF65C6" w:rsidP="00FF65C6">
      <w:pPr>
        <w:spacing w:after="120" w:line="240" w:lineRule="auto"/>
        <w:jc w:val="both"/>
        <w:rPr>
          <w:rFonts w:ascii="Arial" w:hAnsi="Arial"/>
          <w:sz w:val="24"/>
          <w:lang w:val="la-Latn"/>
        </w:rPr>
      </w:pPr>
      <w:r w:rsidRPr="00FF65C6">
        <w:rPr>
          <w:rFonts w:ascii="Arial" w:hAnsi="Arial"/>
          <w:sz w:val="24"/>
          <w:lang w:val="la-Latn"/>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41D9E50F" w14:textId="77777777" w:rsidR="00FF65C6" w:rsidRPr="00FF65C6" w:rsidRDefault="00FF65C6" w:rsidP="00FF65C6">
      <w:pPr>
        <w:spacing w:after="120" w:line="240" w:lineRule="auto"/>
        <w:jc w:val="both"/>
        <w:rPr>
          <w:rFonts w:ascii="Arial" w:hAnsi="Arial"/>
          <w:i/>
          <w:iCs/>
          <w:sz w:val="24"/>
          <w:szCs w:val="24"/>
          <w:lang w:val="la-Latn"/>
        </w:rPr>
      </w:pPr>
      <w:r w:rsidRPr="00FF65C6">
        <w:rPr>
          <w:rFonts w:ascii="Arial" w:hAnsi="Arial"/>
          <w:i/>
          <w:iCs/>
          <w:sz w:val="24"/>
          <w:szCs w:val="24"/>
          <w:lang w:val="la-Latn"/>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w:t>
      </w:r>
      <w:r w:rsidRPr="00FF65C6">
        <w:rPr>
          <w:rFonts w:ascii="Arial" w:hAnsi="Arial"/>
          <w:i/>
          <w:iCs/>
          <w:sz w:val="24"/>
          <w:szCs w:val="24"/>
          <w:lang w:val="la-Latn"/>
        </w:rPr>
        <w:lastRenderedPageBreak/>
        <w:t xml:space="preserve">–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F353F1F" w14:textId="77777777" w:rsidR="00FF65C6" w:rsidRPr="00FF65C6" w:rsidRDefault="00FF65C6" w:rsidP="00FF65C6">
      <w:pPr>
        <w:spacing w:after="120" w:line="240" w:lineRule="auto"/>
        <w:jc w:val="both"/>
        <w:rPr>
          <w:rFonts w:ascii="Arial" w:hAnsi="Arial"/>
          <w:sz w:val="24"/>
          <w:lang w:val="la-Latn"/>
        </w:rPr>
      </w:pPr>
      <w:r w:rsidRPr="00FF65C6">
        <w:rPr>
          <w:rFonts w:ascii="Arial" w:hAnsi="Arial"/>
          <w:sz w:val="24"/>
          <w:lang w:val="la-Latn"/>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8C37DD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1EBEE14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FF65C6">
        <w:rPr>
          <w:rFonts w:ascii="Arial" w:eastAsia="Times New Roman" w:hAnsi="Arial" w:cs="Arial"/>
          <w:sz w:val="24"/>
          <w:szCs w:val="24"/>
          <w:lang w:val="la-Latn" w:eastAsia="it-IT"/>
        </w:rPr>
        <w:t xml:space="preserve">È cosa giusta ora spendere qualche parola su questo Inno Cristologico. </w:t>
      </w:r>
    </w:p>
    <w:p w14:paraId="1BD4D0D6"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4E5C6122"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lastRenderedPageBreak/>
        <w:t xml:space="preserve">Il contrario del tutto è il niente. Quando diciamo che Cristo è il tutto per tutti, tutti non è qualcuno. Tutti significa tutti: da ogni atomo dell’universo fino alle creature più eccelse che Dio ha chiamato all’esistenza per mezzo di lui: </w:t>
      </w:r>
      <w:r w:rsidRPr="00FF65C6">
        <w:rPr>
          <w:rFonts w:ascii="Arial" w:hAnsi="Arial"/>
          <w:i/>
          <w:color w:val="000000"/>
          <w:position w:val="4"/>
          <w:sz w:val="24"/>
          <w:szCs w:val="20"/>
          <w:lang w:val="la-Latn"/>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FF65C6">
        <w:rPr>
          <w:rFonts w:ascii="Arial" w:hAnsi="Arial"/>
          <w:color w:val="000000"/>
          <w:position w:val="4"/>
          <w:sz w:val="24"/>
          <w:szCs w:val="20"/>
          <w:lang w:val="la-Latn"/>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9072274"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1C19276"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6A1C75EE"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60E52D16"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lastRenderedPageBreak/>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52FF87F9"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30103346"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788BD9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lui che ci ha liberati dal potere delle tenebre e ci ha trasferiti nel regno del Figlio del suo amore.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w:t>
      </w:r>
      <w:r w:rsidRPr="00FF65C6">
        <w:rPr>
          <w:rFonts w:ascii="Arial" w:eastAsia="Times New Roman" w:hAnsi="Arial"/>
          <w:sz w:val="24"/>
          <w:szCs w:val="20"/>
          <w:lang w:val="la-Latn" w:eastAsia="it-IT"/>
        </w:rPr>
        <w:lastRenderedPageBreak/>
        <w:t>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82E5680"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4B930C3"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1F906E87"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w:t>
      </w:r>
      <w:r w:rsidRPr="00FF65C6">
        <w:rPr>
          <w:rFonts w:ascii="Arial" w:hAnsi="Arial"/>
          <w:color w:val="000000"/>
          <w:position w:val="4"/>
          <w:sz w:val="24"/>
          <w:szCs w:val="20"/>
          <w:lang w:val="la-Latn"/>
        </w:rPr>
        <w:lastRenderedPageBreak/>
        <w:t xml:space="preserve">stoltezza e crede siano sapienza. Sono morte e le vede come vita. Sono falsità e le dichiara verità. </w:t>
      </w:r>
    </w:p>
    <w:p w14:paraId="02ECE1AD" w14:textId="77777777" w:rsidR="00FF65C6" w:rsidRPr="00FF65C6" w:rsidRDefault="00FF65C6" w:rsidP="00FF65C6">
      <w:pPr>
        <w:spacing w:after="120" w:line="240" w:lineRule="auto"/>
        <w:jc w:val="both"/>
        <w:rPr>
          <w:rFonts w:ascii="Arial" w:hAnsi="Arial"/>
          <w:color w:val="000000"/>
          <w:position w:val="4"/>
          <w:sz w:val="24"/>
          <w:szCs w:val="20"/>
          <w:lang w:val="la-Latn"/>
        </w:rPr>
      </w:pPr>
      <w:r w:rsidRPr="00FF65C6">
        <w:rPr>
          <w:rFonts w:ascii="Arial" w:hAnsi="Arial"/>
          <w:color w:val="000000"/>
          <w:position w:val="4"/>
          <w:sz w:val="24"/>
          <w:szCs w:val="20"/>
          <w:lang w:val="la-Latn"/>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49A58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Per mezzo del quale abbiamo la redenzione, il perdono dei peccati. </w:t>
      </w:r>
      <w:r w:rsidRPr="00FF65C6">
        <w:rPr>
          <w:rFonts w:ascii="Arial" w:eastAsia="Times New Roman" w:hAnsi="Arial"/>
          <w:sz w:val="24"/>
          <w:szCs w:val="20"/>
          <w:lang w:val="la-Latn" w:eastAsia="it-IT"/>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40517275"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spacing w:val="-2"/>
          <w:position w:val="4"/>
          <w:sz w:val="24"/>
          <w:szCs w:val="20"/>
          <w:lang w:val="la-Latn"/>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FF65C6">
        <w:rPr>
          <w:rFonts w:ascii="Arial" w:hAnsi="Arial"/>
          <w:bCs/>
          <w:color w:val="000000"/>
          <w:position w:val="4"/>
          <w:sz w:val="24"/>
          <w:szCs w:val="20"/>
          <w:lang w:val="la-Latn"/>
        </w:rPr>
        <w:t xml:space="preserve">. </w:t>
      </w:r>
    </w:p>
    <w:p w14:paraId="0FA0C980"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eastAsia="Times New Roman" w:hAnsi="Arial"/>
          <w:b/>
          <w:bCs/>
          <w:sz w:val="24"/>
          <w:szCs w:val="20"/>
          <w:lang w:val="la-Latn" w:eastAsia="it-IT"/>
        </w:rPr>
        <w:t>Egli è immagine del Dio invisibile, primogenito di tutta la creazione. L</w:t>
      </w:r>
      <w:r w:rsidRPr="00FF65C6">
        <w:rPr>
          <w:rFonts w:ascii="Arial" w:hAnsi="Arial"/>
          <w:bCs/>
          <w:color w:val="000000"/>
          <w:position w:val="4"/>
          <w:sz w:val="24"/>
          <w:szCs w:val="20"/>
          <w:lang w:val="la-Latn"/>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265EE28F"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w:t>
      </w:r>
      <w:r w:rsidRPr="00FF65C6">
        <w:rPr>
          <w:rFonts w:ascii="Arial" w:hAnsi="Arial"/>
          <w:bCs/>
          <w:color w:val="000000"/>
          <w:position w:val="4"/>
          <w:sz w:val="24"/>
          <w:szCs w:val="20"/>
          <w:lang w:val="la-Latn"/>
        </w:rPr>
        <w:lastRenderedPageBreak/>
        <w:t>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21263E20"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532A119D"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0FF29286"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7EBD407"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D31F6F8" w14:textId="77777777" w:rsidR="00FF65C6" w:rsidRPr="00FF65C6" w:rsidRDefault="00FF65C6" w:rsidP="00FF65C6">
      <w:pPr>
        <w:spacing w:after="120" w:line="240" w:lineRule="auto"/>
        <w:jc w:val="both"/>
        <w:rPr>
          <w:rFonts w:ascii="Arial" w:hAnsi="Arial" w:cs="Arial"/>
          <w:bCs/>
          <w:color w:val="000000"/>
          <w:position w:val="4"/>
          <w:sz w:val="24"/>
          <w:szCs w:val="20"/>
          <w:lang w:val="la-Latn"/>
        </w:rPr>
      </w:pPr>
      <w:r w:rsidRPr="00FF65C6">
        <w:rPr>
          <w:rFonts w:ascii="Arial" w:eastAsia="Times New Roman" w:hAnsi="Arial"/>
          <w:bCs/>
          <w:sz w:val="24"/>
          <w:szCs w:val="20"/>
          <w:lang w:val="la-Latn" w:eastAsia="it-IT"/>
        </w:rPr>
        <w:t xml:space="preserve">Perché in lui furono create tutte le cose nei cieli e sulla terra, quelle visibili e quelle invisibili: Troni, Dominazioni, Principati e Potenze. Tutte le cose sono state create per mezzo di lui e in vista di lui. </w:t>
      </w:r>
      <w:r w:rsidRPr="00FF65C6">
        <w:rPr>
          <w:rFonts w:ascii="Arial" w:hAnsi="Arial"/>
          <w:bCs/>
          <w:color w:val="000000"/>
          <w:position w:val="4"/>
          <w:sz w:val="24"/>
          <w:szCs w:val="20"/>
          <w:lang w:val="la-Latn"/>
        </w:rPr>
        <w:t xml:space="preserve">Ecco la sana dogmatica dello Spirito Santo, così </w:t>
      </w:r>
      <w:r w:rsidRPr="00FF65C6">
        <w:rPr>
          <w:rFonts w:ascii="Arial" w:hAnsi="Arial"/>
          <w:bCs/>
          <w:color w:val="000000"/>
          <w:position w:val="4"/>
          <w:sz w:val="24"/>
          <w:szCs w:val="20"/>
          <w:lang w:val="la-Latn"/>
        </w:rPr>
        <w:lastRenderedPageBreak/>
        <w:t xml:space="preserve">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60DC6D8C" w14:textId="77777777" w:rsidR="00FF65C6" w:rsidRPr="00FF65C6" w:rsidRDefault="00FF65C6" w:rsidP="00FF65C6">
      <w:pPr>
        <w:spacing w:after="120" w:line="240" w:lineRule="auto"/>
        <w:jc w:val="both"/>
        <w:rPr>
          <w:rFonts w:ascii="Arial" w:hAnsi="Arial" w:cs="Arial"/>
          <w:bCs/>
          <w:color w:val="000000"/>
          <w:position w:val="4"/>
          <w:sz w:val="24"/>
          <w:szCs w:val="20"/>
          <w:lang w:val="la-Latn" w:eastAsia="it-IT"/>
        </w:rPr>
      </w:pPr>
      <w:r w:rsidRPr="00FF65C6">
        <w:rPr>
          <w:rFonts w:ascii="Arial" w:hAnsi="Arial" w:cs="Arial"/>
          <w:bCs/>
          <w:color w:val="000000"/>
          <w:position w:val="4"/>
          <w:sz w:val="24"/>
          <w:szCs w:val="20"/>
          <w:lang w:val="la-Latn" w:eastAsia="it-IT"/>
        </w:rPr>
        <w:t>Tutte le cose sono state fatte in Lui (</w:t>
      </w:r>
      <w:r w:rsidRPr="00FF65C6">
        <w:rPr>
          <w:rFonts w:ascii="Greek" w:hAnsi="Greek" w:cs="Greek"/>
          <w:bCs/>
          <w:color w:val="000000"/>
          <w:position w:val="4"/>
          <w:sz w:val="26"/>
          <w:szCs w:val="26"/>
          <w:lang w:val="la-Latn"/>
        </w:rPr>
        <w:t>™n aÙtù ™kt…sqh t¦ p£nta</w:t>
      </w:r>
      <w:r w:rsidRPr="00FF65C6">
        <w:rPr>
          <w:rFonts w:ascii="Arial" w:hAnsi="Arial" w:cs="Arial"/>
          <w:bCs/>
          <w:color w:val="000000"/>
          <w:position w:val="4"/>
          <w:sz w:val="24"/>
          <w:szCs w:val="20"/>
          <w:lang w:val="la-Latn" w:eastAsia="it-IT"/>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FF65C6">
        <w:rPr>
          <w:rFonts w:ascii="Greek" w:hAnsi="Greek" w:cs="Greek"/>
          <w:bCs/>
          <w:color w:val="000000"/>
          <w:position w:val="4"/>
          <w:sz w:val="26"/>
          <w:szCs w:val="26"/>
          <w:lang w:val="la-Latn"/>
        </w:rPr>
        <w:t>t¦ p£nta di' aÙtoà kaˆ e„j aÙtÕn œktistai,</w:t>
      </w:r>
      <w:r w:rsidRPr="00FF65C6">
        <w:rPr>
          <w:rFonts w:ascii="Arial" w:hAnsi="Arial" w:cs="Arial"/>
          <w:bCs/>
          <w:color w:val="000000"/>
          <w:position w:val="4"/>
          <w:sz w:val="24"/>
          <w:szCs w:val="20"/>
          <w:lang w:val="la-Latn" w:eastAsia="it-IT"/>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03636B74" w14:textId="77777777" w:rsidR="00FF65C6" w:rsidRPr="00FF65C6" w:rsidRDefault="00FF65C6" w:rsidP="00FF65C6">
      <w:pPr>
        <w:spacing w:after="120" w:line="240" w:lineRule="auto"/>
        <w:jc w:val="both"/>
        <w:rPr>
          <w:rFonts w:ascii="Arial" w:hAnsi="Arial" w:cs="Arial"/>
          <w:bCs/>
          <w:color w:val="000000"/>
          <w:position w:val="4"/>
          <w:sz w:val="24"/>
          <w:szCs w:val="20"/>
          <w:lang w:val="la-Latn" w:eastAsia="it-IT"/>
        </w:rPr>
      </w:pPr>
      <w:r w:rsidRPr="00FF65C6">
        <w:rPr>
          <w:rFonts w:ascii="Arial" w:hAnsi="Arial" w:cs="Arial"/>
          <w:bCs/>
          <w:color w:val="000000"/>
          <w:position w:val="4"/>
          <w:sz w:val="24"/>
          <w:szCs w:val="20"/>
          <w:lang w:val="la-Latn"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81E019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lastRenderedPageBreak/>
        <w:t>Egli è prima di tutte le cose e tutte in lui sussistono. Ecco un’altra verità che va messa nel cuore e che è purissima vera dogmatica.</w:t>
      </w:r>
      <w:r w:rsidRPr="00FF65C6">
        <w:rPr>
          <w:rFonts w:ascii="Arial" w:eastAsia="Times New Roman" w:hAnsi="Arial"/>
          <w:bCs/>
          <w:i/>
          <w:iCs/>
          <w:sz w:val="24"/>
          <w:szCs w:val="20"/>
          <w:lang w:val="la-Latn" w:eastAsia="it-IT"/>
        </w:rPr>
        <w:t xml:space="preserve"> Egli è prima di tutte le cose.</w:t>
      </w:r>
      <w:r w:rsidRPr="00FF65C6">
        <w:rPr>
          <w:rFonts w:ascii="Arial" w:eastAsia="Times New Roman" w:hAnsi="Arial"/>
          <w:bCs/>
          <w:sz w:val="24"/>
          <w:szCs w:val="20"/>
          <w:lang w:val="la-Latn" w:eastAsia="it-IT"/>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522F6CB2"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0069D204"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6AAA5C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Egli è anche il capo del corpo, della Chiesa. Egli è principio, primogenito di quelli che risorgono dai morti, perché sia lui ad avere il primato su tutte le cose. 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BA62088"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lastRenderedPageBreak/>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F3AB87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È piaciuto infatti a Dio che abiti in lui tutta la pienezza.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AC40D9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E che per mezzo di lui e in vista di lui siano riconciliate tutte le cose, avendo pacificato con il sangue della sua croce sia le cose che stanno sulla terra, sia quelle che stanno nei cieli. 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1E494739"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Il peccato dell’uomo non ha solo ferito mortalmente l’uomo, tutta la creazione è stata ferita mortalmente. Cristo Gesù, avendo versato il suo sangue e avendo </w:t>
      </w:r>
      <w:r w:rsidRPr="00FF65C6">
        <w:rPr>
          <w:rFonts w:ascii="Arial" w:hAnsi="Arial"/>
          <w:bCs/>
          <w:color w:val="000000"/>
          <w:position w:val="4"/>
          <w:sz w:val="24"/>
          <w:szCs w:val="20"/>
          <w:lang w:val="la-Latn"/>
        </w:rPr>
        <w:lastRenderedPageBreak/>
        <w:t>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7C3E1D7C"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5FE1EB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Un tempo anche voi eravate stranieri e nemici, con la mente intenta alle opere cattive. 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30EC8E39"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Oggi ciò che lo Spirito rivela attraverso la bocca dell’Apostolo Paolo neanche deve essere ricordato come Parola di Dio detta per ieri. Neppure è più possibile dire: </w:t>
      </w:r>
      <w:r w:rsidRPr="00FF65C6">
        <w:rPr>
          <w:rFonts w:ascii="Arial" w:hAnsi="Arial"/>
          <w:bCs/>
          <w:i/>
          <w:color w:val="000000"/>
          <w:position w:val="4"/>
          <w:sz w:val="24"/>
          <w:szCs w:val="20"/>
          <w:lang w:val="la-Latn"/>
        </w:rPr>
        <w:t>“Ieri questo rivelava a noi lo Spirito Santo”.</w:t>
      </w:r>
      <w:r w:rsidRPr="00FF65C6">
        <w:rPr>
          <w:rFonts w:ascii="Arial" w:hAnsi="Arial"/>
          <w:bCs/>
          <w:color w:val="000000"/>
          <w:position w:val="4"/>
          <w:sz w:val="24"/>
          <w:szCs w:val="20"/>
          <w:lang w:val="la-Latn"/>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7E18E869"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C98FDD5"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w:t>
      </w:r>
      <w:r w:rsidRPr="00FF65C6">
        <w:rPr>
          <w:rFonts w:ascii="Arial" w:hAnsi="Arial"/>
          <w:bCs/>
          <w:color w:val="000000"/>
          <w:position w:val="4"/>
          <w:sz w:val="24"/>
          <w:szCs w:val="20"/>
          <w:lang w:val="la-Latn"/>
        </w:rPr>
        <w:lastRenderedPageBreak/>
        <w:t>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344E874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Ora egli vi ha riconciliati nel corpo della sua carne mediante la morte, per presentarvi santi, immacolati e irreprensibili dinanzi a lui. 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3A7AF44"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12FB97B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Purché restiate fondati e fermi nella fede, irremovibili nella speranza del Vangelo che avete ascoltato, il quale è stato annunciato in tutta la creazione che è sotto il </w:t>
      </w:r>
      <w:r w:rsidRPr="00FF65C6">
        <w:rPr>
          <w:rFonts w:ascii="Arial" w:eastAsia="Times New Roman" w:hAnsi="Arial"/>
          <w:bCs/>
          <w:sz w:val="24"/>
          <w:szCs w:val="20"/>
          <w:lang w:val="la-Latn" w:eastAsia="it-IT"/>
        </w:rPr>
        <w:lastRenderedPageBreak/>
        <w:t>cielo, e del quale io, Paolo, sono diventato ministro. 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58F77941"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28F39A8A" w14:textId="77777777" w:rsidR="00FF65C6" w:rsidRPr="00FF65C6" w:rsidRDefault="00FF65C6" w:rsidP="00FF65C6">
      <w:pPr>
        <w:spacing w:after="120" w:line="240" w:lineRule="auto"/>
        <w:jc w:val="both"/>
        <w:rPr>
          <w:rFonts w:ascii="Arial" w:hAnsi="Arial"/>
          <w:bCs/>
          <w:color w:val="000000"/>
          <w:position w:val="4"/>
          <w:sz w:val="24"/>
          <w:szCs w:val="20"/>
          <w:lang w:val="la-Latn"/>
        </w:rPr>
      </w:pPr>
      <w:r w:rsidRPr="00FF65C6">
        <w:rPr>
          <w:rFonts w:ascii="Arial" w:hAnsi="Arial"/>
          <w:bCs/>
          <w:color w:val="000000"/>
          <w:position w:val="4"/>
          <w:sz w:val="24"/>
          <w:szCs w:val="20"/>
          <w:lang w:val="la-Latn"/>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Totus nobis Christus est. Questa verità va sempre unità all’altra verità che confessa: “Deus meus et ommia”. Cristo è tutto per noi. Mio Dio e il tutto per me. Sarà sempre la sana verità, la sana fede su Cristo Gesù che farà sana la missione e la pastorale. Ma ora riprendiamo dall’Apocalisse: </w:t>
      </w:r>
    </w:p>
    <w:p w14:paraId="247C7780" w14:textId="77777777" w:rsidR="00FF65C6" w:rsidRPr="00FF65C6" w:rsidRDefault="00FF65C6" w:rsidP="00FF65C6">
      <w:pPr>
        <w:spacing w:after="120" w:line="240" w:lineRule="auto"/>
        <w:jc w:val="both"/>
        <w:rPr>
          <w:rFonts w:ascii="Arial" w:eastAsia="Times New Roman" w:hAnsi="Arial" w:cs="Arial"/>
          <w:sz w:val="26"/>
          <w:szCs w:val="26"/>
          <w:lang w:val="la-Latn" w:eastAsia="it-IT"/>
        </w:rPr>
      </w:pPr>
      <w:r w:rsidRPr="00FF65C6">
        <w:rPr>
          <w:rFonts w:ascii="Arial" w:eastAsia="Times New Roman" w:hAnsi="Arial" w:cs="Arial"/>
          <w:b/>
          <w:bCs/>
          <w:sz w:val="24"/>
          <w:szCs w:val="24"/>
          <w:lang w:val="la-Latn" w:eastAsia="it-IT"/>
        </w:rPr>
        <w:t xml:space="preserve">I suoi occhi erano come fiamma di fuoco. </w:t>
      </w:r>
      <w:r w:rsidRPr="00FF65C6">
        <w:rPr>
          <w:rFonts w:ascii="Arial" w:eastAsia="Times New Roman" w:hAnsi="Arial" w:cs="Arial"/>
          <w:sz w:val="24"/>
          <w:szCs w:val="24"/>
          <w:lang w:val="la-Latn" w:eastAsia="it-IT"/>
        </w:rPr>
        <w:t xml:space="preserve">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w:t>
      </w:r>
      <w:r w:rsidRPr="00FF65C6">
        <w:rPr>
          <w:rFonts w:ascii="Arial" w:eastAsia="Times New Roman" w:hAnsi="Arial" w:cs="Arial"/>
          <w:sz w:val="24"/>
          <w:szCs w:val="24"/>
          <w:lang w:val="la-Latn" w:eastAsia="it-IT"/>
        </w:rPr>
        <w:lastRenderedPageBreak/>
        <w:t xml:space="preserve">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56013B6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 1,15: </w:t>
      </w:r>
      <w:bookmarkStart w:id="571" w:name="_Hlk135067303"/>
      <w:r w:rsidRPr="00FF65C6">
        <w:rPr>
          <w:rFonts w:ascii="Arial" w:eastAsia="Times New Roman" w:hAnsi="Arial" w:cs="Arial"/>
          <w:sz w:val="24"/>
          <w:szCs w:val="24"/>
          <w:lang w:val="la-Latn" w:eastAsia="it-IT"/>
        </w:rPr>
        <w:t xml:space="preserve">I piedi avevano l’aspetto del bronzo splendente, purificato nel crogiuolo. La sua voce era simile al fragore di grandi acque. </w:t>
      </w:r>
      <w:bookmarkEnd w:id="571"/>
      <w:r w:rsidRPr="00FF65C6">
        <w:rPr>
          <w:rFonts w:ascii="Arial" w:eastAsia="Times New Roman" w:hAnsi="Arial" w:cs="Arial"/>
          <w:sz w:val="24"/>
          <w:szCs w:val="24"/>
          <w:lang w:val="la-Latn" w:eastAsia="it-IT"/>
        </w:rPr>
        <w:t xml:space="preserve">Et pedes eius similes orichalco sicut in camino ardenti et vox illius tamquam vox aquarum multarum. </w:t>
      </w:r>
      <w:r w:rsidRPr="00FF65C6">
        <w:rPr>
          <w:rFonts w:ascii="Greek" w:eastAsia="Times New Roman" w:hAnsi="Greek" w:cs="Greek"/>
          <w:sz w:val="26"/>
          <w:szCs w:val="26"/>
          <w:lang w:val="la-Latn" w:eastAsia="it-IT"/>
        </w:rPr>
        <w:t>kaˆ oƒ pÒdej aÙtoà Ómoioi calkolib£nJ æj ™n kam…nJ pepurwmšnhj kaˆ ¹ fwn¾ aÙtoà æj fwn¾ Ød£twn pollîn,</w:t>
      </w:r>
    </w:p>
    <w:p w14:paraId="08507FF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 piedi avevano l’aspetto del bronzo splendente, purificato nel crogiuolo: </w:t>
      </w:r>
      <w:r w:rsidRPr="00FF65C6">
        <w:rPr>
          <w:rFonts w:ascii="Arial" w:eastAsia="Times New Roman" w:hAnsi="Arial" w:cs="Arial"/>
          <w:sz w:val="24"/>
          <w:szCs w:val="24"/>
          <w:lang w:val="la-Latn" w:eastAsia="it-IT"/>
        </w:rPr>
        <w:t>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FF65C6">
        <w:rPr>
          <w:rFonts w:ascii="Arial" w:eastAsia="Times New Roman" w:hAnsi="Arial" w:cs="Arial"/>
          <w:i/>
          <w:iCs/>
          <w:sz w:val="24"/>
          <w:szCs w:val="24"/>
          <w:lang w:val="la-Latn" w:eastAsia="it-IT"/>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FF65C6">
        <w:rPr>
          <w:rFonts w:ascii="Arial" w:eastAsia="Times New Roman" w:hAnsi="Arial" w:cs="Arial"/>
          <w:sz w:val="24"/>
          <w:szCs w:val="24"/>
          <w:lang w:val="la-Latn" w:eastAsia="it-IT"/>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134ACEC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w:t>
      </w:r>
      <w:r w:rsidRPr="00FF65C6">
        <w:rPr>
          <w:rFonts w:ascii="Arial" w:eastAsia="Times New Roman" w:hAnsi="Arial"/>
          <w:bCs/>
          <w:sz w:val="24"/>
          <w:szCs w:val="20"/>
          <w:lang w:val="la-Latn" w:eastAsia="it-IT"/>
        </w:rPr>
        <w:lastRenderedPageBreak/>
        <w:t xml:space="preserve">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37EB4E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b/>
          <w:bCs/>
          <w:sz w:val="24"/>
          <w:szCs w:val="24"/>
          <w:lang w:val="la-Latn" w:eastAsia="it-IT"/>
        </w:rPr>
        <w:t>La sua voce era simile al fragore di grandi acque…</w:t>
      </w:r>
      <w:r w:rsidRPr="00FF65C6">
        <w:rPr>
          <w:rFonts w:ascii="Arial" w:eastAsia="Times New Roman" w:hAnsi="Arial" w:cs="Arial"/>
          <w:sz w:val="24"/>
          <w:szCs w:val="24"/>
          <w:lang w:val="la-Latn" w:eastAsia="it-IT"/>
        </w:rPr>
        <w:t xml:space="preserve"> Dicendo che la voce di Cristo Gesù era simile al fragore di grande acque, si vuole significare che la voce di Cristo Gesù è voce di Dio. Voce potente, forte. Voce che supera ogni altra voce. </w:t>
      </w:r>
      <w:r w:rsidRPr="00FF65C6">
        <w:rPr>
          <w:rFonts w:ascii="Arial" w:eastAsia="Times New Roman" w:hAnsi="Arial"/>
          <w:sz w:val="24"/>
          <w:szCs w:val="20"/>
          <w:lang w:val="la-Latn" w:eastAsia="it-IT"/>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593B1C9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w:t>
      </w:r>
      <w:r w:rsidRPr="00FF65C6">
        <w:rPr>
          <w:rFonts w:ascii="Arial" w:eastAsia="Times New Roman" w:hAnsi="Arial"/>
          <w:sz w:val="24"/>
          <w:szCs w:val="20"/>
          <w:lang w:val="la-Latn" w:eastAsia="it-IT"/>
        </w:rPr>
        <w:lastRenderedPageBreak/>
        <w:t xml:space="preserve">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4BC57C7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7244BB5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 1,16: </w:t>
      </w:r>
      <w:bookmarkStart w:id="572" w:name="_Hlk135067350"/>
      <w:r w:rsidRPr="00FF65C6">
        <w:rPr>
          <w:rFonts w:ascii="Arial" w:eastAsia="Times New Roman" w:hAnsi="Arial" w:cs="Arial"/>
          <w:sz w:val="24"/>
          <w:szCs w:val="24"/>
          <w:lang w:val="la-Latn" w:eastAsia="it-IT"/>
        </w:rPr>
        <w:t xml:space="preserve">Teneva nella sua destra sette stelle e dalla bocca usciva una spada affilata, a doppio taglio, e il suo volto era come il sole quando splende in tutta la sua forza. </w:t>
      </w:r>
      <w:bookmarkEnd w:id="572"/>
      <w:r w:rsidRPr="00FF65C6">
        <w:rPr>
          <w:rFonts w:ascii="Arial" w:eastAsia="Times New Roman" w:hAnsi="Arial" w:cs="Arial"/>
          <w:sz w:val="24"/>
          <w:szCs w:val="24"/>
          <w:lang w:val="la-Latn" w:eastAsia="it-IT"/>
        </w:rPr>
        <w:t xml:space="preserve">Et habebat in dextera sua stellas septem et de ore eius gladius utraque parte acutus exiebat et facies eius sicut sol lucet in virtute sua. </w:t>
      </w:r>
      <w:r w:rsidRPr="00FF65C6">
        <w:rPr>
          <w:rFonts w:ascii="Greek" w:eastAsia="Times New Roman" w:hAnsi="Greek" w:cs="Greek"/>
          <w:sz w:val="26"/>
          <w:szCs w:val="26"/>
          <w:lang w:val="la-Latn" w:eastAsia="it-IT"/>
        </w:rPr>
        <w:t xml:space="preserve">kaˆ œcwn ™n tÍ dexi´ ceirˆ aÙtoà ¢stšraj ˜pt£ kaˆ ™k toà stÒmatoj aÙtoà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omfa…a d…stomoj Ñxe‹a ™kporeuomšnh kaˆ ¹ Ôyij aÙtoà æj Ð ¼lioj fa…nei ™n tÍ dun£mei aÙtoà.</w:t>
      </w:r>
    </w:p>
    <w:p w14:paraId="51D4F2B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Teneva nella sua destra sette stelle:</w:t>
      </w:r>
      <w:r w:rsidRPr="00FF65C6">
        <w:rPr>
          <w:rFonts w:ascii="Arial" w:eastAsia="Times New Roman" w:hAnsi="Arial" w:cs="Arial"/>
          <w:sz w:val="24"/>
          <w:szCs w:val="24"/>
          <w:lang w:val="la-Latn" w:eastAsia="it-IT"/>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716F5FB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Possiamo applicare agli angeli delle sette Chiese e agli angeli della Chiesa universale, della Chiesa una, santa, cattolica, apostolica, quanto lo Spirito Santo per bocca del profeta Isaia rivela su Gerusalemme: </w:t>
      </w:r>
      <w:r w:rsidRPr="00FF65C6">
        <w:rPr>
          <w:rFonts w:ascii="Arial" w:eastAsia="Times New Roman" w:hAnsi="Arial" w:cs="Arial"/>
          <w:i/>
          <w:iCs/>
          <w:sz w:val="24"/>
          <w:szCs w:val="24"/>
          <w:lang w:val="la-Latn" w:eastAsia="it-IT"/>
        </w:rPr>
        <w:t xml:space="preserve">“Sion ha detto: «Il Signore mi ha abbandonato, il Signore mi ha dimenticato».si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58B7F381" w14:textId="77777777" w:rsidR="00FF65C6" w:rsidRPr="00FF65C6" w:rsidRDefault="00FF65C6" w:rsidP="00FF65C6">
      <w:pPr>
        <w:spacing w:after="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 xml:space="preserve">Non solo gli angeli della Chiesa sono nel cuore di Cristo Gesù, anche ogni pecora del suo gregge è nel suo cuore. Ecco cosa dice Gesù Signore delle sue pecore: </w:t>
      </w:r>
      <w:r w:rsidRPr="00FF65C6">
        <w:rPr>
          <w:rFonts w:ascii="Arial" w:eastAsia="Times New Roman" w:hAnsi="Arial" w:cs="Arial"/>
          <w:i/>
          <w:iCs/>
          <w:sz w:val="24"/>
          <w:szCs w:val="24"/>
          <w:lang w:val="la-Latn"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240577C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00D1C87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dalla bocca usciva una spada affilata, a doppio taglio: </w:t>
      </w:r>
      <w:r w:rsidRPr="00FF65C6">
        <w:rPr>
          <w:rFonts w:ascii="Arial" w:eastAsia="Times New Roman" w:hAnsi="Arial" w:cs="Arial"/>
          <w:sz w:val="24"/>
          <w:szCs w:val="24"/>
          <w:lang w:val="la-Latn" w:eastAsia="it-IT"/>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FF65C6">
        <w:rPr>
          <w:rFonts w:ascii="Arial" w:eastAsia="Times New Roman" w:hAnsi="Arial" w:cs="Arial"/>
          <w:i/>
          <w:iCs/>
          <w:sz w:val="24"/>
          <w:szCs w:val="24"/>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FF65C6">
        <w:rPr>
          <w:rFonts w:ascii="Arial" w:eastAsia="Times New Roman" w:hAnsi="Arial" w:cs="Arial"/>
          <w:sz w:val="24"/>
          <w:szCs w:val="24"/>
          <w:lang w:val="la-Latn" w:eastAsia="it-IT"/>
        </w:rPr>
        <w:t xml:space="preserve">. </w:t>
      </w:r>
    </w:p>
    <w:p w14:paraId="0B037025"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Della nostra parola Gesù dice: </w:t>
      </w:r>
      <w:r w:rsidRPr="00FF65C6">
        <w:rPr>
          <w:rFonts w:ascii="Arial" w:eastAsia="Times New Roman" w:hAnsi="Arial" w:cs="Arial"/>
          <w:i/>
          <w:iCs/>
          <w:sz w:val="24"/>
          <w:szCs w:val="24"/>
          <w:lang w:val="la-Latn"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1DF1EDC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53C6C7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A1AAA2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4BFF495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Fede e purezza del Vangelo: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1BACF2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sz w:val="24"/>
          <w:szCs w:val="24"/>
          <w:lang w:val="la-Latn" w:eastAsia="it-IT"/>
        </w:rPr>
        <w:t xml:space="preserve">Dire il Vangelo. </w:t>
      </w:r>
      <w:r w:rsidRPr="00FF65C6">
        <w:rPr>
          <w:rFonts w:ascii="Arial" w:eastAsia="Times New Roman" w:hAnsi="Arial"/>
          <w:sz w:val="24"/>
          <w:szCs w:val="20"/>
          <w:lang w:val="la-Latn" w:eastAsia="it-IT"/>
        </w:rPr>
        <w:t>Non c'è fede senza parola annunziata e la parola è quella di Cri</w:t>
      </w:r>
      <w:r w:rsidRPr="00FF65C6">
        <w:rPr>
          <w:rFonts w:ascii="Arial" w:eastAsia="Times New Roman" w:hAnsi="Arial"/>
          <w:sz w:val="24"/>
          <w:szCs w:val="20"/>
          <w:lang w:val="la-Latn" w:eastAsia="it-IT"/>
        </w:rPr>
        <w:softHyphen/>
        <w:t xml:space="preserve">sto; è il suo vangelo, come è scritto: </w:t>
      </w:r>
      <w:r w:rsidRPr="00FF65C6">
        <w:rPr>
          <w:rFonts w:ascii="Arial" w:eastAsia="Times New Roman" w:hAnsi="Arial"/>
          <w:i/>
          <w:iCs/>
          <w:sz w:val="24"/>
          <w:szCs w:val="20"/>
          <w:lang w:val="la-Latn" w:eastAsia="it-IT"/>
        </w:rPr>
        <w:t>"Il vangelo è po</w:t>
      </w:r>
      <w:r w:rsidRPr="00FF65C6">
        <w:rPr>
          <w:rFonts w:ascii="Arial" w:eastAsia="Times New Roman" w:hAnsi="Arial"/>
          <w:i/>
          <w:iCs/>
          <w:sz w:val="24"/>
          <w:szCs w:val="20"/>
          <w:lang w:val="la-Latn" w:eastAsia="it-IT"/>
        </w:rPr>
        <w:softHyphen/>
        <w:t>tenza di Dio per la salvezza di chiunque crede" (Rm 1,16);</w:t>
      </w:r>
      <w:r w:rsidRPr="00FF65C6">
        <w:rPr>
          <w:rFonts w:ascii="Arial" w:eastAsia="Times New Roman" w:hAnsi="Arial"/>
          <w:sz w:val="24"/>
          <w:szCs w:val="20"/>
          <w:lang w:val="la-Latn" w:eastAsia="it-IT"/>
        </w:rPr>
        <w:t xml:space="preserve"> e ancora: </w:t>
      </w:r>
      <w:r w:rsidRPr="00FF65C6">
        <w:rPr>
          <w:rFonts w:ascii="Arial" w:eastAsia="Times New Roman" w:hAnsi="Arial"/>
          <w:i/>
          <w:iCs/>
          <w:sz w:val="24"/>
          <w:szCs w:val="20"/>
          <w:lang w:val="la-Latn" w:eastAsia="it-IT"/>
        </w:rPr>
        <w:t>"La fede dipende dalla predicazione e la predicazio</w:t>
      </w:r>
      <w:r w:rsidRPr="00FF65C6">
        <w:rPr>
          <w:rFonts w:ascii="Arial" w:eastAsia="Times New Roman" w:hAnsi="Arial"/>
          <w:i/>
          <w:iCs/>
          <w:sz w:val="24"/>
          <w:szCs w:val="20"/>
          <w:lang w:val="la-Latn" w:eastAsia="it-IT"/>
        </w:rPr>
        <w:softHyphen/>
        <w:t>ne si attua per la paro</w:t>
      </w:r>
      <w:r w:rsidRPr="00FF65C6">
        <w:rPr>
          <w:rFonts w:ascii="Arial" w:eastAsia="Times New Roman" w:hAnsi="Arial"/>
          <w:i/>
          <w:iCs/>
          <w:sz w:val="24"/>
          <w:szCs w:val="20"/>
          <w:lang w:val="la-Latn" w:eastAsia="it-IT"/>
        </w:rPr>
        <w:softHyphen/>
        <w:t>la di Cristo" (Rm 10,17).</w:t>
      </w:r>
      <w:r w:rsidRPr="00FF65C6">
        <w:rPr>
          <w:rFonts w:ascii="Arial" w:eastAsia="Times New Roman" w:hAnsi="Arial"/>
          <w:sz w:val="24"/>
          <w:szCs w:val="20"/>
          <w:lang w:val="la-Latn" w:eastAsia="it-IT"/>
        </w:rPr>
        <w:t xml:space="preserve"> Perché sia vangelo la predicazione deve provenire dallo Spi</w:t>
      </w:r>
      <w:r w:rsidRPr="00FF65C6">
        <w:rPr>
          <w:rFonts w:ascii="Arial" w:eastAsia="Times New Roman" w:hAnsi="Arial"/>
          <w:sz w:val="24"/>
          <w:szCs w:val="20"/>
          <w:lang w:val="la-Latn" w:eastAsia="it-IT"/>
        </w:rPr>
        <w:softHyphen/>
        <w:t xml:space="preserve">rito di Dio che abita nell'uomo e deve compiersi </w:t>
      </w:r>
      <w:r w:rsidRPr="00FF65C6">
        <w:rPr>
          <w:rFonts w:ascii="Arial" w:eastAsia="Times New Roman" w:hAnsi="Arial"/>
          <w:i/>
          <w:iCs/>
          <w:sz w:val="24"/>
          <w:szCs w:val="20"/>
          <w:lang w:val="la-Latn" w:eastAsia="it-IT"/>
        </w:rPr>
        <w:t>"in rivela</w:t>
      </w:r>
      <w:r w:rsidRPr="00FF65C6">
        <w:rPr>
          <w:rFonts w:ascii="Arial" w:eastAsia="Times New Roman" w:hAnsi="Arial"/>
          <w:i/>
          <w:iCs/>
          <w:sz w:val="24"/>
          <w:szCs w:val="20"/>
          <w:lang w:val="la-Latn" w:eastAsia="it-IT"/>
        </w:rPr>
        <w:softHyphen/>
        <w:t>zione o in scienza o in profezia o in dottrina?"</w:t>
      </w:r>
      <w:r w:rsidRPr="00FF65C6">
        <w:rPr>
          <w:rFonts w:ascii="Arial" w:eastAsia="Times New Roman" w:hAnsi="Arial"/>
          <w:sz w:val="24"/>
          <w:szCs w:val="20"/>
          <w:lang w:val="la-Latn" w:eastAsia="it-IT"/>
        </w:rPr>
        <w:t xml:space="preserve"> (Cfr. 1Cor 14,6). Parla in rivelazione chi possiede la conoscenza perfetta di quanto Dio ha rivelato. Perché sia conoscenza piena, totale, integra, è necessario quell'ascolto fatto di </w:t>
      </w:r>
      <w:r w:rsidRPr="00FF65C6">
        <w:rPr>
          <w:rFonts w:ascii="Arial" w:eastAsia="Times New Roman" w:hAnsi="Arial"/>
          <w:sz w:val="24"/>
          <w:szCs w:val="20"/>
          <w:lang w:val="la-Latn" w:eastAsia="it-IT"/>
        </w:rPr>
        <w:lastRenderedPageBreak/>
        <w:t>umiltà, devo</w:t>
      </w:r>
      <w:r w:rsidRPr="00FF65C6">
        <w:rPr>
          <w:rFonts w:ascii="Arial" w:eastAsia="Times New Roman" w:hAnsi="Arial"/>
          <w:sz w:val="24"/>
          <w:szCs w:val="20"/>
          <w:lang w:val="la-Latn"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54D4BB2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Gesù vinse sempre la tentazione che voleva porlo fuori della rivelazione, fuori del mistero. Non può manifestare agli altri il mistero chi dal mistero si è dissociato, allontana</w:t>
      </w:r>
      <w:r w:rsidRPr="00FF65C6">
        <w:rPr>
          <w:rFonts w:ascii="Arial" w:eastAsia="Times New Roman" w:hAnsi="Arial"/>
          <w:sz w:val="24"/>
          <w:szCs w:val="20"/>
          <w:lang w:val="la-Latn"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FF65C6">
        <w:rPr>
          <w:rFonts w:ascii="Arial" w:eastAsia="Times New Roman" w:hAnsi="Arial"/>
          <w:sz w:val="24"/>
          <w:szCs w:val="20"/>
          <w:lang w:val="la-Latn" w:eastAsia="it-IT"/>
        </w:rPr>
        <w:softHyphen/>
        <w:t>tà. Da essere animale, l'uomo deve trasformarsi in essere spiri</w:t>
      </w:r>
      <w:r w:rsidRPr="00FF65C6">
        <w:rPr>
          <w:rFonts w:ascii="Arial" w:eastAsia="Times New Roman" w:hAnsi="Arial"/>
          <w:sz w:val="24"/>
          <w:szCs w:val="20"/>
          <w:lang w:val="la-Latn" w:eastAsia="it-IT"/>
        </w:rPr>
        <w:softHyphen/>
        <w:t>tuale; deve cioè lasciarsi plasmare dallo Spirito in essere interamente compreso dalla verità di Dio. Tutto questo com</w:t>
      </w:r>
      <w:r w:rsidRPr="00FF65C6">
        <w:rPr>
          <w:rFonts w:ascii="Arial" w:eastAsia="Times New Roman" w:hAnsi="Arial"/>
          <w:sz w:val="24"/>
          <w:szCs w:val="20"/>
          <w:lang w:val="la-Latn" w:eastAsia="it-IT"/>
        </w:rPr>
        <w:softHyphen/>
        <w:t>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FF65C6">
        <w:rPr>
          <w:rFonts w:ascii="Arial" w:eastAsia="Times New Roman" w:hAnsi="Arial"/>
          <w:sz w:val="24"/>
          <w:szCs w:val="20"/>
          <w:lang w:val="la-Latn"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001D00E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Noi siamo chiamati all'eternità; è questa la nostra vocazio</w:t>
      </w:r>
      <w:r w:rsidRPr="00FF65C6">
        <w:rPr>
          <w:rFonts w:ascii="Arial" w:eastAsia="Times New Roman" w:hAnsi="Arial"/>
          <w:sz w:val="24"/>
          <w:szCs w:val="20"/>
          <w:lang w:val="la-Latn"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FF65C6">
        <w:rPr>
          <w:rFonts w:ascii="Arial" w:eastAsia="Times New Roman" w:hAnsi="Arial"/>
          <w:sz w:val="24"/>
          <w:szCs w:val="20"/>
          <w:lang w:val="la-Latn" w:eastAsia="it-IT"/>
        </w:rPr>
        <w:softHyphen/>
        <w:t>verso cui questo mistero deve svolgersi e dipanarsi. Non a tutti è dato di indicare un ministero definito come via personalissima per il raggiungimento della patria eter</w:t>
      </w:r>
      <w:r w:rsidRPr="00FF65C6">
        <w:rPr>
          <w:rFonts w:ascii="Arial" w:eastAsia="Times New Roman" w:hAnsi="Arial"/>
          <w:sz w:val="24"/>
          <w:szCs w:val="20"/>
          <w:lang w:val="la-Latn" w:eastAsia="it-IT"/>
        </w:rPr>
        <w:softHyphen/>
        <w:t>na. E tuttavia questo non significa che il Signore non possa concedere alle anime giuste e sante quel carisma particolare di poter parlare anche in profezia in senso stretto, di po</w:t>
      </w:r>
      <w:r w:rsidRPr="00FF65C6">
        <w:rPr>
          <w:rFonts w:ascii="Arial" w:eastAsia="Times New Roman" w:hAnsi="Arial"/>
          <w:sz w:val="24"/>
          <w:szCs w:val="20"/>
          <w:lang w:val="la-Latn" w:eastAsia="it-IT"/>
        </w:rPr>
        <w:softHyphen/>
        <w:t xml:space="preserve">ter cioè indicare con certezza di Spirito Santo ciò che il Signore vuole da un'anima. </w:t>
      </w:r>
    </w:p>
    <w:p w14:paraId="73B8F5D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storia lo attesta e noi lo crediamo. Escludere la possi</w:t>
      </w:r>
      <w:r w:rsidRPr="00FF65C6">
        <w:rPr>
          <w:rFonts w:ascii="Arial" w:eastAsia="Times New Roman" w:hAnsi="Arial"/>
          <w:sz w:val="24"/>
          <w:szCs w:val="20"/>
          <w:lang w:val="la-Latn" w:eastAsia="it-IT"/>
        </w:rPr>
        <w:softHyphen/>
        <w:t>bilità di poter parlare in profezia, significherebbe toglie</w:t>
      </w:r>
      <w:r w:rsidRPr="00FF65C6">
        <w:rPr>
          <w:rFonts w:ascii="Arial" w:eastAsia="Times New Roman" w:hAnsi="Arial"/>
          <w:sz w:val="24"/>
          <w:szCs w:val="20"/>
          <w:lang w:val="la-Latn" w:eastAsia="it-IT"/>
        </w:rPr>
        <w:softHyphen/>
        <w:t>re a Dio la Signoria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FF65C6">
        <w:rPr>
          <w:rFonts w:ascii="Arial" w:eastAsia="Times New Roman" w:hAnsi="Arial"/>
          <w:sz w:val="24"/>
          <w:szCs w:val="20"/>
          <w:lang w:val="la-Latn" w:eastAsia="it-IT"/>
        </w:rPr>
        <w:softHyphen/>
        <w:t>tate nella Scrittura e nella Tradizione, santamente comprese dalla mente illuminata dal Magistero vivo della Chiesa, san</w:t>
      </w:r>
      <w:r w:rsidRPr="00FF65C6">
        <w:rPr>
          <w:rFonts w:ascii="Arial" w:eastAsia="Times New Roman" w:hAnsi="Arial"/>
          <w:sz w:val="24"/>
          <w:szCs w:val="20"/>
          <w:lang w:val="la-Latn" w:eastAsia="it-IT"/>
        </w:rPr>
        <w:softHyphen/>
        <w:t>tamente esposte nella loro totalità, in quella mirabile uni</w:t>
      </w:r>
      <w:r w:rsidRPr="00FF65C6">
        <w:rPr>
          <w:rFonts w:ascii="Arial" w:eastAsia="Times New Roman" w:hAnsi="Arial"/>
          <w:sz w:val="24"/>
          <w:szCs w:val="20"/>
          <w:lang w:val="la-Latn" w:eastAsia="it-IT"/>
        </w:rPr>
        <w:softHyphen/>
        <w:t>tà che le lega l'una all'altra e che fa sì che una verità sia falsa senza l'altra; la verità della salvezza è una, ma essa si espande in una molteplicità di enunciati; nella cor</w:t>
      </w:r>
      <w:r w:rsidRPr="00FF65C6">
        <w:rPr>
          <w:rFonts w:ascii="Arial" w:eastAsia="Times New Roman" w:hAnsi="Arial"/>
          <w:sz w:val="24"/>
          <w:szCs w:val="20"/>
          <w:lang w:val="la-Latn" w:eastAsia="it-IT"/>
        </w:rPr>
        <w:softHyphen/>
        <w:t>relazione tra molteplicità e unità è data la verità che sal</w:t>
      </w:r>
      <w:r w:rsidRPr="00FF65C6">
        <w:rPr>
          <w:rFonts w:ascii="Arial" w:eastAsia="Times New Roman" w:hAnsi="Arial"/>
          <w:sz w:val="24"/>
          <w:szCs w:val="20"/>
          <w:lang w:val="la-Latn" w:eastAsia="it-IT"/>
        </w:rPr>
        <w:softHyphen/>
        <w:t xml:space="preserve">va; né l'unità senza la molteplicità; né la molteplicità senza l'unità. </w:t>
      </w:r>
    </w:p>
    <w:p w14:paraId="19BCE57F"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Parlare in dottrina significa pertanto retta esposizione, proprietà di linguaggio, capacità dialogica, semplicità e nello stesso tempo profondità nell'argomentazione e nella deduzione. La dottrina è la scienza del teologo, di chi studia e appro</w:t>
      </w:r>
      <w:r w:rsidRPr="00FF65C6">
        <w:rPr>
          <w:rFonts w:ascii="Arial" w:eastAsia="Times New Roman" w:hAnsi="Arial"/>
          <w:sz w:val="24"/>
          <w:szCs w:val="20"/>
          <w:lang w:val="la-Latn"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FF65C6">
        <w:rPr>
          <w:rFonts w:ascii="Arial" w:eastAsia="Times New Roman" w:hAnsi="Arial"/>
          <w:sz w:val="24"/>
          <w:szCs w:val="20"/>
          <w:lang w:val="la-Latn"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FF65C6">
        <w:rPr>
          <w:rFonts w:ascii="Arial" w:eastAsia="Times New Roman" w:hAnsi="Arial"/>
          <w:sz w:val="24"/>
          <w:szCs w:val="20"/>
          <w:lang w:val="la-Latn" w:eastAsia="it-IT"/>
        </w:rPr>
        <w:softHyphen/>
        <w:t xml:space="preserve">vano, non conducono alla salvezza, non portano l'uomo sulla via del cielo. </w:t>
      </w:r>
    </w:p>
    <w:p w14:paraId="7EBD02A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Maria, la Donna che ha detto il mistero di Dio e dell'uo</w:t>
      </w:r>
      <w:r w:rsidRPr="00FF65C6">
        <w:rPr>
          <w:rFonts w:ascii="Arial" w:eastAsia="Times New Roman" w:hAnsi="Arial"/>
          <w:sz w:val="24"/>
          <w:szCs w:val="20"/>
          <w:lang w:val="la-Latn" w:eastAsia="it-IT"/>
        </w:rPr>
        <w:softHyphen/>
        <w:t>mo, facendo nel suo seno il mistero di Dio mistero dell'uo</w:t>
      </w:r>
      <w:r w:rsidRPr="00FF65C6">
        <w:rPr>
          <w:rFonts w:ascii="Arial" w:eastAsia="Times New Roman" w:hAnsi="Arial"/>
          <w:sz w:val="24"/>
          <w:szCs w:val="20"/>
          <w:lang w:val="la-Latn" w:eastAsia="it-IT"/>
        </w:rPr>
        <w:softHyphen/>
        <w:t>mo, domandiamo di impetrarci da Dio la perfezione nella pa</w:t>
      </w:r>
      <w:r w:rsidRPr="00FF65C6">
        <w:rPr>
          <w:rFonts w:ascii="Arial" w:eastAsia="Times New Roman" w:hAnsi="Arial"/>
          <w:sz w:val="24"/>
          <w:szCs w:val="20"/>
          <w:lang w:val="la-Latn" w:eastAsia="it-IT"/>
        </w:rPr>
        <w:softHyphen/>
        <w:t>rola di fede, la completezza del linguaggio teologico, la fermezza di cuore nel dire solo la verità della salvezza ad ogni uomo perché si converta e creda. Madre di Dio, concedi a tutti noi di essere liberi nell'an</w:t>
      </w:r>
      <w:r w:rsidRPr="00FF65C6">
        <w:rPr>
          <w:rFonts w:ascii="Arial" w:eastAsia="Times New Roman" w:hAnsi="Arial"/>
          <w:sz w:val="24"/>
          <w:szCs w:val="20"/>
          <w:lang w:val="la-Latn" w:eastAsia="it-IT"/>
        </w:rPr>
        <w:softHyphen/>
        <w:t>nunzio, profondi nella manifestazione del disegno di salvez</w:t>
      </w:r>
      <w:r w:rsidRPr="00FF65C6">
        <w:rPr>
          <w:rFonts w:ascii="Arial" w:eastAsia="Times New Roman" w:hAnsi="Arial"/>
          <w:sz w:val="24"/>
          <w:szCs w:val="20"/>
          <w:lang w:val="la-Latn" w:eastAsia="it-IT"/>
        </w:rPr>
        <w:softHyphen/>
        <w:t>za, veritieri e veraci sempre in quello che diciamo, sapendo che la salvezza del mondo è in quella parola di tuo Figlio che noi dobbiamo solo ricordare. Con Te nel cuore e sulle labbra la Parola sarà certamente quella di Gesù. Chi l'ascolta, se vuole, può fare ritorno alla casa del Padre e gustare il banchetto della vita.</w:t>
      </w:r>
    </w:p>
    <w:p w14:paraId="341B2EB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è tutto il Vangelo. La verità cristiana è la Parola che viene dal seno del Pa</w:t>
      </w:r>
      <w:r w:rsidRPr="00FF65C6">
        <w:rPr>
          <w:rFonts w:ascii="Arial" w:eastAsia="Times New Roman" w:hAnsi="Arial"/>
          <w:sz w:val="24"/>
          <w:szCs w:val="20"/>
          <w:lang w:val="la-Latn" w:eastAsia="it-IT"/>
        </w:rPr>
        <w:softHyphen/>
        <w:t>dre, detta al Figlio Suo Unigenito nell'eter</w:t>
      </w:r>
      <w:r w:rsidRPr="00FF65C6">
        <w:rPr>
          <w:rFonts w:ascii="Arial" w:eastAsia="Times New Roman" w:hAnsi="Arial"/>
          <w:sz w:val="24"/>
          <w:szCs w:val="20"/>
          <w:lang w:val="la-Latn" w:eastAsia="it-IT"/>
        </w:rPr>
        <w:softHyphen/>
        <w:t>nità e nel tempo e da Lui trasmessa a noi per la nostra redenzione. Gesù dice tutte le Parole che il Padre gli ha co</w:t>
      </w:r>
      <w:r w:rsidRPr="00FF65C6">
        <w:rPr>
          <w:rFonts w:ascii="Arial" w:eastAsia="Times New Roman" w:hAnsi="Arial"/>
          <w:sz w:val="24"/>
          <w:szCs w:val="20"/>
          <w:lang w:val="la-Latn" w:eastAsia="it-IT"/>
        </w:rPr>
        <w:softHyphen/>
        <w:t>mandato di proferire e le dice come il Padre le ha dette a lui. Nulla egli mise di suo nella Parola ricevuta. Il cristiano deve imitare il suo Maestro; deve pos</w:t>
      </w:r>
      <w:r w:rsidRPr="00FF65C6">
        <w:rPr>
          <w:rFonts w:ascii="Arial" w:eastAsia="Times New Roman" w:hAnsi="Arial"/>
          <w:sz w:val="24"/>
          <w:szCs w:val="20"/>
          <w:lang w:val="la-Latn" w:eastAsia="it-IT"/>
        </w:rPr>
        <w:softHyphen/>
        <w:t>sedere la perfetta conoscenza del Vangelo. Per que</w:t>
      </w:r>
      <w:r w:rsidRPr="00FF65C6">
        <w:rPr>
          <w:rFonts w:ascii="Arial" w:eastAsia="Times New Roman" w:hAnsi="Arial"/>
          <w:sz w:val="24"/>
          <w:szCs w:val="20"/>
          <w:lang w:val="la-Latn" w:eastAsia="it-IT"/>
        </w:rPr>
        <w:softHyphen/>
        <w:t>sto bisogna che su di esso si eserciti quotidiana</w:t>
      </w:r>
      <w:r w:rsidRPr="00FF65C6">
        <w:rPr>
          <w:rFonts w:ascii="Arial" w:eastAsia="Times New Roman" w:hAnsi="Arial"/>
          <w:sz w:val="24"/>
          <w:szCs w:val="20"/>
          <w:lang w:val="la-Latn" w:eastAsia="it-IT"/>
        </w:rPr>
        <w:softHyphen/>
        <w:t xml:space="preserve">mente, lo legga, lo mediti, in esso si immerga, da esso si lasci compenetrare con un lavoro perenne, quotidiano. </w:t>
      </w:r>
    </w:p>
    <w:p w14:paraId="11DAD90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Mai si potrà dire di conoscere tutto il Vangelo, c'è sempre qualche verità che sfugge alla mente. Del Vangelo bisogna innamorarsi, se si vuole gusta</w:t>
      </w:r>
      <w:r w:rsidRPr="00FF65C6">
        <w:rPr>
          <w:rFonts w:ascii="Arial" w:eastAsia="Times New Roman" w:hAnsi="Arial"/>
          <w:sz w:val="24"/>
          <w:szCs w:val="20"/>
          <w:lang w:val="la-Latn"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3C39E4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conoscenza perfetta di Gesù è data dallo Spirito di Dio, il quale deve essere invocato costantemente attraverso una preghiera fatta da un cuore ed un'a</w:t>
      </w:r>
      <w:r w:rsidRPr="00FF65C6">
        <w:rPr>
          <w:rFonts w:ascii="Arial" w:eastAsia="Times New Roman" w:hAnsi="Arial"/>
          <w:sz w:val="24"/>
          <w:szCs w:val="20"/>
          <w:lang w:val="la-Latn" w:eastAsia="it-IT"/>
        </w:rPr>
        <w:softHyphen/>
        <w:t>nima santi, da una co</w:t>
      </w:r>
      <w:r w:rsidRPr="00FF65C6">
        <w:rPr>
          <w:rFonts w:ascii="Arial" w:eastAsia="Times New Roman" w:hAnsi="Arial"/>
          <w:sz w:val="24"/>
          <w:szCs w:val="20"/>
          <w:lang w:val="la-Latn" w:eastAsia="it-IT"/>
        </w:rPr>
        <w:softHyphen/>
        <w:t>scienza libera dalla colpa. Quest'opera di conoscenza implica una volontà riso</w:t>
      </w:r>
      <w:r w:rsidRPr="00FF65C6">
        <w:rPr>
          <w:rFonts w:ascii="Arial" w:eastAsia="Times New Roman" w:hAnsi="Arial"/>
          <w:sz w:val="24"/>
          <w:szCs w:val="20"/>
          <w:lang w:val="la-Latn" w:eastAsia="it-IT"/>
        </w:rPr>
        <w:softHyphen/>
        <w:t>luta, un cuore desideroso di amare, una coscienza che aspira alla rettitudine totale; vuole un uomo libero da ogni sopraffa</w:t>
      </w:r>
      <w:r w:rsidRPr="00FF65C6">
        <w:rPr>
          <w:rFonts w:ascii="Arial" w:eastAsia="Times New Roman" w:hAnsi="Arial"/>
          <w:sz w:val="24"/>
          <w:szCs w:val="20"/>
          <w:lang w:val="la-Latn" w:eastAsia="it-IT"/>
        </w:rPr>
        <w:softHyphen/>
        <w:t>zione delle cose di questo mondo; libero soprattutto dalla propria carne che a volte scambia la superbia e la concupi</w:t>
      </w:r>
      <w:r w:rsidRPr="00FF65C6">
        <w:rPr>
          <w:rFonts w:ascii="Arial" w:eastAsia="Times New Roman" w:hAnsi="Arial"/>
          <w:sz w:val="24"/>
          <w:szCs w:val="20"/>
          <w:lang w:val="la-Latn" w:eastAsia="it-IT"/>
        </w:rPr>
        <w:softHyphen/>
        <w:t>scenza come vie e forme di apostolato e di relazionarsi agli altri nel nome del Signore. Senza la libertà da se stessi, dal proprio io, da ogni con</w:t>
      </w:r>
      <w:r w:rsidRPr="00FF65C6">
        <w:rPr>
          <w:rFonts w:ascii="Arial" w:eastAsia="Times New Roman" w:hAnsi="Arial"/>
          <w:sz w:val="24"/>
          <w:szCs w:val="20"/>
          <w:lang w:val="la-Latn" w:eastAsia="it-IT"/>
        </w:rPr>
        <w:softHyphen/>
        <w:t>cupiscenza, facilmente si cade nella confu</w:t>
      </w:r>
      <w:r w:rsidRPr="00FF65C6">
        <w:rPr>
          <w:rFonts w:ascii="Arial" w:eastAsia="Times New Roman" w:hAnsi="Arial"/>
          <w:sz w:val="24"/>
          <w:szCs w:val="20"/>
          <w:lang w:val="la-Latn" w:eastAsia="it-IT"/>
        </w:rPr>
        <w:softHyphen/>
        <w:t>sione, nell'erro</w:t>
      </w:r>
      <w:r w:rsidRPr="00FF65C6">
        <w:rPr>
          <w:rFonts w:ascii="Arial" w:eastAsia="Times New Roman" w:hAnsi="Arial"/>
          <w:sz w:val="24"/>
          <w:szCs w:val="20"/>
          <w:lang w:val="la-Latn" w:eastAsia="it-IT"/>
        </w:rPr>
        <w:softHyphen/>
        <w:t>re, si ritorna nella schiavitù di un tempo. La conoscenza da sola non basta; il Vangelo lo si comprende mentre lo si vive e più profondamente lo si vive e più pro</w:t>
      </w:r>
      <w:r w:rsidRPr="00FF65C6">
        <w:rPr>
          <w:rFonts w:ascii="Arial" w:eastAsia="Times New Roman" w:hAnsi="Arial"/>
          <w:sz w:val="24"/>
          <w:szCs w:val="20"/>
          <w:lang w:val="la-Latn" w:eastAsia="it-IT"/>
        </w:rPr>
        <w:softHyphen/>
        <w:t xml:space="preserve">fondamente </w:t>
      </w:r>
      <w:r w:rsidRPr="00FF65C6">
        <w:rPr>
          <w:rFonts w:ascii="Arial" w:eastAsia="Times New Roman" w:hAnsi="Arial"/>
          <w:sz w:val="24"/>
          <w:szCs w:val="20"/>
          <w:lang w:val="la-Latn" w:eastAsia="it-IT"/>
        </w:rPr>
        <w:lastRenderedPageBreak/>
        <w:t>lo si comprende. Più l'uomo cresce nella grazia, più il suo cuore si perfe</w:t>
      </w:r>
      <w:r w:rsidRPr="00FF65C6">
        <w:rPr>
          <w:rFonts w:ascii="Arial" w:eastAsia="Times New Roman" w:hAnsi="Arial"/>
          <w:sz w:val="24"/>
          <w:szCs w:val="20"/>
          <w:lang w:val="la-Latn" w:eastAsia="it-IT"/>
        </w:rPr>
        <w:softHyphen/>
        <w:t>ziona nella carità; più si dilata in lui la speranza sopran</w:t>
      </w:r>
      <w:r w:rsidRPr="00FF65C6">
        <w:rPr>
          <w:rFonts w:ascii="Arial" w:eastAsia="Times New Roman" w:hAnsi="Arial"/>
          <w:sz w:val="24"/>
          <w:szCs w:val="20"/>
          <w:lang w:val="la-Latn" w:eastAsia="it-IT"/>
        </w:rPr>
        <w:softHyphen/>
        <w:t>naturale, più il suo spirito si al</w:t>
      </w:r>
      <w:r w:rsidRPr="00FF65C6">
        <w:rPr>
          <w:rFonts w:ascii="Arial" w:eastAsia="Times New Roman" w:hAnsi="Arial"/>
          <w:sz w:val="24"/>
          <w:szCs w:val="20"/>
          <w:lang w:val="la-Latn" w:eastAsia="it-IT"/>
        </w:rPr>
        <w:softHyphen/>
        <w:t xml:space="preserve">larga nella comprensione dei divini misteri. </w:t>
      </w:r>
    </w:p>
    <w:p w14:paraId="529BFC5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santità Dio penetra più in profondità e in ampiezza nel cuore, il cuore si espande in profon</w:t>
      </w:r>
      <w:r w:rsidRPr="00FF65C6">
        <w:rPr>
          <w:rFonts w:ascii="Arial" w:eastAsia="Times New Roman" w:hAnsi="Arial"/>
          <w:sz w:val="24"/>
          <w:szCs w:val="20"/>
          <w:lang w:val="la-Latn" w:eastAsia="it-IT"/>
        </w:rPr>
        <w:softHyphen/>
        <w:t>dità e in ampiezza nei misteri di Dio. Attraverso la forza che viene dallo Spi</w:t>
      </w:r>
      <w:r w:rsidRPr="00FF65C6">
        <w:rPr>
          <w:rFonts w:ascii="Arial" w:eastAsia="Times New Roman" w:hAnsi="Arial"/>
          <w:sz w:val="24"/>
          <w:szCs w:val="20"/>
          <w:lang w:val="la-Latn" w:eastAsia="it-IT"/>
        </w:rPr>
        <w:softHyphen/>
        <w:t>rito la volontà diviene capace di trascendersi, di elevarsi, la coscienza si affina e raggiunge la perfezione nella ret</w:t>
      </w:r>
      <w:r w:rsidRPr="00FF65C6">
        <w:rPr>
          <w:rFonts w:ascii="Arial" w:eastAsia="Times New Roman" w:hAnsi="Arial"/>
          <w:sz w:val="24"/>
          <w:szCs w:val="20"/>
          <w:lang w:val="la-Latn" w:eastAsia="it-IT"/>
        </w:rPr>
        <w:softHyphen/>
        <w:t>titu</w:t>
      </w:r>
      <w:r w:rsidRPr="00FF65C6">
        <w:rPr>
          <w:rFonts w:ascii="Arial" w:eastAsia="Times New Roman" w:hAnsi="Arial"/>
          <w:sz w:val="24"/>
          <w:szCs w:val="20"/>
          <w:lang w:val="la-Latn" w:eastAsia="it-IT"/>
        </w:rPr>
        <w:softHyphen/>
        <w:t>dine morale, il cuore si libera da tutti i residui di peccato e da quella polvere di male che lo lega alla terra; la luce iniziale e incipiente si tra</w:t>
      </w:r>
      <w:r w:rsidRPr="00FF65C6">
        <w:rPr>
          <w:rFonts w:ascii="Arial" w:eastAsia="Times New Roman" w:hAnsi="Arial"/>
          <w:sz w:val="24"/>
          <w:szCs w:val="20"/>
          <w:lang w:val="la-Latn"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FF65C6">
        <w:rPr>
          <w:rFonts w:ascii="Arial" w:eastAsia="Times New Roman" w:hAnsi="Arial"/>
          <w:sz w:val="24"/>
          <w:szCs w:val="20"/>
          <w:lang w:val="la-Latn" w:eastAsia="it-IT"/>
        </w:rPr>
        <w:softHyphen/>
        <w:t>lizzazione dell'uomo e della storia, che è la ga</w:t>
      </w:r>
      <w:r w:rsidRPr="00FF65C6">
        <w:rPr>
          <w:rFonts w:ascii="Arial" w:eastAsia="Times New Roman" w:hAnsi="Arial"/>
          <w:sz w:val="24"/>
          <w:szCs w:val="20"/>
          <w:lang w:val="la-Latn" w:eastAsia="it-IT"/>
        </w:rPr>
        <w:softHyphen/>
        <w:t>ranzia dell'espletamento del proprio com</w:t>
      </w:r>
      <w:r w:rsidRPr="00FF65C6">
        <w:rPr>
          <w:rFonts w:ascii="Arial" w:eastAsia="Times New Roman" w:hAnsi="Arial"/>
          <w:sz w:val="24"/>
          <w:szCs w:val="20"/>
          <w:lang w:val="la-Latn" w:eastAsia="it-IT"/>
        </w:rPr>
        <w:softHyphen/>
        <w:t>pito profe</w:t>
      </w:r>
      <w:r w:rsidRPr="00FF65C6">
        <w:rPr>
          <w:rFonts w:ascii="Arial" w:eastAsia="Times New Roman" w:hAnsi="Arial"/>
          <w:sz w:val="24"/>
          <w:szCs w:val="20"/>
          <w:lang w:val="la-Latn" w:eastAsia="it-IT"/>
        </w:rPr>
        <w:softHyphen/>
        <w:t xml:space="preserve">tico. </w:t>
      </w:r>
    </w:p>
    <w:p w14:paraId="452D24D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fatto che si annunzi poco il Vangelo e poco Van</w:t>
      </w:r>
      <w:r w:rsidRPr="00FF65C6">
        <w:rPr>
          <w:rFonts w:ascii="Arial" w:eastAsia="Times New Roman" w:hAnsi="Arial"/>
          <w:sz w:val="24"/>
          <w:szCs w:val="20"/>
          <w:lang w:val="la-Latn" w:eastAsia="it-IT"/>
        </w:rPr>
        <w:softHyphen/>
        <w:t>gelo è segno che si è poco santi. Se il cuore è vuoto di Dio, par</w:t>
      </w:r>
      <w:r w:rsidRPr="00FF65C6">
        <w:rPr>
          <w:rFonts w:ascii="Arial" w:eastAsia="Times New Roman" w:hAnsi="Arial"/>
          <w:sz w:val="24"/>
          <w:szCs w:val="20"/>
          <w:lang w:val="la-Latn" w:eastAsia="it-IT"/>
        </w:rPr>
        <w:softHyphen/>
        <w:t>lerà poco di Dio. Il Vangelo è una persona, è Dio che si dona all'uo</w:t>
      </w:r>
      <w:r w:rsidRPr="00FF65C6">
        <w:rPr>
          <w:rFonts w:ascii="Arial" w:eastAsia="Times New Roman" w:hAnsi="Arial"/>
          <w:sz w:val="24"/>
          <w:szCs w:val="20"/>
          <w:lang w:val="la-Latn" w:eastAsia="it-IT"/>
        </w:rPr>
        <w:softHyphen/>
        <w:t>mo e vuole che l'uomo si doni totalmente a lui, attraverso la via che è Cristo nello Spirito Santo. La "verità" non sempre implica un rapporto di tra</w:t>
      </w:r>
      <w:r w:rsidRPr="00FF65C6">
        <w:rPr>
          <w:rFonts w:ascii="Arial" w:eastAsia="Times New Roman" w:hAnsi="Arial"/>
          <w:sz w:val="24"/>
          <w:szCs w:val="20"/>
          <w:lang w:val="la-Latn" w:eastAsia="it-IT"/>
        </w:rPr>
        <w:softHyphen/>
        <w:t>scendenza, la "verità" potrebbe lasciare l'uomo nella sua immanenza, nella sua natura, pur indican</w:t>
      </w:r>
      <w:r w:rsidRPr="00FF65C6">
        <w:rPr>
          <w:rFonts w:ascii="Arial" w:eastAsia="Times New Roman" w:hAnsi="Arial"/>
          <w:sz w:val="24"/>
          <w:szCs w:val="20"/>
          <w:lang w:val="la-Latn" w:eastAsia="it-IT"/>
        </w:rPr>
        <w:softHyphen/>
        <w:t>dogli alcuni principi di retti</w:t>
      </w:r>
      <w:r w:rsidRPr="00FF65C6">
        <w:rPr>
          <w:rFonts w:ascii="Arial" w:eastAsia="Times New Roman" w:hAnsi="Arial"/>
          <w:sz w:val="24"/>
          <w:szCs w:val="20"/>
          <w:lang w:val="la-Latn" w:eastAsia="it-IT"/>
        </w:rPr>
        <w:softHyphen/>
        <w:t>tudine morale. Ma la rettitudine morale da sola non fa il cristia</w:t>
      </w:r>
      <w:r w:rsidRPr="00FF65C6">
        <w:rPr>
          <w:rFonts w:ascii="Arial" w:eastAsia="Times New Roman" w:hAnsi="Arial"/>
          <w:sz w:val="24"/>
          <w:szCs w:val="20"/>
          <w:lang w:val="la-Latn" w:eastAsia="it-IT"/>
        </w:rPr>
        <w:softHyphen/>
        <w:t>no, il cristiano è fatto solo quando si lascia av</w:t>
      </w:r>
      <w:r w:rsidRPr="00FF65C6">
        <w:rPr>
          <w:rFonts w:ascii="Arial" w:eastAsia="Times New Roman" w:hAnsi="Arial"/>
          <w:sz w:val="24"/>
          <w:szCs w:val="20"/>
          <w:lang w:val="la-Latn" w:eastAsia="it-IT"/>
        </w:rPr>
        <w:softHyphen/>
        <w:t>volgere dallo Spi</w:t>
      </w:r>
      <w:r w:rsidRPr="00FF65C6">
        <w:rPr>
          <w:rFonts w:ascii="Arial" w:eastAsia="Times New Roman" w:hAnsi="Arial"/>
          <w:sz w:val="24"/>
          <w:szCs w:val="20"/>
          <w:lang w:val="la-Latn" w:eastAsia="it-IT"/>
        </w:rPr>
        <w:softHyphen/>
        <w:t>rito e santificare dalla grazia di Cristo per essere elevato all'amore del Padre, a quella pietà che ci fa suoi figli ed eredi della promessa eterna. Tutto il Vangelo annunziato e vissuto dona tutto Dio, tutto Gesù, tutto lo Spirito, tutta la Chiesa, tutto il presente, ma anche tutto il futuro eterno nel gaudio o nella condanna; dona tutto l'uomo nel</w:t>
      </w:r>
      <w:r w:rsidRPr="00FF65C6">
        <w:rPr>
          <w:rFonts w:ascii="Arial" w:eastAsia="Times New Roman" w:hAnsi="Arial"/>
          <w:sz w:val="24"/>
          <w:szCs w:val="20"/>
          <w:lang w:val="la-Latn" w:eastAsia="it-IT"/>
        </w:rPr>
        <w:softHyphen/>
        <w:t xml:space="preserve">la sua totalità di anima, spirito e corpo. </w:t>
      </w:r>
    </w:p>
    <w:p w14:paraId="6FEB60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ob</w:t>
      </w:r>
      <w:r w:rsidRPr="00FF65C6">
        <w:rPr>
          <w:rFonts w:ascii="Arial" w:eastAsia="Times New Roman" w:hAnsi="Arial"/>
          <w:sz w:val="24"/>
          <w:szCs w:val="20"/>
          <w:lang w:val="la-Latn" w:eastAsia="it-IT"/>
        </w:rPr>
        <w:softHyphen/>
        <w:t>bligo del cristiano dare tutto il Vangelo, per que</w:t>
      </w:r>
      <w:r w:rsidRPr="00FF65C6">
        <w:rPr>
          <w:rFonts w:ascii="Arial" w:eastAsia="Times New Roman" w:hAnsi="Arial"/>
          <w:sz w:val="24"/>
          <w:szCs w:val="20"/>
          <w:lang w:val="la-Latn" w:eastAsia="it-IT"/>
        </w:rPr>
        <w:softHyphen/>
        <w:t>sto è suo dovere viverlo tutto, interamente, ma per viverlo biso</w:t>
      </w:r>
      <w:r w:rsidRPr="00FF65C6">
        <w:rPr>
          <w:rFonts w:ascii="Arial" w:eastAsia="Times New Roman" w:hAnsi="Arial"/>
          <w:sz w:val="24"/>
          <w:szCs w:val="20"/>
          <w:lang w:val="la-Latn" w:eastAsia="it-IT"/>
        </w:rPr>
        <w:softHyphen/>
        <w:t>gna conoscerlo, ma non lo si conosce che nella misura in cui cresce in noi la carità di Dio e il suo amore eterno ed in</w:t>
      </w:r>
      <w:r w:rsidRPr="00FF65C6">
        <w:rPr>
          <w:rFonts w:ascii="Arial" w:eastAsia="Times New Roman" w:hAnsi="Arial"/>
          <w:sz w:val="24"/>
          <w:szCs w:val="20"/>
          <w:lang w:val="la-Latn" w:eastAsia="it-IT"/>
        </w:rPr>
        <w:softHyphen/>
        <w:t>finito. L'amore è la via della conoscenza; la conoscenza è via per l'amore; conoscenza ed amore si identifica</w:t>
      </w:r>
      <w:r w:rsidRPr="00FF65C6">
        <w:rPr>
          <w:rFonts w:ascii="Arial" w:eastAsia="Times New Roman" w:hAnsi="Arial"/>
          <w:sz w:val="24"/>
          <w:szCs w:val="20"/>
          <w:lang w:val="la-Latn" w:eastAsia="it-IT"/>
        </w:rPr>
        <w:softHyphen/>
        <w:t>no nella santità, poiché la santità è l'Amore cono</w:t>
      </w:r>
      <w:r w:rsidRPr="00FF65C6">
        <w:rPr>
          <w:rFonts w:ascii="Arial" w:eastAsia="Times New Roman" w:hAnsi="Arial"/>
          <w:sz w:val="24"/>
          <w:szCs w:val="20"/>
          <w:lang w:val="la-Latn" w:eastAsia="it-IT"/>
        </w:rPr>
        <w:softHyphen/>
        <w:t>sciuto e amato, sempre più conosciuto e sempre più amato, sempre più fatto conoscere ed amare ad ogni uomo. L'amore vero è sempre nuovo, sempre creativo, sem</w:t>
      </w:r>
      <w:r w:rsidRPr="00FF65C6">
        <w:rPr>
          <w:rFonts w:ascii="Arial" w:eastAsia="Times New Roman" w:hAnsi="Arial"/>
          <w:sz w:val="24"/>
          <w:szCs w:val="20"/>
          <w:lang w:val="la-Latn" w:eastAsia="it-IT"/>
        </w:rPr>
        <w:softHyphen/>
        <w:t>pre fresco, nato oggi; nuovi saranno i nostri meto</w:t>
      </w:r>
      <w:r w:rsidRPr="00FF65C6">
        <w:rPr>
          <w:rFonts w:ascii="Arial" w:eastAsia="Times New Roman" w:hAnsi="Arial"/>
          <w:sz w:val="24"/>
          <w:szCs w:val="20"/>
          <w:lang w:val="la-Latn" w:eastAsia="it-IT"/>
        </w:rPr>
        <w:softHyphen/>
        <w:t>di, le nostre vie, le nostre opere, i nostri pen</w:t>
      </w:r>
      <w:r w:rsidRPr="00FF65C6">
        <w:rPr>
          <w:rFonts w:ascii="Arial" w:eastAsia="Times New Roman" w:hAnsi="Arial"/>
          <w:sz w:val="24"/>
          <w:szCs w:val="20"/>
          <w:lang w:val="la-Latn" w:eastAsia="it-IT"/>
        </w:rPr>
        <w:softHyphen/>
        <w:t xml:space="preserve">sieri; nuovo sarà soprattutto il cuore che porta novità al mondo intero. </w:t>
      </w:r>
    </w:p>
    <w:p w14:paraId="33F4A0A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freschezza del Vangelo è nell'amore che esso spande nel mondo; ciò avviene se fresco e nuovo è il cuore che è chia</w:t>
      </w:r>
      <w:r w:rsidRPr="00FF65C6">
        <w:rPr>
          <w:rFonts w:ascii="Arial" w:eastAsia="Times New Roman" w:hAnsi="Arial"/>
          <w:sz w:val="24"/>
          <w:szCs w:val="20"/>
          <w:lang w:val="la-Latn"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FF65C6">
        <w:rPr>
          <w:rFonts w:ascii="Arial" w:eastAsia="Times New Roman" w:hAnsi="Arial"/>
          <w:sz w:val="24"/>
          <w:szCs w:val="20"/>
          <w:lang w:val="la-Latn" w:eastAsia="it-IT"/>
        </w:rPr>
        <w:softHyphen/>
        <w:t>mo. L'indurimento del cuore ed il peccato che abita in esso ren</w:t>
      </w:r>
      <w:r w:rsidRPr="00FF65C6">
        <w:rPr>
          <w:rFonts w:ascii="Arial" w:eastAsia="Times New Roman" w:hAnsi="Arial"/>
          <w:sz w:val="24"/>
          <w:szCs w:val="20"/>
          <w:lang w:val="la-Latn" w:eastAsia="it-IT"/>
        </w:rPr>
        <w:softHyphen/>
        <w:t>de vecchio ed antiquato anche il Vangelo, lo dichiara non credibile dinanzi al mondo. Il cuore mondo lo rende nuovo, per</w:t>
      </w:r>
      <w:r w:rsidRPr="00FF65C6">
        <w:rPr>
          <w:rFonts w:ascii="Arial" w:eastAsia="Times New Roman" w:hAnsi="Arial"/>
          <w:sz w:val="24"/>
          <w:szCs w:val="20"/>
          <w:lang w:val="la-Latn" w:eastAsia="it-IT"/>
        </w:rPr>
        <w:softHyphen/>
        <w:t>ché lo dice secondo quella verità che è perfettissima novità nello Spirito e in Cristo Gesù. Madre di Dio, Donna sempre nuova, perennemente san</w:t>
      </w:r>
      <w:r w:rsidRPr="00FF65C6">
        <w:rPr>
          <w:rFonts w:ascii="Arial" w:eastAsia="Times New Roman" w:hAnsi="Arial"/>
          <w:sz w:val="24"/>
          <w:szCs w:val="20"/>
          <w:lang w:val="la-Latn" w:eastAsia="it-IT"/>
        </w:rPr>
        <w:softHyphen/>
        <w:t xml:space="preserve">tissima, ottienici la grazia di una più perfetta novità del nostro cuore; ne ha bisogno il Vangelo del tuo Figlio Gesù. Il Vangelo è purissima acqua di salvezza che il tuo Divin Figlio </w:t>
      </w:r>
      <w:r w:rsidRPr="00FF65C6">
        <w:rPr>
          <w:rFonts w:ascii="Arial" w:eastAsia="Times New Roman" w:hAnsi="Arial"/>
          <w:sz w:val="24"/>
          <w:szCs w:val="20"/>
          <w:lang w:val="la-Latn" w:eastAsia="it-IT"/>
        </w:rPr>
        <w:lastRenderedPageBreak/>
        <w:t>ha affidato al nostro cuore perché la faccia zampil</w:t>
      </w:r>
      <w:r w:rsidRPr="00FF65C6">
        <w:rPr>
          <w:rFonts w:ascii="Arial" w:eastAsia="Times New Roman" w:hAnsi="Arial"/>
          <w:sz w:val="24"/>
          <w:szCs w:val="20"/>
          <w:lang w:val="la-Latn" w:eastAsia="it-IT"/>
        </w:rPr>
        <w:softHyphen/>
        <w:t>lare fresca e casta per la salvezza del mondo; se noi non toglia</w:t>
      </w:r>
      <w:r w:rsidRPr="00FF65C6">
        <w:rPr>
          <w:rFonts w:ascii="Arial" w:eastAsia="Times New Roman" w:hAnsi="Arial"/>
          <w:sz w:val="24"/>
          <w:szCs w:val="20"/>
          <w:lang w:val="la-Latn" w:eastAsia="it-IT"/>
        </w:rPr>
        <w:softHyphen/>
        <w:t>mo da esso ogni sozzura di peccato, l'acqua del Vange</w:t>
      </w:r>
      <w:r w:rsidRPr="00FF65C6">
        <w:rPr>
          <w:rFonts w:ascii="Arial" w:eastAsia="Times New Roman" w:hAnsi="Arial"/>
          <w:sz w:val="24"/>
          <w:szCs w:val="20"/>
          <w:lang w:val="la-Latn"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4AC4F3E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Chiesa è proclamazione del Vangelo. 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FF65C6">
        <w:rPr>
          <w:rFonts w:ascii="Arial" w:eastAsia="Times New Roman" w:hAnsi="Arial"/>
          <w:sz w:val="24"/>
          <w:szCs w:val="20"/>
          <w:lang w:val="la-Latn" w:eastAsia="it-IT"/>
        </w:rPr>
        <w:softHyphen/>
        <w:t>zia, dono che lo Spirito riversa perennemente sul</w:t>
      </w:r>
      <w:r w:rsidRPr="00FF65C6">
        <w:rPr>
          <w:rFonts w:ascii="Arial" w:eastAsia="Times New Roman" w:hAnsi="Arial"/>
          <w:sz w:val="24"/>
          <w:szCs w:val="20"/>
          <w:lang w:val="la-Latn" w:eastAsia="it-IT"/>
        </w:rPr>
        <w:softHyphen/>
        <w:t xml:space="preserve">l'umanità. </w:t>
      </w:r>
    </w:p>
    <w:p w14:paraId="00CCA8D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FF65C6">
        <w:rPr>
          <w:rFonts w:ascii="Arial" w:eastAsia="Times New Roman" w:hAnsi="Arial"/>
          <w:sz w:val="24"/>
          <w:szCs w:val="20"/>
          <w:lang w:val="la-Latn" w:eastAsia="it-IT"/>
        </w:rPr>
        <w:softHyphen/>
        <w:t>sione e fermezza, tra pazienza e verità, tra com</w:t>
      </w:r>
      <w:r w:rsidRPr="00FF65C6">
        <w:rPr>
          <w:rFonts w:ascii="Arial" w:eastAsia="Times New Roman" w:hAnsi="Arial"/>
          <w:sz w:val="24"/>
          <w:szCs w:val="20"/>
          <w:lang w:val="la-Latn" w:eastAsia="it-IT"/>
        </w:rPr>
        <w:softHyphen/>
        <w:t>mi</w:t>
      </w:r>
      <w:r w:rsidRPr="00FF65C6">
        <w:rPr>
          <w:rFonts w:ascii="Arial" w:eastAsia="Times New Roman" w:hAnsi="Arial"/>
          <w:sz w:val="24"/>
          <w:szCs w:val="20"/>
          <w:lang w:val="la-Latn"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67669D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Cristo Gesù entrò santissimo nella nostra misera condizione di peccatori e tale vi rimase, divenendo perfetto nell'obbe</w:t>
      </w:r>
      <w:r w:rsidRPr="00FF65C6">
        <w:rPr>
          <w:rFonts w:ascii="Arial" w:eastAsia="Times New Roman" w:hAnsi="Arial"/>
          <w:sz w:val="24"/>
          <w:szCs w:val="20"/>
          <w:lang w:val="la-Latn"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FF65C6">
        <w:rPr>
          <w:rFonts w:ascii="Arial" w:eastAsia="Times New Roman" w:hAnsi="Arial"/>
          <w:sz w:val="24"/>
          <w:szCs w:val="20"/>
          <w:lang w:val="la-Latn" w:eastAsia="it-IT"/>
        </w:rPr>
        <w:softHyphen/>
        <w:t>ta</w:t>
      </w:r>
      <w:r w:rsidRPr="00FF65C6">
        <w:rPr>
          <w:rFonts w:ascii="Arial" w:eastAsia="Times New Roman" w:hAnsi="Arial"/>
          <w:sz w:val="24"/>
          <w:szCs w:val="20"/>
          <w:lang w:val="la-Latn" w:eastAsia="it-IT"/>
        </w:rPr>
        <w:softHyphen/>
        <w:t>zione. Il Figlio di Dio non aveva carne e la ha assunta, noi l'ab</w:t>
      </w:r>
      <w:r w:rsidRPr="00FF65C6">
        <w:rPr>
          <w:rFonts w:ascii="Arial" w:eastAsia="Times New Roman" w:hAnsi="Arial"/>
          <w:sz w:val="24"/>
          <w:szCs w:val="20"/>
          <w:lang w:val="la-Latn" w:eastAsia="it-IT"/>
        </w:rPr>
        <w:softHyphen/>
        <w:t>biamo e dobbiamo perderla, poiché dobbiamo rivestire la sua vita, divenire lui. Con</w:t>
      </w:r>
      <w:r w:rsidRPr="00FF65C6">
        <w:rPr>
          <w:rFonts w:ascii="Arial" w:eastAsia="Times New Roman" w:hAnsi="Arial"/>
          <w:sz w:val="24"/>
          <w:szCs w:val="20"/>
          <w:lang w:val="la-Latn" w:eastAsia="it-IT"/>
        </w:rPr>
        <w:softHyphen/>
        <w:t>vertendoci e santificandoci, divenen</w:t>
      </w:r>
      <w:r w:rsidRPr="00FF65C6">
        <w:rPr>
          <w:rFonts w:ascii="Arial" w:eastAsia="Times New Roman" w:hAnsi="Arial"/>
          <w:sz w:val="24"/>
          <w:szCs w:val="20"/>
          <w:lang w:val="la-Latn" w:eastAsia="it-IT"/>
        </w:rPr>
        <w:softHyphen/>
        <w:t>do sempre più profondamente partecipi della divina natura, pos</w:t>
      </w:r>
      <w:r w:rsidRPr="00FF65C6">
        <w:rPr>
          <w:rFonts w:ascii="Arial" w:eastAsia="Times New Roman" w:hAnsi="Arial"/>
          <w:sz w:val="24"/>
          <w:szCs w:val="20"/>
          <w:lang w:val="la-Latn" w:eastAsia="it-IT"/>
        </w:rPr>
        <w:softHyphen/>
        <w:t>siamo andare nel mondo a chiamare ogni altro a peniten</w:t>
      </w:r>
      <w:r w:rsidRPr="00FF65C6">
        <w:rPr>
          <w:rFonts w:ascii="Arial" w:eastAsia="Times New Roman" w:hAnsi="Arial"/>
          <w:sz w:val="24"/>
          <w:szCs w:val="20"/>
          <w:lang w:val="la-Latn" w:eastAsia="it-IT"/>
        </w:rPr>
        <w:softHyphen/>
        <w:t xml:space="preserve">za e a rigenerazione. </w:t>
      </w:r>
    </w:p>
    <w:p w14:paraId="47C660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Non può operare cristianamente la missione chi si rifiuta di divenire Cristo, di abitare in lui pres</w:t>
      </w:r>
      <w:r w:rsidRPr="00FF65C6">
        <w:rPr>
          <w:rFonts w:ascii="Arial" w:eastAsia="Times New Roman" w:hAnsi="Arial"/>
          <w:sz w:val="24"/>
          <w:szCs w:val="20"/>
          <w:lang w:val="la-Latn"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FF65C6">
        <w:rPr>
          <w:rFonts w:ascii="Arial" w:eastAsia="Times New Roman" w:hAnsi="Arial"/>
          <w:sz w:val="24"/>
          <w:szCs w:val="20"/>
          <w:lang w:val="la-Latn" w:eastAsia="it-IT"/>
        </w:rPr>
        <w:softHyphen/>
        <w:t>nalzi nel cielo; se ci si immerge di meno è perché poco ci si è elevati; meno missionari ma anche meno cristiani; chi vuole vincere il peccato, deve per</w:t>
      </w:r>
      <w:r w:rsidRPr="00FF65C6">
        <w:rPr>
          <w:rFonts w:ascii="Arial" w:eastAsia="Times New Roman" w:hAnsi="Arial"/>
          <w:sz w:val="24"/>
          <w:szCs w:val="20"/>
          <w:lang w:val="la-Latn" w:eastAsia="it-IT"/>
        </w:rPr>
        <w:softHyphen/>
        <w:t>dere la sua vita su questa ter</w:t>
      </w:r>
      <w:r w:rsidRPr="00FF65C6">
        <w:rPr>
          <w:rFonts w:ascii="Arial" w:eastAsia="Times New Roman" w:hAnsi="Arial"/>
          <w:sz w:val="24"/>
          <w:szCs w:val="20"/>
          <w:lang w:val="la-Latn" w:eastAsia="it-IT"/>
        </w:rPr>
        <w:softHyphen/>
        <w:t>ra, al fine di conse</w:t>
      </w:r>
      <w:r w:rsidRPr="00FF65C6">
        <w:rPr>
          <w:rFonts w:ascii="Arial" w:eastAsia="Times New Roman" w:hAnsi="Arial"/>
          <w:sz w:val="24"/>
          <w:szCs w:val="20"/>
          <w:lang w:val="la-Latn" w:eastAsia="it-IT"/>
        </w:rPr>
        <w:softHyphen/>
        <w:t>gnarla pura e santa al Padre dei cieli; ciò è reso possibile in una morte quotidiana, in quel tra</w:t>
      </w:r>
      <w:r w:rsidRPr="00FF65C6">
        <w:rPr>
          <w:rFonts w:ascii="Arial" w:eastAsia="Times New Roman" w:hAnsi="Arial"/>
          <w:sz w:val="24"/>
          <w:szCs w:val="20"/>
          <w:lang w:val="la-Latn" w:eastAsia="it-IT"/>
        </w:rPr>
        <w:softHyphen/>
        <w:t>passo giornaliero dal vizio alla virtù, da una santità inci</w:t>
      </w:r>
      <w:r w:rsidRPr="00FF65C6">
        <w:rPr>
          <w:rFonts w:ascii="Arial" w:eastAsia="Times New Roman" w:hAnsi="Arial"/>
          <w:sz w:val="24"/>
          <w:szCs w:val="20"/>
          <w:lang w:val="la-Latn" w:eastAsia="it-IT"/>
        </w:rPr>
        <w:softHyphen/>
        <w:t xml:space="preserve">piente ad una più elevata. </w:t>
      </w:r>
    </w:p>
    <w:p w14:paraId="207990C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Più ci si inabissa in Dio e più profonda ed universale di</w:t>
      </w:r>
      <w:r w:rsidRPr="00FF65C6">
        <w:rPr>
          <w:rFonts w:ascii="Arial" w:eastAsia="Times New Roman" w:hAnsi="Arial"/>
          <w:sz w:val="24"/>
          <w:szCs w:val="20"/>
          <w:lang w:val="la-Latn" w:eastAsia="it-IT"/>
        </w:rPr>
        <w:softHyphen/>
        <w:t>viene la no</w:t>
      </w:r>
      <w:r w:rsidRPr="00FF65C6">
        <w:rPr>
          <w:rFonts w:ascii="Arial" w:eastAsia="Times New Roman" w:hAnsi="Arial"/>
          <w:sz w:val="24"/>
          <w:szCs w:val="20"/>
          <w:lang w:val="la-Latn" w:eastAsia="it-IT"/>
        </w:rPr>
        <w:softHyphen/>
        <w:t>stra missione di salvezza. Non è possibile svolgere una qualche missione senza una vo</w:t>
      </w:r>
      <w:r w:rsidRPr="00FF65C6">
        <w:rPr>
          <w:rFonts w:ascii="Arial" w:eastAsia="Times New Roman" w:hAnsi="Arial"/>
          <w:sz w:val="24"/>
          <w:szCs w:val="20"/>
          <w:lang w:val="la-Latn" w:eastAsia="it-IT"/>
        </w:rPr>
        <w:softHyphen/>
        <w:t>cazione ben precisa. Dio solo è il Signore della nostra vita e solo Lui può disporre di essa; quando c'è una vocazione particolare, voluta e su</w:t>
      </w:r>
      <w:r w:rsidRPr="00FF65C6">
        <w:rPr>
          <w:rFonts w:ascii="Arial" w:eastAsia="Times New Roman" w:hAnsi="Arial"/>
          <w:sz w:val="24"/>
          <w:szCs w:val="20"/>
          <w:lang w:val="la-Latn" w:eastAsia="it-IT"/>
        </w:rPr>
        <w:softHyphen/>
        <w:t xml:space="preserve">scitata direttamente da Lui, non </w:t>
      </w:r>
      <w:r w:rsidRPr="00FF65C6">
        <w:rPr>
          <w:rFonts w:ascii="Arial" w:eastAsia="Times New Roman" w:hAnsi="Arial"/>
          <w:sz w:val="24"/>
          <w:szCs w:val="20"/>
          <w:lang w:val="la-Latn" w:eastAsia="it-IT"/>
        </w:rPr>
        <w:lastRenderedPageBreak/>
        <w:t>ci può essere mis</w:t>
      </w:r>
      <w:r w:rsidRPr="00FF65C6">
        <w:rPr>
          <w:rFonts w:ascii="Arial" w:eastAsia="Times New Roman" w:hAnsi="Arial"/>
          <w:sz w:val="24"/>
          <w:szCs w:val="20"/>
          <w:lang w:val="la-Latn" w:eastAsia="it-IT"/>
        </w:rPr>
        <w:softHyphen/>
        <w:t>sione di salvezza fuori di questa chiamata e secon</w:t>
      </w:r>
      <w:r w:rsidRPr="00FF65C6">
        <w:rPr>
          <w:rFonts w:ascii="Arial" w:eastAsia="Times New Roman" w:hAnsi="Arial"/>
          <w:sz w:val="24"/>
          <w:szCs w:val="20"/>
          <w:lang w:val="la-Latn" w:eastAsia="it-IT"/>
        </w:rPr>
        <w:softHyphen/>
        <w:t>do le modalità dettate dallo stesso Creatore del</w:t>
      </w:r>
      <w:r w:rsidRPr="00FF65C6">
        <w:rPr>
          <w:rFonts w:ascii="Arial" w:eastAsia="Times New Roman" w:hAnsi="Arial"/>
          <w:sz w:val="24"/>
          <w:szCs w:val="20"/>
          <w:lang w:val="la-Latn" w:eastAsia="it-IT"/>
        </w:rPr>
        <w:softHyphen/>
        <w:t>l'uomo. La vocazione personale da molti non è più conside</w:t>
      </w:r>
      <w:r w:rsidRPr="00FF65C6">
        <w:rPr>
          <w:rFonts w:ascii="Arial" w:eastAsia="Times New Roman" w:hAnsi="Arial"/>
          <w:sz w:val="24"/>
          <w:szCs w:val="20"/>
          <w:lang w:val="la-Latn" w:eastAsia="it-IT"/>
        </w:rPr>
        <w:softHyphen/>
        <w:t>rata; per esserlo, occorrerebbe una grande conver</w:t>
      </w:r>
      <w:r w:rsidRPr="00FF65C6">
        <w:rPr>
          <w:rFonts w:ascii="Arial" w:eastAsia="Times New Roman" w:hAnsi="Arial"/>
          <w:sz w:val="24"/>
          <w:szCs w:val="20"/>
          <w:lang w:val="la-Latn" w:eastAsia="it-IT"/>
        </w:rPr>
        <w:softHyphen/>
        <w:t>sione alla verità e alla fede che confessa Dio come Signore di ogni vita. Ognuno deve sapere ciò che il Cielo vuole da lui e deve saperlo con scienza sicu</w:t>
      </w:r>
      <w:r w:rsidRPr="00FF65C6">
        <w:rPr>
          <w:rFonts w:ascii="Arial" w:eastAsia="Times New Roman" w:hAnsi="Arial"/>
          <w:sz w:val="24"/>
          <w:szCs w:val="20"/>
          <w:lang w:val="la-Latn" w:eastAsia="it-IT"/>
        </w:rPr>
        <w:softHyphen/>
        <w:t>ra e certa; chi è nell'errore circa la propria vo</w:t>
      </w:r>
      <w:r w:rsidRPr="00FF65C6">
        <w:rPr>
          <w:rFonts w:ascii="Arial" w:eastAsia="Times New Roman" w:hAnsi="Arial"/>
          <w:sz w:val="24"/>
          <w:szCs w:val="20"/>
          <w:lang w:val="la-Latn" w:eastAsia="it-IT"/>
        </w:rPr>
        <w:softHyphen/>
        <w:t xml:space="preserve">cazione, compromette anche la propria missione, vive non secondo verità la propria vita; le dona un compimento non retto. </w:t>
      </w:r>
    </w:p>
    <w:p w14:paraId="72B491B0"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tentazione si accanisce, sa bene che un errore nella vo</w:t>
      </w:r>
      <w:r w:rsidRPr="00FF65C6">
        <w:rPr>
          <w:rFonts w:ascii="Arial" w:eastAsia="Times New Roman" w:hAnsi="Arial"/>
          <w:sz w:val="24"/>
          <w:szCs w:val="20"/>
          <w:lang w:val="la-Latn" w:eastAsia="it-IT"/>
        </w:rPr>
        <w:softHyphen/>
        <w:t>cazione è anche nella missione: si arresta la salvezza del mondo. Per comprendere la propria e l'altrui chiamata occorre tanta santità, tanto amo</w:t>
      </w:r>
      <w:r w:rsidRPr="00FF65C6">
        <w:rPr>
          <w:rFonts w:ascii="Arial" w:eastAsia="Times New Roman" w:hAnsi="Arial"/>
          <w:sz w:val="24"/>
          <w:szCs w:val="20"/>
          <w:lang w:val="la-Latn" w:eastAsia="it-IT"/>
        </w:rPr>
        <w:softHyphen/>
        <w:t>re di Dio, adorazione della sua santissima volontà, umiltà e fede. La missione è l'espletamento nella storia della volontà di Dio sulla persona; il li</w:t>
      </w:r>
      <w:r w:rsidRPr="00FF65C6">
        <w:rPr>
          <w:rFonts w:ascii="Arial" w:eastAsia="Times New Roman" w:hAnsi="Arial"/>
          <w:sz w:val="24"/>
          <w:szCs w:val="20"/>
          <w:lang w:val="la-Latn"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FF65C6">
        <w:rPr>
          <w:rFonts w:ascii="Arial" w:eastAsia="Times New Roman" w:hAnsi="Arial"/>
          <w:sz w:val="24"/>
          <w:szCs w:val="20"/>
          <w:lang w:val="la-Latn" w:eastAsia="it-IT"/>
        </w:rPr>
        <w:softHyphen/>
        <w:t>do; la via è stabilita dal Padre ed è specifica per ogni singolo; è proprio della Provvidenza divi</w:t>
      </w:r>
      <w:r w:rsidRPr="00FF65C6">
        <w:rPr>
          <w:rFonts w:ascii="Arial" w:eastAsia="Times New Roman" w:hAnsi="Arial"/>
          <w:sz w:val="24"/>
          <w:szCs w:val="20"/>
          <w:lang w:val="la-Latn" w:eastAsia="it-IT"/>
        </w:rPr>
        <w:softHyphen/>
        <w:t>na creare ogni cosa e ciascuno per un fine ben pre</w:t>
      </w:r>
      <w:r w:rsidRPr="00FF65C6">
        <w:rPr>
          <w:rFonts w:ascii="Arial" w:eastAsia="Times New Roman" w:hAnsi="Arial"/>
          <w:sz w:val="24"/>
          <w:szCs w:val="20"/>
          <w:lang w:val="la-Latn" w:eastAsia="it-IT"/>
        </w:rPr>
        <w:softHyphen/>
        <w:t>ci</w:t>
      </w:r>
      <w:r w:rsidRPr="00FF65C6">
        <w:rPr>
          <w:rFonts w:ascii="Arial" w:eastAsia="Times New Roman" w:hAnsi="Arial"/>
          <w:sz w:val="24"/>
          <w:szCs w:val="20"/>
          <w:lang w:val="la-Latn" w:eastAsia="it-IT"/>
        </w:rPr>
        <w:softHyphen/>
        <w:t xml:space="preserve">so. Scoprirlo per assumerlo, assumerlo per viverlo è compito della persona. </w:t>
      </w:r>
    </w:p>
    <w:p w14:paraId="1445F3E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 grande umiltà è giusto che ognuno si inginocchi dinanzi al Signore e chieda; ma non può chiedere se non c'è volontà di ascolto, e sicuramente non ci sarà finché si rimane at</w:t>
      </w:r>
      <w:r w:rsidRPr="00FF65C6">
        <w:rPr>
          <w:rFonts w:ascii="Arial" w:eastAsia="Times New Roman" w:hAnsi="Arial"/>
          <w:sz w:val="24"/>
          <w:szCs w:val="20"/>
          <w:lang w:val="la-Latn" w:eastAsia="it-IT"/>
        </w:rPr>
        <w:softHyphen/>
        <w:t>taccati alla propria umani</w:t>
      </w:r>
      <w:r w:rsidRPr="00FF65C6">
        <w:rPr>
          <w:rFonts w:ascii="Arial" w:eastAsia="Times New Roman" w:hAnsi="Arial"/>
          <w:sz w:val="24"/>
          <w:szCs w:val="20"/>
          <w:lang w:val="la-Latn" w:eastAsia="it-IT"/>
        </w:rPr>
        <w:softHyphen/>
        <w:t>tà peccatrice, finché non si met</w:t>
      </w:r>
      <w:r w:rsidRPr="00FF65C6">
        <w:rPr>
          <w:rFonts w:ascii="Arial" w:eastAsia="Times New Roman" w:hAnsi="Arial"/>
          <w:sz w:val="24"/>
          <w:szCs w:val="20"/>
          <w:lang w:val="la-Latn" w:eastAsia="it-IT"/>
        </w:rPr>
        <w:softHyphen/>
        <w:t>terà ogni impegno per elevarsi alla condizione di cielo, compiere la propria trasformazione, assimilare Cristo, sor</w:t>
      </w:r>
      <w:r w:rsidRPr="00FF65C6">
        <w:rPr>
          <w:rFonts w:ascii="Arial" w:eastAsia="Times New Roman" w:hAnsi="Arial"/>
          <w:sz w:val="24"/>
          <w:szCs w:val="20"/>
          <w:lang w:val="la-Latn" w:eastAsia="it-IT"/>
        </w:rPr>
        <w:softHyphen/>
        <w:t>gente e fonte della vera ed autentica risposta a Dio. La vocazione è dall'amore del Padre, la missione è la consumazione nella propria vita dell'amore comuni</w:t>
      </w:r>
      <w:r w:rsidRPr="00FF65C6">
        <w:rPr>
          <w:rFonts w:ascii="Arial" w:eastAsia="Times New Roman" w:hAnsi="Arial"/>
          <w:sz w:val="24"/>
          <w:szCs w:val="20"/>
          <w:lang w:val="la-Latn" w:eastAsia="it-IT"/>
        </w:rPr>
        <w:softHyphen/>
        <w:t xml:space="preserve">cato e ricevuto; la sua finalità è riportare ogni uomo nell'amore dell'unico Dio e Signore. </w:t>
      </w:r>
    </w:p>
    <w:p w14:paraId="5AAA3B7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Madre di Dio, tu che hai iniziato la tua personale missione, dichiarandoti la serva del Signore e su</w:t>
      </w:r>
      <w:r w:rsidRPr="00FF65C6">
        <w:rPr>
          <w:rFonts w:ascii="Arial" w:eastAsia="Times New Roman" w:hAnsi="Arial"/>
          <w:sz w:val="24"/>
          <w:szCs w:val="20"/>
          <w:lang w:val="la-Latn" w:eastAsia="it-IT"/>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FF65C6">
        <w:rPr>
          <w:rFonts w:ascii="Arial" w:eastAsia="Times New Roman" w:hAnsi="Arial"/>
          <w:sz w:val="24"/>
          <w:szCs w:val="20"/>
          <w:lang w:val="la-Latn" w:eastAsia="it-IT"/>
        </w:rPr>
        <w:softHyphen/>
        <w:t>lo stesso amore che il Padre comunicò al Figlio per la no</w:t>
      </w:r>
      <w:r w:rsidRPr="00FF65C6">
        <w:rPr>
          <w:rFonts w:ascii="Arial" w:eastAsia="Times New Roman" w:hAnsi="Arial"/>
          <w:sz w:val="24"/>
          <w:szCs w:val="20"/>
          <w:lang w:val="la-Latn" w:eastAsia="it-IT"/>
        </w:rPr>
        <w:softHyphen/>
        <w:t xml:space="preserve">stra redenzione. </w:t>
      </w:r>
    </w:p>
    <w:p w14:paraId="4FB8CCB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val="la-Latn" w:eastAsia="it-IT"/>
        </w:rPr>
      </w:pPr>
      <w:r w:rsidRPr="00FF65C6">
        <w:rPr>
          <w:rFonts w:ascii="Arial" w:eastAsia="Times New Roman" w:hAnsi="Arial"/>
          <w:sz w:val="24"/>
          <w:szCs w:val="20"/>
          <w:lang w:val="la-Latn" w:eastAsia="it-IT"/>
        </w:rPr>
        <w:t xml:space="preserve">Il Vangelo di Dio. </w:t>
      </w:r>
      <w:r w:rsidRPr="00FF65C6">
        <w:rPr>
          <w:rFonts w:ascii="Arial" w:eastAsia="Times New Roman" w:hAnsi="Arial" w:cs="Arial"/>
          <w:sz w:val="24"/>
          <w:szCs w:val="24"/>
          <w:lang w:val="la-Latn" w:eastAsia="it-IT"/>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w:t>
      </w:r>
      <w:r w:rsidRPr="00FF65C6">
        <w:rPr>
          <w:rFonts w:ascii="Arial" w:eastAsia="Times New Roman" w:hAnsi="Arial" w:cs="Arial"/>
          <w:sz w:val="24"/>
          <w:szCs w:val="24"/>
          <w:lang w:val="la-Latn" w:eastAsia="it-IT"/>
        </w:rPr>
        <w:lastRenderedPageBreak/>
        <w:t>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7F92DCC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02BA22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64F82A9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1F87228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1E443A9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3A88400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180DBEA4"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cs="Arial"/>
          <w:sz w:val="24"/>
          <w:szCs w:val="24"/>
          <w:lang w:val="la-Latn"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FF65C6">
        <w:rPr>
          <w:rFonts w:ascii="Arial" w:eastAsia="Times New Roman" w:hAnsi="Arial" w:cs="Arial"/>
          <w:i/>
          <w:sz w:val="24"/>
          <w:szCs w:val="24"/>
          <w:lang w:val="la-Latn" w:eastAsia="it-IT"/>
        </w:rPr>
        <w:t>“</w:t>
      </w:r>
      <w:r w:rsidRPr="00FF65C6">
        <w:rPr>
          <w:rFonts w:ascii="Arial" w:eastAsia="Times New Roman" w:hAnsi="Arial"/>
          <w:i/>
          <w:sz w:val="24"/>
          <w:szCs w:val="24"/>
          <w:lang w:val="la-Latn" w:eastAsia="it-IT"/>
        </w:rPr>
        <w:t>Andate in tutto il mondo e proclamate il Vangelo a ogni creatura”</w:t>
      </w:r>
      <w:r w:rsidRPr="00FF65C6">
        <w:rPr>
          <w:rFonts w:ascii="Arial" w:eastAsia="Times New Roman" w:hAnsi="Arial"/>
          <w:sz w:val="24"/>
          <w:szCs w:val="24"/>
          <w:lang w:val="la-Latn" w:eastAsia="it-IT"/>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6257487B"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sz w:val="24"/>
          <w:szCs w:val="24"/>
          <w:lang w:val="la-Latn" w:eastAsia="it-IT"/>
        </w:rPr>
        <w:t xml:space="preserve">In questa missione universale Gesù non dona ai suoi Dodici nessun altro incarico, come aveva fatto per la prima missione: </w:t>
      </w:r>
      <w:r w:rsidRPr="00FF65C6">
        <w:rPr>
          <w:rFonts w:ascii="Arial" w:eastAsia="Times New Roman" w:hAnsi="Arial"/>
          <w:i/>
          <w:sz w:val="24"/>
          <w:szCs w:val="24"/>
          <w:lang w:val="la-Latn"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FF65C6">
        <w:rPr>
          <w:rFonts w:ascii="Arial" w:eastAsia="Times New Roman" w:hAnsi="Arial"/>
          <w:sz w:val="24"/>
          <w:szCs w:val="24"/>
          <w:lang w:val="la-Latn" w:eastAsia="it-IT"/>
        </w:rPr>
        <w:t xml:space="preserve"> (Cfr. Mc 6,7-12). </w:t>
      </w:r>
    </w:p>
    <w:p w14:paraId="49848BA5"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sz w:val="24"/>
          <w:szCs w:val="24"/>
          <w:lang w:val="la-Latn"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FF65C6">
        <w:rPr>
          <w:rFonts w:ascii="Arial" w:eastAsia="Times New Roman" w:hAnsi="Arial"/>
          <w:i/>
          <w:sz w:val="24"/>
          <w:szCs w:val="24"/>
          <w:lang w:val="la-Latn"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FF65C6">
        <w:rPr>
          <w:rFonts w:ascii="Arial" w:eastAsia="Times New Roman" w:hAnsi="Arial"/>
          <w:sz w:val="24"/>
          <w:szCs w:val="24"/>
          <w:lang w:val="la-Latn" w:eastAsia="it-IT"/>
        </w:rPr>
        <w:t xml:space="preserve">. Tutte queste cose sarà la fede a farle, operarle, compierle. Sarà Gesù ad operare ancora segni e prodigi per mezzo di tutti coloro che crederanno nel Vangelo predicato, anzi proclamato </w:t>
      </w:r>
      <w:r w:rsidRPr="00FF65C6">
        <w:rPr>
          <w:rFonts w:ascii="Arial" w:eastAsia="Times New Roman" w:hAnsi="Arial"/>
          <w:sz w:val="24"/>
          <w:szCs w:val="24"/>
          <w:lang w:val="la-Latn" w:eastAsia="it-IT"/>
        </w:rPr>
        <w:lastRenderedPageBreak/>
        <w:t>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CEE2788"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sz w:val="24"/>
          <w:szCs w:val="24"/>
          <w:lang w:val="la-Latn" w:eastAsia="it-IT"/>
        </w:rPr>
        <w:t xml:space="preserve">Anche su questo versante le parole di Gesù sono inequivocabili: </w:t>
      </w:r>
      <w:r w:rsidRPr="00FF65C6">
        <w:rPr>
          <w:rFonts w:ascii="Arial" w:eastAsia="Times New Roman" w:hAnsi="Arial"/>
          <w:i/>
          <w:sz w:val="24"/>
          <w:szCs w:val="24"/>
          <w:lang w:val="la-Latn" w:eastAsia="it-IT"/>
        </w:rPr>
        <w:t>“Chi crederà e sarà battezzato sarà salvato, ma chi non crederà sarà condannato”</w:t>
      </w:r>
      <w:r w:rsidRPr="00FF65C6">
        <w:rPr>
          <w:rFonts w:ascii="Arial" w:eastAsia="Times New Roman" w:hAnsi="Arial"/>
          <w:sz w:val="24"/>
          <w:szCs w:val="24"/>
          <w:lang w:val="la-Latn"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576F9081"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sz w:val="24"/>
          <w:szCs w:val="24"/>
          <w:lang w:val="la-Latn" w:eastAsia="it-IT"/>
        </w:rPr>
        <w:t xml:space="preserve">La loro forza è la Parola. Con la Parola dovranno rinnovare il mondo. Dalla parola della creatura il mondo è stato rovinato, dalla parola degli Apostoli, che è Parola e Vangelo di Cristo Gesù il mondo sarà salvato, sarà condotto nella verità e nella grazia. La Parola,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FF65C6">
        <w:rPr>
          <w:rFonts w:ascii="Arial" w:eastAsia="Times New Roman" w:hAnsi="Arial"/>
          <w:i/>
          <w:sz w:val="24"/>
          <w:szCs w:val="24"/>
          <w:lang w:val="la-Latn" w:eastAsia="it-IT"/>
        </w:rPr>
        <w:t>“Allora essi partirono e predicarono dappertutto, mentre il Signore agiva insieme con loro e confermava la Parola con i segni che la accompagnavano”</w:t>
      </w:r>
      <w:r w:rsidRPr="00FF65C6">
        <w:rPr>
          <w:rFonts w:ascii="Arial" w:eastAsia="Times New Roman" w:hAnsi="Arial"/>
          <w:sz w:val="24"/>
          <w:szCs w:val="24"/>
          <w:lang w:val="la-Latn" w:eastAsia="it-IT"/>
        </w:rPr>
        <w:t>.</w:t>
      </w:r>
    </w:p>
    <w:p w14:paraId="6E0787B1"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sz w:val="24"/>
          <w:szCs w:val="24"/>
          <w:lang w:val="la-Latn" w:eastAsia="it-IT"/>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31ED81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4"/>
          <w:lang w:val="la-Latn" w:eastAsia="it-IT"/>
        </w:rPr>
        <w:t xml:space="preserve">Predicate il Vangelo. </w:t>
      </w:r>
      <w:r w:rsidRPr="00FF65C6">
        <w:rPr>
          <w:rFonts w:ascii="Arial" w:eastAsia="Times New Roman" w:hAnsi="Arial"/>
          <w:i/>
          <w:iCs/>
          <w:sz w:val="24"/>
          <w:szCs w:val="20"/>
          <w:lang w:val="la-Latn" w:eastAsia="it-IT"/>
        </w:rPr>
        <w:t xml:space="preserve">“Andate in tutto il mondo e predicate il Vangelo ad ogni creatura. Chi crederà e sarà battezzato sarà salvo, ma chi non crederà sarà condannato. Allora essi partirono e predicarono dappertutto, mentre il Signore </w:t>
      </w:r>
      <w:r w:rsidRPr="00FF65C6">
        <w:rPr>
          <w:rFonts w:ascii="Arial" w:eastAsia="Times New Roman" w:hAnsi="Arial"/>
          <w:i/>
          <w:iCs/>
          <w:sz w:val="24"/>
          <w:szCs w:val="20"/>
          <w:lang w:val="la-Latn" w:eastAsia="it-IT"/>
        </w:rPr>
        <w:lastRenderedPageBreak/>
        <w:t xml:space="preserve">operava insieme con loro e confermava la parola con i prodigi che l’accompagnavano” (Cfr. Mc 16,14-20). </w:t>
      </w:r>
      <w:r w:rsidRPr="00FF65C6">
        <w:rPr>
          <w:rFonts w:ascii="Arial" w:eastAsia="Times New Roman" w:hAnsi="Arial"/>
          <w:sz w:val="24"/>
          <w:szCs w:val="20"/>
          <w:lang w:val="la-Latn" w:eastAsia="it-IT"/>
        </w:rPr>
        <w:t>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7F8F8F3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4176AD3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00DEF3D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w:t>
      </w:r>
      <w:r w:rsidRPr="00FF65C6">
        <w:rPr>
          <w:rFonts w:ascii="Arial" w:eastAsia="Times New Roman" w:hAnsi="Arial"/>
          <w:sz w:val="24"/>
          <w:szCs w:val="20"/>
          <w:lang w:val="la-Latn" w:eastAsia="it-IT"/>
        </w:rPr>
        <w:lastRenderedPageBreak/>
        <w:t>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043E2E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08D3CE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5655EA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3CED489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w:t>
      </w:r>
      <w:r w:rsidRPr="00FF65C6">
        <w:rPr>
          <w:rFonts w:ascii="Arial" w:eastAsia="Times New Roman" w:hAnsi="Arial"/>
          <w:sz w:val="24"/>
          <w:szCs w:val="20"/>
          <w:lang w:val="la-Latn" w:eastAsia="it-IT"/>
        </w:rPr>
        <w:lastRenderedPageBreak/>
        <w:t>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7606C8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7D5376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Sulla purezza e unicità del Vangelo ecco cosa rivela l’Apostolo Paolo: </w:t>
      </w:r>
    </w:p>
    <w:p w14:paraId="05F63F0F"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w:t>
      </w:r>
      <w:r w:rsidRPr="00FF65C6">
        <w:rPr>
          <w:rFonts w:ascii="Arial" w:eastAsia="Times New Roman" w:hAnsi="Arial" w:cs="Arial"/>
          <w:i/>
          <w:iCs/>
          <w:sz w:val="24"/>
          <w:szCs w:val="24"/>
          <w:lang w:val="la-Latn" w:eastAsia="it-IT"/>
        </w:rPr>
        <w:lastRenderedPageBreak/>
        <w:t>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52DDD03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Ora è cosa giusta soffermarsi su quanto lo Spirito Santo ci rivela sulla purezza e unicità del Vangelo, rivelazione a noi data per bocca dell’Apostolo Paolo:</w:t>
      </w:r>
    </w:p>
    <w:p w14:paraId="228A40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Mi meraviglio che, così in fretta, da colui che vi ha chiamati con la grazia di Cristo voi passiate a un altro vangelo. 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2CDD0D4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3752C1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Però non ce n’è un altro, se non che vi sono alcuni che vi turbano e vogliono sovvertire il vangelo di Cristo. Ecco l’affermazione che vale tutta la Lettera ai Galati, non solo, ma anche tutta le altre Lettere dell’Apostolo, non solo, ma tutto il Nuovo e l’Antico Testamento, tutta la Tradizione, tutto il Magistero, tutta la Teologia, tutta l’Ascesi. </w:t>
      </w:r>
      <w:r w:rsidRPr="00FF65C6">
        <w:rPr>
          <w:rFonts w:ascii="Arial" w:eastAsia="Times New Roman" w:hAnsi="Arial"/>
          <w:i/>
          <w:iCs/>
          <w:sz w:val="24"/>
          <w:szCs w:val="20"/>
          <w:lang w:val="la-Latn" w:eastAsia="it-IT"/>
        </w:rPr>
        <w:t>Però non ce n’è un altro</w:t>
      </w:r>
      <w:r w:rsidRPr="00FF65C6">
        <w:rPr>
          <w:rFonts w:ascii="Arial" w:eastAsia="Times New Roman" w:hAnsi="Arial"/>
          <w:sz w:val="24"/>
          <w:szCs w:val="20"/>
          <w:lang w:val="la-Latn"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FF65C6">
        <w:rPr>
          <w:rFonts w:ascii="Arial" w:eastAsia="Times New Roman" w:hAnsi="Arial"/>
          <w:i/>
          <w:iCs/>
          <w:sz w:val="24"/>
          <w:szCs w:val="20"/>
          <w:lang w:val="la-Latn" w:eastAsia="it-IT"/>
        </w:rPr>
        <w:t>Se non che vi sono alcuni che vi turbano e vogliono sovvertire il Vangelo di Cristo</w:t>
      </w:r>
      <w:r w:rsidRPr="00FF65C6">
        <w:rPr>
          <w:rFonts w:ascii="Arial" w:eastAsia="Times New Roman" w:hAnsi="Arial"/>
          <w:sz w:val="24"/>
          <w:szCs w:val="20"/>
          <w:lang w:val="la-Latn" w:eastAsia="it-IT"/>
        </w:rPr>
        <w:t>. Ecco cosa c’è: una vera opera satanica e diabolica che mira a sovvertire il Vangelo di Cristo.</w:t>
      </w:r>
    </w:p>
    <w:p w14:paraId="7CE2602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38F30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w:t>
      </w:r>
      <w:r w:rsidRPr="00FF65C6">
        <w:rPr>
          <w:rFonts w:ascii="Arial" w:eastAsia="Times New Roman" w:hAnsi="Arial"/>
          <w:sz w:val="24"/>
          <w:szCs w:val="20"/>
          <w:lang w:val="la-Latn" w:eastAsia="it-IT"/>
        </w:rPr>
        <w:lastRenderedPageBreak/>
        <w:t>vale anche per l’aspide e la vipera. Ma la natura solo per Cristo si può cambiare, per opera dello Spirito Santo, per la mediazione dell’apostolo.</w:t>
      </w:r>
    </w:p>
    <w:p w14:paraId="774570C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Ma se anche noi stessi, oppure un angelo dal cielo vi annunciasse un vangelo diverso da quello che vi abbiamo annunciato, sia anàtema! 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3E05466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L’abbiamo già detto e ora lo ripeto: se qualcuno vi annuncia un vangelo diverso da quello che avete ricevuto, sia anàtema! L’Apostolo ripete per la seconda volta il grave ammonimento contro chi modifica o altera o cambia il Vangelo: L’abbiamo già detto e ora lo ripeto: se qualcuno vi annuncia un Vangelo diverso da quello che avete ricevuto, sia anàtema!</w:t>
      </w:r>
    </w:p>
    <w:p w14:paraId="6B6BE1C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FF65C6">
        <w:rPr>
          <w:rFonts w:ascii="Arial" w:eastAsia="Times New Roman" w:hAnsi="Arial"/>
          <w:spacing w:val="-4"/>
          <w:sz w:val="24"/>
          <w:szCs w:val="20"/>
          <w:lang w:val="la-Latn" w:eastAsia="it-IT"/>
        </w:rPr>
        <w:t xml:space="preserve">realtà. Non è rimasta del Vangelo nella sua purezza </w:t>
      </w:r>
      <w:r w:rsidRPr="00FF65C6">
        <w:rPr>
          <w:rFonts w:ascii="Arial" w:eastAsia="Times New Roman" w:hAnsi="Arial"/>
          <w:sz w:val="24"/>
          <w:szCs w:val="20"/>
          <w:lang w:val="la-Latn" w:eastAsia="it-IT"/>
        </w:rPr>
        <w:t xml:space="preserve">nessuna verità, perché ognuna separata dalle altre e letta dal proprio cuore. </w:t>
      </w:r>
    </w:p>
    <w:p w14:paraId="24C12D6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21F8164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Infatti, è forse il consenso degli uomini che cerco, oppure quello di Dio? O cerco di piacere agli uomini? Se cercassi ancora di piacere agli uomini, non sarei servitore di Cristo! Paolo è apostolo di Gesù Cristo. Lui è obbligato a insegnare ciò che Cristo Gesù ha insegnato. Deve rifiutare ogni insegnamento che Gesù non ha insegnato. L’apostolo mai deve tradire il suo Maestro, Signore, Dio. </w:t>
      </w:r>
      <w:r w:rsidRPr="00FF65C6">
        <w:rPr>
          <w:rFonts w:ascii="Arial" w:eastAsia="Times New Roman" w:hAnsi="Arial"/>
          <w:i/>
          <w:iCs/>
          <w:sz w:val="24"/>
          <w:szCs w:val="20"/>
          <w:lang w:val="la-Latn" w:eastAsia="it-IT"/>
        </w:rPr>
        <w:t xml:space="preserve">Infatti, </w:t>
      </w:r>
      <w:r w:rsidRPr="00FF65C6">
        <w:rPr>
          <w:rFonts w:ascii="Arial" w:eastAsia="Times New Roman" w:hAnsi="Arial"/>
          <w:i/>
          <w:iCs/>
          <w:sz w:val="24"/>
          <w:szCs w:val="20"/>
          <w:lang w:val="la-Latn" w:eastAsia="it-IT"/>
        </w:rPr>
        <w:lastRenderedPageBreak/>
        <w:t>è forse il consenso degli uomini che cerco, oppure quello di Dio?</w:t>
      </w:r>
      <w:r w:rsidRPr="00FF65C6">
        <w:rPr>
          <w:rFonts w:ascii="Arial" w:eastAsia="Times New Roman" w:hAnsi="Arial"/>
          <w:sz w:val="24"/>
          <w:szCs w:val="20"/>
          <w:lang w:val="la-Latn" w:eastAsia="it-IT"/>
        </w:rPr>
        <w:t xml:space="preserve"> Un apostolo mai deve cercare il consenso degli uomini. Lui è chiamato a cercare di piacere a Dio in ogni cosa, sia nella parole che nelle opere. </w:t>
      </w:r>
      <w:r w:rsidRPr="00FF65C6">
        <w:rPr>
          <w:rFonts w:ascii="Arial" w:eastAsia="Times New Roman" w:hAnsi="Arial"/>
          <w:i/>
          <w:iCs/>
          <w:sz w:val="24"/>
          <w:szCs w:val="20"/>
          <w:lang w:val="la-Latn" w:eastAsia="it-IT"/>
        </w:rPr>
        <w:t>O cerco di piacere agli uomini? Se cercassi ancora di piacere agli uomini, non sarei servitore di Cristo!</w:t>
      </w:r>
      <w:r w:rsidRPr="00FF65C6">
        <w:rPr>
          <w:rFonts w:ascii="Arial" w:eastAsia="Times New Roman" w:hAnsi="Arial"/>
          <w:sz w:val="24"/>
          <w:szCs w:val="20"/>
          <w:lang w:val="la-Latn" w:eastAsia="it-IT"/>
        </w:rPr>
        <w:t xml:space="preserve"> Il ragionamento dell’Apostolo è chiaro? Se lui è apostolo di Cristo Gesù non è apostolo degli uomini. È verità.</w:t>
      </w:r>
    </w:p>
    <w:p w14:paraId="457A477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7F13FB7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3CA1F0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2B9EA3C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Vi dichiaro, fratelli, che il Vangelo da me annunciato non segue un modello umano. Ora l’Apostolo rivela ai Galati l’origine del suo Vangelo – la giustificazione è per la fede in Cristo Gesù – secondo il convincimento che lui ha nello Spirito Santo. Lui non parla dal suo cuore, ma dalla parola che lo Spirito di Dio gli dona. </w:t>
      </w:r>
      <w:r w:rsidRPr="00FF65C6">
        <w:rPr>
          <w:rFonts w:ascii="Arial" w:eastAsia="Times New Roman" w:hAnsi="Arial"/>
          <w:i/>
          <w:iCs/>
          <w:sz w:val="24"/>
          <w:szCs w:val="20"/>
          <w:lang w:val="la-Latn" w:eastAsia="it-IT"/>
        </w:rPr>
        <w:t>Vi dichiaro, fratelli, che il Vangelo da me annunciato non segue un modello umano</w:t>
      </w:r>
      <w:r w:rsidRPr="00FF65C6">
        <w:rPr>
          <w:rFonts w:ascii="Arial" w:eastAsia="Times New Roman" w:hAnsi="Arial"/>
          <w:sz w:val="24"/>
          <w:szCs w:val="20"/>
          <w:lang w:val="la-Latn"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7FFE37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Infatti io non l’ho ricevuto né l’ho imparato da uomini, ma per rivelazione di Gesù Cristo. L’Apostolo ancora insiste nell’affermare che lui non ha nulla a che fare con gli uomini. Significa non solo alcuni uomini, ma tutti gli uomini. </w:t>
      </w:r>
      <w:r w:rsidRPr="00FF65C6">
        <w:rPr>
          <w:rFonts w:ascii="Arial" w:eastAsia="Times New Roman" w:hAnsi="Arial"/>
          <w:i/>
          <w:iCs/>
          <w:sz w:val="24"/>
          <w:szCs w:val="20"/>
          <w:lang w:val="la-Latn" w:eastAsia="it-IT"/>
        </w:rPr>
        <w:t>Infatti io non l’ho ricevuto né l’ho imperato da uomini</w:t>
      </w:r>
      <w:r w:rsidRPr="00FF65C6">
        <w:rPr>
          <w:rFonts w:ascii="Arial" w:eastAsia="Times New Roman" w:hAnsi="Arial"/>
          <w:sz w:val="24"/>
          <w:szCs w:val="20"/>
          <w:lang w:val="la-Latn" w:eastAsia="it-IT"/>
        </w:rPr>
        <w:t xml:space="preserve">. Sono compresi anche i Dodici. Se tutti gli uomini vanno esclusi, rimane solo il cielo, solo il Padre, solo il Figlio, </w:t>
      </w:r>
      <w:r w:rsidRPr="00FF65C6">
        <w:rPr>
          <w:rFonts w:ascii="Arial" w:eastAsia="Times New Roman" w:hAnsi="Arial"/>
          <w:spacing w:val="-2"/>
          <w:sz w:val="24"/>
          <w:szCs w:val="20"/>
          <w:lang w:val="la-Latn" w:eastAsia="it-IT"/>
        </w:rPr>
        <w:t xml:space="preserve">solo lo Spirito Santo. Nessun’altra creatura glielo ha manifestato. </w:t>
      </w:r>
      <w:r w:rsidRPr="00FF65C6">
        <w:rPr>
          <w:rFonts w:ascii="Arial" w:eastAsia="Times New Roman" w:hAnsi="Arial"/>
          <w:i/>
          <w:iCs/>
          <w:spacing w:val="-2"/>
          <w:sz w:val="24"/>
          <w:szCs w:val="20"/>
          <w:lang w:val="la-Latn" w:eastAsia="it-IT"/>
        </w:rPr>
        <w:t>Ma per rivelazione di Gesù Cristo</w:t>
      </w:r>
      <w:r w:rsidRPr="00FF65C6">
        <w:rPr>
          <w:rFonts w:ascii="Arial" w:eastAsia="Times New Roman" w:hAnsi="Arial"/>
          <w:sz w:val="24"/>
          <w:szCs w:val="20"/>
          <w:lang w:val="la-Latn" w:eastAsia="it-IT"/>
        </w:rPr>
        <w:t xml:space="preserve">. Ecco la sorgente: Gesù gli ha rivelato il Vangelo. Gesù gli ha rivelato il suo mistero nel quale è racchiuso ogni altro mistero del cielo e della terra, del </w:t>
      </w:r>
      <w:r w:rsidRPr="00FF65C6">
        <w:rPr>
          <w:rFonts w:ascii="Arial" w:eastAsia="Times New Roman" w:hAnsi="Arial"/>
          <w:sz w:val="24"/>
          <w:szCs w:val="20"/>
          <w:lang w:val="la-Latn" w:eastAsia="it-IT"/>
        </w:rPr>
        <w:lastRenderedPageBreak/>
        <w:t>tempo e dell’eternità, della salvezza e della perdizione. Dal mistero di Cristo Gesù tutto si illumina e tutto risplende di purissima verità.</w:t>
      </w:r>
    </w:p>
    <w:p w14:paraId="569B6FCA"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Voi avete certamente sentito parlare della mia condotta di un tempo nel giudaismo: perseguitavo ferocemente la Chiesa di Dio e la devastavo. Ora l’Apostolo ricorda ai Galati la sua storia. </w:t>
      </w:r>
      <w:r w:rsidRPr="00FF65C6">
        <w:rPr>
          <w:rFonts w:ascii="Arial" w:eastAsia="Times New Roman" w:hAnsi="Arial"/>
          <w:i/>
          <w:iCs/>
          <w:spacing w:val="-2"/>
          <w:sz w:val="24"/>
          <w:szCs w:val="20"/>
          <w:lang w:val="la-Latn" w:eastAsia="it-IT"/>
        </w:rPr>
        <w:t>Voi avete certamente sentito parlare della mia condotta di un tempo nel giudaismo: perseguitavo ferocemente la Chiesa di Dio e la devastavo</w:t>
      </w:r>
      <w:r w:rsidRPr="00FF65C6">
        <w:rPr>
          <w:rFonts w:ascii="Arial" w:eastAsia="Times New Roman" w:hAnsi="Arial"/>
          <w:sz w:val="24"/>
          <w:szCs w:val="20"/>
          <w:lang w:val="la-Latn" w:eastAsia="it-IT"/>
        </w:rPr>
        <w:t>. Lui era contrario a questa Via.</w:t>
      </w:r>
    </w:p>
    <w:p w14:paraId="241C7FD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461EED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All’udire queste cose, erano furibondi in cuor loro e digrignavano i denti contro Stefano.</w:t>
      </w:r>
    </w:p>
    <w:p w14:paraId="6C1498B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FF65C6">
        <w:rPr>
          <w:rFonts w:ascii="Arial" w:eastAsia="Times New Roman" w:hAnsi="Arial"/>
          <w:sz w:val="32"/>
          <w:szCs w:val="24"/>
          <w:lang w:val="la-Latn" w:eastAsia="it-IT"/>
        </w:rPr>
        <w:t xml:space="preserve"> </w:t>
      </w:r>
      <w:r w:rsidRPr="00FF65C6">
        <w:rPr>
          <w:rFonts w:ascii="Arial" w:eastAsia="Times New Roman" w:hAnsi="Arial"/>
          <w:i/>
          <w:iCs/>
          <w:sz w:val="24"/>
          <w:szCs w:val="24"/>
          <w:lang w:val="la-Latn" w:eastAsia="it-IT"/>
        </w:rPr>
        <w:t>(At 7,51-8,1).</w:t>
      </w:r>
    </w:p>
    <w:p w14:paraId="6D3403B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7F7E7B5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324E6A9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Ma il Signore gli disse: «Va’, perché egli è lo strumento che ho scelto per me, affinché porti il mio nome dinanzi alle nazioni, ai re e ai figli d’Israele; e io gli </w:t>
      </w:r>
      <w:r w:rsidRPr="00FF65C6">
        <w:rPr>
          <w:rFonts w:ascii="Arial" w:eastAsia="Times New Roman" w:hAnsi="Arial"/>
          <w:i/>
          <w:iCs/>
          <w:sz w:val="24"/>
          <w:szCs w:val="24"/>
          <w:lang w:val="la-Latn" w:eastAsia="it-IT"/>
        </w:rPr>
        <w:lastRenderedPageBreak/>
        <w:t>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55BB5F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A60846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Saulo frattanto si rinfrancava sempre di più e gettava confusione tra i Giudei residenti a Damasco, dimostrando che Gesù è il Cristo (At 9,1-22). </w:t>
      </w:r>
    </w:p>
    <w:p w14:paraId="53C4E5D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3B27BA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13F0DB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w:t>
      </w:r>
      <w:r w:rsidRPr="00FF65C6">
        <w:rPr>
          <w:rFonts w:ascii="Arial" w:eastAsia="Times New Roman" w:hAnsi="Arial"/>
          <w:i/>
          <w:iCs/>
          <w:sz w:val="24"/>
          <w:szCs w:val="24"/>
          <w:lang w:val="la-Latn" w:eastAsia="it-IT"/>
        </w:rPr>
        <w:lastRenderedPageBreak/>
        <w:t>avrebbero creduto in lui per avere la vita eterna. Al Re dei secoli, incorruttibile, invisibile e unico Dio, onore e gloria nei secoli dei secoli. Amen (1Tm 1,12-17).</w:t>
      </w:r>
    </w:p>
    <w:p w14:paraId="5AFCE61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I Testi Sacri del Nuovo Testamento e lo stesso Apostolo attestano questa volontà di distruzione e di devastazione della Chiesa di Dio. Il motivo è religioso, biblico. Lo possiamo far risalire al Deuteronomio.</w:t>
      </w:r>
    </w:p>
    <w:p w14:paraId="3314C3D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EA92E99"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B6D7F37"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32B666C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però è vero che non esiste altro Dio, esistono mille altri passi nella Legge, nei Profeti, nei Salmi, nei quali si parla con molti particolari sulla vita del Messia del </w:t>
      </w:r>
      <w:r w:rsidRPr="00FF65C6">
        <w:rPr>
          <w:rFonts w:ascii="Arial" w:eastAsia="Times New Roman" w:hAnsi="Arial"/>
          <w:sz w:val="24"/>
          <w:szCs w:val="20"/>
          <w:lang w:val="la-Latn" w:eastAsia="it-IT"/>
        </w:rPr>
        <w:lastRenderedPageBreak/>
        <w:t xml:space="preserve">Signore. Un solo testo non è la Scrittura e neanche è tutta la verità di Dio. </w:t>
      </w:r>
      <w:r w:rsidRPr="00FF65C6">
        <w:rPr>
          <w:rFonts w:ascii="Arial" w:eastAsia="Times New Roman" w:hAnsi="Arial"/>
          <w:spacing w:val="-2"/>
          <w:sz w:val="24"/>
          <w:szCs w:val="20"/>
          <w:lang w:val="la-Latn" w:eastAsia="it-IT"/>
        </w:rPr>
        <w:t>Se si legge con grande sapienza e scienza, dottrina e intelligenza di Spirito Santo, appare con ogni evidenza che circa il Messia si parla di un’origine eterna.</w:t>
      </w:r>
      <w:r w:rsidRPr="00FF65C6">
        <w:rPr>
          <w:rFonts w:ascii="Arial" w:eastAsia="Times New Roman" w:hAnsi="Arial"/>
          <w:sz w:val="24"/>
          <w:szCs w:val="20"/>
          <w:lang w:val="la-Latn" w:eastAsia="it-IT"/>
        </w:rPr>
        <w:t xml:space="preserve"> Vi è il Dio che genera e il Dio che è generato e questa verità è nei Salmi.</w:t>
      </w:r>
    </w:p>
    <w:p w14:paraId="1A92B033"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Superando nel giudaismo la maggior parte dei miei coetanei e connazionali, accanito com’ero nel sostenere le tradizioni dei padri. L’Apostolo ora spiega le ragioni della sua ostilità contro la nuova Via, cioè contro la Via insegnata dai discepoli di Gesù e che riguardava Gesù stesso adorato come vero Dio, vero Figlio di Dio, vero Unigenito del Padre. Ecco ancora le sue parole: </w:t>
      </w:r>
      <w:r w:rsidRPr="00FF65C6">
        <w:rPr>
          <w:rFonts w:ascii="Arial" w:eastAsia="Times New Roman" w:hAnsi="Arial"/>
          <w:i/>
          <w:iCs/>
          <w:sz w:val="24"/>
          <w:szCs w:val="20"/>
          <w:lang w:val="la-Latn" w:eastAsia="it-IT"/>
        </w:rPr>
        <w:t>Superando nel giudaismo la maggior parte dei miei coetanei e connazionali, accanito com’ero nel sostenere le tradizioni dei padri</w:t>
      </w:r>
      <w:r w:rsidRPr="00FF65C6">
        <w:rPr>
          <w:rFonts w:ascii="Arial" w:eastAsia="Times New Roman" w:hAnsi="Arial"/>
          <w:sz w:val="24"/>
          <w:szCs w:val="20"/>
          <w:lang w:val="la-Latn" w:eastAsia="it-IT"/>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087E535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14F2C8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56B482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FBBBA3C"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FF65C6">
        <w:rPr>
          <w:rFonts w:ascii="Arial" w:eastAsia="Times New Roman" w:hAnsi="Arial"/>
          <w:i/>
          <w:iCs/>
          <w:sz w:val="24"/>
          <w:szCs w:val="24"/>
          <w:lang w:val="la-Latn" w:eastAsia="it-IT"/>
        </w:rPr>
        <w:lastRenderedPageBreak/>
        <w:t xml:space="preserve">approvavo, e custodivo i vestiti di quelli che lo uccidevano”. Ma egli mi disse: “Va’, perché io ti manderò lontano, alle nazioni”» (At 22,1-21). </w:t>
      </w:r>
    </w:p>
    <w:p w14:paraId="5FE487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è stata la storia che ha vissuto l’Apostolo prima di incontrare Cristo Signore. Lui non è venuto alla fede per via umana, ma direttamente per via soprannaturale, via cristica, diretta e non indiretta, immediata e non mediata.</w:t>
      </w:r>
    </w:p>
    <w:p w14:paraId="5D24D0F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quando Dio, che mi scelse fin dal seno di mia madre e mi chiamò con la sua grazia, si compiacque - 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FF65C6">
        <w:rPr>
          <w:rFonts w:ascii="Arial" w:eastAsia="Times New Roman" w:hAnsi="Arial"/>
          <w:i/>
          <w:iCs/>
          <w:sz w:val="24"/>
          <w:szCs w:val="20"/>
          <w:lang w:val="la-Latn" w:eastAsia="it-IT"/>
        </w:rPr>
        <w:t>Ma quando Dio, che mi scelse fin dal seno di mia madre e mi chiamò con la sua grazia, si compiacque</w:t>
      </w:r>
      <w:r w:rsidRPr="00FF65C6">
        <w:rPr>
          <w:rFonts w:ascii="Arial" w:eastAsia="Times New Roman" w:hAnsi="Arial"/>
          <w:sz w:val="24"/>
          <w:szCs w:val="20"/>
          <w:lang w:val="la-Latn"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6870F76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0D037A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5EF410EE"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43A5F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5E75CBFC"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 rivelare in me il Figlio suo perché lo annunciassi in mezzo alle genti, subito, senza chiedere consiglio a nessuno. Di cosa si compiacque Dio? </w:t>
      </w:r>
      <w:r w:rsidRPr="00FF65C6">
        <w:rPr>
          <w:rFonts w:ascii="Arial" w:eastAsia="Times New Roman" w:hAnsi="Arial"/>
          <w:i/>
          <w:iCs/>
          <w:sz w:val="24"/>
          <w:szCs w:val="20"/>
          <w:lang w:val="la-Latn" w:eastAsia="it-IT"/>
        </w:rPr>
        <w:t>Di rivelare in me il Figlio suo, perché lo annunciassi in mezzo alle genti, subito, senza chiedere consiglio a nessuno</w:t>
      </w:r>
      <w:r w:rsidRPr="00FF65C6">
        <w:rPr>
          <w:rFonts w:ascii="Arial" w:eastAsia="Times New Roman" w:hAnsi="Arial"/>
          <w:sz w:val="24"/>
          <w:szCs w:val="20"/>
          <w:lang w:val="la-Latn" w:eastAsia="it-IT"/>
        </w:rPr>
        <w:t xml:space="preserve">… Dio si compiacque di rivelare non a me, ma di rivelare in me. </w:t>
      </w:r>
      <w:r w:rsidRPr="00FF65C6">
        <w:rPr>
          <w:rFonts w:ascii="Arial" w:eastAsia="Times New Roman" w:hAnsi="Arial"/>
          <w:i/>
          <w:iCs/>
          <w:sz w:val="24"/>
          <w:szCs w:val="20"/>
          <w:lang w:val="la-Latn" w:eastAsia="it-IT"/>
        </w:rPr>
        <w:t>Ut revelaret Filium suum in me ut evangelizarem illum in gentibus continuo non adquievi carni et sanguini</w:t>
      </w:r>
      <w:r w:rsidRPr="00FF65C6">
        <w:rPr>
          <w:rFonts w:ascii="Arial" w:eastAsia="Times New Roman" w:hAnsi="Arial"/>
          <w:sz w:val="24"/>
          <w:szCs w:val="20"/>
          <w:lang w:val="la-Latn" w:eastAsia="it-IT"/>
        </w:rPr>
        <w:t xml:space="preserve"> (Gal 1,16). </w:t>
      </w:r>
      <w:r w:rsidRPr="00FF65C6">
        <w:rPr>
          <w:rFonts w:ascii="Greek" w:eastAsia="Times New Roman" w:hAnsi="Greek" w:cs="Greek"/>
          <w:sz w:val="26"/>
          <w:szCs w:val="26"/>
          <w:lang w:val="la-Latn" w:eastAsia="it-IT"/>
        </w:rPr>
        <w:t>¢pokalÚyai tÕn uƒÕn aÙtoà ™n ™moˆ †na eÙaggel…zwmai aÙtÕn ™n to‹j œqnesin, eÙqšwj oÙ prosaneqšmhn sarkˆ kaˆ a†mati</w:t>
      </w:r>
      <w:r w:rsidRPr="00FF65C6">
        <w:rPr>
          <w:rFonts w:ascii="Times New Roman" w:eastAsia="Times New Roman" w:hAnsi="Times New Roman"/>
          <w:sz w:val="26"/>
          <w:szCs w:val="26"/>
          <w:lang w:val="la-Latn" w:eastAsia="it-IT"/>
        </w:rPr>
        <w:t xml:space="preserve"> (Gal 1,16). </w:t>
      </w:r>
      <w:r w:rsidRPr="00FF65C6">
        <w:rPr>
          <w:rFonts w:ascii="Arial" w:eastAsia="Times New Roman" w:hAnsi="Arial"/>
          <w:sz w:val="24"/>
          <w:szCs w:val="20"/>
          <w:lang w:val="la-Latn"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681F75B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Senza andare a Gerusalemme da coloro che erano apostoli prima di me, mi recai in Arabia e poi ritornai a Damasco. Ecco cosa ha fatto l’Apostolo subito dopo aver ricevuto in lui la rivelazione del Figlio di Dio da parte del Padre. </w:t>
      </w:r>
      <w:r w:rsidRPr="00FF65C6">
        <w:rPr>
          <w:rFonts w:ascii="Arial" w:eastAsia="Times New Roman" w:hAnsi="Arial"/>
          <w:i/>
          <w:iCs/>
          <w:sz w:val="24"/>
          <w:szCs w:val="20"/>
          <w:lang w:val="la-Latn" w:eastAsia="it-IT"/>
        </w:rPr>
        <w:t>Senza andare a Gerusalemme da coloro che erano apostoli prima di me, mi recai in Arabia e poi ritornai a Damasco</w:t>
      </w:r>
      <w:r w:rsidRPr="00FF65C6">
        <w:rPr>
          <w:rFonts w:ascii="Arial" w:eastAsia="Times New Roman" w:hAnsi="Arial"/>
          <w:sz w:val="24"/>
          <w:szCs w:val="20"/>
          <w:lang w:val="la-Latn" w:eastAsia="it-IT"/>
        </w:rPr>
        <w:t>. Di questo soggiorno dell’Apostolo in Arabia non abbiamo alcuna traccia negli Atti degli Apostoli. Ma sappiamo che gli Atti degli Apostoli sono il cammino del Vangelo nel tempo, fra gli uomini. Le vicende personali scompaiono.</w:t>
      </w:r>
    </w:p>
    <w:p w14:paraId="19F3A7ED"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37DFCA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3524613"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w:t>
      </w:r>
      <w:r w:rsidRPr="00FF65C6">
        <w:rPr>
          <w:rFonts w:ascii="Arial" w:eastAsia="Times New Roman" w:hAnsi="Arial"/>
          <w:i/>
          <w:iCs/>
          <w:sz w:val="24"/>
          <w:szCs w:val="24"/>
          <w:lang w:val="la-Latn" w:eastAsia="it-IT"/>
        </w:rPr>
        <w:lastRenderedPageBreak/>
        <w:t xml:space="preserve">La Chiesa era dunque in pace per tutta la Giudea, la Galilea e la Samaria: si consolidava e camminava nel timore del Signore e, con il conforto dello Spirito Santo, cresceva di numero (At 9,20-31). </w:t>
      </w:r>
    </w:p>
    <w:p w14:paraId="0656EB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Quanto sia rimasto in Arabia non lo sappiamo. In questa Lettera è detto che subito dopo aver ricevuto la rivelazione lui si è recato in Arabia e poi è tornato a Damasco. Da Damasco poi si è recato a Gerusalemme. </w:t>
      </w:r>
    </w:p>
    <w:p w14:paraId="4F8B870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seguito, tre anni dopo, salii a Gerusalemme per andare a conoscere Cefa e rimasi presso di lui quindici giorni. 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6C8491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Degli apostoli non vidi nessun altro, se non Giacomo, il fratello del Signore. 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CA9BAD2"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5670E9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44BE6E38"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ciò che vi scrivo – lo dico davanti a Dio – non mentisco. San Paolo ora chiama il Signore a testimone che la sua è purissima verità. Qual è la verità che lui vuole </w:t>
      </w:r>
      <w:r w:rsidRPr="00FF65C6">
        <w:rPr>
          <w:rFonts w:ascii="Arial" w:eastAsia="Times New Roman" w:hAnsi="Arial"/>
          <w:sz w:val="24"/>
          <w:szCs w:val="20"/>
          <w:lang w:val="la-Latn" w:eastAsia="it-IT"/>
        </w:rPr>
        <w:lastRenderedPageBreak/>
        <w:t>scrivere nei cuori dei Galati? Che il suo Vangelo non è appreso dagli uomini. Esso è stato direttamente rivelato in lui da Dio Padre.</w:t>
      </w:r>
    </w:p>
    <w:p w14:paraId="589739CD"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3C9157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Nelle sue Lettere ben quattro volte l’Apostolo usa questa Verbo – </w:t>
      </w:r>
      <w:r w:rsidRPr="00FF65C6">
        <w:rPr>
          <w:rFonts w:ascii="Arial" w:eastAsia="Times New Roman" w:hAnsi="Arial"/>
          <w:i/>
          <w:iCs/>
          <w:sz w:val="24"/>
          <w:szCs w:val="20"/>
          <w:lang w:val="la-Latn" w:eastAsia="it-IT"/>
        </w:rPr>
        <w:t>Non mentisco</w:t>
      </w:r>
      <w:r w:rsidRPr="00FF65C6">
        <w:rPr>
          <w:rFonts w:ascii="Arial" w:eastAsia="Times New Roman" w:hAnsi="Arial"/>
          <w:sz w:val="24"/>
          <w:szCs w:val="20"/>
          <w:lang w:val="la-Latn"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2EC53E94"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 andai nelle regioni della Siria e della Cilìcia. Dopo l’esperienza di Gerusalemme l’Apostolo si ritirò in Tarso di Cilìcia che era la sua città natale. Da questa città lo condusse ad Antiochia di Siria l’Apostolo Bàrnaba. Anche questo è testimoniato dagli Atti degli Apostoli.</w:t>
      </w:r>
    </w:p>
    <w:p w14:paraId="5FFE77B9"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4043EAB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i/>
          <w:iCs/>
          <w:sz w:val="24"/>
          <w:szCs w:val="20"/>
          <w:lang w:val="la-Latn" w:eastAsia="it-IT"/>
        </w:rPr>
        <w:t>Poi andai nelle regioni della Siria e della Cilìcia</w:t>
      </w:r>
      <w:r w:rsidRPr="00FF65C6">
        <w:rPr>
          <w:rFonts w:ascii="Arial" w:eastAsia="Times New Roman" w:hAnsi="Arial"/>
          <w:sz w:val="24"/>
          <w:szCs w:val="20"/>
          <w:lang w:val="la-Latn" w:eastAsia="it-IT"/>
        </w:rPr>
        <w:t xml:space="preserve">. Tutte queste notizie hanno un solo fine: attestare ai Galati che il Vangelo dell’Apostolo non si è mai incontrato con altri. Non ha subito nessun “inquinamento” umano. </w:t>
      </w:r>
    </w:p>
    <w:p w14:paraId="08916281"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non ero personalmente conosciuto dalle Chiese della Giudea che sono in Cristo. Quanto narrato attesta anche quanto viene affermato in questo versetto: </w:t>
      </w:r>
      <w:r w:rsidRPr="00FF65C6">
        <w:rPr>
          <w:rFonts w:ascii="Arial" w:eastAsia="Times New Roman" w:hAnsi="Arial"/>
          <w:i/>
          <w:iCs/>
          <w:sz w:val="24"/>
          <w:szCs w:val="20"/>
          <w:lang w:val="la-Latn" w:eastAsia="it-IT"/>
        </w:rPr>
        <w:t>Ma non ero personalmente conosciuto dalle Chiese della Giudea che sono in Cristo</w:t>
      </w:r>
      <w:r w:rsidRPr="00FF65C6">
        <w:rPr>
          <w:rFonts w:ascii="Arial" w:eastAsia="Times New Roman" w:hAnsi="Arial"/>
          <w:sz w:val="24"/>
          <w:szCs w:val="20"/>
          <w:lang w:val="la-Latn"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4C7C9C6B"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Avevano soltanto sentito dire: «Colui che una volta ci perseguitava, ora va annunciando la fede che un tempo voleva distruggere». Sull’Apostolo nelle Chiese della Giudea circolava solo un pensiero e per di più per sentito dire. </w:t>
      </w:r>
      <w:r w:rsidRPr="00FF65C6">
        <w:rPr>
          <w:rFonts w:ascii="Arial" w:eastAsia="Times New Roman" w:hAnsi="Arial"/>
          <w:i/>
          <w:iCs/>
          <w:spacing w:val="-2"/>
          <w:sz w:val="24"/>
          <w:szCs w:val="20"/>
          <w:lang w:val="la-Latn" w:eastAsia="it-IT"/>
        </w:rPr>
        <w:t>Avevano soltanto sentito dire: “Colui che una volta perseguitava, ora va annunciando la fede che un tempo voleva distruggere</w:t>
      </w:r>
      <w:r w:rsidRPr="00FF65C6">
        <w:rPr>
          <w:rFonts w:ascii="Arial" w:eastAsia="Times New Roman" w:hAnsi="Arial"/>
          <w:i/>
          <w:iCs/>
          <w:sz w:val="24"/>
          <w:szCs w:val="20"/>
          <w:lang w:val="la-Latn" w:eastAsia="it-IT"/>
        </w:rPr>
        <w:t>”</w:t>
      </w:r>
      <w:r w:rsidRPr="00FF65C6">
        <w:rPr>
          <w:rFonts w:ascii="Arial" w:eastAsia="Times New Roman" w:hAnsi="Arial"/>
          <w:sz w:val="24"/>
          <w:szCs w:val="20"/>
          <w:lang w:val="la-Latn"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63899F7E"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 glorificavano Dio per causa mia. La storia dell’Apostolo spinge le Chiese della Giudea a glorificare Dio per causa sua. </w:t>
      </w:r>
      <w:r w:rsidRPr="00FF65C6">
        <w:rPr>
          <w:rFonts w:ascii="Arial" w:eastAsia="Times New Roman" w:hAnsi="Arial"/>
          <w:i/>
          <w:iCs/>
          <w:sz w:val="24"/>
          <w:szCs w:val="20"/>
          <w:lang w:val="la-Latn" w:eastAsia="it-IT"/>
        </w:rPr>
        <w:t>Vedano le vostre opere buone e glorifichino il Padre vostre che è nei cieli</w:t>
      </w:r>
      <w:r w:rsidRPr="00FF65C6">
        <w:rPr>
          <w:rFonts w:ascii="Arial" w:eastAsia="Times New Roman" w:hAnsi="Arial"/>
          <w:sz w:val="24"/>
          <w:szCs w:val="20"/>
          <w:lang w:val="la-Latn"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1B890D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10989F4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Riprendiamo la trattazione del Libro dell’Apocalisse: </w:t>
      </w:r>
    </w:p>
    <w:p w14:paraId="4A23629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 il suo volto era come il sole quando splende in tutta la sua forza: Lo splendore è figura o immagine creata del volto del Signore. Il nostro Dio è luce eterna ed abita in una luce inaccessibile. Il volto di Cristo è in tutto simile al volto di Dio, che è luce senza alcuna ombra, luce increata, non creata, luce divina, non </w:t>
      </w:r>
      <w:r w:rsidRPr="00FF65C6">
        <w:rPr>
          <w:rFonts w:ascii="Arial" w:eastAsia="Times New Roman" w:hAnsi="Arial" w:cs="Arial"/>
          <w:sz w:val="24"/>
          <w:szCs w:val="24"/>
          <w:lang w:val="la-Latn" w:eastAsia="it-IT"/>
        </w:rPr>
        <w:lastRenderedPageBreak/>
        <w:t>appartenente a nessuna creatura. Solo Cristo Gesù è rivestito di questa luce eterna, è rivestito perché la luce eterna è la sua stessa natura divina. Ecco cosa vedono Pietro, Giacomo e Giovanni sul monte</w:t>
      </w:r>
      <w:r w:rsidRPr="00FF65C6">
        <w:rPr>
          <w:rFonts w:ascii="Arial" w:eastAsia="Times New Roman" w:hAnsi="Arial" w:cs="Arial"/>
          <w:i/>
          <w:iCs/>
          <w:sz w:val="24"/>
          <w:szCs w:val="24"/>
          <w:lang w:val="la-Latn" w:eastAsia="it-IT"/>
        </w:rPr>
        <w:t>: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4A897DF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17B1468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VV 1,17-18: </w:t>
      </w:r>
      <w:bookmarkStart w:id="573" w:name="_Hlk135067453"/>
      <w:r w:rsidRPr="00FF65C6">
        <w:rPr>
          <w:rFonts w:ascii="Arial" w:eastAsia="Times New Roman" w:hAnsi="Arial" w:cs="Arial"/>
          <w:sz w:val="24"/>
          <w:szCs w:val="24"/>
          <w:lang w:val="la-Latn" w:eastAsia="it-IT"/>
        </w:rPr>
        <w:t xml:space="preserve">Appena lo vidi, caddi ai suoi piedi come morto. Ma egli, posando su di me la sua destra, disse: «Non temere! Io sono il Primo e l’Ultimo, e il Vivente. Ero morto, ma ora vivo per sempre e ho le chiavi della morte e degli inferi. </w:t>
      </w:r>
      <w:bookmarkEnd w:id="573"/>
      <w:r w:rsidRPr="00FF65C6">
        <w:rPr>
          <w:rFonts w:ascii="Arial" w:eastAsia="Times New Roman" w:hAnsi="Arial"/>
          <w:sz w:val="24"/>
          <w:szCs w:val="24"/>
          <w:lang w:val="la-Latn" w:eastAsia="it-IT"/>
        </w:rPr>
        <w:t xml:space="preserve">Et cum vidissem eum cecidi ad pedes eius tamquam mortuus et posuit dexteram suam super me dicens noli timere ego sum primus et novissimus et vivus et fui mortuus et ecce sum vivens in saecula saeculorum et habeo claves mortis et inferni. </w:t>
      </w:r>
      <w:r w:rsidRPr="00FF65C6">
        <w:rPr>
          <w:rFonts w:ascii="Greek" w:eastAsia="Times New Roman" w:hAnsi="Greek" w:cs="Greek"/>
          <w:sz w:val="26"/>
          <w:szCs w:val="26"/>
          <w:lang w:val="la-Latn" w:eastAsia="it-IT"/>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06EBFA9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Appena lo vidi, caddi ai suoi piedi come morto</w:t>
      </w:r>
      <w:r w:rsidRPr="00FF65C6">
        <w:rPr>
          <w:rFonts w:ascii="Arial" w:eastAsia="Times New Roman" w:hAnsi="Arial" w:cs="Arial"/>
          <w:sz w:val="24"/>
          <w:szCs w:val="24"/>
          <w:lang w:val="la-Latn" w:eastAsia="it-IT"/>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w:t>
      </w:r>
      <w:r w:rsidRPr="00FF65C6">
        <w:rPr>
          <w:rFonts w:ascii="Arial" w:eastAsia="Times New Roman" w:hAnsi="Arial" w:cs="Arial"/>
          <w:sz w:val="24"/>
          <w:szCs w:val="24"/>
          <w:lang w:val="la-Latn" w:eastAsia="it-IT"/>
        </w:rPr>
        <w:lastRenderedPageBreak/>
        <w:t xml:space="preserve">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25FA5B1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1086279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Giovanni invece dinanzi a tanto divino splendore cade come morto.</w:t>
      </w:r>
    </w:p>
    <w:p w14:paraId="05A9FE0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Ma egli, posando su di me la sua destra</w:t>
      </w:r>
      <w:r w:rsidRPr="00FF65C6">
        <w:rPr>
          <w:rFonts w:ascii="Arial" w:eastAsia="Times New Roman" w:hAnsi="Arial" w:cs="Arial"/>
          <w:sz w:val="24"/>
          <w:szCs w:val="24"/>
          <w:lang w:val="la-Latn" w:eastAsia="it-IT"/>
        </w:rPr>
        <w:t xml:space="preserve">: Gesù pone la sua destra su Giovanni. È un gesto di grande rassicurazione. Lo attestano le parole che seguono. </w:t>
      </w:r>
    </w:p>
    <w:p w14:paraId="658376D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Disse: «Non temere! Io sono il Primo e l’Ultimo, e il Vivente: </w:t>
      </w:r>
      <w:r w:rsidRPr="00FF65C6">
        <w:rPr>
          <w:rFonts w:ascii="Arial" w:eastAsia="Times New Roman" w:hAnsi="Arial" w:cs="Arial"/>
          <w:sz w:val="24"/>
          <w:szCs w:val="24"/>
          <w:lang w:val="la-Latn"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7F73BCB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Ora Gesù rivela al suo apostolo la sua purissima verità: “Io sono il Primo e l’Ultimo, e il Vivente”.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w:t>
      </w:r>
      <w:r w:rsidRPr="00FF65C6">
        <w:rPr>
          <w:rFonts w:ascii="Arial" w:eastAsia="Times New Roman" w:hAnsi="Arial" w:cs="Arial"/>
          <w:sz w:val="24"/>
          <w:szCs w:val="24"/>
          <w:lang w:val="la-Latn" w:eastAsia="it-IT"/>
        </w:rPr>
        <w:lastRenderedPageBreak/>
        <w:t xml:space="preserve">il Vivente eterno come vero Dio, ma è il Vivente eterno anche come vero Dio Incarnato e Risorto. Cristo Risorto ormai non muore più. </w:t>
      </w:r>
    </w:p>
    <w:p w14:paraId="161BE72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Ero morto, ma ora vivo per sempre:</w:t>
      </w:r>
      <w:r w:rsidRPr="00FF65C6">
        <w:rPr>
          <w:rFonts w:ascii="Arial" w:eastAsia="Times New Roman" w:hAnsi="Arial" w:cs="Arial"/>
          <w:sz w:val="24"/>
          <w:szCs w:val="24"/>
          <w:lang w:val="la-Latn" w:eastAsia="it-IT"/>
        </w:rPr>
        <w:t xml:space="preserve"> 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477F132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ho le chiavi della morte e degli inferi: </w:t>
      </w:r>
      <w:r w:rsidRPr="00FF65C6">
        <w:rPr>
          <w:rFonts w:ascii="Arial" w:eastAsia="Times New Roman" w:hAnsi="Arial" w:cs="Arial"/>
          <w:sz w:val="24"/>
          <w:szCs w:val="24"/>
          <w:lang w:val="la-Latn"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710E155B" w14:textId="77777777" w:rsidR="00FF65C6" w:rsidRPr="00FF65C6" w:rsidRDefault="00FF65C6" w:rsidP="00FF65C6">
      <w:pPr>
        <w:spacing w:after="120" w:line="240" w:lineRule="auto"/>
        <w:jc w:val="both"/>
        <w:rPr>
          <w:rFonts w:ascii="Greek" w:eastAsia="Times New Roman" w:hAnsi="Greek" w:cs="Greek"/>
          <w:sz w:val="24"/>
          <w:szCs w:val="24"/>
          <w:lang w:val="la-Latn" w:eastAsia="it-IT"/>
        </w:rPr>
      </w:pPr>
      <w:r w:rsidRPr="00FF65C6">
        <w:rPr>
          <w:rFonts w:ascii="Arial" w:eastAsia="Times New Roman" w:hAnsi="Arial" w:cs="Arial"/>
          <w:b/>
          <w:bCs/>
          <w:sz w:val="24"/>
          <w:szCs w:val="24"/>
          <w:lang w:val="la-Latn" w:eastAsia="it-IT"/>
        </w:rPr>
        <w:t xml:space="preserve">V 1,19: </w:t>
      </w:r>
      <w:bookmarkStart w:id="574" w:name="_Hlk135067570"/>
      <w:r w:rsidRPr="00FF65C6">
        <w:rPr>
          <w:rFonts w:ascii="Arial" w:eastAsia="Times New Roman" w:hAnsi="Arial" w:cs="Arial"/>
          <w:sz w:val="24"/>
          <w:szCs w:val="24"/>
          <w:lang w:val="la-Latn" w:eastAsia="it-IT"/>
        </w:rPr>
        <w:t xml:space="preserve">Scrivi dunque le cose che hai visto, quelle presenti e quelle che devono accadere in seguito. </w:t>
      </w:r>
      <w:bookmarkEnd w:id="574"/>
      <w:r w:rsidRPr="00FF65C6">
        <w:rPr>
          <w:rFonts w:ascii="Arial" w:eastAsia="Times New Roman" w:hAnsi="Arial"/>
          <w:sz w:val="24"/>
          <w:szCs w:val="24"/>
          <w:lang w:val="la-Latn" w:eastAsia="it-IT"/>
        </w:rPr>
        <w:t xml:space="preserve">Scribe ergo quae vidisti et quae sunt et quae oportet fieri post haec. </w:t>
      </w:r>
      <w:r w:rsidRPr="00FF65C6">
        <w:rPr>
          <w:rFonts w:ascii="Greek" w:eastAsia="Times New Roman" w:hAnsi="Greek" w:cs="Greek"/>
          <w:sz w:val="24"/>
          <w:szCs w:val="24"/>
          <w:lang w:val="la-Latn" w:eastAsia="it-IT"/>
        </w:rPr>
        <w:t>gr£yon oân § edej kaˆ § e„sˆn kaˆ § mšllei genšsqai met¦ taàta.</w:t>
      </w:r>
    </w:p>
    <w:p w14:paraId="445636A0"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Scrivi dunque le cose che hai visto, quelle presenti e quelle che devono accadere in seguito: </w:t>
      </w:r>
      <w:r w:rsidRPr="00FF65C6">
        <w:rPr>
          <w:rFonts w:ascii="Arial" w:eastAsia="Times New Roman" w:hAnsi="Arial" w:cs="Arial"/>
          <w:sz w:val="24"/>
          <w:szCs w:val="24"/>
          <w:lang w:val="la-Latn" w:eastAsia="it-IT"/>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FF65C6">
        <w:rPr>
          <w:rFonts w:ascii="Arial" w:eastAsia="Times New Roman" w:hAnsi="Arial" w:cs="Arial"/>
          <w:i/>
          <w:iCs/>
          <w:sz w:val="24"/>
          <w:szCs w:val="24"/>
          <w:lang w:val="la-Latn" w:eastAsia="it-IT"/>
        </w:rPr>
        <w:t xml:space="preserve"> “E mi disse: «Queste parole sono certe e vere. Il Signore, il Dio che ispira i profeti, ha mandato il suo angelo per mostrare ai suoi servi le cose che devono accadere tra breve. Ecco, io vengo presto. Beato chi custodisce le parole </w:t>
      </w:r>
      <w:r w:rsidRPr="00FF65C6">
        <w:rPr>
          <w:rFonts w:ascii="Arial" w:eastAsia="Times New Roman" w:hAnsi="Arial" w:cs="Arial"/>
          <w:i/>
          <w:iCs/>
          <w:sz w:val="24"/>
          <w:szCs w:val="24"/>
          <w:lang w:val="la-Latn" w:eastAsia="it-IT"/>
        </w:rPr>
        <w:lastRenderedPageBreak/>
        <w:t xml:space="preserve">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A7A67A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w:t>
      </w:r>
      <w:r w:rsidRPr="00FF65C6">
        <w:rPr>
          <w:rFonts w:ascii="Arial" w:eastAsia="Times New Roman" w:hAnsi="Arial" w:cs="Arial"/>
          <w:sz w:val="24"/>
          <w:szCs w:val="24"/>
          <w:lang w:val="la-Latn" w:eastAsia="it-IT"/>
        </w:rPr>
        <w:lastRenderedPageBreak/>
        <w:t xml:space="preserve">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04E63441"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A Geremia il Signore diede il comando di scrivere tutte le parole da Lui proferite al suo popolo: </w:t>
      </w:r>
      <w:r w:rsidRPr="00FF65C6">
        <w:rPr>
          <w:rFonts w:ascii="Arial" w:eastAsia="Times New Roman" w:hAnsi="Arial" w:cs="Arial"/>
          <w:i/>
          <w:iCs/>
          <w:sz w:val="24"/>
          <w:szCs w:val="24"/>
          <w:lang w:val="la-Latn" w:eastAsia="it-IT"/>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E6F4DE6"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5F0C3171"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w:t>
      </w:r>
      <w:r w:rsidRPr="00FF65C6">
        <w:rPr>
          <w:rFonts w:ascii="Arial" w:eastAsia="Times New Roman" w:hAnsi="Arial" w:cs="Arial"/>
          <w:i/>
          <w:iCs/>
          <w:sz w:val="24"/>
          <w:szCs w:val="24"/>
          <w:lang w:val="la-Latn" w:eastAsia="it-IT"/>
        </w:rPr>
        <w:lastRenderedPageBreak/>
        <w:t>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1D1A16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22AC99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FF65C6">
        <w:rPr>
          <w:rFonts w:ascii="Arial" w:eastAsia="Times New Roman" w:hAnsi="Arial" w:cs="Arial"/>
          <w:sz w:val="24"/>
          <w:szCs w:val="24"/>
          <w:lang w:val="la-Latn" w:eastAsia="it-IT"/>
        </w:rPr>
        <w:t xml:space="preserve">. </w:t>
      </w:r>
    </w:p>
    <w:p w14:paraId="0E84440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Gesù vince ogni tentazione senza ricordando a Satana la Parola del Padre suo Scritta nella Legge, nei Profeti, nei Salmi: </w:t>
      </w:r>
      <w:r w:rsidRPr="00FF65C6">
        <w:rPr>
          <w:rFonts w:ascii="Arial" w:eastAsia="Times New Roman" w:hAnsi="Arial" w:cs="Arial"/>
          <w:i/>
          <w:iCs/>
          <w:sz w:val="24"/>
          <w:szCs w:val="24"/>
          <w:lang w:val="la-Latn"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333884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lastRenderedPageBreak/>
        <w:t>Gesù rivela nella sinagoga di Nazaret la sua missione leggendo quanto è scritto nel rotolo del Profeta Isaia:</w:t>
      </w:r>
      <w:r w:rsidRPr="00FF65C6">
        <w:rPr>
          <w:rFonts w:ascii="Arial" w:eastAsia="Times New Roman" w:hAnsi="Arial" w:cs="Arial"/>
          <w:i/>
          <w:iCs/>
          <w:sz w:val="24"/>
          <w:szCs w:val="24"/>
          <w:lang w:val="la-Latn"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6AFFF8A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Lo scriba che chiede a Gesù cosa deve fare per avere la vita eterna, da Questi viene non solo rimandato alla Scrittura Santa, ma anche gli chiede di leggere quanto vi è scritto secondo verità:</w:t>
      </w:r>
      <w:r w:rsidRPr="00FF65C6">
        <w:rPr>
          <w:rFonts w:ascii="Arial" w:eastAsia="Times New Roman" w:hAnsi="Arial" w:cs="Arial"/>
          <w:i/>
          <w:iCs/>
          <w:sz w:val="24"/>
          <w:szCs w:val="24"/>
          <w:lang w:val="la-Latn" w:eastAsia="it-IT"/>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78F368A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Ai farisei che lo interrogano sul divorzio, Gesù risponde con la Scrittura: </w:t>
      </w:r>
      <w:r w:rsidRPr="00FF65C6">
        <w:rPr>
          <w:rFonts w:ascii="Arial" w:eastAsia="Times New Roman" w:hAnsi="Arial" w:cs="Arial"/>
          <w:i/>
          <w:iCs/>
          <w:sz w:val="24"/>
          <w:szCs w:val="24"/>
          <w:lang w:val="la-Latn"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2D039A61"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Ai sadducei, che negano la risurrezione, sempre Gesù risponde con la Scrittura:</w:t>
      </w:r>
      <w:r w:rsidRPr="00FF65C6">
        <w:rPr>
          <w:rFonts w:ascii="Arial" w:eastAsia="Times New Roman" w:hAnsi="Arial" w:cs="Arial"/>
          <w:i/>
          <w:iCs/>
          <w:sz w:val="24"/>
          <w:szCs w:val="24"/>
          <w:lang w:val="la-Latn"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7E46338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FF65C6">
        <w:rPr>
          <w:rFonts w:ascii="Arial" w:eastAsia="Times New Roman" w:hAnsi="Arial" w:cs="Arial"/>
          <w:i/>
          <w:iCs/>
          <w:sz w:val="24"/>
          <w:szCs w:val="24"/>
          <w:lang w:val="la-Latn" w:eastAsia="it-IT"/>
        </w:rPr>
        <w:t xml:space="preserve"> “Queste cose, fratelli, le ho applicate a modo di esempio a me e ad Apollo per vostro profitto, perché impariate dalle nostre persone a stare a ciò che è scritto, e non vi gonfiate d’orgoglio favorendo uno a scapito di un altro” (1Cor 4,6).</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FF65C6">
        <w:rPr>
          <w:rFonts w:ascii="Arial" w:eastAsia="Times New Roman" w:hAnsi="Arial" w:cs="Arial"/>
          <w:sz w:val="24"/>
          <w:szCs w:val="24"/>
          <w:lang w:val="la-Latn" w:eastAsia="it-IT"/>
        </w:rPr>
        <w:t xml:space="preserve"> </w:t>
      </w:r>
    </w:p>
    <w:p w14:paraId="6632EBE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4A8FCEB6"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6"/>
          <w:szCs w:val="26"/>
          <w:lang w:val="la-Latn" w:eastAsia="it-IT"/>
        </w:rPr>
        <w:t xml:space="preserve">V 1,20: </w:t>
      </w:r>
      <w:bookmarkStart w:id="575" w:name="_Hlk135067614"/>
      <w:r w:rsidRPr="00FF65C6">
        <w:rPr>
          <w:rFonts w:ascii="Arial" w:eastAsia="Times New Roman" w:hAnsi="Arial" w:cs="Arial"/>
          <w:sz w:val="24"/>
          <w:szCs w:val="24"/>
          <w:lang w:val="la-Latn" w:eastAsia="it-IT"/>
        </w:rPr>
        <w:t xml:space="preserve">Il senso nascosto delle sette stelle, che hai visto nella mia destra, e dei sette candelabri d’oro è questo: le sette stelle sono gli angeli delle sette Chiese, e i sette candelabri sono le sette Chiese. </w:t>
      </w:r>
      <w:bookmarkEnd w:id="575"/>
      <w:r w:rsidRPr="00FF65C6">
        <w:rPr>
          <w:rFonts w:ascii="Arial" w:eastAsia="Times New Roman" w:hAnsi="Arial" w:cs="Arial"/>
          <w:sz w:val="24"/>
          <w:szCs w:val="24"/>
          <w:lang w:val="la-Latn" w:eastAsia="it-IT"/>
        </w:rPr>
        <w:t xml:space="preserve">Sacramentum septem stellarum quas vidisti in dextera mea et septem candelabra aurea septem stellae angeli sunt septem ecclesiarum et candelabra septem septem ecclesiae sunt. </w:t>
      </w:r>
      <w:r w:rsidRPr="00FF65C6">
        <w:rPr>
          <w:rFonts w:ascii="Greek" w:eastAsia="Times New Roman" w:hAnsi="Greek" w:cs="Greek"/>
          <w:sz w:val="26"/>
          <w:szCs w:val="26"/>
          <w:lang w:val="la-Latn" w:eastAsia="it-IT"/>
        </w:rPr>
        <w:t>tÕ must»rion tîn ˜pt¦ ¢stšrwn oÞj edej ™pˆ tÁj dexi©j mou kaˆ t¦j ˜pt¦ lucn…aj t¦j crus©j: oƒ ˜pt¦ ¢stšrej ¥ggeloi tîn ˜pt¦ ™kklhsiîn e„sin kaˆ aƒ lucn…ai aƒ ˜pt¦ ˜pt¦ ™kklhs…ai e„s…n.</w:t>
      </w:r>
    </w:p>
    <w:p w14:paraId="09F9E9E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lastRenderedPageBreak/>
        <w:t>Il senso nascosto delle sette stelle, che hai visto nella mia destra, e dei sette candelabri d’oro è questo</w:t>
      </w:r>
      <w:r w:rsidRPr="00FF65C6">
        <w:rPr>
          <w:rFonts w:ascii="Arial" w:eastAsia="Times New Roman" w:hAnsi="Arial" w:cs="Arial"/>
          <w:sz w:val="24"/>
          <w:szCs w:val="24"/>
          <w:lang w:val="la-Latn"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538EBE7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Le sette stelle sono gli angeli delle sette Chiese: </w:t>
      </w:r>
      <w:r w:rsidRPr="00FF65C6">
        <w:rPr>
          <w:rFonts w:ascii="Arial" w:eastAsia="Times New Roman" w:hAnsi="Arial" w:cs="Arial"/>
          <w:sz w:val="24"/>
          <w:szCs w:val="24"/>
          <w:lang w:val="la-Latn"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262EF2D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i sette candelabri sono le sette Chiese: </w:t>
      </w:r>
      <w:r w:rsidRPr="00FF65C6">
        <w:rPr>
          <w:rFonts w:ascii="Arial" w:eastAsia="Times New Roman" w:hAnsi="Arial" w:cs="Arial"/>
          <w:sz w:val="24"/>
          <w:szCs w:val="24"/>
          <w:lang w:val="la-Latn" w:eastAsia="it-IT"/>
        </w:rPr>
        <w:t xml:space="preserve">I setti candelabri sono le sette chiese, sono la Chiesa universale, la Chiesa una, santa, cattolica, apostolica. Sempre Gesù sarà in mezzo alla sua Chiesa. </w:t>
      </w:r>
      <w:r w:rsidRPr="00FF65C6">
        <w:rPr>
          <w:rFonts w:ascii="Arial" w:eastAsia="Times New Roman" w:hAnsi="Arial" w:cs="Arial"/>
          <w:i/>
          <w:iCs/>
          <w:sz w:val="24"/>
          <w:szCs w:val="24"/>
          <w:lang w:val="la-Latn" w:eastAsia="it-IT"/>
        </w:rPr>
        <w:t>“Io sarò con voi tutti i giorni sino alla fine del mondo”</w:t>
      </w:r>
      <w:r w:rsidRPr="00FF65C6">
        <w:rPr>
          <w:rFonts w:ascii="Arial" w:eastAsia="Times New Roman" w:hAnsi="Arial" w:cs="Arial"/>
          <w:sz w:val="24"/>
          <w:szCs w:val="24"/>
          <w:lang w:val="la-Latn"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722700B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Il senso nascosto in latino è detto sacramento, in greco mistero.</w:t>
      </w:r>
      <w:r w:rsidRPr="00FF65C6">
        <w:rPr>
          <w:rFonts w:ascii="Arial" w:eastAsia="Times New Roman" w:hAnsi="Arial" w:cs="Arial"/>
          <w:sz w:val="24"/>
          <w:szCs w:val="24"/>
          <w:lang w:val="la-Latn"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D543C4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p>
    <w:p w14:paraId="039A810A"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576" w:name="_Toc135303215"/>
      <w:bookmarkStart w:id="577" w:name="_Toc137153300"/>
      <w:bookmarkStart w:id="578" w:name="_Toc137285089"/>
      <w:r w:rsidRPr="00FF65C6">
        <w:rPr>
          <w:rFonts w:ascii="Arial" w:eastAsia="Times New Roman" w:hAnsi="Arial" w:cs="Arial"/>
          <w:b/>
          <w:bCs/>
          <w:sz w:val="24"/>
          <w:szCs w:val="24"/>
          <w:lang w:val="la-Latn" w:eastAsia="it-IT"/>
        </w:rPr>
        <w:t>VERITÀ SULLA PERSONA DI CRISTO GESÙ IN SINTESI</w:t>
      </w:r>
      <w:bookmarkEnd w:id="576"/>
      <w:bookmarkEnd w:id="577"/>
      <w:bookmarkEnd w:id="578"/>
      <w:r w:rsidRPr="00FF65C6">
        <w:rPr>
          <w:rFonts w:ascii="Arial" w:eastAsia="Times New Roman" w:hAnsi="Arial" w:cs="Arial"/>
          <w:b/>
          <w:bCs/>
          <w:sz w:val="24"/>
          <w:szCs w:val="24"/>
          <w:lang w:val="la-Latn" w:eastAsia="it-IT"/>
        </w:rPr>
        <w:t xml:space="preserve"> </w:t>
      </w:r>
    </w:p>
    <w:p w14:paraId="5955040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Rivelazione di Gesù Cristo, al quale Dio la consegnò per mostrare ai suoi servi le cose che dovranno accadere tra breve: </w:t>
      </w:r>
      <w:r w:rsidRPr="00FF65C6">
        <w:rPr>
          <w:rFonts w:ascii="Arial" w:eastAsia="Times New Roman" w:hAnsi="Arial" w:cs="Arial"/>
          <w:sz w:val="24"/>
          <w:szCs w:val="24"/>
          <w:lang w:val="la-Latn" w:eastAsia="it-IT"/>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w:t>
      </w:r>
      <w:r w:rsidRPr="00FF65C6">
        <w:rPr>
          <w:rFonts w:ascii="Arial" w:eastAsia="Times New Roman" w:hAnsi="Arial" w:cs="Arial"/>
          <w:sz w:val="24"/>
          <w:szCs w:val="24"/>
          <w:lang w:val="la-Latn" w:eastAsia="it-IT"/>
        </w:rPr>
        <w:lastRenderedPageBreak/>
        <w:t xml:space="preserve">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2D8908A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Ed egli la manifestò, inviandola per mezzo del suo angelo al suo servo Giovanni, il quale attesta la parola di Dio e la testimonianza di Gesù Cristo, riferendo ciò che ha visto. </w:t>
      </w:r>
      <w:r w:rsidRPr="00FF65C6">
        <w:rPr>
          <w:rFonts w:ascii="Arial" w:eastAsia="Times New Roman" w:hAnsi="Arial" w:cs="Arial"/>
          <w:sz w:val="24"/>
          <w:szCs w:val="24"/>
          <w:lang w:val="la-Latn"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7D1E467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Gesù Cristo, il testimone fedele, il primogenito dei morti e il sovrano dei re della terra. </w:t>
      </w:r>
      <w:r w:rsidRPr="00FF65C6">
        <w:rPr>
          <w:rFonts w:ascii="Arial" w:eastAsia="Times New Roman" w:hAnsi="Arial" w:cs="Arial"/>
          <w:sz w:val="24"/>
          <w:szCs w:val="24"/>
          <w:lang w:val="la-Latn" w:eastAsia="it-IT"/>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0D81FB8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 Colui che ci ama e ci ha liberati dai nostri peccati con il suo sangue. </w:t>
      </w:r>
      <w:r w:rsidRPr="00FF65C6">
        <w:rPr>
          <w:rFonts w:ascii="Arial" w:eastAsia="Times New Roman" w:hAnsi="Arial" w:cs="Arial"/>
          <w:sz w:val="24"/>
          <w:szCs w:val="24"/>
          <w:lang w:val="la-Latn"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w:t>
      </w:r>
      <w:r w:rsidRPr="00FF65C6">
        <w:rPr>
          <w:rFonts w:ascii="Arial" w:eastAsia="Times New Roman" w:hAnsi="Arial" w:cs="Arial"/>
          <w:sz w:val="24"/>
          <w:szCs w:val="24"/>
          <w:lang w:val="la-Latn" w:eastAsia="it-IT"/>
        </w:rPr>
        <w:lastRenderedPageBreak/>
        <w:t xml:space="preserve">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4E9A473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Gesù Cristo ha fatto di noi un regno, sacerdoti per il suo Dio e Padre, a lui la gloria e la potenza nei secoli dei secoli. Amen. </w:t>
      </w:r>
      <w:r w:rsidRPr="00FF65C6">
        <w:rPr>
          <w:rFonts w:ascii="Arial" w:eastAsia="Times New Roman" w:hAnsi="Arial" w:cs="Arial"/>
          <w:sz w:val="24"/>
          <w:szCs w:val="24"/>
          <w:lang w:val="la-Latn" w:eastAsia="it-IT"/>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0FAB3AD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Ecco, viene con le nubi e ogni occhio lo vedrà, anche quelli che lo trafissero, e per lui tutte le tribù della terra si batteranno il petto. Sì, Amen! </w:t>
      </w:r>
      <w:r w:rsidRPr="00FF65C6">
        <w:rPr>
          <w:rFonts w:ascii="Arial" w:eastAsia="Times New Roman" w:hAnsi="Arial" w:cs="Arial"/>
          <w:sz w:val="24"/>
          <w:szCs w:val="24"/>
          <w:lang w:val="la-Latn" w:eastAsia="it-IT"/>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36FDEC0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Dice il Signore Dio: Io sono l’Alfa e l’Omèga, Colui che è, che era e che viene, l’Onnipotente! </w:t>
      </w:r>
      <w:r w:rsidRPr="00FF65C6">
        <w:rPr>
          <w:rFonts w:ascii="Arial" w:eastAsia="Times New Roman" w:hAnsi="Arial" w:cs="Arial"/>
          <w:sz w:val="24"/>
          <w:szCs w:val="24"/>
          <w:lang w:val="la-Latn" w:eastAsia="it-IT"/>
        </w:rPr>
        <w:t xml:space="preserve">Il Signore Dio è il Padre del Signore nostro Gesù Cristo, </w:t>
      </w:r>
      <w:r w:rsidRPr="00FF65C6">
        <w:rPr>
          <w:rFonts w:ascii="Arial" w:eastAsia="Times New Roman" w:hAnsi="Arial" w:cs="Arial"/>
          <w:sz w:val="24"/>
          <w:szCs w:val="24"/>
          <w:lang w:val="la-Latn" w:eastAsia="it-IT"/>
        </w:rPr>
        <w:lastRenderedPageBreak/>
        <w:t xml:space="preserve">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ego sum Alpha et Omega principium et finis dicit Dominus Deus qui est et qui erat et qui venturus est </w:t>
      </w:r>
      <w:r w:rsidRPr="00FF65C6">
        <w:rPr>
          <w:rFonts w:ascii="Arial" w:eastAsia="Times New Roman" w:hAnsi="Arial" w:cs="Arial"/>
          <w:b/>
          <w:bCs/>
          <w:sz w:val="24"/>
          <w:szCs w:val="24"/>
          <w:lang w:val="la-Latn" w:eastAsia="it-IT"/>
        </w:rPr>
        <w:t>Omnipotens</w:t>
      </w:r>
      <w:r w:rsidRPr="00FF65C6">
        <w:rPr>
          <w:rFonts w:ascii="Arial" w:eastAsia="Times New Roman" w:hAnsi="Arial" w:cs="Arial"/>
          <w:sz w:val="24"/>
          <w:szCs w:val="24"/>
          <w:lang w:val="la-Latn" w:eastAsia="it-IT"/>
        </w:rPr>
        <w:t xml:space="preserve"> – </w:t>
      </w:r>
      <w:r w:rsidRPr="00FF65C6">
        <w:rPr>
          <w:rFonts w:ascii="Greek" w:eastAsia="Times New Roman" w:hAnsi="Greek" w:cs="Greek"/>
          <w:sz w:val="24"/>
          <w:szCs w:val="24"/>
          <w:lang w:val="la-Latn" w:eastAsia="it-IT"/>
        </w:rPr>
        <w:t xml:space="preserve">'Egè e„mi tÕ ”Alfa kaˆ tÕ ’W, lšgei kÚrioj Ð qeÒj, Ð ín kaˆ Ð Ãn kaˆ Ð ™rcÒmenoj, </w:t>
      </w:r>
      <w:r w:rsidRPr="00FF65C6">
        <w:rPr>
          <w:rFonts w:ascii="Greek" w:eastAsia="Times New Roman" w:hAnsi="Greek" w:cs="Greek"/>
          <w:b/>
          <w:bCs/>
          <w:sz w:val="24"/>
          <w:szCs w:val="24"/>
          <w:lang w:val="la-Latn" w:eastAsia="it-IT"/>
        </w:rPr>
        <w:t>Ð pantokr£twr</w:t>
      </w:r>
      <w:r w:rsidRPr="00FF65C6">
        <w:rPr>
          <w:rFonts w:ascii="Greek" w:eastAsia="Times New Roman" w:hAnsi="Greek" w:cs="Greek"/>
          <w:sz w:val="24"/>
          <w:szCs w:val="24"/>
          <w:lang w:val="la-Latn" w:eastAsia="it-IT"/>
        </w:rPr>
        <w:t xml:space="preserve">. </w:t>
      </w:r>
      <w:r w:rsidRPr="00FF65C6">
        <w:rPr>
          <w:rFonts w:ascii="Arial" w:eastAsia="Times New Roman" w:hAnsi="Arial" w:cs="Arial"/>
          <w:sz w:val="24"/>
          <w:szCs w:val="24"/>
          <w:lang w:val="la-Latn"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4653B34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Mi voltai per vedere la voce che parlava con me, e appena voltato vidi sette candelabri d’oro. </w:t>
      </w:r>
      <w:r w:rsidRPr="00FF65C6">
        <w:rPr>
          <w:rFonts w:ascii="Arial" w:eastAsia="Times New Roman" w:hAnsi="Arial" w:cs="Arial"/>
          <w:sz w:val="24"/>
          <w:szCs w:val="24"/>
          <w:lang w:val="la-Latn" w:eastAsia="it-IT"/>
        </w:rPr>
        <w:t xml:space="preserve">I sette candelabri d’oro sono le sette Chiesa. Le sette Chiese sono figura e immagine della Chiesa universale., </w:t>
      </w:r>
    </w:p>
    <w:p w14:paraId="1411D7F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In mezzo ai candelabri, uno simile a un Figlio d’uomo. </w:t>
      </w:r>
      <w:r w:rsidRPr="00FF65C6">
        <w:rPr>
          <w:rFonts w:ascii="Arial" w:eastAsia="Times New Roman" w:hAnsi="Arial" w:cs="Arial"/>
          <w:sz w:val="24"/>
          <w:szCs w:val="24"/>
          <w:lang w:val="la-Latn" w:eastAsia="it-IT"/>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0B967CB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 un abito lungo fino ai piedi. </w:t>
      </w:r>
      <w:r w:rsidRPr="00FF65C6">
        <w:rPr>
          <w:rFonts w:ascii="Arial" w:eastAsia="Times New Roman" w:hAnsi="Arial" w:cs="Arial"/>
          <w:sz w:val="24"/>
          <w:szCs w:val="24"/>
          <w:lang w:val="la-Latn" w:eastAsia="it-IT"/>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273B407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Cinto al petto con una fascia d’oro. </w:t>
      </w:r>
      <w:r w:rsidRPr="00FF65C6">
        <w:rPr>
          <w:rFonts w:ascii="Arial" w:eastAsia="Times New Roman" w:hAnsi="Arial" w:cs="Arial"/>
          <w:sz w:val="24"/>
          <w:szCs w:val="24"/>
          <w:lang w:val="la-Latn" w:eastAsia="it-IT"/>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w:t>
      </w:r>
      <w:r w:rsidRPr="00FF65C6">
        <w:rPr>
          <w:rFonts w:ascii="Arial" w:eastAsia="Times New Roman" w:hAnsi="Arial" w:cs="Arial"/>
          <w:sz w:val="24"/>
          <w:szCs w:val="24"/>
          <w:lang w:val="la-Latn" w:eastAsia="it-IT"/>
        </w:rPr>
        <w:lastRenderedPageBreak/>
        <w:t>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725C43E" w14:textId="77777777" w:rsidR="00FF65C6" w:rsidRPr="00FF65C6" w:rsidRDefault="00FF65C6" w:rsidP="00FF65C6">
      <w:pPr>
        <w:spacing w:after="120" w:line="240" w:lineRule="auto"/>
        <w:jc w:val="both"/>
        <w:rPr>
          <w:rFonts w:ascii="Arial" w:eastAsia="Times New Roman" w:hAnsi="Arial" w:cs="Arial"/>
          <w:b/>
          <w:bCs/>
          <w:sz w:val="24"/>
          <w:szCs w:val="24"/>
          <w:lang w:val="la-Latn" w:eastAsia="it-IT"/>
        </w:rPr>
      </w:pPr>
      <w:r w:rsidRPr="00FF65C6">
        <w:rPr>
          <w:rFonts w:ascii="Arial" w:eastAsia="Times New Roman" w:hAnsi="Arial" w:cs="Arial"/>
          <w:b/>
          <w:bCs/>
          <w:sz w:val="24"/>
          <w:szCs w:val="24"/>
          <w:lang w:val="la-Latn" w:eastAsia="it-IT"/>
        </w:rPr>
        <w:t xml:space="preserve">I capelli del suo capo erano candidi, simili a lana candida come neve. </w:t>
      </w:r>
      <w:r w:rsidRPr="00FF65C6">
        <w:rPr>
          <w:rFonts w:ascii="Arial" w:eastAsia="Times New Roman" w:hAnsi="Arial" w:cs="Arial"/>
          <w:sz w:val="24"/>
          <w:szCs w:val="24"/>
          <w:lang w:val="la-Latn"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6EE6474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 suoi occhi erano come fiamma di fuoco. </w:t>
      </w:r>
      <w:r w:rsidRPr="00FF65C6">
        <w:rPr>
          <w:rFonts w:ascii="Arial" w:eastAsia="Times New Roman" w:hAnsi="Arial" w:cs="Arial"/>
          <w:sz w:val="24"/>
          <w:szCs w:val="24"/>
          <w:lang w:val="la-Latn" w:eastAsia="it-IT"/>
        </w:rPr>
        <w:t>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134956F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 piedi avevano l’aspetto del bronzo splendente, purificato nel crogiuolo. </w:t>
      </w:r>
      <w:r w:rsidRPr="00FF65C6">
        <w:rPr>
          <w:rFonts w:ascii="Arial" w:eastAsia="Times New Roman" w:hAnsi="Arial" w:cs="Arial"/>
          <w:sz w:val="24"/>
          <w:szCs w:val="24"/>
          <w:lang w:val="la-Latn"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7F9947F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La sua voce era simile al fragore di grandi acque. </w:t>
      </w:r>
      <w:r w:rsidRPr="00FF65C6">
        <w:rPr>
          <w:rFonts w:ascii="Arial" w:eastAsia="Times New Roman" w:hAnsi="Arial" w:cs="Arial"/>
          <w:sz w:val="24"/>
          <w:szCs w:val="24"/>
          <w:lang w:val="la-Latn" w:eastAsia="it-IT"/>
        </w:rPr>
        <w:t xml:space="preserve">Anche la voce di Gesù Cristo è voce potente come quella di Dio. La sua è voce prima di ogni altra voce, </w:t>
      </w:r>
      <w:r w:rsidRPr="00FF65C6">
        <w:rPr>
          <w:rFonts w:ascii="Arial" w:eastAsia="Times New Roman" w:hAnsi="Arial" w:cs="Arial"/>
          <w:sz w:val="24"/>
          <w:szCs w:val="24"/>
          <w:lang w:val="la-Latn" w:eastAsia="it-IT"/>
        </w:rPr>
        <w:lastRenderedPageBreak/>
        <w:t xml:space="preserve">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366AEEE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Teneva nella sua destra sette stelle e dalla bocca usciva una spada affilata, a doppio taglio. </w:t>
      </w:r>
      <w:r w:rsidRPr="00FF65C6">
        <w:rPr>
          <w:rFonts w:ascii="Arial" w:eastAsia="Times New Roman" w:hAnsi="Arial" w:cs="Arial"/>
          <w:sz w:val="24"/>
          <w:szCs w:val="24"/>
          <w:lang w:val="la-Latn" w:eastAsia="it-IT"/>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3F5CE16D"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Sui diritti del bambino. Quanto stiamo per dire o per annunciare o per dichiarare non appartiene al cristiano. Se appartenesse al cristiano ognuno potrebbe dire: </w:t>
      </w:r>
      <w:r w:rsidRPr="00FF65C6">
        <w:rPr>
          <w:rFonts w:ascii="Arial" w:eastAsia="Times New Roman" w:hAnsi="Arial" w:cs="Arial"/>
          <w:i/>
          <w:iCs/>
          <w:spacing w:val="-2"/>
          <w:sz w:val="24"/>
          <w:szCs w:val="24"/>
          <w:lang w:val="la-Latn" w:eastAsia="it-IT"/>
        </w:rPr>
        <w:t>“Io non sono cristiano e ciò che scrivi non mi interessa. Interessa a te che sei cristiano”</w:t>
      </w:r>
      <w:r w:rsidRPr="00FF65C6">
        <w:rPr>
          <w:rFonts w:ascii="Arial" w:eastAsia="Times New Roman" w:hAnsi="Arial" w:cs="Arial"/>
          <w:spacing w:val="-2"/>
          <w:sz w:val="24"/>
          <w:szCs w:val="24"/>
          <w:lang w:val="la-Latn" w:eastAsia="it-IT"/>
        </w:rPr>
        <w:t>. Quanto stiamo per scrivere appartiene alla più pura verità della natura umana. Se appartiene alla più pura verità della natura umana, appartiene ad ogni uomo. Ecco allora la Legge perenne della verità della natura umana:</w:t>
      </w:r>
      <w:r w:rsidRPr="00FF65C6">
        <w:rPr>
          <w:rFonts w:ascii="Arial" w:eastAsia="Times New Roman" w:hAnsi="Arial" w:cs="Arial"/>
          <w:i/>
          <w:iCs/>
          <w:spacing w:val="-2"/>
          <w:sz w:val="24"/>
          <w:szCs w:val="24"/>
          <w:lang w:val="la-Latn" w:eastAsia="it-IT"/>
        </w:rPr>
        <w:t xml:space="preserve"> “Chi uccide anche una sola verità della natura umana, dalla verità della natura umana sarà ucciso. Dalla vita precipiterà nella morte”</w:t>
      </w:r>
      <w:r w:rsidRPr="00FF65C6">
        <w:rPr>
          <w:rFonts w:ascii="Arial" w:eastAsia="Times New Roman" w:hAnsi="Arial" w:cs="Arial"/>
          <w:spacing w:val="-2"/>
          <w:sz w:val="24"/>
          <w:szCs w:val="24"/>
          <w:lang w:val="la-Latn" w:eastAsia="it-IT"/>
        </w:rPr>
        <w:t xml:space="preserve">. </w:t>
      </w:r>
    </w:p>
    <w:p w14:paraId="6940D894"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7C198A1"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Nel matrimonio la donna non è padrona del suo corpo. Ne ha fatto dono al marito. Neanche l’uomo è padrone del suo corpo. Ne ha fatto dono alla moglie. L’uomo e </w:t>
      </w:r>
      <w:r w:rsidRPr="00FF65C6">
        <w:rPr>
          <w:rFonts w:ascii="Arial" w:eastAsia="Times New Roman" w:hAnsi="Arial" w:cs="Arial"/>
          <w:spacing w:val="-2"/>
          <w:sz w:val="24"/>
          <w:szCs w:val="24"/>
          <w:lang w:val="la-Latn" w:eastAsia="it-IT"/>
        </w:rPr>
        <w:lastRenderedPageBreak/>
        <w:t xml:space="preserve">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FF65C6">
        <w:rPr>
          <w:rFonts w:ascii="Arial" w:eastAsia="Times New Roman" w:hAnsi="Arial" w:cs="Arial"/>
          <w:i/>
          <w:iCs/>
          <w:spacing w:val="-2"/>
          <w:sz w:val="24"/>
          <w:szCs w:val="24"/>
          <w:lang w:val="la-Latn" w:eastAsia="it-IT"/>
        </w:rPr>
        <w:t>Sono diritti di natura.</w:t>
      </w:r>
    </w:p>
    <w:p w14:paraId="590943C9"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FF65C6">
        <w:rPr>
          <w:rFonts w:ascii="Arial" w:eastAsia="Times New Roman" w:hAnsi="Arial" w:cs="Arial"/>
          <w:color w:val="FF0000"/>
          <w:spacing w:val="-2"/>
          <w:sz w:val="24"/>
          <w:szCs w:val="24"/>
          <w:lang w:val="la-Latn" w:eastAsia="it-IT"/>
        </w:rPr>
        <w:t xml:space="preserve"> </w:t>
      </w:r>
      <w:r w:rsidRPr="00FF65C6">
        <w:rPr>
          <w:rFonts w:ascii="Arial" w:eastAsia="Times New Roman" w:hAnsi="Arial" w:cs="Arial"/>
          <w:spacing w:val="-2"/>
          <w:sz w:val="24"/>
          <w:szCs w:val="24"/>
          <w:lang w:val="la-Latn" w:eastAsia="it-IT"/>
        </w:rPr>
        <w:t xml:space="preserve">con patto pubblico, nel quale ci si impegna alla fedeltà e all’indissolubilità. Altre famiglie non sono, mai potranno essere secondo Dio. </w:t>
      </w:r>
    </w:p>
    <w:p w14:paraId="537A540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6F7755B"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E5DD67D"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Ecco perché è Diritto dell’uomo, per disposizione eterna del suo Creatore, nascere da una vera famiglia ed è vera famiglia quella fatta secondo la sua volontà.</w:t>
      </w:r>
    </w:p>
    <w:p w14:paraId="60FA3640"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A0021F8" w14:textId="77777777" w:rsidR="00FF65C6" w:rsidRPr="00FF65C6" w:rsidRDefault="00FF65C6" w:rsidP="00FF65C6">
      <w:pPr>
        <w:spacing w:after="120" w:line="240" w:lineRule="auto"/>
        <w:jc w:val="both"/>
        <w:rPr>
          <w:rFonts w:ascii="Arial" w:eastAsia="Times New Roman" w:hAnsi="Arial" w:cs="Arial"/>
          <w:i/>
          <w:iCs/>
          <w:spacing w:val="-2"/>
          <w:sz w:val="24"/>
          <w:szCs w:val="24"/>
          <w:lang w:val="la-Latn" w:eastAsia="it-IT"/>
        </w:rPr>
      </w:pPr>
      <w:r w:rsidRPr="00FF65C6">
        <w:rPr>
          <w:rFonts w:ascii="Arial" w:eastAsia="Times New Roman" w:hAnsi="Arial" w:cs="Arial"/>
          <w:i/>
          <w:iCs/>
          <w:spacing w:val="-2"/>
          <w:sz w:val="24"/>
          <w:szCs w:val="24"/>
          <w:lang w:val="la-Latn" w:eastAsia="it-IT"/>
        </w:rPr>
        <w:lastRenderedPageBreak/>
        <w:t xml:space="preserve">Fu pure detto: “Chi ripudia la propria moglie, le dia l’atto del ripudio”. Ma io vi dico: chiunque ripudia la propria moglie, eccetto il caso di unione illegittima, la espone all’adulterio, e chiunque sposa una ripudiata, commette adulterio. (Mt 5,31-32). </w:t>
      </w:r>
    </w:p>
    <w:p w14:paraId="7224166F"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6D7D9D87"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71131F7"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9B69631"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2CAC97E4"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44BC13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Il Diritto del bambino di nascere da genitori che sanno fare buon uso del cibo.</w:t>
      </w:r>
      <w:r w:rsidRPr="00FF65C6">
        <w:rPr>
          <w:rFonts w:ascii="Arial" w:eastAsia="Times New Roman" w:hAnsi="Arial" w:cs="Arial"/>
          <w:color w:val="FF0000"/>
          <w:spacing w:val="-2"/>
          <w:sz w:val="24"/>
          <w:szCs w:val="24"/>
          <w:lang w:val="la-Latn" w:eastAsia="it-IT"/>
        </w:rPr>
        <w:t xml:space="preserve"> </w:t>
      </w:r>
      <w:r w:rsidRPr="00FF65C6">
        <w:rPr>
          <w:rFonts w:ascii="Arial" w:eastAsia="Times New Roman" w:hAnsi="Arial" w:cs="Arial"/>
          <w:spacing w:val="-2"/>
          <w:sz w:val="24"/>
          <w:szCs w:val="24"/>
          <w:lang w:val="la-Latn" w:eastAsia="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941694D"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Il Diritto del bambino di nascere da genitori non schiavi della lussuria.</w:t>
      </w:r>
      <w:r w:rsidRPr="00FF65C6">
        <w:rPr>
          <w:rFonts w:ascii="Arial" w:eastAsia="Times New Roman" w:hAnsi="Arial" w:cs="Arial"/>
          <w:color w:val="FF0000"/>
          <w:spacing w:val="-2"/>
          <w:sz w:val="24"/>
          <w:szCs w:val="24"/>
          <w:lang w:val="la-Latn" w:eastAsia="it-IT"/>
        </w:rPr>
        <w:t xml:space="preserve"> </w:t>
      </w:r>
      <w:r w:rsidRPr="00FF65C6">
        <w:rPr>
          <w:rFonts w:ascii="Arial" w:eastAsia="Times New Roman" w:hAnsi="Arial" w:cs="Arial"/>
          <w:spacing w:val="-2"/>
          <w:sz w:val="24"/>
          <w:szCs w:val="24"/>
          <w:lang w:val="la-Latn" w:eastAsia="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w:t>
      </w:r>
      <w:r w:rsidRPr="00FF65C6">
        <w:rPr>
          <w:rFonts w:ascii="Arial" w:eastAsia="Times New Roman" w:hAnsi="Arial" w:cs="Arial"/>
          <w:spacing w:val="-2"/>
          <w:sz w:val="24"/>
          <w:szCs w:val="24"/>
          <w:lang w:val="la-Latn" w:eastAsia="it-IT"/>
        </w:rPr>
        <w:lastRenderedPageBreak/>
        <w:t xml:space="preserve">orientare ogni nostro gesto, anche il più semplice e il meno complesso, anche quello più naturale. </w:t>
      </w:r>
    </w:p>
    <w:p w14:paraId="7D717986"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Il Diritto del bambino di nascere da genitori non schiavi dell’impudicizia.</w:t>
      </w:r>
      <w:r w:rsidRPr="00FF65C6">
        <w:rPr>
          <w:rFonts w:ascii="Arial" w:eastAsia="Times New Roman" w:hAnsi="Arial" w:cs="Arial"/>
          <w:color w:val="FF0000"/>
          <w:spacing w:val="-2"/>
          <w:sz w:val="24"/>
          <w:szCs w:val="24"/>
          <w:lang w:val="la-Latn" w:eastAsia="it-IT"/>
        </w:rPr>
        <w:t xml:space="preserve"> </w:t>
      </w:r>
      <w:r w:rsidRPr="00FF65C6">
        <w:rPr>
          <w:rFonts w:ascii="Arial" w:eastAsia="Times New Roman" w:hAnsi="Arial" w:cs="Arial"/>
          <w:spacing w:val="-2"/>
          <w:sz w:val="24"/>
          <w:szCs w:val="24"/>
          <w:lang w:val="la-Latn" w:eastAsia="it-IT"/>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54FFF9F"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Il Diritto del bambino di nascere da genitori dediti allo scandalo.</w:t>
      </w:r>
      <w:r w:rsidRPr="00FF65C6">
        <w:rPr>
          <w:rFonts w:ascii="Arial" w:eastAsia="Times New Roman" w:hAnsi="Arial" w:cs="Arial"/>
          <w:color w:val="FF0000"/>
          <w:spacing w:val="-2"/>
          <w:sz w:val="24"/>
          <w:szCs w:val="24"/>
          <w:lang w:val="la-Latn" w:eastAsia="it-IT"/>
        </w:rPr>
        <w:t xml:space="preserve"> </w:t>
      </w:r>
      <w:r w:rsidRPr="00FF65C6">
        <w:rPr>
          <w:rFonts w:ascii="Arial" w:eastAsia="Times New Roman" w:hAnsi="Arial" w:cs="Arial"/>
          <w:spacing w:val="-2"/>
          <w:sz w:val="24"/>
          <w:szCs w:val="24"/>
          <w:lang w:val="la-Latn"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90E26A4"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Il Diritto del bambino di essere preservato da malattie genetiche.</w:t>
      </w:r>
      <w:r w:rsidRPr="00FF65C6">
        <w:rPr>
          <w:rFonts w:ascii="Arial" w:eastAsia="Times New Roman" w:hAnsi="Arial" w:cs="Arial"/>
          <w:color w:val="FF0000"/>
          <w:spacing w:val="-2"/>
          <w:sz w:val="24"/>
          <w:szCs w:val="24"/>
          <w:lang w:val="la-Latn" w:eastAsia="it-IT"/>
        </w:rPr>
        <w:t xml:space="preserve"> </w:t>
      </w:r>
      <w:r w:rsidRPr="00FF65C6">
        <w:rPr>
          <w:rFonts w:ascii="Arial" w:eastAsia="Times New Roman" w:hAnsi="Arial" w:cs="Arial"/>
          <w:spacing w:val="-2"/>
          <w:sz w:val="24"/>
          <w:szCs w:val="24"/>
          <w:lang w:val="la-Latn"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EED3E0A"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E71E504"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26BAD10"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Ecco un primo Diritto prima del concepimento. Ogni bambino ha il Diritto per natura, per creazione, perché questa è la volontà di Dio, del suo Creatore, di nascere da una famiglia. </w:t>
      </w:r>
    </w:p>
    <w:p w14:paraId="77DAF3C9"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w:t>
      </w:r>
      <w:r w:rsidRPr="00FF65C6">
        <w:rPr>
          <w:rFonts w:ascii="Arial" w:eastAsia="Times New Roman" w:hAnsi="Arial" w:cs="Arial"/>
          <w:spacing w:val="-2"/>
          <w:sz w:val="24"/>
          <w:szCs w:val="24"/>
          <w:lang w:val="la-Latn" w:eastAsia="it-IT"/>
        </w:rPr>
        <w:lastRenderedPageBreak/>
        <w:t xml:space="preserve">secondo la Legge del Signore. Non è dalla natura divenuta cristiana e obbligata ad osservare la legge di Cristo. È invece dalla volontà di peccato degli uomini. </w:t>
      </w:r>
    </w:p>
    <w:p w14:paraId="25C74FF9"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6A53C7DD"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Se poi dovessimo aggiungere l’altro Diritto del bambino, anche questo prima del suo stesso concepimento, allora qui siamo da internare. </w:t>
      </w:r>
    </w:p>
    <w:p w14:paraId="2B276345"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1181CD1"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È un Diritto dell’anima conoscere il suo Creatore secondo purissima verità. Se è suo Diritto, a nessun bambino, a nessun uomo deve essere impedito di conoscere il suo vero Creatore, il suo vero Signore, il suo vero Dio. </w:t>
      </w:r>
    </w:p>
    <w:p w14:paraId="35165418"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34A4F237"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6ECE51F" w14:textId="77777777" w:rsidR="00FF65C6" w:rsidRPr="00FF65C6" w:rsidRDefault="00FF65C6" w:rsidP="00FF65C6">
      <w:pPr>
        <w:spacing w:after="120" w:line="240" w:lineRule="auto"/>
        <w:jc w:val="both"/>
        <w:rPr>
          <w:rFonts w:ascii="Arial" w:eastAsia="Times New Roman" w:hAnsi="Arial" w:cs="Arial"/>
          <w:spacing w:val="-4"/>
          <w:sz w:val="24"/>
          <w:szCs w:val="24"/>
          <w:lang w:val="la-Latn" w:eastAsia="it-IT"/>
        </w:rPr>
      </w:pPr>
      <w:r w:rsidRPr="00FF65C6">
        <w:rPr>
          <w:rFonts w:ascii="Arial" w:eastAsia="Times New Roman" w:hAnsi="Arial" w:cs="Arial"/>
          <w:spacing w:val="-2"/>
          <w:sz w:val="24"/>
          <w:szCs w:val="24"/>
          <w:lang w:val="la-Latn"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FF65C6">
        <w:rPr>
          <w:rFonts w:ascii="Arial" w:eastAsia="Times New Roman" w:hAnsi="Arial" w:cs="Arial"/>
          <w:spacing w:val="-4"/>
          <w:sz w:val="24"/>
          <w:szCs w:val="24"/>
          <w:lang w:val="la-Latn" w:eastAsia="it-IT"/>
        </w:rPr>
        <w:t xml:space="preserve">la quale essa va vissuta, pena la nostra perdizione oggi e nell’eternità. Tutto necessariamente deve venire dal pensiero dell’uomo senza Dio. </w:t>
      </w:r>
    </w:p>
    <w:p w14:paraId="391EB87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6A9898A1"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lastRenderedPageBreak/>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7B24570A"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C2C12D1"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01DAC342"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40815A99"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3D7D6C16"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FA863EF"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4A0E766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Un Diritto da mettere nel cuore è il Diritto di difendere la verità con la verità. Mai la verità va difesa con la falsità. Non basta dire: Se agisci così, sei un idolatra. Se ti </w:t>
      </w:r>
      <w:r w:rsidRPr="00FF65C6">
        <w:rPr>
          <w:rFonts w:ascii="Arial" w:eastAsia="Times New Roman" w:hAnsi="Arial" w:cs="Arial"/>
          <w:spacing w:val="-2"/>
          <w:sz w:val="24"/>
          <w:szCs w:val="24"/>
          <w:lang w:val="la-Latn" w:eastAsia="it-IT"/>
        </w:rPr>
        <w:lastRenderedPageBreak/>
        <w:t>comporti in questo modo, costruisci un vitello d’oro. Devi spiegare la verità di ogni tua parola. È Diritto dell’uomo essere illuminato con la verità.</w:t>
      </w:r>
    </w:p>
    <w:p w14:paraId="27E2330D"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2BCD5270"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7EE06EEC"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030C4495"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08AFAA86"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62D9878"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w:t>
      </w:r>
      <w:r w:rsidRPr="00FF65C6">
        <w:rPr>
          <w:rFonts w:ascii="Arial" w:eastAsia="Times New Roman" w:hAnsi="Arial" w:cs="Arial"/>
          <w:spacing w:val="-2"/>
          <w:sz w:val="24"/>
          <w:szCs w:val="24"/>
          <w:lang w:val="la-Latn" w:eastAsia="it-IT"/>
        </w:rPr>
        <w:lastRenderedPageBreak/>
        <w:t xml:space="preserve">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2E3F107F"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4468ABAF"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E8F205A"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53D91D59"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4B47B486"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18E566AD"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33A0C733"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Ma è anche Diritto inalienabile della persona umana che dal momento del suo concepimento viva nella sua famiglia, con il padre e con la madre che le hanno dato la vita. </w:t>
      </w:r>
    </w:p>
    <w:p w14:paraId="3A06CCE4"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Sono diritti artificiali, di peccato e quindi grandi abomini presso Dio sia il divorzio che l’aborto. Con l’aborto si toglie la vita alla vita. Con il divorzio si priva la vita di divenire vera vita. </w:t>
      </w:r>
    </w:p>
    <w:p w14:paraId="31EF06B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lastRenderedPageBreak/>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39E27E8A"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411D53F7"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D2B10C9"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182FB1A2"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78BE59A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9837381"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02F2E91E"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lastRenderedPageBreak/>
        <w:t xml:space="preserve">Divenire due donne madri di un bambino non da esse concepito, è contro il Diritto del bambino, che per legge di natura deve crescere con un vero padre e una vera madre. </w:t>
      </w:r>
    </w:p>
    <w:p w14:paraId="3BE5E1CA"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7D13DD92" w14:textId="77777777" w:rsidR="00FF65C6" w:rsidRPr="00FF65C6" w:rsidRDefault="00FF65C6" w:rsidP="00FF65C6">
      <w:pPr>
        <w:spacing w:after="120" w:line="240" w:lineRule="auto"/>
        <w:jc w:val="both"/>
        <w:rPr>
          <w:rFonts w:ascii="Arial" w:eastAsia="Times New Roman" w:hAnsi="Arial" w:cs="Arial"/>
          <w:spacing w:val="-2"/>
          <w:sz w:val="24"/>
          <w:szCs w:val="24"/>
          <w:lang w:val="la-Latn" w:eastAsia="it-IT"/>
        </w:rPr>
      </w:pPr>
      <w:r w:rsidRPr="00FF65C6">
        <w:rPr>
          <w:rFonts w:ascii="Arial" w:eastAsia="Times New Roman" w:hAnsi="Arial" w:cs="Arial"/>
          <w:spacing w:val="-2"/>
          <w:sz w:val="24"/>
          <w:szCs w:val="24"/>
          <w:lang w:val="la-Latn" w:eastAsia="it-IT"/>
        </w:rPr>
        <w:t xml:space="preserve">Ritorniamo ora sulla Persona di Cristo Gesù. </w:t>
      </w:r>
    </w:p>
    <w:p w14:paraId="7E281D0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Il suo volto era come il sole quando splende in tutta la sua forza.</w:t>
      </w:r>
      <w:r w:rsidRPr="00FF65C6">
        <w:rPr>
          <w:rFonts w:ascii="Arial" w:eastAsia="Times New Roman" w:hAnsi="Arial" w:cs="Arial"/>
          <w:sz w:val="24"/>
          <w:szCs w:val="24"/>
          <w:lang w:val="la-Latn" w:eastAsia="it-IT"/>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63EF7508"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Io sono il Primo e l’Ultimo, e il Vivente. </w:t>
      </w:r>
      <w:r w:rsidRPr="00FF65C6">
        <w:rPr>
          <w:rFonts w:ascii="Arial" w:eastAsia="Times New Roman" w:hAnsi="Arial" w:cs="Arial"/>
          <w:sz w:val="24"/>
          <w:szCs w:val="24"/>
          <w:lang w:val="la-Latn"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746990B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Ero morto, ma ora vivo per sempre. </w:t>
      </w:r>
      <w:r w:rsidRPr="00FF65C6">
        <w:rPr>
          <w:rFonts w:ascii="Arial" w:eastAsia="Times New Roman" w:hAnsi="Arial" w:cs="Arial"/>
          <w:sz w:val="24"/>
          <w:szCs w:val="24"/>
          <w:lang w:val="la-Latn"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10E2A4E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Ho le chiavi della morte e degli inferi. </w:t>
      </w:r>
      <w:r w:rsidRPr="00FF65C6">
        <w:rPr>
          <w:rFonts w:ascii="Arial" w:eastAsia="Times New Roman" w:hAnsi="Arial" w:cs="Arial"/>
          <w:sz w:val="24"/>
          <w:szCs w:val="24"/>
          <w:lang w:val="la-Latn"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w:t>
      </w:r>
      <w:r w:rsidRPr="00FF65C6">
        <w:rPr>
          <w:rFonts w:ascii="Arial" w:eastAsia="Times New Roman" w:hAnsi="Arial" w:cs="Arial"/>
          <w:sz w:val="24"/>
          <w:szCs w:val="24"/>
          <w:lang w:val="la-Latn" w:eastAsia="it-IT"/>
        </w:rPr>
        <w:lastRenderedPageBreak/>
        <w:t xml:space="preserve">ritornare nel regno della luce e della vita. Essi saranno nella morte per sempre e negli inferi, condizione di perdizione eterna dalla quale non vi è ritorno. </w:t>
      </w:r>
    </w:p>
    <w:p w14:paraId="61DC669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Il senso nascosto delle sette stelle, che hai visto nella mia destra, e dei sette candelabri d’oro è questo: </w:t>
      </w:r>
      <w:r w:rsidRPr="00FF65C6">
        <w:rPr>
          <w:rFonts w:ascii="Arial" w:eastAsia="Times New Roman" w:hAnsi="Arial" w:cs="Arial"/>
          <w:sz w:val="24"/>
          <w:szCs w:val="24"/>
          <w:lang w:val="la-Latn"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5F59802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le sette stelle sono gli angeli delle sette Chiese. </w:t>
      </w:r>
      <w:r w:rsidRPr="00FF65C6">
        <w:rPr>
          <w:rFonts w:ascii="Arial" w:eastAsia="Times New Roman" w:hAnsi="Arial" w:cs="Arial"/>
          <w:sz w:val="24"/>
          <w:szCs w:val="24"/>
          <w:lang w:val="la-Latn" w:eastAsia="it-IT"/>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07975B2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Dieci servizi dell’Apostolo Paolo verso il Corpo di Cristo Gesù, che è la sua Chiesa una, santa, cattolica, apostolica.</w:t>
      </w:r>
      <w:r w:rsidRPr="00FF65C6">
        <w:rPr>
          <w:rFonts w:ascii="Arial" w:eastAsia="Times New Roman" w:hAnsi="Arial"/>
          <w:sz w:val="24"/>
          <w:szCs w:val="20"/>
          <w:lang w:val="la-Latn"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5491877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E07C4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w:t>
      </w:r>
      <w:r w:rsidRPr="00FF65C6">
        <w:rPr>
          <w:rFonts w:ascii="Arial" w:eastAsia="Times New Roman" w:hAnsi="Arial"/>
          <w:sz w:val="24"/>
          <w:szCs w:val="20"/>
          <w:lang w:val="la-Latn" w:eastAsia="it-IT"/>
        </w:rPr>
        <w:lastRenderedPageBreak/>
        <w:t xml:space="preserve">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3B1649D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611A79E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4FC3FF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2D2F42C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I dieci servizi dell’Apostolo Paolo. </w:t>
      </w:r>
      <w:r w:rsidRPr="00FF65C6">
        <w:rPr>
          <w:rFonts w:ascii="Arial" w:eastAsia="Times New Roman" w:hAnsi="Arial"/>
          <w:sz w:val="24"/>
          <w:szCs w:val="20"/>
          <w:lang w:val="la-Latn"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9227B0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lastRenderedPageBreak/>
        <w:t xml:space="preserve">Primo Servizio: creare il Corpo di Cristo. </w:t>
      </w:r>
      <w:r w:rsidRPr="00FF65C6">
        <w:rPr>
          <w:rFonts w:ascii="Arial" w:eastAsia="Times New Roman" w:hAnsi="Arial"/>
          <w:sz w:val="24"/>
          <w:szCs w:val="20"/>
          <w:lang w:val="la-Latn" w:eastAsia="it-IT"/>
        </w:rPr>
        <w:t xml:space="preserve">Possiamo illuminare questo primo servizio parafrasando i primi tre versetti dell’inno alla carità dello stesso Apostolo. Primo versetto: </w:t>
      </w:r>
      <w:r w:rsidRPr="00FF65C6">
        <w:rPr>
          <w:rFonts w:ascii="Arial" w:eastAsia="Times New Roman" w:hAnsi="Arial"/>
          <w:i/>
          <w:sz w:val="24"/>
          <w:szCs w:val="20"/>
          <w:lang w:val="la-Latn" w:eastAsia="it-IT"/>
        </w:rPr>
        <w:t>“Se parlassi le lingue degli uomini e degli angeli, ma non formassi il Corpo di Cristo, annunciando tutto il Vangelo al mondo intero, sarei come un bronzo che rimbomba o come un cembalo che strepita”</w:t>
      </w:r>
      <w:r w:rsidRPr="00FF65C6">
        <w:rPr>
          <w:rFonts w:ascii="Arial" w:eastAsia="Times New Roman" w:hAnsi="Arial"/>
          <w:sz w:val="24"/>
          <w:szCs w:val="20"/>
          <w:lang w:val="la-Latn"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AD5A89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Secondo versetto: </w:t>
      </w:r>
      <w:r w:rsidRPr="00FF65C6">
        <w:rPr>
          <w:rFonts w:ascii="Arial" w:eastAsia="Times New Roman" w:hAnsi="Arial"/>
          <w:bCs/>
          <w:i/>
          <w:sz w:val="24"/>
          <w:szCs w:val="20"/>
          <w:lang w:val="la-Latn" w:eastAsia="it-IT"/>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FF65C6">
        <w:rPr>
          <w:rFonts w:ascii="Arial" w:eastAsia="Times New Roman" w:hAnsi="Arial"/>
          <w:bCs/>
          <w:sz w:val="24"/>
          <w:szCs w:val="20"/>
          <w:lang w:val="la-Latn"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41B23AF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lastRenderedPageBreak/>
        <w:t xml:space="preserve">Terzo versetto: </w:t>
      </w:r>
      <w:r w:rsidRPr="00FF65C6">
        <w:rPr>
          <w:rFonts w:ascii="Arial" w:eastAsia="Times New Roman" w:hAnsi="Arial"/>
          <w:bCs/>
          <w:i/>
          <w:sz w:val="24"/>
          <w:szCs w:val="20"/>
          <w:lang w:val="la-Latn"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FF65C6">
        <w:rPr>
          <w:rFonts w:ascii="Arial" w:eastAsia="Times New Roman" w:hAnsi="Arial"/>
          <w:bCs/>
          <w:sz w:val="24"/>
          <w:szCs w:val="20"/>
          <w:lang w:val="la-Latn" w:eastAsia="it-IT"/>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D8C1A5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2DAB5C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B7C3BA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w:t>
      </w:r>
      <w:r w:rsidRPr="00FF65C6">
        <w:rPr>
          <w:rFonts w:ascii="Arial" w:eastAsia="Times New Roman" w:hAnsi="Arial"/>
          <w:i/>
          <w:iCs/>
          <w:sz w:val="24"/>
          <w:szCs w:val="24"/>
          <w:lang w:val="la-Latn" w:eastAsia="it-IT"/>
        </w:rPr>
        <w:lastRenderedPageBreak/>
        <w:t>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80A58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FED56B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F25277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F66D5EB"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729773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5CCFEA9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F68CDF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w:t>
      </w:r>
      <w:r w:rsidRPr="00FF65C6">
        <w:rPr>
          <w:rFonts w:ascii="Arial" w:eastAsia="Times New Roman" w:hAnsi="Arial"/>
          <w:sz w:val="24"/>
          <w:szCs w:val="20"/>
          <w:lang w:val="la-Latn" w:eastAsia="it-IT"/>
        </w:rPr>
        <w:lastRenderedPageBreak/>
        <w:t>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2B1A43D"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3F6A48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811DBBB"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02759D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w:t>
      </w:r>
      <w:r w:rsidRPr="00FF65C6">
        <w:rPr>
          <w:rFonts w:ascii="Arial" w:eastAsia="Times New Roman" w:hAnsi="Arial"/>
          <w:i/>
          <w:iCs/>
          <w:sz w:val="24"/>
          <w:szCs w:val="24"/>
          <w:lang w:val="la-Latn" w:eastAsia="it-IT"/>
        </w:rPr>
        <w:lastRenderedPageBreak/>
        <w:t xml:space="preserve">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20AF77B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Secondo Servizio: far crescere il Corpo di Cristo. </w:t>
      </w:r>
      <w:r w:rsidRPr="00FF65C6">
        <w:rPr>
          <w:rFonts w:ascii="Arial" w:eastAsia="Times New Roman" w:hAnsi="Arial"/>
          <w:sz w:val="24"/>
          <w:szCs w:val="20"/>
          <w:lang w:val="la-Latn" w:eastAsia="it-IT"/>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068F4C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283ACE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08CB06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w:t>
      </w:r>
      <w:r w:rsidRPr="00FF65C6">
        <w:rPr>
          <w:rFonts w:ascii="Arial" w:eastAsia="Times New Roman" w:hAnsi="Arial"/>
          <w:i/>
          <w:iCs/>
          <w:sz w:val="24"/>
          <w:szCs w:val="24"/>
          <w:lang w:val="la-Latn" w:eastAsia="it-IT"/>
        </w:rPr>
        <w:lastRenderedPageBreak/>
        <w:t xml:space="preserve">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4057FF6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AEE4E7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w:t>
      </w:r>
      <w:r w:rsidRPr="00FF65C6">
        <w:rPr>
          <w:rFonts w:ascii="Arial" w:eastAsia="Times New Roman" w:hAnsi="Arial"/>
          <w:i/>
          <w:iCs/>
          <w:sz w:val="24"/>
          <w:szCs w:val="24"/>
          <w:lang w:val="la-Latn" w:eastAsia="it-IT"/>
        </w:rPr>
        <w:lastRenderedPageBreak/>
        <w:t xml:space="preserve">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345E81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BE60D5A"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39B22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118FAB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Terzo Servizio: custodire il Corpo di Cristo. </w:t>
      </w:r>
      <w:r w:rsidRPr="00FF65C6">
        <w:rPr>
          <w:rFonts w:ascii="Arial" w:eastAsia="Times New Roman" w:hAnsi="Arial"/>
          <w:sz w:val="24"/>
          <w:szCs w:val="20"/>
          <w:lang w:val="la-Latn" w:eastAsia="it-IT"/>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w:t>
      </w:r>
      <w:r w:rsidRPr="00FF65C6">
        <w:rPr>
          <w:rFonts w:ascii="Arial" w:eastAsia="Times New Roman" w:hAnsi="Arial"/>
          <w:sz w:val="24"/>
          <w:szCs w:val="20"/>
          <w:lang w:val="la-Latn" w:eastAsia="it-IT"/>
        </w:rPr>
        <w:lastRenderedPageBreak/>
        <w:t>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FACC873"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
          <w:sz w:val="24"/>
          <w:szCs w:val="24"/>
          <w:lang w:val="la-Latn" w:eastAsia="it-IT"/>
        </w:rPr>
        <w:t xml:space="preserve">Prima Lettera ai Corinzi. </w:t>
      </w:r>
      <w:r w:rsidRPr="00FF65C6">
        <w:rPr>
          <w:rFonts w:ascii="Arial" w:eastAsia="Times New Roman" w:hAnsi="Arial"/>
          <w:bCs/>
          <w:i/>
          <w:iCs/>
          <w:sz w:val="24"/>
          <w:szCs w:val="24"/>
          <w:lang w:val="la-Latn"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292C52F"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3A37B02"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1B2DAE2"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584042A"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w:t>
      </w:r>
      <w:r w:rsidRPr="00FF65C6">
        <w:rPr>
          <w:rFonts w:ascii="Arial" w:eastAsia="Times New Roman" w:hAnsi="Arial"/>
          <w:bCs/>
          <w:i/>
          <w:iCs/>
          <w:sz w:val="24"/>
          <w:szCs w:val="24"/>
          <w:lang w:val="la-Latn" w:eastAsia="it-IT"/>
        </w:rPr>
        <w:lastRenderedPageBreak/>
        <w:t>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4A0A708"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234CDC7"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EC7060A"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43F70B1"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0D33CF2"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w:t>
      </w:r>
      <w:r w:rsidRPr="00FF65C6">
        <w:rPr>
          <w:rFonts w:ascii="Arial" w:eastAsia="Times New Roman" w:hAnsi="Arial"/>
          <w:bCs/>
          <w:i/>
          <w:iCs/>
          <w:sz w:val="24"/>
          <w:szCs w:val="24"/>
          <w:lang w:val="la-Latn" w:eastAsia="it-IT"/>
        </w:rPr>
        <w:lastRenderedPageBreak/>
        <w:t>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2D5F97E"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5D107A0"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F1E6F74"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6DA675F3"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607F00D"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990F778"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FF65C6">
        <w:rPr>
          <w:rFonts w:ascii="Arial" w:eastAsia="Times New Roman" w:hAnsi="Arial"/>
          <w:bCs/>
          <w:i/>
          <w:iCs/>
          <w:sz w:val="24"/>
          <w:szCs w:val="24"/>
          <w:lang w:val="la-Latn" w:eastAsia="it-IT"/>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69727AC7"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7DD095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Lettera ai Galati</w:t>
      </w:r>
      <w:r w:rsidRPr="00FF65C6">
        <w:rPr>
          <w:rFonts w:ascii="Arial" w:eastAsia="Times New Roman" w:hAnsi="Arial"/>
          <w:sz w:val="24"/>
          <w:szCs w:val="24"/>
          <w:lang w:val="la-Latn" w:eastAsia="it-IT"/>
        </w:rPr>
        <w:t>.</w:t>
      </w:r>
      <w:r w:rsidRPr="00FF65C6">
        <w:rPr>
          <w:rFonts w:ascii="Arial" w:eastAsia="Times New Roman" w:hAnsi="Arial"/>
          <w:i/>
          <w:iCs/>
          <w:sz w:val="24"/>
          <w:szCs w:val="24"/>
          <w:lang w:val="la-Latn"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5BD5CA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C973B2B"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w:t>
      </w:r>
      <w:r w:rsidRPr="00FF65C6">
        <w:rPr>
          <w:rFonts w:ascii="Arial" w:eastAsia="Times New Roman" w:hAnsi="Arial"/>
          <w:i/>
          <w:iCs/>
          <w:sz w:val="24"/>
          <w:szCs w:val="24"/>
          <w:lang w:val="la-Latn" w:eastAsia="it-IT"/>
        </w:rPr>
        <w:lastRenderedPageBreak/>
        <w:t>chiedere consiglio a nessuno, senza andare a Gerusalemme da coloro che erano apostoli prima di me, mi recai in Arabia e poi ritornai a Damasco.</w:t>
      </w:r>
    </w:p>
    <w:p w14:paraId="00C5C0A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D7DA7F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8A1263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942EFF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w:t>
      </w:r>
      <w:r w:rsidRPr="00FF65C6">
        <w:rPr>
          <w:rFonts w:ascii="Arial" w:eastAsia="Times New Roman" w:hAnsi="Arial"/>
          <w:i/>
          <w:iCs/>
          <w:sz w:val="24"/>
          <w:szCs w:val="24"/>
          <w:lang w:val="la-Latn" w:eastAsia="it-IT"/>
        </w:rPr>
        <w:lastRenderedPageBreak/>
        <w:t xml:space="preserve">fede del Figlio di Dio, che mi ha amato e ha consegnato se stesso per me. Dunque non rendo vana la grazia di Dio; infatti, se la giustificazione viene dalla Legge, Cristo è morto invano (Gal 2,1-21). </w:t>
      </w:r>
    </w:p>
    <w:p w14:paraId="17FD434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0AE59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F15BF4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058955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2166C09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Chi viene istruito nella Parola, condivida tutti i suoi beni con chi lo istruisce. Non fatevi illusioni: Dio non si lascia ingannare. Ciascuno raccoglierà quello che avrà seminato. Chi semina nella sua carne, dalla carne raccoglierà corruzione; chi </w:t>
      </w:r>
      <w:r w:rsidRPr="00FF65C6">
        <w:rPr>
          <w:rFonts w:ascii="Arial" w:eastAsia="Times New Roman" w:hAnsi="Arial"/>
          <w:i/>
          <w:iCs/>
          <w:sz w:val="24"/>
          <w:szCs w:val="24"/>
          <w:lang w:val="la-Latn" w:eastAsia="it-IT"/>
        </w:rPr>
        <w:lastRenderedPageBreak/>
        <w:t>semina nello Spirito, dallo Spirito raccoglierà vita eterna. E non stanchiamoci di fare il bene; se infatti non desistiamo, a suo tempo mieteremo. Poiché dunque ne abbiamo l’occasione, operiamo il bene verso tutti, soprattutto verso i fratelli nella fede.</w:t>
      </w:r>
    </w:p>
    <w:p w14:paraId="7DF7365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FECD7D7"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Sarebbe sufficiente un po’ di fortezza nello Spirito Santo e potremmo abbattere oggi quel grande muro di confusione e di equivoci che sta riducendo in cenere ogni verità di Cristo e della Chiesa. </w:t>
      </w:r>
    </w:p>
    <w:p w14:paraId="0C210EF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B4845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w:t>
      </w:r>
      <w:r w:rsidRPr="00FF65C6">
        <w:rPr>
          <w:rFonts w:ascii="Arial" w:eastAsia="Times New Roman" w:hAnsi="Arial"/>
          <w:sz w:val="24"/>
          <w:szCs w:val="20"/>
          <w:lang w:val="la-Latn" w:eastAsia="it-IT"/>
        </w:rPr>
        <w:lastRenderedPageBreak/>
        <w:t xml:space="preserve">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4E980C9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A28DB4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w:t>
      </w:r>
      <w:r w:rsidRPr="00FF65C6">
        <w:rPr>
          <w:rFonts w:ascii="Arial" w:eastAsia="Times New Roman" w:hAnsi="Arial"/>
          <w:sz w:val="24"/>
          <w:szCs w:val="20"/>
          <w:lang w:val="la-Latn" w:eastAsia="it-IT"/>
        </w:rPr>
        <w:lastRenderedPageBreak/>
        <w:t>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C71BA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w:t>
      </w:r>
      <w:r w:rsidRPr="00FF65C6">
        <w:rPr>
          <w:rFonts w:ascii="Arial" w:eastAsia="Times New Roman" w:hAnsi="Arial"/>
          <w:sz w:val="24"/>
          <w:szCs w:val="20"/>
          <w:lang w:val="la-Latn" w:eastAsia="it-IT"/>
        </w:rPr>
        <w:lastRenderedPageBreak/>
        <w:t xml:space="preserve">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420E28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42F1E4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Cs/>
          <w:sz w:val="24"/>
          <w:szCs w:val="20"/>
          <w:lang w:val="la-Latn" w:eastAsia="it-IT"/>
        </w:rPr>
        <w:t>Prima modalità</w:t>
      </w:r>
      <w:r w:rsidRPr="00FF65C6">
        <w:rPr>
          <w:rFonts w:ascii="Arial" w:eastAsia="Times New Roman" w:hAnsi="Arial"/>
          <w:sz w:val="24"/>
          <w:szCs w:val="20"/>
          <w:lang w:val="la-Latn" w:eastAsia="it-IT"/>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0EAA316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FF65C6">
        <w:rPr>
          <w:rFonts w:ascii="Arial" w:eastAsia="Times New Roman" w:hAnsi="Arial"/>
          <w:bCs/>
          <w:i/>
          <w:sz w:val="24"/>
          <w:szCs w:val="20"/>
          <w:lang w:val="la-Latn" w:eastAsia="it-IT"/>
        </w:rPr>
        <w:t>“Questo misfatto è stato posto in essere per Korbàn e per Diritto divino”</w:t>
      </w:r>
      <w:r w:rsidRPr="00FF65C6">
        <w:rPr>
          <w:rFonts w:ascii="Arial" w:eastAsia="Times New Roman" w:hAnsi="Arial"/>
          <w:bCs/>
          <w:sz w:val="24"/>
          <w:szCs w:val="20"/>
          <w:lang w:val="la-Latn"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32356C6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w:t>
      </w:r>
      <w:r w:rsidRPr="00FF65C6">
        <w:rPr>
          <w:rFonts w:ascii="Arial" w:eastAsia="Times New Roman" w:hAnsi="Arial"/>
          <w:sz w:val="24"/>
          <w:szCs w:val="20"/>
          <w:lang w:val="la-Latn" w:eastAsia="it-IT"/>
        </w:rPr>
        <w:lastRenderedPageBreak/>
        <w:t xml:space="preserve">lasciarci né turbare e né ingannare. A noi è chiesto di rimanere nella Parola e di stare attenti a noi stessi. La Parola di Gesù è luminosissima ed è di splendore divino ed eterno: </w:t>
      </w:r>
      <w:r w:rsidRPr="00FF65C6">
        <w:rPr>
          <w:rFonts w:ascii="Arial" w:eastAsia="Times New Roman" w:hAnsi="Arial"/>
          <w:i/>
          <w:sz w:val="24"/>
          <w:szCs w:val="20"/>
          <w:lang w:val="la-Latn" w:eastAsia="it-IT"/>
        </w:rPr>
        <w:t>«Badate che nessuno vi inganni! Molti infatti verranno nel mio nome, dicendo: “Io sono il Cristo”, e trarranno molti in inganno”»</w:t>
      </w:r>
      <w:r w:rsidRPr="00FF65C6">
        <w:rPr>
          <w:rFonts w:ascii="Arial" w:eastAsia="Times New Roman" w:hAnsi="Arial"/>
          <w:sz w:val="24"/>
          <w:szCs w:val="20"/>
          <w:lang w:val="la-Latn"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468C38D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0C6D0A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Quarto Servizio: difendere il Corpo di Cristo. </w:t>
      </w:r>
      <w:r w:rsidRPr="00FF65C6">
        <w:rPr>
          <w:rFonts w:ascii="Arial" w:eastAsia="Times New Roman" w:hAnsi="Arial"/>
          <w:sz w:val="24"/>
          <w:szCs w:val="20"/>
          <w:lang w:val="la-Latn"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E3AFF3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Prima Lettera a Timoteo</w:t>
      </w:r>
      <w:r w:rsidRPr="00FF65C6">
        <w:rPr>
          <w:rFonts w:ascii="Arial" w:eastAsia="Times New Roman" w:hAnsi="Arial"/>
          <w:i/>
          <w:iCs/>
          <w:sz w:val="24"/>
          <w:szCs w:val="24"/>
          <w:lang w:val="la-Latn" w:eastAsia="it-IT"/>
        </w:rPr>
        <w:t>: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85DD71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Una vedova sia iscritta nel catalogo delle vedove quando abbia non meno di sessant’anni, sia moglie di un solo uomo, sia conosciuta per le sue opere buone: abbia cioè allevato figli, praticato l’ospitalità, lavato i piedi ai santi, sia venuta in </w:t>
      </w:r>
      <w:r w:rsidRPr="00FF65C6">
        <w:rPr>
          <w:rFonts w:ascii="Arial" w:eastAsia="Times New Roman" w:hAnsi="Arial"/>
          <w:i/>
          <w:iCs/>
          <w:sz w:val="24"/>
          <w:szCs w:val="24"/>
          <w:lang w:val="la-Latn" w:eastAsia="it-IT"/>
        </w:rPr>
        <w:lastRenderedPageBreak/>
        <w:t>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3108B34"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CB9368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86E0E2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1217C4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CA8A92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D6DE0FD"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lastRenderedPageBreak/>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B5CF6A4"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86EDC4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 xml:space="preserve">Seconda Lettera a Timoteo. </w:t>
      </w:r>
      <w:r w:rsidRPr="00FF65C6">
        <w:rPr>
          <w:rFonts w:ascii="Arial" w:eastAsia="Times New Roman" w:hAnsi="Arial"/>
          <w:i/>
          <w:iCs/>
          <w:sz w:val="24"/>
          <w:szCs w:val="24"/>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0055C7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8B85449"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2864A5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w:t>
      </w:r>
      <w:r w:rsidRPr="00FF65C6">
        <w:rPr>
          <w:rFonts w:ascii="Arial" w:eastAsia="Times New Roman" w:hAnsi="Arial"/>
          <w:i/>
          <w:iCs/>
          <w:sz w:val="24"/>
          <w:szCs w:val="24"/>
          <w:lang w:val="la-Latn" w:eastAsia="it-IT"/>
        </w:rPr>
        <w:lastRenderedPageBreak/>
        <w:t xml:space="preserve">secondo i propri capricci, rifiutando di dare ascolto alla verità per perdersi dietro alle favole. Tu però vigila attentamente, sopporta le sofferenze, compi la tua opera di annunciatore del Vangelo, adempi il tuo ministero (2Tm 4,1-5). </w:t>
      </w:r>
    </w:p>
    <w:p w14:paraId="54DDB81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vogliamo conoscere nella più pura e alta verità come si difende il Corpo di Cristo dobbiamo ricorrere al Vangelo secondo Giovanni. In questo Vangelo Cristo stesso ci rivela come Lui difende le sue pecore dinanzi al lupo:</w:t>
      </w:r>
    </w:p>
    <w:p w14:paraId="58EBA903"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
          <w:sz w:val="24"/>
          <w:szCs w:val="24"/>
          <w:lang w:val="la-Latn" w:eastAsia="it-IT"/>
        </w:rPr>
        <w:t>Vangelo Secondo Giovanni.</w:t>
      </w:r>
      <w:r w:rsidRPr="00FF65C6">
        <w:rPr>
          <w:rFonts w:ascii="Arial" w:eastAsia="Times New Roman" w:hAnsi="Arial"/>
          <w:bCs/>
          <w:i/>
          <w:iCs/>
          <w:sz w:val="24"/>
          <w:szCs w:val="24"/>
          <w:lang w:val="la-Latn"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3BFB872"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D13DDE2"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E33F33B"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A06E6E3"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75D4851A"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Cs/>
          <w:i/>
          <w:iCs/>
          <w:sz w:val="24"/>
          <w:szCs w:val="24"/>
          <w:lang w:val="la-Latn"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w:t>
      </w:r>
      <w:r w:rsidRPr="00FF65C6">
        <w:rPr>
          <w:rFonts w:ascii="Arial" w:eastAsia="Times New Roman" w:hAnsi="Arial"/>
          <w:bCs/>
          <w:i/>
          <w:iCs/>
          <w:sz w:val="24"/>
          <w:szCs w:val="24"/>
          <w:lang w:val="la-Latn" w:eastAsia="it-IT"/>
        </w:rPr>
        <w:lastRenderedPageBreak/>
        <w:t>Il Padre mio, che me le ha date, è più grande di tutti e nessuno può strapparle dalla mano del Padre. Io e il Padre siamo una cosa sola» (Gv 10,1-30).</w:t>
      </w:r>
    </w:p>
    <w:p w14:paraId="750333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6D5D5B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Libro dell’Esodo.</w:t>
      </w:r>
      <w:r w:rsidRPr="00FF65C6">
        <w:rPr>
          <w:rFonts w:ascii="Arial" w:eastAsia="Times New Roman" w:hAnsi="Arial"/>
          <w:i/>
          <w:iCs/>
          <w:sz w:val="24"/>
          <w:szCs w:val="24"/>
          <w:lang w:val="la-Latn"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475AFF8"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1EC7DA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89E6C13"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Mosè si voltò e scese dal monte con in mano le due tavole della Testimonianza, tavole scritte sui due lati, da una parte e dall’altra. Le tavole erano opera di Dio, la scrittura era scrittura di Dio, scolpita sulle tavole.</w:t>
      </w:r>
    </w:p>
    <w:p w14:paraId="70A51C5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093E51F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Quando si fu avvicinato all’accampamento, vide il vitello e le danze. Allora l’ira di Mosè si accese: egli scagliò dalle mani le tavole, spezzandole ai piedi della </w:t>
      </w:r>
      <w:r w:rsidRPr="00FF65C6">
        <w:rPr>
          <w:rFonts w:ascii="Arial" w:eastAsia="Times New Roman" w:hAnsi="Arial"/>
          <w:i/>
          <w:iCs/>
          <w:sz w:val="24"/>
          <w:szCs w:val="24"/>
          <w:lang w:val="la-Latn" w:eastAsia="it-IT"/>
        </w:rPr>
        <w:lastRenderedPageBreak/>
        <w:t>montagna. Poi afferrò il vitello che avevano fatto, lo bruciò nel fuoco, lo frantumò fino a ridurlo in polvere, ne sparse la polvere nell’acqua e la fece bere agli Israeliti.</w:t>
      </w:r>
    </w:p>
    <w:p w14:paraId="36DA2D8B"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B1200A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CB06B6D"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715FD3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719F8E1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11B6FF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w:t>
      </w:r>
      <w:r w:rsidRPr="00FF65C6">
        <w:rPr>
          <w:rFonts w:ascii="Arial" w:eastAsia="Times New Roman" w:hAnsi="Arial"/>
          <w:i/>
          <w:iCs/>
          <w:sz w:val="24"/>
          <w:szCs w:val="24"/>
          <w:lang w:val="la-Latn" w:eastAsia="it-IT"/>
        </w:rPr>
        <w:lastRenderedPageBreak/>
        <w:t>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4A2F539"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AA68923"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41E7E01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Quinto Servizio: con profondo convincimento. </w:t>
      </w:r>
      <w:r w:rsidRPr="00FF65C6">
        <w:rPr>
          <w:rFonts w:ascii="Arial" w:eastAsia="Times New Roman" w:hAnsi="Arial"/>
          <w:sz w:val="24"/>
          <w:szCs w:val="20"/>
          <w:lang w:val="la-Latn"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78D1DD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Libro del Profeta Ezechiele</w:t>
      </w:r>
      <w:r w:rsidRPr="00FF65C6">
        <w:rPr>
          <w:rFonts w:ascii="Arial" w:eastAsia="Times New Roman" w:hAnsi="Arial"/>
          <w:i/>
          <w:iCs/>
          <w:sz w:val="24"/>
          <w:szCs w:val="24"/>
          <w:lang w:val="la-Latn" w:eastAsia="it-IT"/>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w:t>
      </w:r>
      <w:r w:rsidRPr="00FF65C6">
        <w:rPr>
          <w:rFonts w:ascii="Arial" w:eastAsia="Times New Roman" w:hAnsi="Arial"/>
          <w:i/>
          <w:iCs/>
          <w:sz w:val="24"/>
          <w:szCs w:val="24"/>
          <w:lang w:val="la-Latn" w:eastAsia="it-IT"/>
        </w:rPr>
        <w:lastRenderedPageBreak/>
        <w:t>–,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BBF67A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8F8265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2E3CC1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81A861F"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C982A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w:t>
      </w:r>
      <w:r w:rsidRPr="00FF65C6">
        <w:rPr>
          <w:rFonts w:ascii="Arial" w:eastAsia="Times New Roman" w:hAnsi="Arial"/>
          <w:sz w:val="24"/>
          <w:szCs w:val="20"/>
          <w:lang w:val="la-Latn" w:eastAsia="it-IT"/>
        </w:rPr>
        <w:lastRenderedPageBreak/>
        <w:t xml:space="preserve">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449CB4E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Lettera ai Romani</w:t>
      </w:r>
      <w:r w:rsidRPr="00FF65C6">
        <w:rPr>
          <w:rFonts w:ascii="Arial" w:eastAsia="Times New Roman" w:hAnsi="Arial"/>
          <w:i/>
          <w:iCs/>
          <w:sz w:val="24"/>
          <w:szCs w:val="24"/>
          <w:lang w:val="la-Latn" w:eastAsia="it-IT"/>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AD4DA5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2C8D59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Sesto Servizio: con perfetta esemplarità. </w:t>
      </w:r>
      <w:r w:rsidRPr="00FF65C6">
        <w:rPr>
          <w:rFonts w:ascii="Arial" w:eastAsia="Times New Roman" w:hAnsi="Arial"/>
          <w:sz w:val="24"/>
          <w:szCs w:val="20"/>
          <w:lang w:val="la-Latn"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4DB77645"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Seconda Lettera ai Corinzi</w:t>
      </w:r>
      <w:r w:rsidRPr="00FF65C6">
        <w:rPr>
          <w:rFonts w:ascii="Arial" w:eastAsia="Times New Roman" w:hAnsi="Arial"/>
          <w:i/>
          <w:iCs/>
          <w:sz w:val="24"/>
          <w:szCs w:val="24"/>
          <w:lang w:val="la-Latn"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w:t>
      </w:r>
      <w:r w:rsidRPr="00FF65C6">
        <w:rPr>
          <w:rFonts w:ascii="Arial" w:eastAsia="Times New Roman" w:hAnsi="Arial"/>
          <w:i/>
          <w:iCs/>
          <w:sz w:val="24"/>
          <w:szCs w:val="24"/>
          <w:lang w:val="la-Latn" w:eastAsia="it-IT"/>
        </w:rPr>
        <w:lastRenderedPageBreak/>
        <w:t>come sconosciuti, eppure notissimi; come moribondi, e invece viviamo; come puniti, ma non uccisi; come afflitti, ma sempre lieti; come poveri, ma capaci di arricchire molti; come gente che non ha nulla e invece possediamo tutto! (1Cor 6,3-10).</w:t>
      </w:r>
    </w:p>
    <w:p w14:paraId="1241228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67D6CA1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iCs/>
          <w:sz w:val="24"/>
          <w:szCs w:val="24"/>
          <w:lang w:val="la-Latn" w:eastAsia="it-IT"/>
        </w:rPr>
        <w:t>Lettera ai Filippesi.</w:t>
      </w:r>
      <w:r w:rsidRPr="00FF65C6">
        <w:rPr>
          <w:rFonts w:ascii="Arial" w:eastAsia="Times New Roman" w:hAnsi="Arial"/>
          <w:i/>
          <w:iCs/>
          <w:sz w:val="24"/>
          <w:szCs w:val="24"/>
          <w:lang w:val="la-Latn" w:eastAsia="it-IT"/>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612E86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0E69DB4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Settimo Servizio: sotto il governo dello Spirito Santo. </w:t>
      </w:r>
      <w:r w:rsidRPr="00FF65C6">
        <w:rPr>
          <w:rFonts w:ascii="Arial" w:eastAsia="Times New Roman" w:hAnsi="Arial"/>
          <w:sz w:val="24"/>
          <w:szCs w:val="20"/>
          <w:lang w:val="la-Latn"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0E0D3CC9"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Atti Degli Apostoli</w:t>
      </w:r>
      <w:r w:rsidRPr="00FF65C6">
        <w:rPr>
          <w:rFonts w:ascii="Arial" w:eastAsia="Times New Roman" w:hAnsi="Arial"/>
          <w:i/>
          <w:iCs/>
          <w:sz w:val="24"/>
          <w:szCs w:val="24"/>
          <w:lang w:val="la-Latn" w:eastAsia="it-IT"/>
        </w:rPr>
        <w:t>.</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w:t>
      </w:r>
      <w:r w:rsidRPr="00FF65C6">
        <w:rPr>
          <w:rFonts w:ascii="Arial" w:eastAsia="Times New Roman" w:hAnsi="Arial"/>
          <w:i/>
          <w:iCs/>
          <w:sz w:val="24"/>
          <w:szCs w:val="24"/>
          <w:lang w:val="la-Latn" w:eastAsia="it-IT"/>
        </w:rPr>
        <w:lastRenderedPageBreak/>
        <w:t>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CE19B4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60EA55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AEAF84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344135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5A7A083"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w:t>
      </w:r>
      <w:r w:rsidRPr="00FF65C6">
        <w:rPr>
          <w:rFonts w:ascii="Arial" w:eastAsia="Times New Roman" w:hAnsi="Arial"/>
          <w:i/>
          <w:iCs/>
          <w:sz w:val="24"/>
          <w:szCs w:val="24"/>
          <w:lang w:val="la-Latn" w:eastAsia="it-IT"/>
        </w:rPr>
        <w:lastRenderedPageBreak/>
        <w:t>Egli li prese con sé, a quell’ora della notte, ne lavò le piaghe e subito fu battezzato lui con tutti i suoi; poi li fece salire in casa, apparecchiò la tavola e fu pieno di gioia insieme a tutti i suoi per avere creduto in Dio.</w:t>
      </w:r>
    </w:p>
    <w:p w14:paraId="6AC5B79A"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E21830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6ABCB8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27AADD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Tutta la missione dell’Apostolo Paolo nasce dal cuore dello Spirito Santo e dal cuore dello Spirito santo è sempre illuminata, guidata, sorretta, spronata.</w:t>
      </w:r>
    </w:p>
    <w:p w14:paraId="60F8606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Atti Degli Apostoli</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3967D2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F4BE3B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D6B8CD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Ottavo Servizio: interessamento per ogni fedele in Cristo</w:t>
      </w:r>
      <w:r w:rsidRPr="00FF65C6">
        <w:rPr>
          <w:rFonts w:ascii="Arial" w:eastAsia="Times New Roman" w:hAnsi="Arial"/>
          <w:sz w:val="24"/>
          <w:szCs w:val="20"/>
          <w:lang w:val="la-Latn"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206F822"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Lettera ai Romani</w:t>
      </w:r>
      <w:r w:rsidRPr="00FF65C6">
        <w:rPr>
          <w:rFonts w:ascii="Arial" w:eastAsia="Times New Roman" w:hAnsi="Arial"/>
          <w:bCs/>
          <w:i/>
          <w:iCs/>
          <w:sz w:val="24"/>
          <w:szCs w:val="24"/>
          <w:lang w:val="la-Latn" w:eastAsia="it-IT"/>
        </w:rPr>
        <w:t>.</w:t>
      </w:r>
      <w:r w:rsidRPr="00FF65C6">
        <w:rPr>
          <w:rFonts w:ascii="Arial" w:eastAsia="Times New Roman" w:hAnsi="Arial"/>
          <w:i/>
          <w:iCs/>
          <w:sz w:val="24"/>
          <w:szCs w:val="24"/>
          <w:lang w:val="la-Latn"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06A1D00"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w:t>
      </w:r>
      <w:r w:rsidRPr="00FF65C6">
        <w:rPr>
          <w:rFonts w:ascii="Arial" w:eastAsia="Times New Roman" w:hAnsi="Arial"/>
          <w:i/>
          <w:iCs/>
          <w:sz w:val="24"/>
          <w:szCs w:val="24"/>
          <w:lang w:val="la-Latn" w:eastAsia="it-IT"/>
        </w:rPr>
        <w:lastRenderedPageBreak/>
        <w:t>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1E74B29"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13B4CA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Paolo è come il sommo sacerdote dell’Antico Testamento. Il sommo sacerdote portava sul petto, quando indossava gli abita sacerdotali, tutte le tribù d’Israele. L’Apostolo Paolo porta nel cuore ogni membro del Corpo di Cristo.</w:t>
      </w:r>
    </w:p>
    <w:p w14:paraId="4AF82D3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Libro dell’Esodo</w:t>
      </w:r>
      <w:r w:rsidRPr="00FF65C6">
        <w:rPr>
          <w:rFonts w:ascii="Arial" w:eastAsia="Times New Roman" w:hAnsi="Arial"/>
          <w:bCs/>
          <w:i/>
          <w:iCs/>
          <w:sz w:val="24"/>
          <w:szCs w:val="24"/>
          <w:lang w:val="la-Latn" w:eastAsia="it-IT"/>
        </w:rPr>
        <w:t>.</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2DEC21B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Fecero il pettorale, lavoro d’artista, come l’efod: con oro, porpora viola, porpora rossa, scarlatto e bisso ritorto. Era quadrato e lo fecero doppio; aveva una spanna di lunghezza e una spanna di larghezza. </w:t>
      </w:r>
      <w:r w:rsidRPr="00FF65C6">
        <w:rPr>
          <w:rFonts w:ascii="Arial" w:eastAsia="Times New Roman" w:hAnsi="Arial"/>
          <w:b/>
          <w:i/>
          <w:iCs/>
          <w:sz w:val="24"/>
          <w:szCs w:val="24"/>
          <w:lang w:val="la-Latn" w:eastAsia="it-IT"/>
        </w:rPr>
        <w:t xml:space="preserve">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w:t>
      </w:r>
      <w:r w:rsidRPr="00FF65C6">
        <w:rPr>
          <w:rFonts w:ascii="Arial" w:eastAsia="Times New Roman" w:hAnsi="Arial"/>
          <w:b/>
          <w:i/>
          <w:iCs/>
          <w:sz w:val="24"/>
          <w:szCs w:val="24"/>
          <w:lang w:val="la-Latn" w:eastAsia="it-IT"/>
        </w:rPr>
        <w:lastRenderedPageBreak/>
        <w:t>dei figli d’Israele: dodici, secondo i loro nomi; incise come i sigilli, ciascuna con il nome corrispondente, per le dodici tribù</w:t>
      </w:r>
      <w:r w:rsidRPr="00FF65C6">
        <w:rPr>
          <w:rFonts w:ascii="Arial" w:eastAsia="Times New Roman" w:hAnsi="Arial"/>
          <w:i/>
          <w:iCs/>
          <w:sz w:val="24"/>
          <w:szCs w:val="24"/>
          <w:lang w:val="la-Latn" w:eastAsia="it-IT"/>
        </w:rPr>
        <w:t>.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56D6A89F"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40FC39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6BD02E6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Nono Servizio: la carità cristologica e cristica senza misura. </w:t>
      </w:r>
      <w:r w:rsidRPr="00FF65C6">
        <w:rPr>
          <w:rFonts w:ascii="Arial" w:eastAsia="Times New Roman" w:hAnsi="Arial"/>
          <w:sz w:val="24"/>
          <w:szCs w:val="20"/>
          <w:lang w:val="la-Latn"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C922E58"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b/>
          <w:bCs/>
          <w:sz w:val="24"/>
          <w:szCs w:val="24"/>
          <w:lang w:val="la-Latn" w:eastAsia="it-IT"/>
        </w:rPr>
        <w:lastRenderedPageBreak/>
        <w:t>Lettera ai Galati</w:t>
      </w:r>
      <w:r w:rsidRPr="00FF65C6">
        <w:rPr>
          <w:rFonts w:ascii="Arial" w:eastAsia="Times New Roman" w:hAnsi="Arial"/>
          <w:i/>
          <w:iCs/>
          <w:sz w:val="24"/>
          <w:szCs w:val="24"/>
          <w:lang w:val="la-Latn" w:eastAsia="it-IT"/>
        </w:rPr>
        <w:t xml:space="preserve">. Sono stato crocifisso con Cristo, e non vivo più io, ma Cristo vive in me. E questa vita, che io vivo nel corpo, la vivo nella fede del Figlio di Dio, che mi ha amato e ha consegnato se stesso per me (Gal 2,19-20). </w:t>
      </w:r>
    </w:p>
    <w:p w14:paraId="7F08AD8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AF5D96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Prima Lettera ai Corinzi</w:t>
      </w:r>
      <w:r w:rsidRPr="00FF65C6">
        <w:rPr>
          <w:rFonts w:ascii="Arial" w:eastAsia="Times New Roman" w:hAnsi="Arial"/>
          <w:bCs/>
          <w:i/>
          <w:iCs/>
          <w:sz w:val="24"/>
          <w:szCs w:val="24"/>
          <w:lang w:val="la-Latn" w:eastAsia="it-IT"/>
        </w:rPr>
        <w:t>.</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4A30C3B"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Lettera ai Romani</w:t>
      </w:r>
      <w:r w:rsidRPr="00FF65C6">
        <w:rPr>
          <w:rFonts w:ascii="Arial" w:eastAsia="Times New Roman" w:hAnsi="Arial"/>
          <w:bCs/>
          <w:i/>
          <w:iCs/>
          <w:sz w:val="24"/>
          <w:szCs w:val="24"/>
          <w:lang w:val="la-Latn" w:eastAsia="it-IT"/>
        </w:rPr>
        <w:t>.</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E1900E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044BD7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bCs/>
          <w:sz w:val="24"/>
          <w:szCs w:val="24"/>
          <w:lang w:val="la-Latn" w:eastAsia="it-IT"/>
        </w:rPr>
        <w:t>Lettera ai Romani</w:t>
      </w:r>
      <w:r w:rsidRPr="00FF65C6">
        <w:rPr>
          <w:rFonts w:ascii="Arial" w:eastAsia="Times New Roman" w:hAnsi="Arial"/>
          <w:i/>
          <w:iCs/>
          <w:sz w:val="24"/>
          <w:szCs w:val="24"/>
          <w:lang w:val="la-Latn"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w:t>
      </w:r>
      <w:r w:rsidRPr="00FF65C6">
        <w:rPr>
          <w:rFonts w:ascii="Arial" w:eastAsia="Times New Roman" w:hAnsi="Arial"/>
          <w:i/>
          <w:iCs/>
          <w:sz w:val="24"/>
          <w:szCs w:val="24"/>
          <w:lang w:val="la-Latn" w:eastAsia="it-IT"/>
        </w:rPr>
        <w:lastRenderedPageBreak/>
        <w:t xml:space="preserve">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82466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Possiamo affermare che attraverso l’Apostolo Paolo Cristo Gesù ha potuto amare senza trovare mai nessun ostacolo. Lui si è dato tutto a Cristo e Cristo si è dato interamente a Lui e questo dono vicendevole è avvenuto nello Spirito Santo.</w:t>
      </w:r>
    </w:p>
    <w:p w14:paraId="078B7C8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Decimo Servizio: la preghiera per una vera fede cristologica. </w:t>
      </w:r>
      <w:r w:rsidRPr="00FF65C6">
        <w:rPr>
          <w:rFonts w:ascii="Arial" w:eastAsia="Times New Roman" w:hAnsi="Arial"/>
          <w:sz w:val="24"/>
          <w:szCs w:val="20"/>
          <w:lang w:val="la-Latn"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0D347EF7"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1F7873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w:t>
      </w:r>
      <w:r w:rsidRPr="00FF65C6">
        <w:rPr>
          <w:rFonts w:ascii="Arial" w:eastAsia="Times New Roman" w:hAnsi="Arial"/>
          <w:sz w:val="24"/>
          <w:szCs w:val="20"/>
          <w:lang w:val="la-Latn" w:eastAsia="it-IT"/>
        </w:rPr>
        <w:lastRenderedPageBreak/>
        <w:t>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000C5A9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Quando si toglie Cristo dalla vera fede</w:t>
      </w:r>
      <w:r w:rsidRPr="00FF65C6">
        <w:rPr>
          <w:rFonts w:ascii="Arial" w:eastAsia="Times New Roman" w:hAnsi="Arial"/>
          <w:sz w:val="24"/>
          <w:szCs w:val="20"/>
          <w:lang w:val="la-Latn"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FF65C6">
        <w:rPr>
          <w:rFonts w:ascii="Arial" w:eastAsia="Times New Roman" w:hAnsi="Arial"/>
          <w:i/>
          <w:sz w:val="24"/>
          <w:szCs w:val="20"/>
          <w:lang w:val="la-Latn" w:eastAsia="it-IT"/>
        </w:rPr>
        <w:t>“Io, Gesù il Nazareno, sono Colui che ti ha liberato dalla morte eterna pagando per te il tuo debito contratto dinanzi al Padre mio, non avrai né altri Redentori e né altri Salvatori dinanzi a me”</w:t>
      </w:r>
      <w:r w:rsidRPr="00FF65C6">
        <w:rPr>
          <w:rFonts w:ascii="Arial" w:eastAsia="Times New Roman" w:hAnsi="Arial"/>
          <w:sz w:val="24"/>
          <w:szCs w:val="20"/>
          <w:lang w:val="la-Latn"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74FC69D5" w14:textId="77777777" w:rsidR="00FF65C6" w:rsidRPr="00FF65C6" w:rsidRDefault="00FF65C6" w:rsidP="00FF65C6">
      <w:pPr>
        <w:spacing w:after="120" w:line="240" w:lineRule="auto"/>
        <w:jc w:val="both"/>
        <w:rPr>
          <w:rFonts w:ascii="Arial" w:eastAsia="Times New Roman" w:hAnsi="Arial"/>
          <w:sz w:val="32"/>
          <w:szCs w:val="24"/>
          <w:lang w:val="la-Latn" w:eastAsia="it-IT"/>
        </w:rPr>
      </w:pPr>
      <w:r w:rsidRPr="00FF65C6">
        <w:rPr>
          <w:rFonts w:ascii="Arial" w:eastAsia="Times New Roman" w:hAnsi="Arial"/>
          <w:i/>
          <w:iCs/>
          <w:sz w:val="24"/>
          <w:szCs w:val="24"/>
          <w:lang w:val="la-Latn"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127510C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3012A33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Principio</w:t>
      </w:r>
      <w:r w:rsidRPr="00FF65C6">
        <w:rPr>
          <w:rFonts w:ascii="Arial" w:eastAsia="Times New Roman" w:hAnsi="Arial"/>
          <w:bCs/>
          <w:sz w:val="24"/>
          <w:szCs w:val="20"/>
          <w:lang w:val="la-Latn"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560BB8BD"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lastRenderedPageBreak/>
        <w:t>Vangelo secondo Giovanni.</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ABB030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b/>
          <w:sz w:val="24"/>
          <w:szCs w:val="24"/>
          <w:lang w:val="la-Latn" w:eastAsia="it-IT"/>
        </w:rPr>
        <w:t>Lettera ai Colossesi</w:t>
      </w:r>
      <w:r w:rsidRPr="00FF65C6">
        <w:rPr>
          <w:rFonts w:ascii="Arial" w:eastAsia="Times New Roman" w:hAnsi="Arial"/>
          <w:b/>
          <w:i/>
          <w:iCs/>
          <w:sz w:val="24"/>
          <w:szCs w:val="24"/>
          <w:lang w:val="la-Latn" w:eastAsia="it-IT"/>
        </w:rPr>
        <w:t xml:space="preserve">. </w:t>
      </w:r>
      <w:r w:rsidRPr="00FF65C6">
        <w:rPr>
          <w:rFonts w:ascii="Arial" w:eastAsia="Times New Roman" w:hAnsi="Arial"/>
          <w:i/>
          <w:iCs/>
          <w:sz w:val="24"/>
          <w:szCs w:val="24"/>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36EF6C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Argomentazione.</w:t>
      </w:r>
      <w:r w:rsidRPr="00FF65C6">
        <w:rPr>
          <w:rFonts w:ascii="Arial" w:eastAsia="Times New Roman" w:hAnsi="Arial"/>
          <w:bCs/>
          <w:sz w:val="24"/>
          <w:szCs w:val="20"/>
          <w:lang w:val="la-Latn"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w:t>
      </w:r>
      <w:r w:rsidRPr="00FF65C6">
        <w:rPr>
          <w:rFonts w:ascii="Arial" w:eastAsia="Times New Roman" w:hAnsi="Arial"/>
          <w:bCs/>
          <w:sz w:val="24"/>
          <w:szCs w:val="20"/>
          <w:lang w:val="la-Latn" w:eastAsia="it-IT"/>
        </w:rPr>
        <w:lastRenderedPageBreak/>
        <w:t xml:space="preserve">Chiesa particolare al fine di riportare la verità di Cristo sul candelabro in modo che tutti si lascino illuminare da essa. Se esso non interviene allora la responsabilità è solo sua. </w:t>
      </w:r>
    </w:p>
    <w:p w14:paraId="22FD4F9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6AE20E0B"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
          <w:sz w:val="24"/>
          <w:szCs w:val="24"/>
          <w:lang w:val="la-Latn" w:eastAsia="it-IT"/>
        </w:rPr>
        <w:t>L’Apostolo Paolo:</w:t>
      </w:r>
      <w:r w:rsidRPr="00FF65C6">
        <w:rPr>
          <w:rFonts w:ascii="Arial" w:eastAsia="Times New Roman" w:hAnsi="Arial"/>
          <w:bCs/>
          <w:i/>
          <w:iCs/>
          <w:sz w:val="24"/>
          <w:szCs w:val="24"/>
          <w:lang w:val="la-Latn" w:eastAsia="it-IT"/>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D41A7D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Il diritto di Cristo Gesù.</w:t>
      </w:r>
      <w:r w:rsidRPr="00FF65C6">
        <w:rPr>
          <w:rFonts w:ascii="Arial" w:eastAsia="Times New Roman" w:hAnsi="Arial"/>
          <w:bCs/>
          <w:sz w:val="24"/>
          <w:szCs w:val="20"/>
          <w:lang w:val="la-Latn"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ACFE57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w:t>
      </w:r>
      <w:r w:rsidRPr="00FF65C6">
        <w:rPr>
          <w:rFonts w:ascii="Arial" w:eastAsia="Times New Roman" w:hAnsi="Arial"/>
          <w:sz w:val="24"/>
          <w:szCs w:val="20"/>
          <w:lang w:val="la-Latn" w:eastAsia="it-IT"/>
        </w:rPr>
        <w:lastRenderedPageBreak/>
        <w:t>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4A255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Quando si toglie Cristo Gesù dalla vera carità?</w:t>
      </w:r>
      <w:r w:rsidRPr="00FF65C6">
        <w:rPr>
          <w:rFonts w:ascii="Arial" w:eastAsia="Times New Roman" w:hAnsi="Arial"/>
          <w:sz w:val="24"/>
          <w:szCs w:val="20"/>
          <w:lang w:val="la-Latn"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12BAD33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Principio Universale.</w:t>
      </w:r>
      <w:r w:rsidRPr="00FF65C6">
        <w:rPr>
          <w:rFonts w:ascii="Arial" w:eastAsia="Times New Roman" w:hAnsi="Arial"/>
          <w:bCs/>
          <w:sz w:val="24"/>
          <w:szCs w:val="20"/>
          <w:lang w:val="la-Latn"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4455F37"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Argomentazione</w:t>
      </w:r>
      <w:r w:rsidRPr="00FF65C6">
        <w:rPr>
          <w:rFonts w:ascii="Arial" w:eastAsia="Times New Roman" w:hAnsi="Arial"/>
          <w:bCs/>
          <w:sz w:val="24"/>
          <w:szCs w:val="20"/>
          <w:lang w:val="la-Latn" w:eastAsia="it-IT"/>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w:t>
      </w:r>
      <w:r w:rsidRPr="00FF65C6">
        <w:rPr>
          <w:rFonts w:ascii="Arial" w:eastAsia="Times New Roman" w:hAnsi="Arial"/>
          <w:bCs/>
          <w:sz w:val="24"/>
          <w:szCs w:val="20"/>
          <w:lang w:val="la-Latn" w:eastAsia="it-IT"/>
        </w:rPr>
        <w:lastRenderedPageBreak/>
        <w:t>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46274FC" w14:textId="77777777" w:rsidR="00FF65C6" w:rsidRPr="00FF65C6" w:rsidRDefault="00FF65C6" w:rsidP="00FF65C6">
      <w:pPr>
        <w:spacing w:after="120" w:line="240" w:lineRule="auto"/>
        <w:jc w:val="both"/>
        <w:rPr>
          <w:rFonts w:ascii="Arial" w:eastAsia="Times New Roman" w:hAnsi="Arial"/>
          <w:bCs/>
          <w:i/>
          <w:iCs/>
          <w:sz w:val="24"/>
          <w:szCs w:val="24"/>
          <w:lang w:val="la-Latn" w:eastAsia="it-IT"/>
        </w:rPr>
      </w:pPr>
      <w:r w:rsidRPr="00FF65C6">
        <w:rPr>
          <w:rFonts w:ascii="Arial" w:eastAsia="Times New Roman" w:hAnsi="Arial"/>
          <w:b/>
          <w:sz w:val="24"/>
          <w:szCs w:val="24"/>
          <w:lang w:val="la-Latn" w:eastAsia="it-IT"/>
        </w:rPr>
        <w:t>Vangelo secondo Giovanni:</w:t>
      </w:r>
      <w:r w:rsidRPr="00FF65C6">
        <w:rPr>
          <w:rFonts w:ascii="Arial" w:eastAsia="Times New Roman" w:hAnsi="Arial"/>
          <w:bCs/>
          <w:sz w:val="32"/>
          <w:szCs w:val="24"/>
          <w:lang w:val="la-Latn" w:eastAsia="it-IT"/>
        </w:rPr>
        <w:t xml:space="preserve"> </w:t>
      </w:r>
      <w:r w:rsidRPr="00FF65C6">
        <w:rPr>
          <w:rFonts w:ascii="Arial" w:eastAsia="Times New Roman" w:hAnsi="Arial"/>
          <w:bCs/>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02E9D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375442F9"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w:t>
      </w:r>
      <w:r w:rsidRPr="00FF65C6">
        <w:rPr>
          <w:rFonts w:ascii="Arial" w:eastAsia="Times New Roman" w:hAnsi="Arial"/>
          <w:i/>
          <w:iCs/>
          <w:sz w:val="24"/>
          <w:szCs w:val="24"/>
          <w:lang w:val="la-Latn" w:eastAsia="it-IT"/>
        </w:rPr>
        <w:lastRenderedPageBreak/>
        <w:t>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9A1B4E"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11658CD"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615985AA"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269B8C1"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6CE19076"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24700298"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Questa Legge è l’inizio dell’amore di ogni uomo verso ogni uomo. E questo amore si può solo attingere nel cuore di Cristo Gesù.</w:t>
      </w:r>
    </w:p>
    <w:p w14:paraId="78204148"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Deduzione</w:t>
      </w:r>
      <w:r w:rsidRPr="00FF65C6">
        <w:rPr>
          <w:rFonts w:ascii="Arial" w:eastAsia="Times New Roman" w:hAnsi="Arial"/>
          <w:bCs/>
          <w:sz w:val="24"/>
          <w:szCs w:val="20"/>
          <w:lang w:val="la-Latn" w:eastAsia="it-IT"/>
        </w:rPr>
        <w:t xml:space="preserve">.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w:t>
      </w:r>
      <w:r w:rsidRPr="00FF65C6">
        <w:rPr>
          <w:rFonts w:ascii="Arial" w:eastAsia="Times New Roman" w:hAnsi="Arial"/>
          <w:bCs/>
          <w:sz w:val="24"/>
          <w:szCs w:val="20"/>
          <w:lang w:val="la-Latn" w:eastAsia="it-IT"/>
        </w:rPr>
        <w:lastRenderedPageBreak/>
        <w:t>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8754C9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1708D46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 xml:space="preserve">Il Separatore della verità di Cristo Gesù dalla falsità del mondo. </w:t>
      </w:r>
      <w:r w:rsidRPr="00FF65C6">
        <w:rPr>
          <w:rFonts w:ascii="Arial" w:eastAsia="Times New Roman" w:hAnsi="Arial"/>
          <w:sz w:val="24"/>
          <w:szCs w:val="20"/>
          <w:lang w:val="la-Latn"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48C9B4E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 sette candelabri sono le sette Chiese. </w:t>
      </w:r>
      <w:r w:rsidRPr="00FF65C6">
        <w:rPr>
          <w:rFonts w:ascii="Arial" w:eastAsia="Times New Roman" w:hAnsi="Arial" w:cs="Arial"/>
          <w:sz w:val="24"/>
          <w:szCs w:val="24"/>
          <w:lang w:val="la-Latn" w:eastAsia="it-IT"/>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7D2D1BCA" w14:textId="77777777" w:rsidR="00FF65C6" w:rsidRPr="00FF65C6" w:rsidRDefault="00FF65C6" w:rsidP="00FF65C6">
      <w:pPr>
        <w:spacing w:after="120" w:line="240" w:lineRule="auto"/>
        <w:rPr>
          <w:rFonts w:ascii="Arial" w:eastAsia="Times New Roman" w:hAnsi="Arial" w:cs="Arial"/>
          <w:sz w:val="24"/>
          <w:szCs w:val="20"/>
          <w:lang w:val="la-Latn" w:eastAsia="it-IT"/>
        </w:rPr>
      </w:pPr>
      <w:r w:rsidRPr="00FF65C6">
        <w:rPr>
          <w:rFonts w:ascii="Arial" w:eastAsia="Times New Roman" w:hAnsi="Arial" w:cs="Arial"/>
          <w:sz w:val="20"/>
          <w:szCs w:val="20"/>
          <w:lang w:val="la-Latn" w:eastAsia="it-IT"/>
        </w:rPr>
        <w:br w:type="page"/>
      </w:r>
    </w:p>
    <w:p w14:paraId="468FFE7B" w14:textId="77777777" w:rsidR="00FF65C6" w:rsidRPr="00FF65C6" w:rsidRDefault="00FF65C6" w:rsidP="00FF65C6">
      <w:pPr>
        <w:spacing w:after="120" w:line="240" w:lineRule="auto"/>
        <w:jc w:val="right"/>
        <w:rPr>
          <w:rFonts w:ascii="Arial" w:eastAsia="Times New Roman" w:hAnsi="Arial" w:cs="Arial"/>
          <w:sz w:val="24"/>
          <w:szCs w:val="20"/>
          <w:lang w:val="la-Latn" w:eastAsia="it-IT"/>
        </w:rPr>
        <w:sectPr w:rsidR="00FF65C6" w:rsidRPr="00FF65C6" w:rsidSect="00FF65C6">
          <w:footerReference w:type="default" r:id="rId8"/>
          <w:type w:val="oddPage"/>
          <w:pgSz w:w="11906" w:h="16838"/>
          <w:pgMar w:top="1701" w:right="1701" w:bottom="1701" w:left="1701" w:header="567" w:footer="567" w:gutter="0"/>
          <w:cols w:space="708"/>
          <w:titlePg/>
          <w:docGrid w:linePitch="360"/>
        </w:sectPr>
      </w:pPr>
    </w:p>
    <w:p w14:paraId="1D229651"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579" w:name="_Toc191047404"/>
      <w:r w:rsidRPr="00FF65C6">
        <w:rPr>
          <w:rFonts w:ascii="Arial" w:eastAsia="Times New Roman" w:hAnsi="Arial"/>
          <w:b/>
          <w:sz w:val="28"/>
          <w:szCs w:val="20"/>
          <w:lang w:val="la-Latn" w:eastAsia="it-IT"/>
        </w:rPr>
        <w:lastRenderedPageBreak/>
        <w:t>APOCALISSE II III</w:t>
      </w:r>
      <w:bookmarkEnd w:id="579"/>
    </w:p>
    <w:p w14:paraId="52ED6EE7" w14:textId="77777777" w:rsidR="00FF65C6" w:rsidRPr="00FF65C6" w:rsidRDefault="00FF65C6" w:rsidP="00FF65C6">
      <w:pPr>
        <w:spacing w:after="120" w:line="240" w:lineRule="auto"/>
        <w:rPr>
          <w:rFonts w:ascii="Arial" w:eastAsia="Times New Roman" w:hAnsi="Arial" w:cs="Arial"/>
          <w:b/>
          <w:bCs/>
          <w:i/>
          <w:iCs/>
          <w:sz w:val="24"/>
          <w:szCs w:val="24"/>
          <w:lang w:val="la-Latn" w:eastAsia="it-IT"/>
        </w:rPr>
      </w:pPr>
      <w:bookmarkStart w:id="580" w:name="_Toc137285091"/>
      <w:bookmarkStart w:id="581" w:name="_Toc137153302"/>
      <w:r w:rsidRPr="00FF65C6">
        <w:rPr>
          <w:rFonts w:ascii="Arial" w:eastAsia="Times New Roman" w:hAnsi="Arial" w:cs="Arial"/>
          <w:b/>
          <w:bCs/>
          <w:sz w:val="24"/>
          <w:szCs w:val="24"/>
          <w:lang w:val="la-Latn" w:eastAsia="it-IT"/>
        </w:rPr>
        <w:t>I SETTE TITOLI CON I QUALI CRISTO GESÙ PARLA (AP CC. II – III)</w:t>
      </w:r>
      <w:bookmarkEnd w:id="580"/>
      <w:r w:rsidRPr="00FF65C6">
        <w:rPr>
          <w:rFonts w:ascii="Arial" w:eastAsia="Times New Roman" w:hAnsi="Arial" w:cs="Arial"/>
          <w:b/>
          <w:bCs/>
          <w:sz w:val="24"/>
          <w:szCs w:val="24"/>
          <w:lang w:val="la-Latn" w:eastAsia="it-IT"/>
        </w:rPr>
        <w:t xml:space="preserve"> </w:t>
      </w:r>
      <w:bookmarkEnd w:id="581"/>
    </w:p>
    <w:p w14:paraId="79C466B6" w14:textId="77777777" w:rsidR="00FF65C6" w:rsidRPr="00FF65C6" w:rsidRDefault="00FF65C6" w:rsidP="00FF65C6">
      <w:pPr>
        <w:spacing w:after="120" w:line="240" w:lineRule="auto"/>
        <w:rPr>
          <w:rFonts w:ascii="Arial" w:eastAsia="Times New Roman" w:hAnsi="Arial" w:cs="Arial"/>
          <w:b/>
          <w:bCs/>
          <w:color w:val="000000"/>
          <w:sz w:val="24"/>
          <w:lang w:val="la-Latn" w:eastAsia="it-IT"/>
        </w:rPr>
      </w:pPr>
      <w:bookmarkStart w:id="582" w:name="_Toc137153304"/>
      <w:bookmarkStart w:id="583" w:name="_Toc137285092"/>
      <w:bookmarkStart w:id="584" w:name="_Hlk135304105"/>
      <w:r w:rsidRPr="00FF65C6">
        <w:rPr>
          <w:rFonts w:ascii="Arial" w:eastAsia="Times New Roman" w:hAnsi="Arial" w:cs="Arial"/>
          <w:b/>
          <w:bCs/>
          <w:color w:val="000000"/>
          <w:sz w:val="24"/>
          <w:lang w:val="la-Latn" w:eastAsia="it-IT"/>
        </w:rPr>
        <w:t>LETTURA DEL TESTO SACRO</w:t>
      </w:r>
      <w:bookmarkEnd w:id="582"/>
      <w:bookmarkEnd w:id="583"/>
      <w:r w:rsidRPr="00FF65C6">
        <w:rPr>
          <w:rFonts w:ascii="Arial" w:eastAsia="Times New Roman" w:hAnsi="Arial" w:cs="Arial"/>
          <w:b/>
          <w:bCs/>
          <w:color w:val="000000"/>
          <w:sz w:val="24"/>
          <w:lang w:val="la-Latn" w:eastAsia="it-IT"/>
        </w:rPr>
        <w:t xml:space="preserve"> </w:t>
      </w:r>
    </w:p>
    <w:bookmarkEnd w:id="584"/>
    <w:p w14:paraId="7EA5494D" w14:textId="77777777" w:rsidR="00FF65C6" w:rsidRPr="00FF65C6" w:rsidRDefault="00FF65C6" w:rsidP="00FF65C6">
      <w:pPr>
        <w:spacing w:after="120" w:line="240" w:lineRule="auto"/>
        <w:jc w:val="both"/>
        <w:rPr>
          <w:rFonts w:ascii="Arial" w:eastAsia="Times New Roman" w:hAnsi="Arial" w:cs="Arial"/>
          <w:b/>
          <w:bCs/>
          <w:spacing w:val="10"/>
          <w:sz w:val="24"/>
          <w:szCs w:val="20"/>
          <w:lang w:val="la-Latn" w:eastAsia="it-IT"/>
        </w:rPr>
      </w:pPr>
    </w:p>
    <w:p w14:paraId="25FA1279" w14:textId="77777777" w:rsidR="00FF65C6" w:rsidRPr="00FF65C6" w:rsidRDefault="00FF65C6" w:rsidP="00FF65C6">
      <w:pPr>
        <w:spacing w:after="120" w:line="240" w:lineRule="auto"/>
        <w:jc w:val="both"/>
        <w:rPr>
          <w:rFonts w:ascii="Arial" w:eastAsia="Times New Roman" w:hAnsi="Arial" w:cs="Arial"/>
          <w:spacing w:val="10"/>
          <w:sz w:val="24"/>
          <w:szCs w:val="20"/>
          <w:lang w:val="la-Latn" w:eastAsia="it-IT"/>
        </w:rPr>
      </w:pPr>
      <w:r w:rsidRPr="00FF65C6">
        <w:rPr>
          <w:rFonts w:ascii="Arial" w:eastAsia="Times New Roman" w:hAnsi="Arial" w:cs="Arial"/>
          <w:b/>
          <w:bCs/>
          <w:spacing w:val="10"/>
          <w:sz w:val="24"/>
          <w:szCs w:val="20"/>
          <w:lang w:val="la-Latn" w:eastAsia="it-IT"/>
        </w:rPr>
        <w:t xml:space="preserve">CAPITOLO 2: </w:t>
      </w:r>
      <w:r w:rsidRPr="00FF65C6">
        <w:rPr>
          <w:rFonts w:ascii="Arial" w:eastAsia="Times New Roman" w:hAnsi="Arial" w:cs="Arial"/>
          <w:spacing w:val="10"/>
          <w:sz w:val="24"/>
          <w:szCs w:val="20"/>
          <w:lang w:val="la-Latn"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5A37D68" w14:textId="77777777" w:rsidR="00FF65C6" w:rsidRPr="00FF65C6" w:rsidRDefault="00FF65C6" w:rsidP="00FF65C6">
      <w:pPr>
        <w:spacing w:after="120" w:line="240" w:lineRule="auto"/>
        <w:jc w:val="both"/>
        <w:rPr>
          <w:rFonts w:ascii="Arial" w:eastAsia="Times New Roman" w:hAnsi="Arial" w:cs="Arial"/>
          <w:spacing w:val="10"/>
          <w:sz w:val="24"/>
          <w:szCs w:val="20"/>
          <w:lang w:val="la-Latn" w:eastAsia="it-IT"/>
        </w:rPr>
      </w:pPr>
      <w:r w:rsidRPr="00FF65C6">
        <w:rPr>
          <w:rFonts w:ascii="Arial" w:eastAsia="Times New Roman" w:hAnsi="Arial" w:cs="Arial"/>
          <w:spacing w:val="10"/>
          <w:sz w:val="24"/>
          <w:szCs w:val="20"/>
          <w:lang w:val="la-Latn"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C0EC343" w14:textId="77777777" w:rsidR="00FF65C6" w:rsidRPr="00FF65C6" w:rsidRDefault="00FF65C6" w:rsidP="00FF65C6">
      <w:pPr>
        <w:spacing w:after="120" w:line="240" w:lineRule="auto"/>
        <w:jc w:val="both"/>
        <w:rPr>
          <w:rFonts w:ascii="Arial" w:eastAsia="Times New Roman" w:hAnsi="Arial" w:cs="Arial"/>
          <w:spacing w:val="10"/>
          <w:sz w:val="24"/>
          <w:szCs w:val="20"/>
          <w:lang w:val="la-Latn" w:eastAsia="it-IT"/>
        </w:rPr>
      </w:pPr>
      <w:r w:rsidRPr="00FF65C6">
        <w:rPr>
          <w:rFonts w:ascii="Arial" w:eastAsia="Times New Roman" w:hAnsi="Arial" w:cs="Arial"/>
          <w:spacing w:val="10"/>
          <w:sz w:val="24"/>
          <w:szCs w:val="20"/>
          <w:lang w:val="la-Latn"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D65E24B" w14:textId="77777777" w:rsidR="00FF65C6" w:rsidRPr="00FF65C6" w:rsidRDefault="00FF65C6" w:rsidP="00FF65C6">
      <w:pPr>
        <w:spacing w:after="120" w:line="240" w:lineRule="auto"/>
        <w:jc w:val="both"/>
        <w:rPr>
          <w:rFonts w:ascii="Arial" w:eastAsia="Times New Roman" w:hAnsi="Arial" w:cs="Arial"/>
          <w:spacing w:val="10"/>
          <w:sz w:val="24"/>
          <w:szCs w:val="20"/>
          <w:lang w:val="la-Latn" w:eastAsia="it-IT"/>
        </w:rPr>
      </w:pPr>
      <w:r w:rsidRPr="00FF65C6">
        <w:rPr>
          <w:rFonts w:ascii="Arial" w:eastAsia="Times New Roman" w:hAnsi="Arial" w:cs="Arial"/>
          <w:spacing w:val="10"/>
          <w:sz w:val="24"/>
          <w:szCs w:val="20"/>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w:t>
      </w:r>
      <w:r w:rsidRPr="00FF65C6">
        <w:rPr>
          <w:rFonts w:ascii="Arial" w:eastAsia="Times New Roman" w:hAnsi="Arial" w:cs="Arial"/>
          <w:spacing w:val="10"/>
          <w:sz w:val="24"/>
          <w:szCs w:val="20"/>
          <w:lang w:val="la-Latn" w:eastAsia="it-IT"/>
        </w:rPr>
        <w:lastRenderedPageBreak/>
        <w:t>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18A721F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bookmarkStart w:id="585" w:name="_Hlk135069124"/>
      <w:r w:rsidRPr="00FF65C6">
        <w:rPr>
          <w:rFonts w:ascii="Arial" w:eastAsia="Times New Roman" w:hAnsi="Arial" w:cs="Arial"/>
          <w:sz w:val="24"/>
          <w:szCs w:val="24"/>
          <w:lang w:val="la-Latn" w:eastAsia="it-IT"/>
        </w:rPr>
        <w:t>Angelo Ephesi ecclesiae scribe haec dicit qui tenet septem stellas in dextera sua qui ambulat in medio septem candelabrorum aureorum. Scio opera tua et laborem et patientiam tuam et quia non potes sustinere malos et temptasti eos qui se dicunt apostolos et non sunt et invenisti eos mendaces et patientiam habes et sustinuisti propter nomen meum et non defecisti. Sed habeo adversus te quod caritatem tuam primam reliquisti. Memor esto itaque unde excideris et age paenitentiam et prima opera fac sin autem venio tibi et movebo candelabrum tuum de loco suo nisi paenitentiam egeris. Sed hoc habes quia odisti facta Nicolaitarum quae et ego odi. Qui habet aurem audiat quid Spiritus dicat ecclesiis vincenti dabo ei edere de ligno vitae quod est in paradiso Dei mei. Et angelo Zmyrnae ecclesiae scribe haec dicit primus et novissimus qui fuit mortuus et vivit.</w:t>
      </w:r>
    </w:p>
    <w:p w14:paraId="5ECE44C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Scio tribulationem tuam et paupertatem tuam sed dives es et blasphemaris ab his qui se dicunt Iudaeos esse et non sunt sed sunt synagoga Satanae. Nihil horum timeas quae passurus es ecce missurus est diabolus ex vobis in carcerem ut temptemini et habebitis tribulationem diebus decem esto fidelis usque ad mortem et dabo tibi coronam vitae. Qui habet aurem audiat quid Spiritus dicat ecclesiis qui vicerit non laedetur a morte secunda. Et angelo Pergami ecclesiae scribe haec dicit qui habet rompheam utraque parte acutam. Scio ubi habitas ubi sedes est Satanae et tenes nomen meum et non negasti fidem meam et in diebus Antipas testis meus fidelis qui occisus est apud vos ubi Satanas habitat. Sed habeo adversus te pauca quia habes illic tenentes doctrinam Balaam qui docebat Balac mittere scandalum coram filiis Israhel edere et fornicari. Ita habes et tu tenentes doctrinam Nicolaitarum similiter paenitentiam age si quo minus venio tibi cito et pugnabo cum illis in gladio oris mei. Qui habet aurem audiat quid Spiritus dicat ecclesiis vincenti dabo ei manna absconditum et dabo illi calculum candidum et in calculo nomen novum scriptum quod nemo scit nisi qui accipit. Et angelo Thyatirae ecclesiae scribe haec dicit Filius Dei qui habet oculos ut flammam ignis et pedes eius similes orichalco. Novi opera tua et caritatem et fidem et ministerium et patientiam tuam et opera tua novissima plura prioribus. Sed habeo adversus te quia permittis mulierem Hiezabel quae se dicit propheten docere et seducere servos meos fornicari et manducare de idolothytis et dedi illi tempus ut paenitentiam ageret et non vult paeniteri a fornicatione sua. Ecce mitto eam in lectum et qui moechantur cum ea in tribulationem maximam nisi paenitentiam egerint ab operibus eius et filios eius interficiam in morte et scient </w:t>
      </w:r>
      <w:r w:rsidRPr="00FF65C6">
        <w:rPr>
          <w:rFonts w:ascii="Arial" w:eastAsia="Times New Roman" w:hAnsi="Arial" w:cs="Arial"/>
          <w:sz w:val="24"/>
          <w:szCs w:val="24"/>
          <w:lang w:val="la-Latn" w:eastAsia="it-IT"/>
        </w:rPr>
        <w:lastRenderedPageBreak/>
        <w:t>omnes ecclesiae quia ego sum scrutans renes et corda et dabo unicuique vestrum secundum opera vestra. Vobis autem dico ceteris qui Thyatirae estis quicumque non habent doctrinam hanc qui non cognoverunt altitudines Satanae quemadmodum dicunt non mittam super vos aliud pondus. Tamen id quod habetis tenete donec veniam et qui vicerit et qui custodierit usque in finem opera mea dabo illi potestatem super gentes et reget illas in virga ferrea tamquam vas figuli confringentur sicut et ego accepi a Patre meo et dabo illi stellam matutinam. Qui habet aurem audiat quid Spiritus dicat ecclesiis</w:t>
      </w:r>
    </w:p>
    <w:p w14:paraId="2A31C73C"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bookmarkStart w:id="586" w:name="_Hlk135070199"/>
      <w:bookmarkEnd w:id="585"/>
      <w:r w:rsidRPr="00FF65C6">
        <w:rPr>
          <w:rFonts w:ascii="Greek" w:eastAsia="Times New Roman" w:hAnsi="Greek" w:cs="Greek"/>
          <w:sz w:val="26"/>
          <w:szCs w:val="26"/>
          <w:lang w:val="la-Latn" w:eastAsia="it-IT"/>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587" w:name="_Hlk135078660"/>
      <w:r w:rsidRPr="00FF65C6">
        <w:rPr>
          <w:rFonts w:ascii="Greek" w:eastAsia="Times New Roman" w:hAnsi="Greek" w:cs="Greek"/>
          <w:sz w:val="26"/>
          <w:szCs w:val="26"/>
          <w:lang w:val="la-Latn" w:eastAsia="it-IT"/>
        </w:rPr>
        <w:t xml:space="preserve">Kaˆ tù ¢ggšlJ tÁj ™n Perg£mJ ™kklhs…aj gr£yon: T£de lšgei Ð œcwn t¾n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 xml:space="preserve">omfa…an t¾n d…stomon t¾n Ñxe‹an: </w:t>
      </w:r>
      <w:bookmarkEnd w:id="587"/>
      <w:r w:rsidRPr="00FF65C6">
        <w:rPr>
          <w:rFonts w:ascii="Greek" w:eastAsia="Times New Roman" w:hAnsi="Greek" w:cs="Greek"/>
          <w:sz w:val="26"/>
          <w:szCs w:val="26"/>
          <w:lang w:val="la-Latn" w:eastAsia="it-IT"/>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 xml:space="preserve">tîn Ðmo…wj. metanÒhson oân: e„ d m», œrcoma… soi tacÚ, kaˆ polem»sw met' aÙtîn ™n tÍ </w:t>
      </w:r>
      <w:r w:rsidRPr="00FF65C6">
        <w:rPr>
          <w:rFonts w:ascii="Times New Roman" w:eastAsia="Times New Roman" w:hAnsi="Times New Roman"/>
          <w:color w:val="111111"/>
          <w:sz w:val="30"/>
          <w:szCs w:val="30"/>
          <w:lang w:val="la-Latn" w:eastAsia="it-IT"/>
        </w:rPr>
        <w:t xml:space="preserve">ῥομφαίᾳ </w:t>
      </w:r>
      <w:r w:rsidRPr="00FF65C6">
        <w:rPr>
          <w:rFonts w:ascii="Greek" w:eastAsia="Times New Roman" w:hAnsi="Greek" w:cs="Greek"/>
          <w:sz w:val="26"/>
          <w:szCs w:val="26"/>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588" w:name="_Hlk135078787"/>
      <w:r w:rsidRPr="00FF65C6">
        <w:rPr>
          <w:rFonts w:ascii="Greek" w:eastAsia="Times New Roman" w:hAnsi="Greek" w:cs="Greek"/>
          <w:sz w:val="26"/>
          <w:szCs w:val="26"/>
          <w:lang w:val="la-Latn" w:eastAsia="it-IT"/>
        </w:rPr>
        <w:t xml:space="preserve">kaˆ œdwka aÙtÍ crÒnon †na metano»sV, kaˆ oÙ qšlei metanoÁsai ™k tÁj porne…aj aÙtÁj. </w:t>
      </w:r>
      <w:bookmarkEnd w:id="588"/>
      <w:r w:rsidRPr="00FF65C6">
        <w:rPr>
          <w:rFonts w:ascii="Greek" w:eastAsia="Times New Roman" w:hAnsi="Greek" w:cs="Greek"/>
          <w:sz w:val="26"/>
          <w:szCs w:val="26"/>
          <w:lang w:val="la-Latn" w:eastAsia="it-IT"/>
        </w:rPr>
        <w:t xml:space="preserve">„doÝ b£llw aÙt¾n e„j kl…nhn, kaˆ toÝj moiceÚontaj met' aÙtÁj e„j ql‹yin meg£lhn, ™¦n m¾ metano»swsin ™k tîn œrgwn aÙtÁj, kaˆ t¦ tškna aÙtÁj ¢poktenî ™n </w:t>
      </w:r>
      <w:r w:rsidRPr="00FF65C6">
        <w:rPr>
          <w:rFonts w:ascii="Greek" w:eastAsia="Times New Roman" w:hAnsi="Greek" w:cs="Greek"/>
          <w:sz w:val="26"/>
          <w:szCs w:val="26"/>
          <w:lang w:val="la-Latn" w:eastAsia="it-IT"/>
        </w:rPr>
        <w:lastRenderedPageBreak/>
        <w:t xml:space="preserve">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£bdJ sidhr´ æj t¦ skeÚh t¦ keramik¦ suntr…betai, æj k¢gë e‡lhfa par¦ toà patrÒj mou, kaˆ dèsw aÙtù tÕn ¢stšra tÕn prw</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 xml:space="preserve">nÒn. </w:t>
      </w:r>
      <w:bookmarkStart w:id="589" w:name="_Hlk135079229"/>
      <w:r w:rsidRPr="00FF65C6">
        <w:rPr>
          <w:rFonts w:ascii="Greek" w:eastAsia="Times New Roman" w:hAnsi="Greek" w:cs="Greek"/>
          <w:sz w:val="26"/>
          <w:szCs w:val="26"/>
          <w:lang w:val="la-Latn" w:eastAsia="it-IT"/>
        </w:rPr>
        <w:t>Ð œcwn oâj ¢kous£tw t… tÕ pneàma lšgei ta‹j ™kklhs…aij.</w:t>
      </w:r>
    </w:p>
    <w:bookmarkEnd w:id="586"/>
    <w:bookmarkEnd w:id="589"/>
    <w:p w14:paraId="52B51812" w14:textId="77777777" w:rsidR="00FF65C6" w:rsidRPr="00FF65C6" w:rsidRDefault="00FF65C6" w:rsidP="00FF65C6">
      <w:pPr>
        <w:autoSpaceDE w:val="0"/>
        <w:autoSpaceDN w:val="0"/>
        <w:adjustRightInd w:val="0"/>
        <w:spacing w:after="120" w:line="240" w:lineRule="auto"/>
        <w:rPr>
          <w:rFonts w:ascii="Greek" w:eastAsia="Times New Roman" w:hAnsi="Greek" w:cs="Greek"/>
          <w:sz w:val="26"/>
          <w:szCs w:val="26"/>
          <w:lang w:val="la-Latn" w:eastAsia="it-IT"/>
        </w:rPr>
      </w:pPr>
    </w:p>
    <w:p w14:paraId="08694B20" w14:textId="77777777" w:rsidR="00FF65C6" w:rsidRPr="00FF65C6" w:rsidRDefault="00FF65C6" w:rsidP="00FF65C6">
      <w:pPr>
        <w:spacing w:after="120" w:line="240" w:lineRule="auto"/>
        <w:rPr>
          <w:rFonts w:ascii="Arial" w:eastAsia="Times New Roman" w:hAnsi="Arial" w:cs="Arial"/>
          <w:b/>
          <w:bCs/>
          <w:color w:val="000000"/>
          <w:sz w:val="24"/>
          <w:szCs w:val="24"/>
          <w:lang w:val="la-Latn" w:eastAsia="it-IT"/>
        </w:rPr>
      </w:pPr>
      <w:bookmarkStart w:id="590" w:name="_Toc137153305"/>
      <w:bookmarkStart w:id="591" w:name="_Toc137285093"/>
      <w:bookmarkStart w:id="592" w:name="_Hlk135130078"/>
      <w:r w:rsidRPr="00FF65C6">
        <w:rPr>
          <w:rFonts w:ascii="Arial" w:eastAsia="Times New Roman" w:hAnsi="Arial" w:cs="Arial"/>
          <w:b/>
          <w:bCs/>
          <w:color w:val="000000"/>
          <w:sz w:val="24"/>
          <w:szCs w:val="24"/>
          <w:lang w:val="la-Latn" w:eastAsia="it-IT"/>
        </w:rPr>
        <w:t>ANALISI DEL TESTO</w:t>
      </w:r>
      <w:bookmarkEnd w:id="590"/>
      <w:r w:rsidRPr="00FF65C6">
        <w:rPr>
          <w:rFonts w:ascii="Arial" w:eastAsia="Times New Roman" w:hAnsi="Arial" w:cs="Arial"/>
          <w:b/>
          <w:bCs/>
          <w:color w:val="000000"/>
          <w:sz w:val="24"/>
          <w:szCs w:val="24"/>
          <w:lang w:val="la-Latn" w:eastAsia="it-IT"/>
        </w:rPr>
        <w:t xml:space="preserve"> VERSETTO PER VERSETTO</w:t>
      </w:r>
      <w:bookmarkEnd w:id="591"/>
      <w:r w:rsidRPr="00FF65C6">
        <w:rPr>
          <w:rFonts w:ascii="Arial" w:eastAsia="Times New Roman" w:hAnsi="Arial" w:cs="Arial"/>
          <w:b/>
          <w:bCs/>
          <w:color w:val="000000"/>
          <w:sz w:val="24"/>
          <w:szCs w:val="24"/>
          <w:lang w:val="la-Latn" w:eastAsia="it-IT"/>
        </w:rPr>
        <w:t xml:space="preserve"> </w:t>
      </w:r>
    </w:p>
    <w:bookmarkEnd w:id="592"/>
    <w:p w14:paraId="4A73C34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2,1:</w:t>
      </w:r>
      <w:bookmarkStart w:id="593" w:name="_Hlk135311949"/>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All’angelo della Chiesa che è a Èfeso scrivi: “Così parla Colui che tiene le sette stelle nella sua destra e cammina in mezzo ai sette candelabri d’oro. </w:t>
      </w:r>
      <w:bookmarkEnd w:id="593"/>
      <w:r w:rsidRPr="00FF65C6">
        <w:rPr>
          <w:rFonts w:ascii="Arial" w:eastAsia="Times New Roman" w:hAnsi="Arial" w:cs="Arial"/>
          <w:sz w:val="24"/>
          <w:szCs w:val="24"/>
          <w:lang w:val="la-Latn" w:eastAsia="it-IT"/>
        </w:rPr>
        <w:t xml:space="preserve">Angelo Ephesi ecclesiae scribe haec dicit qui tenet septem stellas in dextera sua qui ambulat in medio septem candelabrorum aureorum. </w:t>
      </w:r>
      <w:r w:rsidRPr="00FF65C6">
        <w:rPr>
          <w:rFonts w:ascii="Greek" w:eastAsia="Times New Roman" w:hAnsi="Greek" w:cs="Greek"/>
          <w:sz w:val="26"/>
          <w:szCs w:val="26"/>
          <w:lang w:val="la-Latn" w:eastAsia="it-IT"/>
        </w:rPr>
        <w:t>Tù ¢ggšlJ tÁj ™n 'EfšsJ ™kklhs…aj gr£yon: T£de lšgei Ð kratîn toÝj ˜pt¦ ¢stšraj ™n tÍ dexi´ aÙtoà, Ð peripatîn ™n mšsJ tîn ˜pt¦ lucniîn tîn crusîn:</w:t>
      </w:r>
    </w:p>
    <w:p w14:paraId="56171431"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All’angelo della Chiesa che è a Èfeso scrivi: </w:t>
      </w:r>
      <w:r w:rsidRPr="00FF65C6">
        <w:rPr>
          <w:rFonts w:ascii="Arial" w:eastAsia="Times New Roman" w:hAnsi="Arial" w:cs="Arial"/>
          <w:sz w:val="24"/>
          <w:szCs w:val="24"/>
          <w:lang w:val="la-Latn"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FF65C6">
        <w:rPr>
          <w:rFonts w:ascii="Arial" w:eastAsia="Times New Roman" w:hAnsi="Arial" w:cs="Arial"/>
          <w:i/>
          <w:iCs/>
          <w:sz w:val="24"/>
          <w:szCs w:val="24"/>
          <w:lang w:val="la-Latn"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E6E8BB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w:t>
      </w:r>
      <w:r w:rsidRPr="00FF65C6">
        <w:rPr>
          <w:rFonts w:ascii="Arial" w:eastAsia="Times New Roman" w:hAnsi="Arial" w:cs="Arial"/>
          <w:i/>
          <w:iCs/>
          <w:sz w:val="24"/>
          <w:szCs w:val="24"/>
          <w:lang w:val="la-Latn" w:eastAsia="it-IT"/>
        </w:rPr>
        <w:lastRenderedPageBreak/>
        <w:t xml:space="preserve">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FF65C6">
        <w:rPr>
          <w:rFonts w:ascii="Arial" w:eastAsia="Times New Roman" w:hAnsi="Arial" w:cs="Arial"/>
          <w:sz w:val="24"/>
          <w:szCs w:val="24"/>
          <w:lang w:val="la-Latn"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01F3E01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Così parla Colui che tiene le sette stelle nella sua destra e cammina in mezzo ai sette candelabri d’oro. </w:t>
      </w:r>
      <w:r w:rsidRPr="00FF65C6">
        <w:rPr>
          <w:rFonts w:ascii="Arial" w:eastAsia="Times New Roman" w:hAnsi="Arial" w:cs="Arial"/>
          <w:sz w:val="24"/>
          <w:szCs w:val="24"/>
          <w:lang w:val="la-Latn"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03E90464"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bookmarkStart w:id="594" w:name="_Hlk135130184"/>
      <w:r w:rsidRPr="00FF65C6">
        <w:rPr>
          <w:rFonts w:ascii="Arial" w:eastAsia="Times New Roman" w:hAnsi="Arial" w:cs="Arial"/>
          <w:b/>
          <w:bCs/>
          <w:sz w:val="24"/>
          <w:szCs w:val="24"/>
          <w:lang w:val="la-Latn" w:eastAsia="it-IT"/>
        </w:rPr>
        <w:t>V 2,</w:t>
      </w:r>
      <w:bookmarkStart w:id="595" w:name="_Hlk135312637"/>
      <w:r w:rsidRPr="00FF65C6">
        <w:rPr>
          <w:rFonts w:ascii="Arial" w:eastAsia="Times New Roman" w:hAnsi="Arial" w:cs="Arial"/>
          <w:b/>
          <w:bCs/>
          <w:sz w:val="24"/>
          <w:szCs w:val="24"/>
          <w:lang w:val="la-Latn" w:eastAsia="it-IT"/>
        </w:rPr>
        <w:t xml:space="preserve">2: </w:t>
      </w:r>
      <w:bookmarkEnd w:id="594"/>
      <w:r w:rsidRPr="00FF65C6">
        <w:rPr>
          <w:rFonts w:ascii="Arial" w:eastAsia="Times New Roman" w:hAnsi="Arial" w:cs="Arial"/>
          <w:sz w:val="24"/>
          <w:szCs w:val="24"/>
          <w:lang w:val="la-Latn" w:eastAsia="it-IT"/>
        </w:rPr>
        <w:t xml:space="preserve">Conosco le tue opere, la tua fatica e la tua perseveranza, per cui non puoi sopportare i cattivi. Hai messo alla prova quelli che si dicono apostoli e non lo sono, e li hai trovati bugiardi. </w:t>
      </w:r>
      <w:bookmarkEnd w:id="595"/>
      <w:r w:rsidRPr="00FF65C6">
        <w:rPr>
          <w:rFonts w:ascii="Arial" w:eastAsia="Times New Roman" w:hAnsi="Arial" w:cs="Arial"/>
          <w:sz w:val="24"/>
          <w:szCs w:val="24"/>
          <w:lang w:val="la-Latn" w:eastAsia="it-IT"/>
        </w:rPr>
        <w:t xml:space="preserve">Scio opera tua et laborem et patientiam tuam et quia non potes sustinere malos et temptasti eos qui se dicunt apostolos et non sunt et invenisti eos mendaces. </w:t>
      </w:r>
      <w:r w:rsidRPr="00FF65C6">
        <w:rPr>
          <w:rFonts w:ascii="Greek" w:eastAsia="Times New Roman" w:hAnsi="Greek" w:cs="Greek"/>
          <w:sz w:val="26"/>
          <w:szCs w:val="26"/>
          <w:lang w:val="la-Latn" w:eastAsia="it-IT"/>
        </w:rPr>
        <w:t>Oda t¦ œrga sou kaˆ tÕn kÒpon kaˆ t¾n Øpomon»n sou, kaˆ Óti oÙ dÚnV bast£sai kakoÚj, kaˆ ™pe…rasaj toÝj lšgontaj ˜autoÝj ¢postÒlouj kaˆ oÙk e„s…n, kaˆ eárej aÙtoÝj yeude‹j,</w:t>
      </w:r>
    </w:p>
    <w:p w14:paraId="1D5A13A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Conosco le tue opere, la tua fatica e la tua perseveranza, per cui non puoi sopportare i cattivi. </w:t>
      </w:r>
      <w:r w:rsidRPr="00FF65C6">
        <w:rPr>
          <w:rFonts w:ascii="Arial" w:eastAsia="Times New Roman" w:hAnsi="Arial" w:cs="Arial"/>
          <w:sz w:val="24"/>
          <w:szCs w:val="24"/>
          <w:lang w:val="la-Latn"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23AF9A7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b/>
          <w:bCs/>
          <w:sz w:val="24"/>
          <w:szCs w:val="24"/>
          <w:lang w:val="la-Latn" w:eastAsia="it-IT"/>
        </w:rPr>
      </w:pPr>
      <w:r w:rsidRPr="00FF65C6">
        <w:rPr>
          <w:rFonts w:ascii="Arial" w:eastAsia="Times New Roman" w:hAnsi="Arial" w:cs="Arial"/>
          <w:b/>
          <w:bCs/>
          <w:sz w:val="24"/>
          <w:szCs w:val="24"/>
          <w:lang w:val="la-Latn" w:eastAsia="it-IT"/>
        </w:rPr>
        <w:t>Hai messo alla prova quelli che si dicono apostoli e non lo sono, e li hai trovati bugiardi.</w:t>
      </w:r>
      <w:r w:rsidRPr="00FF65C6">
        <w:rPr>
          <w:rFonts w:ascii="Arial" w:eastAsia="Times New Roman" w:hAnsi="Arial" w:cs="Arial"/>
          <w:sz w:val="24"/>
          <w:szCs w:val="24"/>
          <w:lang w:val="la-Latn"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FF65C6">
        <w:rPr>
          <w:rFonts w:ascii="Arial" w:eastAsia="Times New Roman" w:hAnsi="Arial" w:cs="Arial"/>
          <w:i/>
          <w:iCs/>
          <w:sz w:val="24"/>
          <w:szCs w:val="24"/>
          <w:lang w:val="la-Latn"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w:t>
      </w:r>
      <w:r w:rsidRPr="00FF65C6">
        <w:rPr>
          <w:rFonts w:ascii="Arial" w:eastAsia="Times New Roman" w:hAnsi="Arial" w:cs="Arial"/>
          <w:i/>
          <w:iCs/>
          <w:sz w:val="24"/>
          <w:szCs w:val="24"/>
          <w:lang w:val="la-Latn" w:eastAsia="it-IT"/>
        </w:rPr>
        <w:lastRenderedPageBreak/>
        <w:t xml:space="preserve">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FF65C6">
        <w:rPr>
          <w:rFonts w:ascii="Arial" w:eastAsia="Times New Roman" w:hAnsi="Arial" w:cs="Arial"/>
          <w:sz w:val="24"/>
          <w:szCs w:val="24"/>
          <w:lang w:val="la-Latn" w:eastAsia="it-IT"/>
        </w:rPr>
        <w:t xml:space="preserve">Anche questa scienza e intelligenza nel separare chi è vero discepolo di Gesù e chi è falso discepolo, potrebbe indurci a pensare che questo angelo sia perfetto o che a quest’angelo nulla manchi, </w:t>
      </w:r>
    </w:p>
    <w:p w14:paraId="22C4838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2,3: </w:t>
      </w:r>
      <w:bookmarkStart w:id="596" w:name="_Hlk135313394"/>
      <w:r w:rsidRPr="00FF65C6">
        <w:rPr>
          <w:rFonts w:ascii="Arial" w:eastAsia="Times New Roman" w:hAnsi="Arial" w:cs="Arial"/>
          <w:sz w:val="24"/>
          <w:szCs w:val="24"/>
          <w:lang w:val="la-Latn" w:eastAsia="it-IT"/>
        </w:rPr>
        <w:t>Sei perseverante e hai molto sopportato per il mio nome, senza stancarti</w:t>
      </w:r>
      <w:bookmarkEnd w:id="596"/>
      <w:r w:rsidRPr="00FF65C6">
        <w:rPr>
          <w:rFonts w:ascii="Arial" w:eastAsia="Times New Roman" w:hAnsi="Arial" w:cs="Arial"/>
          <w:sz w:val="24"/>
          <w:szCs w:val="24"/>
          <w:lang w:val="la-Latn" w:eastAsia="it-IT"/>
        </w:rPr>
        <w:t xml:space="preserve">. et patientiam habes et sustinuisti propter nomen meum et non defecisti. </w:t>
      </w:r>
      <w:r w:rsidRPr="00FF65C6">
        <w:rPr>
          <w:rFonts w:ascii="Greek" w:eastAsia="Times New Roman" w:hAnsi="Greek" w:cs="Greek"/>
          <w:sz w:val="26"/>
          <w:szCs w:val="26"/>
          <w:lang w:val="la-Latn" w:eastAsia="it-IT"/>
        </w:rPr>
        <w:t>kaˆ Øpomon¾n œceij kaˆ ™b£stasaj di¦ tÕ Ônom£ mou kaˆ oÙ kekop…akej.</w:t>
      </w:r>
    </w:p>
    <w:p w14:paraId="67F7BE0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Sei perseverante e hai molto sopportato per il mio nome, senza stancarti. </w:t>
      </w:r>
      <w:r w:rsidRPr="00FF65C6">
        <w:rPr>
          <w:rFonts w:ascii="Arial" w:eastAsia="Times New Roman" w:hAnsi="Arial" w:cs="Arial"/>
          <w:sz w:val="24"/>
          <w:szCs w:val="24"/>
          <w:lang w:val="la-Latn" w:eastAsia="it-IT"/>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264125A3"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2,4-5: </w:t>
      </w:r>
      <w:bookmarkStart w:id="597" w:name="_Hlk135313712"/>
      <w:r w:rsidRPr="00FF65C6">
        <w:rPr>
          <w:rFonts w:ascii="Arial" w:eastAsia="Times New Roman" w:hAnsi="Arial" w:cs="Arial"/>
          <w:sz w:val="24"/>
          <w:szCs w:val="24"/>
          <w:lang w:val="la-Latn"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597"/>
      <w:r w:rsidRPr="00FF65C6">
        <w:rPr>
          <w:rFonts w:ascii="Arial" w:eastAsia="Times New Roman" w:hAnsi="Arial" w:cs="Arial"/>
          <w:sz w:val="24"/>
          <w:szCs w:val="24"/>
          <w:lang w:val="la-Latn" w:eastAsia="it-IT"/>
        </w:rPr>
        <w:t xml:space="preserve">Sed habeo adversus te quod caritatem tuam primam reliquisti. memor esto itaque unde excideris et age paenitentiam et prima opera fac sin autem venio tibi et movebo candelabrum tuum de loco suo nisi paenitentiam egeris. </w:t>
      </w:r>
      <w:r w:rsidRPr="00FF65C6">
        <w:rPr>
          <w:rFonts w:ascii="Greek" w:eastAsia="Times New Roman" w:hAnsi="Greek" w:cs="Greek"/>
          <w:sz w:val="26"/>
          <w:szCs w:val="26"/>
          <w:lang w:val="la-Latn" w:eastAsia="it-IT"/>
        </w:rPr>
        <w:t>¢ll¦ œcw kat¦ soà Óti t¾n ¢g£phn sou t¾n prèthn ¢fÁkej. mnhmÒneue oân pÒqen pšptwkaj kaˆ metanÒhson kaˆ t¦ prîta œrga po…hson: e„ d m», œrcoma… soi kaˆ kin»sw t¾n lucn…an sou ™k toà tÒpou aÙtÁj, ™¦n m¾ metano»sVj.</w:t>
      </w:r>
    </w:p>
    <w:p w14:paraId="2C4DA45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Ho però da rimproverarti di avere abbandonato il tuo primo amore. </w:t>
      </w:r>
      <w:r w:rsidRPr="00FF65C6">
        <w:rPr>
          <w:rFonts w:ascii="Arial" w:eastAsia="Times New Roman" w:hAnsi="Arial" w:cs="Arial"/>
          <w:sz w:val="24"/>
          <w:szCs w:val="24"/>
          <w:lang w:val="la-Latn" w:eastAsia="it-IT"/>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w:t>
      </w:r>
      <w:r w:rsidRPr="00FF65C6">
        <w:rPr>
          <w:rFonts w:ascii="Arial" w:eastAsia="Times New Roman" w:hAnsi="Arial" w:cs="Arial"/>
          <w:sz w:val="24"/>
          <w:szCs w:val="24"/>
          <w:lang w:val="la-Latn" w:eastAsia="it-IT"/>
        </w:rPr>
        <w:lastRenderedPageBreak/>
        <w:t>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39A6C4C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Ricorda dunque da dove sei caduto, convèrtiti e compi le opere di prima. </w:t>
      </w:r>
      <w:r w:rsidRPr="00FF65C6">
        <w:rPr>
          <w:rFonts w:ascii="Arial" w:eastAsia="Times New Roman" w:hAnsi="Arial" w:cs="Arial"/>
          <w:sz w:val="24"/>
          <w:szCs w:val="24"/>
          <w:lang w:val="la-Latn" w:eastAsia="it-IT"/>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4DD79C9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Se invece non ti convertirai, verrò da te e toglierò il tuo candelabro dal suo posto. </w:t>
      </w:r>
      <w:r w:rsidRPr="00FF65C6">
        <w:rPr>
          <w:rFonts w:ascii="Arial" w:eastAsia="Times New Roman" w:hAnsi="Arial" w:cs="Arial"/>
          <w:sz w:val="24"/>
          <w:szCs w:val="24"/>
          <w:lang w:val="la-Latn" w:eastAsia="it-IT"/>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63A05E8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2,6-7: </w:t>
      </w:r>
      <w:bookmarkStart w:id="598" w:name="_Hlk135315123"/>
      <w:r w:rsidRPr="00FF65C6">
        <w:rPr>
          <w:rFonts w:ascii="Arial" w:eastAsia="Times New Roman" w:hAnsi="Arial" w:cs="Arial"/>
          <w:sz w:val="24"/>
          <w:szCs w:val="24"/>
          <w:lang w:val="la-Latn" w:eastAsia="it-IT"/>
        </w:rPr>
        <w:t>Tuttavia hai questo di buono: tu detesti le opere dei nicolaìti, che anch’io detesto. Chi ha orecchi, ascolti ciò che lo Spirito dice alle Chiese. Al vincitore darò da mangiare dall’albero della vita, che sta nel paradiso di Dio”</w:t>
      </w:r>
      <w:bookmarkEnd w:id="598"/>
      <w:r w:rsidRPr="00FF65C6">
        <w:rPr>
          <w:rFonts w:ascii="Arial" w:eastAsia="Times New Roman" w:hAnsi="Arial" w:cs="Arial"/>
          <w:sz w:val="24"/>
          <w:szCs w:val="24"/>
          <w:lang w:val="la-Latn" w:eastAsia="it-IT"/>
        </w:rPr>
        <w:t xml:space="preserve">. Sed hoc </w:t>
      </w:r>
      <w:r w:rsidRPr="00FF65C6">
        <w:rPr>
          <w:rFonts w:ascii="Arial" w:eastAsia="Times New Roman" w:hAnsi="Arial" w:cs="Arial"/>
          <w:sz w:val="24"/>
          <w:szCs w:val="24"/>
          <w:lang w:val="la-Latn" w:eastAsia="it-IT"/>
        </w:rPr>
        <w:lastRenderedPageBreak/>
        <w:t xml:space="preserve">habes quia odisti facta Nicolaitarum quae et ego odi. qui habet aurem audiat quid Spiritus dicat ecclesiis vincenti dabo ei edere de ligno vitae quod est in paradiso Dei mei. </w:t>
      </w:r>
      <w:r w:rsidRPr="00FF65C6">
        <w:rPr>
          <w:rFonts w:ascii="Greek" w:eastAsia="Times New Roman" w:hAnsi="Greek" w:cs="Greek"/>
          <w:sz w:val="26"/>
          <w:szCs w:val="26"/>
          <w:lang w:val="la-Latn" w:eastAsia="it-IT"/>
        </w:rPr>
        <w:t>¢ll¦ toàto œceij, Óti mise‹j t¦ œrga tîn Nikola</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tîn, § k¢gë misî. Ð œcwn oâj ¢kous£tw t… tÕ pneàma lšgei ta‹j ™kklhs…aij. tù nikînti dèsw aÙtù fage‹n ™k toà xÚlou tÁj zwÁj, Ó ™stin ™n tù parade…sJ toà qeoà.</w:t>
      </w:r>
    </w:p>
    <w:p w14:paraId="1A57F21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Tuttavia hai questo di buono: tu detesti le opere dei nicolaìti, che anch’io detesto. </w:t>
      </w:r>
      <w:r w:rsidRPr="00FF65C6">
        <w:rPr>
          <w:rFonts w:ascii="Arial" w:eastAsia="Times New Roman" w:hAnsi="Arial" w:cs="Arial"/>
          <w:sz w:val="24"/>
          <w:szCs w:val="24"/>
          <w:lang w:val="la-Latn" w:eastAsia="it-IT"/>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FF65C6">
        <w:rPr>
          <w:rFonts w:ascii="Arial" w:eastAsia="Times New Roman" w:hAnsi="Arial" w:cs="Arial"/>
          <w:i/>
          <w:iCs/>
          <w:sz w:val="24"/>
          <w:szCs w:val="24"/>
          <w:lang w:val="la-Latn"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AEEE59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Ecco ancora sulle false dottrine e i falsi insegnamento cosa comanda sempre l’apostolo Paolo a Timoteo: </w:t>
      </w:r>
      <w:r w:rsidRPr="00FF65C6">
        <w:rPr>
          <w:rFonts w:ascii="Arial" w:eastAsia="Times New Roman" w:hAnsi="Arial" w:cs="Arial"/>
          <w:i/>
          <w:iCs/>
          <w:sz w:val="24"/>
          <w:szCs w:val="24"/>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w:t>
      </w:r>
      <w:r w:rsidRPr="00FF65C6">
        <w:rPr>
          <w:rFonts w:ascii="Arial" w:eastAsia="Times New Roman" w:hAnsi="Arial" w:cs="Arial"/>
          <w:i/>
          <w:iCs/>
          <w:sz w:val="24"/>
          <w:szCs w:val="24"/>
          <w:lang w:val="la-Latn" w:eastAsia="it-IT"/>
        </w:rPr>
        <w:lastRenderedPageBreak/>
        <w:t>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79E9F8F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FF65C6">
        <w:rPr>
          <w:rFonts w:ascii="Arial" w:eastAsia="Times New Roman" w:hAnsi="Arial" w:cs="Arial"/>
          <w:sz w:val="24"/>
          <w:szCs w:val="24"/>
          <w:lang w:val="la-Latn"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perlomemo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2001F1C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Chi ha orecchi, ascolti ciò che lo Spirito dice alle Chiese. </w:t>
      </w:r>
      <w:r w:rsidRPr="00FF65C6">
        <w:rPr>
          <w:rFonts w:ascii="Arial" w:eastAsia="Times New Roman" w:hAnsi="Arial" w:cs="Arial"/>
          <w:sz w:val="24"/>
          <w:szCs w:val="24"/>
          <w:lang w:val="la-Latn"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FF65C6">
        <w:rPr>
          <w:rFonts w:ascii="Arial" w:eastAsia="Times New Roman" w:hAnsi="Arial" w:cs="Arial"/>
          <w:i/>
          <w:iCs/>
          <w:sz w:val="24"/>
          <w:szCs w:val="24"/>
          <w:lang w:val="la-Latn"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w:t>
      </w:r>
      <w:r w:rsidRPr="00FF65C6">
        <w:rPr>
          <w:rFonts w:ascii="Arial" w:eastAsia="Times New Roman" w:hAnsi="Arial" w:cs="Arial"/>
          <w:i/>
          <w:iCs/>
          <w:sz w:val="24"/>
          <w:szCs w:val="24"/>
          <w:lang w:val="la-Latn" w:eastAsia="it-IT"/>
        </w:rPr>
        <w:lastRenderedPageBreak/>
        <w:t xml:space="preserve">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5A5407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FA7525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FF65C6">
        <w:rPr>
          <w:rFonts w:ascii="Arial" w:eastAsia="Times New Roman" w:hAnsi="Arial" w:cs="Arial"/>
          <w:sz w:val="24"/>
          <w:szCs w:val="24"/>
          <w:lang w:val="la-Latn" w:eastAsia="it-IT"/>
        </w:rPr>
        <w:t>). Siamo tutti avvisati. Lo Spirito Santo ha parlato per bocca di Gesù Cristo. Ora tutto è nella nostra buona volontà.</w:t>
      </w:r>
    </w:p>
    <w:p w14:paraId="410F0BD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Al vincitore darò da mangiare dall’albero della vita, che sta nel paradiso di Dio”. </w:t>
      </w:r>
      <w:r w:rsidRPr="00FF65C6">
        <w:rPr>
          <w:rFonts w:ascii="Arial" w:eastAsia="Times New Roman" w:hAnsi="Arial" w:cs="Arial"/>
          <w:sz w:val="24"/>
          <w:szCs w:val="24"/>
          <w:lang w:val="la-Latn" w:eastAsia="it-IT"/>
        </w:rPr>
        <w:t xml:space="preserve">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w:t>
      </w:r>
      <w:r w:rsidRPr="00FF65C6">
        <w:rPr>
          <w:rFonts w:ascii="Arial" w:eastAsia="Times New Roman" w:hAnsi="Arial" w:cs="Arial"/>
          <w:sz w:val="24"/>
          <w:szCs w:val="24"/>
          <w:lang w:val="la-Latn" w:eastAsia="it-IT"/>
        </w:rPr>
        <w:lastRenderedPageBreak/>
        <w:t>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FF65C6">
        <w:rPr>
          <w:rFonts w:ascii="Arial" w:eastAsia="Times New Roman" w:hAnsi="Arial" w:cs="Arial"/>
          <w:i/>
          <w:iCs/>
          <w:sz w:val="24"/>
          <w:szCs w:val="24"/>
          <w:lang w:val="la-Latn"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FF65C6">
        <w:rPr>
          <w:rFonts w:ascii="Arial" w:eastAsia="Times New Roman" w:hAnsi="Arial" w:cs="Arial"/>
          <w:sz w:val="24"/>
          <w:szCs w:val="24"/>
          <w:lang w:val="la-Latn" w:eastAsia="it-IT"/>
        </w:rPr>
        <w:t xml:space="preserve">Tutto è posto nella nostra volontà. Chi ascolta riceve il premio. Chi non ascolta rimane nella sua morte. </w:t>
      </w:r>
    </w:p>
    <w:p w14:paraId="79469D22"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2,8: </w:t>
      </w:r>
      <w:bookmarkStart w:id="599" w:name="_Hlk135318478"/>
      <w:r w:rsidRPr="00FF65C6">
        <w:rPr>
          <w:rFonts w:ascii="Arial" w:eastAsia="Times New Roman" w:hAnsi="Arial" w:cs="Arial"/>
          <w:sz w:val="24"/>
          <w:szCs w:val="24"/>
          <w:lang w:val="la-Latn" w:eastAsia="it-IT"/>
        </w:rPr>
        <w:t xml:space="preserve">All’angelo della Chiesa che è a Smirne scrivi: “Così parla il Primo e l’Ultimo, che era morto ed è tornato alla vita. </w:t>
      </w:r>
      <w:bookmarkEnd w:id="599"/>
      <w:r w:rsidRPr="00FF65C6">
        <w:rPr>
          <w:rFonts w:ascii="Arial" w:eastAsia="Times New Roman" w:hAnsi="Arial" w:cs="Arial"/>
          <w:sz w:val="24"/>
          <w:szCs w:val="24"/>
          <w:lang w:val="la-Latn" w:eastAsia="it-IT"/>
        </w:rPr>
        <w:t xml:space="preserve">Et angelo Zmyrnae ecclesiae scribe haec dicit primus et novissimus qui fuit mortuus et vivit. </w:t>
      </w:r>
      <w:r w:rsidRPr="00FF65C6">
        <w:rPr>
          <w:rFonts w:ascii="Times New Roman" w:eastAsia="Times New Roman" w:hAnsi="Times New Roman"/>
          <w:b/>
          <w:bCs/>
          <w:sz w:val="20"/>
          <w:szCs w:val="20"/>
          <w:lang w:val="la-Latn" w:eastAsia="it-IT"/>
        </w:rPr>
        <w:t>Apocalisse 2:8</w:t>
      </w:r>
      <w:r w:rsidRPr="00FF65C6">
        <w:rPr>
          <w:rFonts w:ascii="Greek" w:eastAsia="Times New Roman" w:hAnsi="Greek" w:cs="Greek"/>
          <w:sz w:val="26"/>
          <w:szCs w:val="26"/>
          <w:lang w:val="la-Latn" w:eastAsia="it-IT"/>
        </w:rPr>
        <w:t xml:space="preserve"> Kaˆ tù ¢ggšlJ tÁj ™n SmÚrnV ™kklhs…aj gr£yon: T£de lšgei Ð prîtoj kaˆ Ð œscatoj, Öj ™gšneto nekrÕj kaˆ œzhsen:</w:t>
      </w:r>
    </w:p>
    <w:p w14:paraId="2507139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All’angelo della Chiesa che è a Smirne scrivi: </w:t>
      </w:r>
      <w:r w:rsidRPr="00FF65C6">
        <w:rPr>
          <w:rFonts w:ascii="Arial" w:eastAsia="Times New Roman" w:hAnsi="Arial" w:cs="Arial"/>
          <w:sz w:val="24"/>
          <w:szCs w:val="24"/>
          <w:lang w:val="la-Latn" w:eastAsia="it-IT"/>
        </w:rPr>
        <w:t xml:space="preserve">Ora Gesù Cristo per mezzo del suo servo Giovanni si rivolge all’angelo della Chiesa che è a Smirne. Come precedentemente detto essa è situata nella provincia di Asia. </w:t>
      </w:r>
    </w:p>
    <w:p w14:paraId="1B886E6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Così parla il Primo e l’Ultimo, che era morto ed è tornato alla vita.</w:t>
      </w:r>
      <w:r w:rsidRPr="00FF65C6">
        <w:rPr>
          <w:rFonts w:ascii="Arial" w:eastAsia="Times New Roman" w:hAnsi="Arial" w:cs="Arial"/>
          <w:sz w:val="24"/>
          <w:szCs w:val="24"/>
          <w:lang w:val="la-Latn"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FF65C6">
        <w:rPr>
          <w:rFonts w:ascii="Arial" w:eastAsia="Times New Roman" w:hAnsi="Arial" w:cs="Arial"/>
          <w:i/>
          <w:iCs/>
          <w:sz w:val="24"/>
          <w:szCs w:val="24"/>
          <w:lang w:val="la-Latn" w:eastAsia="it-IT"/>
        </w:rPr>
        <w:t>“il Primo” e “l’Ultimo”</w:t>
      </w:r>
      <w:r w:rsidRPr="00FF65C6">
        <w:rPr>
          <w:rFonts w:ascii="Arial" w:eastAsia="Times New Roman" w:hAnsi="Arial" w:cs="Arial"/>
          <w:sz w:val="24"/>
          <w:szCs w:val="24"/>
          <w:lang w:val="la-Latn" w:eastAsia="it-IT"/>
        </w:rPr>
        <w:t xml:space="preserve">, abbiamo parlato con abbondanza già nel Primo Capitolo. Ora è necessario che noi spendiamo qualche parola sulla seconda rivelazione che Gesù Cristo fa su di sé: </w:t>
      </w:r>
      <w:r w:rsidRPr="00FF65C6">
        <w:rPr>
          <w:rFonts w:ascii="Arial" w:eastAsia="Times New Roman" w:hAnsi="Arial" w:cs="Arial"/>
          <w:i/>
          <w:iCs/>
          <w:sz w:val="24"/>
          <w:szCs w:val="24"/>
          <w:lang w:val="la-Latn" w:eastAsia="it-IT"/>
        </w:rPr>
        <w:t>“Ero morto e sono tornato alla vita”</w:t>
      </w:r>
      <w:r w:rsidRPr="00FF65C6">
        <w:rPr>
          <w:rFonts w:ascii="Arial" w:eastAsia="Times New Roman" w:hAnsi="Arial" w:cs="Arial"/>
          <w:sz w:val="24"/>
          <w:szCs w:val="24"/>
          <w:lang w:val="la-Latn" w:eastAsia="it-IT"/>
        </w:rPr>
        <w:t xml:space="preserve">.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w:t>
      </w:r>
      <w:r w:rsidRPr="00FF65C6">
        <w:rPr>
          <w:rFonts w:ascii="Arial" w:eastAsia="Times New Roman" w:hAnsi="Arial" w:cs="Arial"/>
          <w:sz w:val="24"/>
          <w:szCs w:val="24"/>
          <w:lang w:val="la-Latn" w:eastAsia="it-IT"/>
        </w:rPr>
        <w:lastRenderedPageBreak/>
        <w:t>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5BFFAB92"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7A65F78C"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w:t>
      </w:r>
      <w:r w:rsidRPr="00FF65C6">
        <w:rPr>
          <w:rFonts w:ascii="Arial" w:eastAsia="Times New Roman" w:hAnsi="Arial" w:cs="Arial"/>
          <w:i/>
          <w:iCs/>
          <w:sz w:val="24"/>
          <w:szCs w:val="24"/>
          <w:lang w:val="la-Latn" w:eastAsia="it-IT"/>
        </w:rPr>
        <w:lastRenderedPageBreak/>
        <w:t>Mettiamolo alla prova con violenze e tormenti, per conoscere la sua mitezza e saggiare il suo spirito di sopportazione. Condanniamolo a una morte infamante, perché, secondo le sue parole, il soccorso gli verrà» (Sap 1,12-2,20).</w:t>
      </w:r>
    </w:p>
    <w:p w14:paraId="34D6AB3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2A72886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w:t>
      </w:r>
      <w:r w:rsidRPr="00FF65C6">
        <w:rPr>
          <w:rFonts w:ascii="Arial" w:eastAsia="Times New Roman" w:hAnsi="Arial" w:cs="Arial"/>
          <w:i/>
          <w:iCs/>
          <w:sz w:val="24"/>
          <w:szCs w:val="24"/>
          <w:lang w:val="la-Latn" w:eastAsia="it-IT"/>
        </w:rPr>
        <w:lastRenderedPageBreak/>
        <w:t xml:space="preserve">travolgerà. L’iniquità renderà deserta tutta la terra e la malvagità rovescerà i troni dei potenti (Sap 4,16-5,23). </w:t>
      </w:r>
    </w:p>
    <w:p w14:paraId="06E7150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A1EB04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365E05AA"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w:t>
      </w:r>
      <w:r w:rsidRPr="00FF65C6">
        <w:rPr>
          <w:rFonts w:ascii="Arial" w:eastAsia="Times New Roman" w:hAnsi="Arial" w:cs="Arial"/>
          <w:i/>
          <w:iCs/>
          <w:sz w:val="24"/>
          <w:szCs w:val="24"/>
          <w:lang w:val="la-Latn" w:eastAsia="it-IT"/>
        </w:rPr>
        <w:lastRenderedPageBreak/>
        <w:t xml:space="preserve">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500C0B1F"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9137F3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7C049B2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w:t>
      </w:r>
      <w:r w:rsidRPr="00FF65C6">
        <w:rPr>
          <w:rFonts w:ascii="Arial" w:eastAsia="Times New Roman" w:hAnsi="Arial" w:cs="Arial"/>
          <w:i/>
          <w:iCs/>
          <w:sz w:val="24"/>
          <w:szCs w:val="24"/>
          <w:lang w:val="la-Latn" w:eastAsia="it-IT"/>
        </w:rPr>
        <w:lastRenderedPageBreak/>
        <w:t xml:space="preserve">eterna. Perché il salario del peccato è la morte; ma il dono di Dio è la vita eterna in Cristo Gesù, nostro Signore (Rm 6,1-23). </w:t>
      </w:r>
    </w:p>
    <w:p w14:paraId="57C1F5B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6FC9518"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2F0A038"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43F70C4"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Ora, dunque, non c’è nessuna condanna per quelli che sono in Cristo Gesù. Perché la legge dello Spirito, che dà vita in Cristo Gesù, ti ha liberato dalla legge del peccato e della morte. Infatti ciò che era impossibile alla Legge, resa </w:t>
      </w:r>
      <w:r w:rsidRPr="00FF65C6">
        <w:rPr>
          <w:rFonts w:ascii="Arial" w:eastAsia="Times New Roman" w:hAnsi="Arial" w:cs="Arial"/>
          <w:i/>
          <w:iCs/>
          <w:sz w:val="24"/>
          <w:szCs w:val="24"/>
          <w:lang w:val="la-Latn" w:eastAsia="it-IT"/>
        </w:rPr>
        <w:lastRenderedPageBreak/>
        <w:t>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0D5E2AC"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3865C7A9"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33A97CC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0825BF9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FF65C6">
        <w:rPr>
          <w:rFonts w:ascii="Arial" w:eastAsia="Times New Roman" w:hAnsi="Arial" w:cs="Arial"/>
          <w:i/>
          <w:iCs/>
          <w:sz w:val="24"/>
          <w:szCs w:val="24"/>
          <w:lang w:val="la-Latn"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FF65C6">
        <w:rPr>
          <w:rFonts w:ascii="Arial" w:eastAsia="Times New Roman" w:hAnsi="Arial" w:cs="Arial"/>
          <w:sz w:val="24"/>
          <w:szCs w:val="24"/>
          <w:lang w:val="la-Latn" w:eastAsia="it-IT"/>
        </w:rPr>
        <w:t xml:space="preserve">Quanto Gesù sta dicendo agli angeli delle sete Chiesa, </w:t>
      </w:r>
      <w:r w:rsidRPr="00FF65C6">
        <w:rPr>
          <w:rFonts w:ascii="Arial" w:eastAsia="Times New Roman" w:hAnsi="Arial" w:cs="Arial"/>
          <w:sz w:val="24"/>
          <w:szCs w:val="24"/>
          <w:lang w:val="la-Latn" w:eastAsia="it-IT"/>
        </w:rPr>
        <w:lastRenderedPageBreak/>
        <w:t>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2B337B51"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2,9: </w:t>
      </w:r>
      <w:bookmarkStart w:id="600" w:name="_Hlk135341559"/>
      <w:r w:rsidRPr="00FF65C6">
        <w:rPr>
          <w:rFonts w:ascii="Arial" w:eastAsia="Times New Roman" w:hAnsi="Arial" w:cs="Arial"/>
          <w:sz w:val="24"/>
          <w:szCs w:val="24"/>
          <w:lang w:val="la-Latn" w:eastAsia="it-IT"/>
        </w:rPr>
        <w:t xml:space="preserve">Conosco la tua tribolazione, la tua povertà – eppure sei ricco – e la bestemmia da parte di quelli che si proclamano Giudei e non lo sono, ma sono sinagoga di Satana. </w:t>
      </w:r>
      <w:bookmarkEnd w:id="600"/>
      <w:r w:rsidRPr="00FF65C6">
        <w:rPr>
          <w:rFonts w:ascii="Arial" w:eastAsia="Times New Roman" w:hAnsi="Arial" w:cs="Arial"/>
          <w:sz w:val="24"/>
          <w:szCs w:val="24"/>
          <w:lang w:val="la-Latn" w:eastAsia="it-IT"/>
        </w:rPr>
        <w:t xml:space="preserve">Scio tribulationem tuam et paupertatem tuam sed dives es et blasphemaris ab his qui se dicunt Iudaeos esse et non sunt sed sunt synagoga Satanae. </w:t>
      </w:r>
      <w:r w:rsidRPr="00FF65C6">
        <w:rPr>
          <w:rFonts w:ascii="Greek" w:eastAsia="Times New Roman" w:hAnsi="Greek" w:cs="Greek"/>
          <w:sz w:val="26"/>
          <w:szCs w:val="26"/>
          <w:lang w:val="la-Latn" w:eastAsia="it-IT"/>
        </w:rPr>
        <w:t>Od£ sou t¾n ql‹yin kaˆ t¾n ptwce…an, ¢ll¦ ploÚsioj e, kaˆ t¾n blasfhm…an ™k tîn legÒntwn 'Iouda…ouj enai ˜autoÚj, kaˆ oÙk e„sˆn ¢ll¦ sunagwg¾ toà Satan©.</w:t>
      </w:r>
    </w:p>
    <w:p w14:paraId="710E912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Conosco la tua tribolazione, la tua povertà – eppure sei ricco – </w:t>
      </w:r>
      <w:r w:rsidRPr="00FF65C6">
        <w:rPr>
          <w:rFonts w:ascii="Arial" w:eastAsia="Times New Roman" w:hAnsi="Arial" w:cs="Arial"/>
          <w:sz w:val="24"/>
          <w:szCs w:val="24"/>
          <w:lang w:val="la-Latn" w:eastAsia="it-IT"/>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56E2ED3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la bestemmia da parte di quelli che si proclamano Giudei e non lo sono, ma sono sinagoga di Satana. </w:t>
      </w:r>
      <w:r w:rsidRPr="00FF65C6">
        <w:rPr>
          <w:rFonts w:ascii="Arial" w:eastAsia="Times New Roman" w:hAnsi="Arial" w:cs="Arial"/>
          <w:sz w:val="24"/>
          <w:szCs w:val="24"/>
          <w:lang w:val="la-Latn" w:eastAsia="it-IT"/>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FF65C6">
        <w:rPr>
          <w:rFonts w:ascii="Arial" w:eastAsia="Times New Roman" w:hAnsi="Arial" w:cs="Arial"/>
          <w:i/>
          <w:iCs/>
          <w:sz w:val="24"/>
          <w:szCs w:val="24"/>
          <w:lang w:val="la-Latn" w:eastAsia="it-IT"/>
        </w:rPr>
        <w:t xml:space="preserve"> il termine della Legge è Cristo</w:t>
      </w:r>
      <w:r w:rsidRPr="00FF65C6">
        <w:rPr>
          <w:rFonts w:ascii="Arial" w:eastAsia="Times New Roman" w:hAnsi="Arial" w:cs="Arial"/>
          <w:sz w:val="24"/>
          <w:szCs w:val="24"/>
          <w:lang w:val="la-Latn" w:eastAsia="it-IT"/>
        </w:rPr>
        <w:t xml:space="preserve">. Se il termine della Legge è Cristo, </w:t>
      </w:r>
      <w:r w:rsidRPr="00FF65C6">
        <w:rPr>
          <w:rFonts w:ascii="Arial" w:eastAsia="Times New Roman" w:hAnsi="Arial" w:cs="Arial"/>
          <w:sz w:val="24"/>
          <w:szCs w:val="24"/>
          <w:lang w:val="la-Latn" w:eastAsia="it-IT"/>
        </w:rPr>
        <w:lastRenderedPageBreak/>
        <w:t xml:space="preserve">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FF65C6">
        <w:rPr>
          <w:rFonts w:ascii="Arial" w:eastAsia="Times New Roman" w:hAnsi="Arial" w:cs="Arial"/>
          <w:i/>
          <w:iCs/>
          <w:sz w:val="24"/>
          <w:szCs w:val="24"/>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FF65C6">
        <w:rPr>
          <w:rFonts w:ascii="Arial" w:eastAsia="Times New Roman" w:hAnsi="Arial" w:cs="Arial"/>
          <w:sz w:val="24"/>
          <w:szCs w:val="24"/>
          <w:lang w:val="la-Latn" w:eastAsia="it-IT"/>
        </w:rPr>
        <w:t xml:space="preserve"> Mentre per bocca di Gesù, così lo Spirito Santo parla ai Giudei: </w:t>
      </w:r>
      <w:r w:rsidRPr="00FF65C6">
        <w:rPr>
          <w:rFonts w:ascii="Arial" w:eastAsia="Times New Roman" w:hAnsi="Arial" w:cs="Arial"/>
          <w:i/>
          <w:iCs/>
          <w:sz w:val="24"/>
          <w:szCs w:val="24"/>
          <w:lang w:val="la-Latn"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FF65C6">
        <w:rPr>
          <w:rFonts w:ascii="Arial" w:eastAsia="Times New Roman" w:hAnsi="Arial" w:cs="Arial"/>
          <w:sz w:val="24"/>
          <w:szCs w:val="24"/>
          <w:lang w:val="la-Latn" w:eastAsia="it-IT"/>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FF65C6">
        <w:rPr>
          <w:rFonts w:ascii="Arial" w:eastAsia="Times New Roman" w:hAnsi="Arial" w:cs="Arial"/>
          <w:i/>
          <w:iCs/>
          <w:sz w:val="24"/>
          <w:szCs w:val="24"/>
          <w:lang w:val="la-Latn"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FF65C6">
        <w:rPr>
          <w:rFonts w:ascii="Arial" w:eastAsia="Times New Roman" w:hAnsi="Arial" w:cs="Arial"/>
          <w:sz w:val="24"/>
          <w:szCs w:val="24"/>
          <w:lang w:val="la-Latn" w:eastAsia="it-IT"/>
        </w:rPr>
        <w:t>La fede pura e santa è infinitamente oltre la nostra mente e il nostro cuore. Essa ha la sua sorgente di verità nel cuore di Dio.</w:t>
      </w:r>
    </w:p>
    <w:p w14:paraId="5AB245D8"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2,10: </w:t>
      </w:r>
      <w:bookmarkStart w:id="601" w:name="_Hlk135374916"/>
      <w:r w:rsidRPr="00FF65C6">
        <w:rPr>
          <w:rFonts w:ascii="Arial" w:eastAsia="Times New Roman" w:hAnsi="Arial" w:cs="Arial"/>
          <w:sz w:val="24"/>
          <w:szCs w:val="24"/>
          <w:lang w:val="la-Latn"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601"/>
      <w:r w:rsidRPr="00FF65C6">
        <w:rPr>
          <w:rFonts w:ascii="Arial" w:eastAsia="Times New Roman" w:hAnsi="Arial" w:cs="Arial"/>
          <w:sz w:val="24"/>
          <w:szCs w:val="24"/>
          <w:lang w:val="la-Latn" w:eastAsia="it-IT"/>
        </w:rPr>
        <w:t xml:space="preserve">nihil horum timeas quae passurus es ecce missurus est diabolus ex vobis in carcerem ut temptemini et habebitis tribulationem diebus decem esto fidelis usque ad mortem et dabo tibi coronam vitae. </w:t>
      </w:r>
      <w:r w:rsidRPr="00FF65C6">
        <w:rPr>
          <w:rFonts w:ascii="Greek" w:eastAsia="Times New Roman" w:hAnsi="Greek" w:cs="Greek"/>
          <w:sz w:val="26"/>
          <w:szCs w:val="26"/>
          <w:lang w:val="la-Latn" w:eastAsia="it-IT"/>
        </w:rPr>
        <w:t>mhdn foboà § mšlleij p£scein. „doÝ mšllei b£llein Ð di£boloj ™x Ømîn e„j fulak¾n †na peirasqÁte, kaˆ ›xete ql‹yin ¹merîn dška. g…nou pistÕj ¥cri qan£tou, kaˆ dèsw soi tÕn stšfanon tÁj zwÁj.</w:t>
      </w:r>
    </w:p>
    <w:p w14:paraId="042E4F8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lastRenderedPageBreak/>
        <w:t>Non temere ciò che stai per soffrire.</w:t>
      </w:r>
      <w:r w:rsidRPr="00FF65C6">
        <w:rPr>
          <w:rFonts w:ascii="Arial" w:eastAsia="Times New Roman" w:hAnsi="Arial" w:cs="Arial"/>
          <w:sz w:val="24"/>
          <w:szCs w:val="24"/>
          <w:lang w:val="la-Latn"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7FADC2A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Ecco, il diavolo sta per gettare alcuni di voi in carcere per mettervi alla prova, e avrete una tribolazione per dieci giorni</w:t>
      </w:r>
      <w:r w:rsidRPr="00FF65C6">
        <w:rPr>
          <w:rFonts w:ascii="Arial" w:eastAsia="Times New Roman" w:hAnsi="Arial" w:cs="Arial"/>
          <w:sz w:val="24"/>
          <w:szCs w:val="24"/>
          <w:lang w:val="la-Latn"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4810C3D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Sii fedele fino alla morte e ti darò la corona della vita. </w:t>
      </w:r>
      <w:r w:rsidRPr="00FF65C6">
        <w:rPr>
          <w:rFonts w:ascii="Arial" w:eastAsia="Times New Roman" w:hAnsi="Arial" w:cs="Arial"/>
          <w:sz w:val="24"/>
          <w:szCs w:val="24"/>
          <w:lang w:val="la-Latn"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463562F9"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2,11: </w:t>
      </w:r>
      <w:bookmarkStart w:id="602" w:name="_Hlk135376044"/>
      <w:r w:rsidRPr="00FF65C6">
        <w:rPr>
          <w:rFonts w:ascii="Arial" w:eastAsia="Times New Roman" w:hAnsi="Arial" w:cs="Arial"/>
          <w:sz w:val="24"/>
          <w:szCs w:val="24"/>
          <w:lang w:val="la-Latn" w:eastAsia="it-IT"/>
        </w:rPr>
        <w:t xml:space="preserve">Chi ha orecchi, ascolti ciò che lo Spirito dice alle Chiese. Il vincitore non sarà colpito dalla seconda morte”. </w:t>
      </w:r>
      <w:bookmarkEnd w:id="602"/>
      <w:r w:rsidRPr="00FF65C6">
        <w:rPr>
          <w:rFonts w:ascii="Arial" w:eastAsia="Times New Roman" w:hAnsi="Arial" w:cs="Arial"/>
          <w:sz w:val="24"/>
          <w:szCs w:val="24"/>
          <w:lang w:val="la-Latn" w:eastAsia="it-IT"/>
        </w:rPr>
        <w:t xml:space="preserve">Qui habet aurem audiat quid Spiritus dicat ecclesiis qui vicerit non laedetur a morte secunda. </w:t>
      </w:r>
      <w:r w:rsidRPr="00FF65C6">
        <w:rPr>
          <w:rFonts w:ascii="Greek" w:eastAsia="Times New Roman" w:hAnsi="Greek" w:cs="Greek"/>
          <w:sz w:val="26"/>
          <w:szCs w:val="26"/>
          <w:lang w:val="la-Latn" w:eastAsia="it-IT"/>
        </w:rPr>
        <w:t>Ð œcwn oâj ¢kous£tw t… tÕ pneàma lšgei ta‹j ™kklhs…aij. Ð nikîn oÙ m¾ ¢dikhqÍ ™k toà qan£tou toà deutšrou.</w:t>
      </w:r>
    </w:p>
    <w:p w14:paraId="0922C4D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Chi ha orecchi, ascolti ciò che lo Spirito dice alle Chiese.</w:t>
      </w:r>
      <w:r w:rsidRPr="00FF65C6">
        <w:rPr>
          <w:rFonts w:ascii="Arial" w:eastAsia="Times New Roman" w:hAnsi="Arial" w:cs="Arial"/>
          <w:sz w:val="24"/>
          <w:szCs w:val="24"/>
          <w:lang w:val="la-Latn" w:eastAsia="it-IT"/>
        </w:rPr>
        <w:t xml:space="preserve"> Ciò che lo Spirito dice alle Chiese è consegnato alla buona volontà di ogni singolo uomo. Chi è di buona volontà accoglie la Parola e ad essa resta fedele in eterno. Chi parla non </w:t>
      </w:r>
      <w:r w:rsidRPr="00FF65C6">
        <w:rPr>
          <w:rFonts w:ascii="Arial" w:eastAsia="Times New Roman" w:hAnsi="Arial" w:cs="Arial"/>
          <w:sz w:val="24"/>
          <w:szCs w:val="24"/>
          <w:lang w:val="la-Latn" w:eastAsia="it-IT"/>
        </w:rPr>
        <w:lastRenderedPageBreak/>
        <w:t>è un uomo. Chi parla è lo Spirito Santo, lo Spirito del Signore nostro Gesù Cristo. Quanto stiamo ascoltando non è parola della terra, ma Parola eterna del cielo. Questa certezza deve dare ad ogni uomo ogni annunciatore del Vangelo, ogni missionario di esso:</w:t>
      </w:r>
      <w:r w:rsidRPr="00FF65C6">
        <w:rPr>
          <w:rFonts w:ascii="Arial" w:eastAsia="Times New Roman" w:hAnsi="Arial" w:cs="Arial"/>
          <w:i/>
          <w:iCs/>
          <w:sz w:val="24"/>
          <w:szCs w:val="24"/>
          <w:lang w:val="la-Latn" w:eastAsia="it-IT"/>
        </w:rPr>
        <w:t xml:space="preserve"> “Quanto ti sto dicendo, non è mia parola. È Parola dello Spirito Santo. È lo Spirito di Dio che ti sta parlando attraverso la mia bocca”.</w:t>
      </w:r>
      <w:r w:rsidRPr="00FF65C6">
        <w:rPr>
          <w:rFonts w:ascii="Arial" w:eastAsia="Times New Roman" w:hAnsi="Arial" w:cs="Arial"/>
          <w:sz w:val="24"/>
          <w:szCs w:val="24"/>
          <w:lang w:val="la-Latn"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15E5886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 Il vincitore non sarà colpito dalla seconda morte. </w:t>
      </w:r>
      <w:r w:rsidRPr="00FF65C6">
        <w:rPr>
          <w:rFonts w:ascii="Arial" w:eastAsia="Times New Roman" w:hAnsi="Arial" w:cs="Arial"/>
          <w:sz w:val="24"/>
          <w:szCs w:val="24"/>
          <w:lang w:val="la-Latn" w:eastAsia="it-IT"/>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21ADADC8"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2,12: </w:t>
      </w:r>
      <w:bookmarkStart w:id="603" w:name="_Hlk135376969"/>
      <w:r w:rsidRPr="00FF65C6">
        <w:rPr>
          <w:rFonts w:ascii="Arial" w:eastAsia="Times New Roman" w:hAnsi="Arial" w:cs="Arial"/>
          <w:sz w:val="24"/>
          <w:szCs w:val="24"/>
          <w:lang w:val="la-Latn" w:eastAsia="it-IT"/>
        </w:rPr>
        <w:t>All’angelo della Chiesa che è a Pèrgamo scrivi: “Così parla Colui che ha la spada affilata a due tagli</w:t>
      </w:r>
      <w:bookmarkEnd w:id="603"/>
      <w:r w:rsidRPr="00FF65C6">
        <w:rPr>
          <w:rFonts w:ascii="Arial" w:eastAsia="Times New Roman" w:hAnsi="Arial" w:cs="Arial"/>
          <w:sz w:val="24"/>
          <w:szCs w:val="24"/>
          <w:lang w:val="la-Latn" w:eastAsia="it-IT"/>
        </w:rPr>
        <w:t xml:space="preserve">. Et angelo Pergami ecclesiae scribe haec dicit qui habet rompheam utraque parte acutam. </w:t>
      </w:r>
      <w:r w:rsidRPr="00FF65C6">
        <w:rPr>
          <w:rFonts w:ascii="Greek" w:eastAsia="Times New Roman" w:hAnsi="Greek" w:cs="Greek"/>
          <w:sz w:val="26"/>
          <w:szCs w:val="26"/>
          <w:lang w:val="la-Latn" w:eastAsia="it-IT"/>
        </w:rPr>
        <w:t xml:space="preserve">tù ¢ggšlJ tÁj ™n Perg£mJ ™kklhs…aj gr£yon: T£de lšgei Ð œcwn t¾n </w:t>
      </w:r>
      <w:r w:rsidRPr="00FF65C6">
        <w:rPr>
          <w:rFonts w:ascii="Times New Roman" w:eastAsia="Times New Roman" w:hAnsi="Times New Roman"/>
          <w:color w:val="111111"/>
          <w:sz w:val="30"/>
          <w:szCs w:val="30"/>
          <w:lang w:val="la-Latn" w:eastAsia="it-IT"/>
        </w:rPr>
        <w:t xml:space="preserve">ῥομφαίᾳ </w:t>
      </w:r>
      <w:r w:rsidRPr="00FF65C6">
        <w:rPr>
          <w:rFonts w:ascii="Greek" w:eastAsia="Times New Roman" w:hAnsi="Greek" w:cs="Greek"/>
          <w:sz w:val="26"/>
          <w:szCs w:val="26"/>
          <w:lang w:val="la-Latn" w:eastAsia="it-IT"/>
        </w:rPr>
        <w:t>t¾n d…stomon t¾n Ñxe‹an:</w:t>
      </w:r>
    </w:p>
    <w:p w14:paraId="1EF0A28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All’angelo della Chiesa che è a Pèrgamo scrivi: </w:t>
      </w:r>
      <w:r w:rsidRPr="00FF65C6">
        <w:rPr>
          <w:rFonts w:ascii="Arial" w:eastAsia="Times New Roman" w:hAnsi="Arial" w:cs="Arial"/>
          <w:sz w:val="24"/>
          <w:szCs w:val="24"/>
          <w:lang w:val="la-Latn" w:eastAsia="it-IT"/>
        </w:rPr>
        <w:t>Ora Gesù Cristo parla all’angelo della Chiesa che è a Pèrgamo. Anche questa città appartiene alla provincia di Asia. Anche all’angelo di questa Chiesa Gesù Cristo vuole parlare.</w:t>
      </w:r>
    </w:p>
    <w:p w14:paraId="1097085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“Così parla Colui che ha la spada affilata a due tagli: </w:t>
      </w:r>
      <w:r w:rsidRPr="00FF65C6">
        <w:rPr>
          <w:rFonts w:ascii="Arial" w:eastAsia="Times New Roman" w:hAnsi="Arial" w:cs="Arial"/>
          <w:sz w:val="24"/>
          <w:szCs w:val="24"/>
          <w:lang w:val="la-Latn" w:eastAsia="it-IT"/>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w:t>
      </w:r>
      <w:r w:rsidRPr="00FF65C6">
        <w:rPr>
          <w:rFonts w:ascii="Arial" w:eastAsia="Times New Roman" w:hAnsi="Arial" w:cs="Arial"/>
          <w:sz w:val="24"/>
          <w:szCs w:val="24"/>
          <w:lang w:val="la-Latn" w:eastAsia="it-IT"/>
        </w:rPr>
        <w:lastRenderedPageBreak/>
        <w:t xml:space="preserve">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0D2753B6"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2,13: </w:t>
      </w:r>
      <w:bookmarkStart w:id="604" w:name="_Hlk135377777"/>
      <w:r w:rsidRPr="00FF65C6">
        <w:rPr>
          <w:rFonts w:ascii="Arial" w:eastAsia="Times New Roman" w:hAnsi="Arial" w:cs="Arial"/>
          <w:sz w:val="24"/>
          <w:szCs w:val="24"/>
          <w:lang w:val="la-Latn"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604"/>
      <w:r w:rsidRPr="00FF65C6">
        <w:rPr>
          <w:rFonts w:ascii="Arial" w:eastAsia="Times New Roman" w:hAnsi="Arial" w:cs="Arial"/>
          <w:sz w:val="24"/>
          <w:szCs w:val="24"/>
          <w:lang w:val="la-Latn" w:eastAsia="it-IT"/>
        </w:rPr>
        <w:t xml:space="preserve">Scio ubi habitas ubi sedes est Satanae et tenes nomen meum et non negasti fidem meam et in diebus Antipas testis meus fidelis qui occisus est apud vos ubi Satanas habitat. </w:t>
      </w:r>
      <w:r w:rsidRPr="00FF65C6">
        <w:rPr>
          <w:rFonts w:ascii="Greek" w:eastAsia="Times New Roman" w:hAnsi="Greek" w:cs="Greek"/>
          <w:sz w:val="26"/>
          <w:szCs w:val="26"/>
          <w:lang w:val="la-Latn" w:eastAsia="it-IT"/>
        </w:rPr>
        <w:t>Oda poà katoike‹j, Ópou Ð qrÒnoj toà Satan©, kaˆ krate‹j tÕ Ônom£ mou, kaˆ oÙk ºrn»sw t¾n p…stin mou kaˆ ™n ta‹j ¹mšraij 'Antip©j Ð m£rtuj mou Ð pistÒj mou, Öj ¢pekt£nqh par' Øm‹n, Ópou Ð Satan©j katoike‹.</w:t>
      </w:r>
    </w:p>
    <w:p w14:paraId="38C334C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So che abiti dove Satana ha il suo trono. </w:t>
      </w:r>
      <w:r w:rsidRPr="00FF65C6">
        <w:rPr>
          <w:rFonts w:ascii="Arial" w:eastAsia="Times New Roman" w:hAnsi="Arial" w:cs="Arial"/>
          <w:sz w:val="24"/>
          <w:szCs w:val="24"/>
          <w:lang w:val="la-Latn" w:eastAsia="it-IT"/>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33CB761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Tuttavia tu tieni saldo il mio nome e non hai rinnegato la mia fede neppure al tempo in cui Antìpa, il mio fedele testimone, fu messo a morte nella vostra città, dimora di Satana. </w:t>
      </w:r>
      <w:r w:rsidRPr="00FF65C6">
        <w:rPr>
          <w:rFonts w:ascii="Arial" w:eastAsia="Times New Roman" w:hAnsi="Arial" w:cs="Arial"/>
          <w:sz w:val="24"/>
          <w:szCs w:val="24"/>
          <w:lang w:val="la-Latn"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1F7EA0C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2,14: </w:t>
      </w:r>
      <w:bookmarkStart w:id="605" w:name="_Hlk135378755"/>
      <w:r w:rsidRPr="00FF65C6">
        <w:rPr>
          <w:rFonts w:ascii="Arial" w:eastAsia="Times New Roman" w:hAnsi="Arial" w:cs="Arial"/>
          <w:sz w:val="24"/>
          <w:szCs w:val="24"/>
          <w:lang w:val="la-Latn" w:eastAsia="it-IT"/>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605"/>
      <w:r w:rsidRPr="00FF65C6">
        <w:rPr>
          <w:rFonts w:ascii="Arial" w:eastAsia="Times New Roman" w:hAnsi="Arial" w:cs="Arial"/>
          <w:sz w:val="24"/>
          <w:szCs w:val="24"/>
          <w:lang w:val="la-Latn" w:eastAsia="it-IT"/>
        </w:rPr>
        <w:t xml:space="preserve">Sed habeo adversus te pauca quia habes illic tenentes doctrinam Balaam qui docebat Balac mittere scandalum coram filiis Israhel edere et fornicari. </w:t>
      </w:r>
      <w:r w:rsidRPr="00FF65C6">
        <w:rPr>
          <w:rFonts w:ascii="Greek" w:eastAsia="Times New Roman" w:hAnsi="Greek" w:cs="Greek"/>
          <w:sz w:val="26"/>
          <w:szCs w:val="26"/>
          <w:lang w:val="la-Latn" w:eastAsia="it-IT"/>
        </w:rPr>
        <w:t xml:space="preserve">¢ll' œcw kat¦ soà Ñl…ga, Óti œceij ™ke‹ kratoàntaj t¾n didac¾n </w:t>
      </w:r>
      <w:r w:rsidRPr="00FF65C6">
        <w:rPr>
          <w:rFonts w:ascii="Greek" w:eastAsia="Times New Roman" w:hAnsi="Greek" w:cs="Greek"/>
          <w:sz w:val="26"/>
          <w:szCs w:val="26"/>
          <w:lang w:val="la-Latn" w:eastAsia="it-IT"/>
        </w:rPr>
        <w:lastRenderedPageBreak/>
        <w:t>Bala£m, Öj ™d…dasken tù Bal¦k bale‹n sk£ndalon ™nèpion tîn uƒîn 'Isra»l, fage‹n e„dwlÒquta kaˆ porneàsai:</w:t>
      </w:r>
    </w:p>
    <w:p w14:paraId="57EBE51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Ma ho da rimproverarti alcune cose:</w:t>
      </w:r>
      <w:r w:rsidRPr="00FF65C6">
        <w:rPr>
          <w:rFonts w:ascii="Arial" w:eastAsia="Times New Roman" w:hAnsi="Arial" w:cs="Arial"/>
          <w:sz w:val="24"/>
          <w:szCs w:val="24"/>
          <w:lang w:val="la-Latn"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0FC1610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Presso di te hai seguaci della dottrina di Balaam, il quale insegnava a Balak a provocare la caduta dei figli d’Israele, spingendoli a mangiare carni immolate agli idoli e ad abbandonarsi alla prostituzione. </w:t>
      </w:r>
      <w:r w:rsidRPr="00FF65C6">
        <w:rPr>
          <w:rFonts w:ascii="Arial" w:eastAsia="Times New Roman" w:hAnsi="Arial" w:cs="Arial"/>
          <w:sz w:val="24"/>
          <w:szCs w:val="24"/>
          <w:lang w:val="la-Latn" w:eastAsia="it-IT"/>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08B50F8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2522A0A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w:t>
      </w:r>
      <w:r w:rsidRPr="00FF65C6">
        <w:rPr>
          <w:rFonts w:ascii="Arial" w:eastAsia="Times New Roman" w:hAnsi="Arial" w:cs="Arial"/>
          <w:i/>
          <w:iCs/>
          <w:sz w:val="24"/>
          <w:szCs w:val="24"/>
          <w:lang w:val="la-Latn" w:eastAsia="it-IT"/>
        </w:rPr>
        <w:lastRenderedPageBreak/>
        <w:t xml:space="preserve">Peor e di Cozbì, figlia di un principe di Madian, loro sorella, che è stata uccisa il giorno del flagello causato per il fatto di Peor» (Num 25,1-18). </w:t>
      </w:r>
    </w:p>
    <w:p w14:paraId="3C79763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1AB7FBA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1F3D5AC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FD077D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w:t>
      </w:r>
      <w:r w:rsidRPr="00FF65C6">
        <w:rPr>
          <w:rFonts w:ascii="Arial" w:eastAsia="Times New Roman" w:hAnsi="Arial" w:cs="Arial"/>
          <w:i/>
          <w:iCs/>
          <w:sz w:val="24"/>
          <w:szCs w:val="24"/>
          <w:lang w:val="la-Latn" w:eastAsia="it-IT"/>
        </w:rPr>
        <w:lastRenderedPageBreak/>
        <w:t xml:space="preserve">non toccate nulla d’impuro. E io vi accoglierò e sarò per voi un padre e voi sarete per me figli e figlie, dice il Signore onnipotente (2Cor 6,11.28). </w:t>
      </w:r>
    </w:p>
    <w:p w14:paraId="4B9203A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Ascoltando cosa oggi dice lo Spirito a questo e agli altri angeli, viene da chiedersi: </w:t>
      </w:r>
      <w:r w:rsidRPr="00FF65C6">
        <w:rPr>
          <w:rFonts w:ascii="Arial" w:eastAsia="Times New Roman" w:hAnsi="Arial" w:cs="Arial"/>
          <w:i/>
          <w:iCs/>
          <w:sz w:val="24"/>
          <w:szCs w:val="24"/>
          <w:lang w:val="la-Latn" w:eastAsia="it-IT"/>
        </w:rPr>
        <w:t>“Ma quale religione, quale Chiesa noi stiamo costruendo oggi dal momento che non vogliamo operare alcuna distinzione, alcuna separazione, alcuna scissione con l’idolatria, l’immoralità, le tenebre, il pensiero del mondo?”</w:t>
      </w:r>
      <w:r w:rsidRPr="00FF65C6">
        <w:rPr>
          <w:rFonts w:ascii="Arial" w:eastAsia="Times New Roman" w:hAnsi="Arial" w:cs="Arial"/>
          <w:sz w:val="24"/>
          <w:szCs w:val="24"/>
          <w:lang w:val="la-Latn" w:eastAsia="it-IT"/>
        </w:rPr>
        <w:t xml:space="preserve">. Di certo non stiamo edificando né la religione e né la Chiesa di Cristo Gesù. Dobbiamo confessare che anche noi stiamo lavorando per innalzare la sinagoga di Satana. </w:t>
      </w:r>
    </w:p>
    <w:p w14:paraId="3BA37011"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2,15-16: </w:t>
      </w:r>
      <w:bookmarkStart w:id="606" w:name="_Hlk135383526"/>
      <w:r w:rsidRPr="00FF65C6">
        <w:rPr>
          <w:rFonts w:ascii="Arial" w:eastAsia="Times New Roman" w:hAnsi="Arial" w:cs="Arial"/>
          <w:sz w:val="24"/>
          <w:szCs w:val="24"/>
          <w:lang w:val="la-Latn" w:eastAsia="it-IT"/>
        </w:rPr>
        <w:t xml:space="preserve">Così pure, tu hai di quelli che seguono la dottrina dei nicolaìti. Convèrtiti dunque; altrimenti verrò presto da te e combatterò contro di loro con la spada della mia bocca. </w:t>
      </w:r>
      <w:bookmarkEnd w:id="606"/>
      <w:r w:rsidRPr="00FF65C6">
        <w:rPr>
          <w:rFonts w:ascii="Arial" w:eastAsia="Times New Roman" w:hAnsi="Arial" w:cs="Arial"/>
          <w:sz w:val="24"/>
          <w:szCs w:val="24"/>
          <w:lang w:val="la-Latn" w:eastAsia="it-IT"/>
        </w:rPr>
        <w:t xml:space="preserve">Ita habes et tu tenentes doctrinam Nicolaitarum. Similiter paenitentiam age si quo minus venio tibi cito et pugnabo cum illis in gladio oris mei. </w:t>
      </w:r>
      <w:r w:rsidRPr="00FF65C6">
        <w:rPr>
          <w:rFonts w:ascii="Greek" w:eastAsia="Times New Roman" w:hAnsi="Greek" w:cs="Greek"/>
          <w:sz w:val="26"/>
          <w:szCs w:val="26"/>
          <w:lang w:val="la-Latn" w:eastAsia="it-IT"/>
        </w:rPr>
        <w:t>oÛtwj œceij kaˆ sÝ kratoàntaj t¾n didac¾n [tîn]  Nikola</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tîn Ðmo…wj. metanÒhson oân: e„ d m», œrcoma… soi tacÚ, kaˆ polem»sw met' aÙtîn ™n tÍ</w:t>
      </w:r>
      <w:r w:rsidRPr="00FF65C6">
        <w:rPr>
          <w:rFonts w:ascii="Times New Roman" w:eastAsia="Times New Roman" w:hAnsi="Times New Roman"/>
          <w:color w:val="111111"/>
          <w:sz w:val="30"/>
          <w:szCs w:val="30"/>
          <w:lang w:val="la-Latn" w:eastAsia="it-IT"/>
        </w:rPr>
        <w:t xml:space="preserve"> </w:t>
      </w:r>
      <w:bookmarkStart w:id="607" w:name="_Hlk135388273"/>
      <w:r w:rsidRPr="00FF65C6">
        <w:rPr>
          <w:rFonts w:ascii="Times New Roman" w:eastAsia="Times New Roman" w:hAnsi="Times New Roman"/>
          <w:color w:val="111111"/>
          <w:sz w:val="30"/>
          <w:szCs w:val="30"/>
          <w:lang w:val="la-Latn" w:eastAsia="it-IT"/>
        </w:rPr>
        <w:t xml:space="preserve">ῥομφαίᾳ </w:t>
      </w:r>
      <w:bookmarkEnd w:id="607"/>
      <w:r w:rsidRPr="00FF65C6">
        <w:rPr>
          <w:rFonts w:ascii="Greek" w:eastAsia="Times New Roman" w:hAnsi="Greek" w:cs="Greek"/>
          <w:sz w:val="26"/>
          <w:szCs w:val="26"/>
          <w:lang w:val="la-Latn" w:eastAsia="it-IT"/>
        </w:rPr>
        <w:t>toà stÒmatÒj mou.</w:t>
      </w:r>
    </w:p>
    <w:p w14:paraId="080F17D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Così pure, tu hai di quelli che seguono la dottrina dei nicolaìti. </w:t>
      </w:r>
      <w:r w:rsidRPr="00FF65C6">
        <w:rPr>
          <w:rFonts w:ascii="Arial" w:eastAsia="Times New Roman" w:hAnsi="Arial" w:cs="Arial"/>
          <w:sz w:val="24"/>
          <w:szCs w:val="24"/>
          <w:lang w:val="la-Latn"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4611660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Convèrtiti dunque; altrimenti verrò presto da te e combatterò contro di loro con la spada della mia bocca. </w:t>
      </w:r>
      <w:r w:rsidRPr="00FF65C6">
        <w:rPr>
          <w:rFonts w:ascii="Arial" w:eastAsia="Times New Roman" w:hAnsi="Arial" w:cs="Arial"/>
          <w:sz w:val="24"/>
          <w:szCs w:val="24"/>
          <w:lang w:val="la-Latn" w:eastAsia="it-IT"/>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w:t>
      </w:r>
      <w:r w:rsidRPr="00FF65C6">
        <w:rPr>
          <w:rFonts w:ascii="Arial" w:eastAsia="Times New Roman" w:hAnsi="Arial" w:cs="Arial"/>
          <w:sz w:val="24"/>
          <w:szCs w:val="24"/>
          <w:lang w:val="la-Latn" w:eastAsia="it-IT"/>
        </w:rPr>
        <w:lastRenderedPageBreak/>
        <w:t xml:space="preserve">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483B764"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2,17: </w:t>
      </w:r>
      <w:bookmarkStart w:id="608" w:name="_Hlk135388889"/>
      <w:r w:rsidRPr="00FF65C6">
        <w:rPr>
          <w:rFonts w:ascii="Arial" w:eastAsia="Times New Roman" w:hAnsi="Arial" w:cs="Arial"/>
          <w:sz w:val="24"/>
          <w:szCs w:val="24"/>
          <w:lang w:val="la-Latn" w:eastAsia="it-IT"/>
        </w:rPr>
        <w:t xml:space="preserve">Chi ha orecchi, ascolti ciò che lo Spirito dice alle Chiese. Al vincitore darò la manna nascosta e una pietruzza bianca, sulla quale sta scritto un nome nuovo, che nessuno conosce all’infuori di chi lo riceve”. </w:t>
      </w:r>
      <w:bookmarkEnd w:id="608"/>
      <w:r w:rsidRPr="00FF65C6">
        <w:rPr>
          <w:rFonts w:ascii="Arial" w:eastAsia="Times New Roman" w:hAnsi="Arial" w:cs="Arial"/>
          <w:sz w:val="24"/>
          <w:szCs w:val="24"/>
          <w:lang w:val="la-Latn" w:eastAsia="it-IT"/>
        </w:rPr>
        <w:t xml:space="preserve">Qui habet aurem audiat quid Spiritus dicat ecclesiis vincenti dabo ei manna absconditum et dabo illi calculum candidum et in calculo nomen novum scriptum quod nemo scit nisi qui accipit. </w:t>
      </w:r>
      <w:r w:rsidRPr="00FF65C6">
        <w:rPr>
          <w:rFonts w:ascii="Greek" w:eastAsia="Times New Roman" w:hAnsi="Greek" w:cs="Greek"/>
          <w:sz w:val="26"/>
          <w:szCs w:val="26"/>
          <w:lang w:val="la-Latn" w:eastAsia="it-IT"/>
        </w:rPr>
        <w:t>Ð œcwn oâj ¢kous£tw t… tÕ pneàma lšgei ta‹j ™kklhs…aij. tù nikînti dèsw aÙtù toà m£nna toà kekrummšnou, kaˆ dèsw aÙtù yÁfon leuk¾n kaˆ ™pˆ t¾n yÁfon Ônoma kainÕn gegrammšnon Ö oÙdeˆj oden e„ m¾ Ð lamb£nwn.</w:t>
      </w:r>
    </w:p>
    <w:p w14:paraId="6C1F4E8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Chi ha orecchi, ascolti ciò che lo Spirito dice alle Chiese. </w:t>
      </w:r>
      <w:r w:rsidRPr="00FF65C6">
        <w:rPr>
          <w:rFonts w:ascii="Arial" w:eastAsia="Times New Roman" w:hAnsi="Arial" w:cs="Arial"/>
          <w:sz w:val="24"/>
          <w:szCs w:val="24"/>
          <w:lang w:val="la-Latn"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81514D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BCC8C8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w:t>
      </w:r>
      <w:r w:rsidRPr="00FF65C6">
        <w:rPr>
          <w:rFonts w:ascii="Arial" w:eastAsia="Times New Roman" w:hAnsi="Arial" w:cs="Arial"/>
          <w:i/>
          <w:iCs/>
          <w:sz w:val="24"/>
          <w:szCs w:val="24"/>
          <w:lang w:val="la-Latn" w:eastAsia="it-IT"/>
        </w:rPr>
        <w:lastRenderedPageBreak/>
        <w:t>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138523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8B6D7C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980D84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Giuda, servo di Gesù Cristo e fratello di Giacomo, a coloro che sono prediletti, amati in Dio Padre e custoditi da Gesù Cristo, a voi siano date in abbondanza misericordia, pace e carità.</w:t>
      </w:r>
    </w:p>
    <w:p w14:paraId="4EF6776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04FB98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D8D6DB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5B636F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A67210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16BFDF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6F9B09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53F8408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Al vincitore darò la manna nascosta e una pietruzza bianca, sulla quale sta scritto un nome nuovo, che nessuno conosce all’infuori di chi lo riceve”. </w:t>
      </w:r>
      <w:r w:rsidRPr="00FF65C6">
        <w:rPr>
          <w:rFonts w:ascii="Arial" w:eastAsia="Times New Roman" w:hAnsi="Arial" w:cs="Arial"/>
          <w:sz w:val="24"/>
          <w:szCs w:val="24"/>
          <w:lang w:val="la-Latn"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w:t>
      </w:r>
      <w:r w:rsidRPr="00FF65C6">
        <w:rPr>
          <w:rFonts w:ascii="Arial" w:eastAsia="Times New Roman" w:hAnsi="Arial" w:cs="Arial"/>
          <w:sz w:val="24"/>
          <w:szCs w:val="24"/>
          <w:lang w:val="la-Latn" w:eastAsia="it-IT"/>
        </w:rPr>
        <w:lastRenderedPageBreak/>
        <w:t xml:space="preserve">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75CFB4A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2,18: </w:t>
      </w:r>
      <w:bookmarkStart w:id="609" w:name="_Hlk135390536"/>
      <w:r w:rsidRPr="00FF65C6">
        <w:rPr>
          <w:rFonts w:ascii="Arial" w:eastAsia="Times New Roman" w:hAnsi="Arial" w:cs="Arial"/>
          <w:sz w:val="24"/>
          <w:szCs w:val="24"/>
          <w:lang w:val="la-Latn" w:eastAsia="it-IT"/>
        </w:rPr>
        <w:t xml:space="preserve">All’angelo della Chiesa che è a Tiàtira scrivi: “Così parla il Figlio di Dio, Colui che ha gli occhi fiammeggianti come fuoco e i piedi simili a bronzo splendente. </w:t>
      </w:r>
      <w:bookmarkEnd w:id="609"/>
      <w:r w:rsidRPr="00FF65C6">
        <w:rPr>
          <w:rFonts w:ascii="Arial" w:eastAsia="Times New Roman" w:hAnsi="Arial" w:cs="Arial"/>
          <w:sz w:val="24"/>
          <w:szCs w:val="24"/>
          <w:lang w:val="la-Latn" w:eastAsia="it-IT"/>
        </w:rPr>
        <w:t xml:space="preserve">et angelo Thyatirae ecclesiae scribe haec dicit Filius Dei qui habet oculos ut flammam ignis et pedes eius similes orichalco. </w:t>
      </w:r>
      <w:r w:rsidRPr="00FF65C6">
        <w:rPr>
          <w:rFonts w:ascii="Greek" w:eastAsia="Times New Roman" w:hAnsi="Greek" w:cs="Greek"/>
          <w:sz w:val="26"/>
          <w:szCs w:val="26"/>
          <w:lang w:val="la-Latn" w:eastAsia="it-IT"/>
        </w:rPr>
        <w:t>Kaˆ tù ¢ggšlJ tÁj ™n Quate…roij ™kklhs…aj gr£yon: T£de lšgei Ð uƒÕj toà qeoà, Ð œcwn toÝj ÑfqalmoÝj aÙtoà æj flÒga purÒj, kaˆ oƒ pÒdej aÙtoà Ómoioi calkolib£nJ:</w:t>
      </w:r>
    </w:p>
    <w:p w14:paraId="3C52186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All’angelo della Chiesa che è a Tiàtira scrivi: </w:t>
      </w:r>
      <w:r w:rsidRPr="00FF65C6">
        <w:rPr>
          <w:rFonts w:ascii="Arial" w:eastAsia="Times New Roman" w:hAnsi="Arial" w:cs="Arial"/>
          <w:sz w:val="24"/>
          <w:szCs w:val="24"/>
          <w:lang w:val="la-Latn" w:eastAsia="it-IT"/>
        </w:rPr>
        <w:t>Ora l’esame di coscienza dallo Spirito Santo viene fatto all’angelo della Chiesa che è a Tiàtira.</w:t>
      </w:r>
    </w:p>
    <w:p w14:paraId="347DED3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Così parla il Figlio di Dio, Colui che ha gli occhi fiammeggianti come fuoco e i piedi simili a bronzo splendente. </w:t>
      </w:r>
      <w:r w:rsidRPr="00FF65C6">
        <w:rPr>
          <w:rFonts w:ascii="Arial" w:eastAsia="Times New Roman" w:hAnsi="Arial" w:cs="Arial"/>
          <w:sz w:val="24"/>
          <w:szCs w:val="24"/>
          <w:lang w:val="la-Latn"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5E026F1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2,19: </w:t>
      </w:r>
      <w:bookmarkStart w:id="610" w:name="_Hlk135398618"/>
      <w:r w:rsidRPr="00FF65C6">
        <w:rPr>
          <w:rFonts w:ascii="Arial" w:eastAsia="Times New Roman" w:hAnsi="Arial" w:cs="Arial"/>
          <w:sz w:val="24"/>
          <w:szCs w:val="24"/>
          <w:lang w:val="la-Latn" w:eastAsia="it-IT"/>
        </w:rPr>
        <w:t>Conosco le tue opere, la carità, la fede, il servizio e la costanza e so che le tue ultime opere sono migliori delle prime.</w:t>
      </w:r>
      <w:bookmarkEnd w:id="610"/>
      <w:r w:rsidRPr="00FF65C6">
        <w:rPr>
          <w:rFonts w:ascii="Arial" w:eastAsia="Times New Roman" w:hAnsi="Arial" w:cs="Arial"/>
          <w:sz w:val="24"/>
          <w:szCs w:val="24"/>
          <w:lang w:val="la-Latn" w:eastAsia="it-IT"/>
        </w:rPr>
        <w:t xml:space="preserve"> Novi opera tua et caritatem et fidem et ministerium et patientiam tuam et opera tua novissima plura prioribus. </w:t>
      </w:r>
      <w:r w:rsidRPr="00FF65C6">
        <w:rPr>
          <w:rFonts w:ascii="Greek" w:eastAsia="Times New Roman" w:hAnsi="Greek" w:cs="Greek"/>
          <w:sz w:val="26"/>
          <w:szCs w:val="26"/>
          <w:lang w:val="la-Latn" w:eastAsia="it-IT"/>
        </w:rPr>
        <w:t>Od£ sou t¦ œrga kaˆ t¾n ¢g£phn kaˆ t¾n p…stin kaˆ t¾n diakon…an kaˆ t¾n Øpomon»n sou, kaˆ t¦ œrga sou t¦ œscata ple…ona tîn prètwn.</w:t>
      </w:r>
    </w:p>
    <w:p w14:paraId="1E6C6E7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Conosco le tue opere, la carità, la fede, il servizio e la costanza e so che le tue ultime opere sono migliori delle prime. </w:t>
      </w:r>
      <w:r w:rsidRPr="00FF65C6">
        <w:rPr>
          <w:rFonts w:ascii="Arial" w:eastAsia="Times New Roman" w:hAnsi="Arial" w:cs="Arial"/>
          <w:sz w:val="24"/>
          <w:szCs w:val="24"/>
          <w:lang w:val="la-Latn" w:eastAsia="it-IT"/>
        </w:rPr>
        <w:t xml:space="preserve">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w:t>
      </w:r>
      <w:r w:rsidRPr="00FF65C6">
        <w:rPr>
          <w:rFonts w:ascii="Arial" w:eastAsia="Times New Roman" w:hAnsi="Arial" w:cs="Arial"/>
          <w:sz w:val="24"/>
          <w:szCs w:val="24"/>
          <w:lang w:val="la-Latn" w:eastAsia="it-IT"/>
        </w:rPr>
        <w:lastRenderedPageBreak/>
        <w:t>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40D7A6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 Fede.</w:t>
      </w:r>
      <w:r w:rsidRPr="00FF65C6">
        <w:rPr>
          <w:rFonts w:ascii="Arial" w:eastAsia="Times New Roman" w:hAnsi="Arial"/>
          <w:sz w:val="24"/>
          <w:szCs w:val="20"/>
          <w:lang w:val="la-Latn"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C2A983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791DC3C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05EC8EA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F2A2D2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70142F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w:t>
      </w:r>
      <w:r w:rsidRPr="00FF65C6">
        <w:rPr>
          <w:rFonts w:ascii="Arial" w:eastAsia="Times New Roman" w:hAnsi="Arial"/>
          <w:sz w:val="24"/>
          <w:szCs w:val="20"/>
          <w:lang w:val="la-Latn" w:eastAsia="it-IT"/>
        </w:rPr>
        <w:lastRenderedPageBreak/>
        <w:t xml:space="preserve">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5173046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447BEA8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60E24A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w:t>
      </w:r>
      <w:r w:rsidRPr="00FF65C6">
        <w:rPr>
          <w:rFonts w:ascii="Arial" w:eastAsia="Times New Roman" w:hAnsi="Arial"/>
          <w:sz w:val="24"/>
          <w:szCs w:val="20"/>
          <w:lang w:val="la-Latn" w:eastAsia="it-IT"/>
        </w:rPr>
        <w:lastRenderedPageBreak/>
        <w:t>fortemente odiata e perché è odiata la Parola personale. Mancando la fede della singola persona, mancherà anche la fede in tutta la Parola.</w:t>
      </w:r>
    </w:p>
    <w:p w14:paraId="6449BB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FF65C6">
        <w:rPr>
          <w:rFonts w:ascii="Arial" w:eastAsia="Times New Roman" w:hAnsi="Arial"/>
          <w:color w:val="000000"/>
          <w:sz w:val="24"/>
          <w:szCs w:val="20"/>
          <w:lang w:val="la-Latn"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FF65C6">
        <w:rPr>
          <w:rFonts w:ascii="Arial" w:eastAsia="Times New Roman" w:hAnsi="Arial"/>
          <w:sz w:val="24"/>
          <w:szCs w:val="20"/>
          <w:lang w:val="la-Latn"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w:t>
      </w:r>
      <w:r w:rsidRPr="00FF65C6">
        <w:rPr>
          <w:rFonts w:ascii="Arial" w:eastAsia="Times New Roman" w:hAnsi="Arial"/>
          <w:sz w:val="24"/>
          <w:szCs w:val="20"/>
          <w:lang w:val="la-Latn" w:eastAsia="it-IT"/>
        </w:rPr>
        <w:lastRenderedPageBreak/>
        <w:t xml:space="preserve">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B9D83B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64D2ADF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w:t>
      </w:r>
      <w:r w:rsidRPr="00FF65C6">
        <w:rPr>
          <w:rFonts w:ascii="Arial" w:eastAsia="Times New Roman" w:hAnsi="Arial"/>
          <w:sz w:val="24"/>
          <w:szCs w:val="20"/>
          <w:lang w:val="la-Latn" w:eastAsia="it-IT"/>
        </w:rPr>
        <w:lastRenderedPageBreak/>
        <w:t>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168B6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292551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w:t>
      </w:r>
      <w:r w:rsidRPr="00FF65C6">
        <w:rPr>
          <w:rFonts w:ascii="Arial" w:eastAsia="Times New Roman" w:hAnsi="Arial"/>
          <w:sz w:val="24"/>
          <w:szCs w:val="20"/>
          <w:lang w:val="la-Latn" w:eastAsia="it-IT"/>
        </w:rPr>
        <w:lastRenderedPageBreak/>
        <w:t xml:space="preserve">Signore nostro Gesù Cristo, non dai suoi Apostoli e ministri della sua misericordia, non dai membri del corpo di Cristo che è la Chiesa – il mondo si trova immerso nella sua idolatria e nel suo peccato. </w:t>
      </w:r>
    </w:p>
    <w:p w14:paraId="17AA07F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sz w:val="24"/>
          <w:szCs w:val="20"/>
          <w:lang w:val="la-Latn" w:eastAsia="it-IT"/>
        </w:rPr>
        <w:t xml:space="preserve">La virtù o fortezza. </w:t>
      </w:r>
      <w:r w:rsidRPr="00FF65C6">
        <w:rPr>
          <w:rFonts w:ascii="Arial" w:eastAsia="Times New Roman" w:hAnsi="Arial"/>
          <w:bCs/>
          <w:sz w:val="24"/>
          <w:szCs w:val="20"/>
          <w:lang w:val="la-Latn" w:eastAsia="it-IT"/>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70FFA724"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ABBF89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383BA4D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330E2D0"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w:t>
      </w:r>
      <w:r w:rsidRPr="00FF65C6">
        <w:rPr>
          <w:rFonts w:ascii="Arial" w:eastAsia="Times New Roman" w:hAnsi="Arial"/>
          <w:bCs/>
          <w:sz w:val="24"/>
          <w:szCs w:val="20"/>
          <w:lang w:val="la-Latn" w:eastAsia="it-IT"/>
        </w:rPr>
        <w:lastRenderedPageBreak/>
        <w:t>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657A43A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1E82C580"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b/>
          <w:sz w:val="24"/>
          <w:szCs w:val="20"/>
          <w:lang w:val="la-Latn"/>
        </w:rPr>
        <w:t>La Conoscenza.</w:t>
      </w:r>
      <w:r w:rsidRPr="00FF65C6">
        <w:rPr>
          <w:rFonts w:ascii="Arial" w:hAnsi="Arial"/>
          <w:sz w:val="24"/>
          <w:szCs w:val="20"/>
          <w:lang w:val="la-Latn"/>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19DF72D4"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w:t>
      </w:r>
      <w:r w:rsidRPr="00FF65C6">
        <w:rPr>
          <w:rFonts w:ascii="Arial" w:hAnsi="Arial"/>
          <w:sz w:val="24"/>
          <w:szCs w:val="20"/>
          <w:lang w:val="la-Latn"/>
        </w:rPr>
        <w:lastRenderedPageBreak/>
        <w:t xml:space="preserve">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2C44F2C1"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C219161"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5ED32A13" w14:textId="77777777" w:rsidR="00FF65C6" w:rsidRPr="00FF65C6" w:rsidRDefault="00FF65C6" w:rsidP="00FF65C6">
      <w:pPr>
        <w:spacing w:after="120" w:line="240" w:lineRule="auto"/>
        <w:jc w:val="both"/>
        <w:rPr>
          <w:rFonts w:ascii="Arial" w:hAnsi="Arial"/>
          <w:color w:val="000000"/>
          <w:sz w:val="24"/>
          <w:szCs w:val="20"/>
          <w:lang w:val="la-Latn"/>
        </w:rPr>
      </w:pPr>
      <w:r w:rsidRPr="00FF65C6">
        <w:rPr>
          <w:rFonts w:ascii="Arial" w:hAnsi="Arial"/>
          <w:color w:val="000000"/>
          <w:sz w:val="24"/>
          <w:szCs w:val="20"/>
          <w:lang w:val="la-Latn"/>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6021436" w14:textId="77777777" w:rsidR="00FF65C6" w:rsidRPr="00FF65C6" w:rsidRDefault="00FF65C6" w:rsidP="00FF65C6">
      <w:pPr>
        <w:spacing w:after="120" w:line="240" w:lineRule="auto"/>
        <w:jc w:val="both"/>
        <w:rPr>
          <w:rFonts w:ascii="Arial" w:hAnsi="Arial"/>
          <w:color w:val="000000"/>
          <w:sz w:val="24"/>
          <w:szCs w:val="20"/>
          <w:lang w:val="la-Latn"/>
        </w:rPr>
      </w:pPr>
      <w:r w:rsidRPr="00FF65C6">
        <w:rPr>
          <w:rFonts w:ascii="Arial" w:hAnsi="Arial"/>
          <w:color w:val="000000"/>
          <w:sz w:val="24"/>
          <w:szCs w:val="20"/>
          <w:lang w:val="la-Latn"/>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w:t>
      </w:r>
      <w:r w:rsidRPr="00FF65C6">
        <w:rPr>
          <w:rFonts w:ascii="Arial" w:hAnsi="Arial"/>
          <w:color w:val="000000"/>
          <w:sz w:val="24"/>
          <w:szCs w:val="20"/>
          <w:lang w:val="la-Latn"/>
        </w:rPr>
        <w:lastRenderedPageBreak/>
        <w:t xml:space="preserve">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78CE3860"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1A55B622" w14:textId="77777777" w:rsidR="00FF65C6" w:rsidRPr="00FF65C6" w:rsidRDefault="00FF65C6" w:rsidP="00FF65C6">
      <w:pPr>
        <w:spacing w:after="120" w:line="240" w:lineRule="auto"/>
        <w:jc w:val="both"/>
        <w:rPr>
          <w:rFonts w:ascii="Arial" w:hAnsi="Arial"/>
          <w:sz w:val="24"/>
          <w:szCs w:val="20"/>
          <w:lang w:val="la-Latn" w:eastAsia="it-IT"/>
        </w:rPr>
      </w:pPr>
      <w:r w:rsidRPr="00FF65C6">
        <w:rPr>
          <w:rFonts w:ascii="Arial" w:hAnsi="Arial"/>
          <w:sz w:val="24"/>
          <w:szCs w:val="20"/>
          <w:lang w:val="la-Latn"/>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FF65C6">
        <w:rPr>
          <w:rFonts w:ascii="Arial" w:hAnsi="Arial"/>
          <w:sz w:val="24"/>
          <w:szCs w:val="20"/>
          <w:lang w:val="la-Latn"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w:t>
      </w:r>
      <w:r w:rsidRPr="00FF65C6">
        <w:rPr>
          <w:rFonts w:ascii="Arial" w:hAnsi="Arial"/>
          <w:sz w:val="24"/>
          <w:szCs w:val="20"/>
          <w:lang w:val="la-Latn" w:eastAsia="it-IT"/>
        </w:rPr>
        <w:lastRenderedPageBreak/>
        <w:t xml:space="preserve">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w:t>
      </w:r>
      <w:r w:rsidRPr="00FF65C6">
        <w:rPr>
          <w:rFonts w:ascii="Arial" w:hAnsi="Arial"/>
          <w:sz w:val="24"/>
          <w:szCs w:val="20"/>
          <w:lang w:val="la-Latn" w:eastAsia="it-IT"/>
        </w:rPr>
        <w:lastRenderedPageBreak/>
        <w:t xml:space="preserve">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w:t>
      </w:r>
      <w:r w:rsidRPr="00FF65C6">
        <w:rPr>
          <w:rFonts w:ascii="Arial" w:hAnsi="Arial"/>
          <w:sz w:val="24"/>
          <w:szCs w:val="20"/>
          <w:lang w:val="la-Latn" w:eastAsia="it-IT"/>
        </w:rPr>
        <w:lastRenderedPageBreak/>
        <w:t xml:space="preserve">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539088C"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809C6A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hAnsi="Arial" w:cs="Arial"/>
          <w:sz w:val="24"/>
          <w:szCs w:val="20"/>
          <w:lang w:val="la-Latn"/>
        </w:rPr>
        <w:t xml:space="preserve">Scrivevamo qualche tempo addietro: </w:t>
      </w:r>
      <w:r w:rsidRPr="00FF65C6">
        <w:rPr>
          <w:rFonts w:ascii="Arial" w:eastAsia="Times New Roman" w:hAnsi="Arial" w:cs="Arial"/>
          <w:sz w:val="24"/>
          <w:szCs w:val="24"/>
          <w:lang w:val="la-Latn"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0A173F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8EBDFE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4BF86E1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14A345EA" w14:textId="77777777" w:rsidR="00FF65C6" w:rsidRPr="00FF65C6" w:rsidRDefault="00FF65C6" w:rsidP="00FF65C6">
      <w:pPr>
        <w:spacing w:after="120" w:line="240" w:lineRule="auto"/>
        <w:jc w:val="both"/>
        <w:rPr>
          <w:rFonts w:ascii="Greek" w:eastAsia="Times New Roman" w:hAnsi="Greek"/>
          <w:sz w:val="28"/>
          <w:szCs w:val="20"/>
          <w:lang w:val="la-Latn" w:eastAsia="it-IT"/>
        </w:rPr>
      </w:pPr>
      <w:r w:rsidRPr="00FF65C6">
        <w:rPr>
          <w:rFonts w:ascii="Arial" w:eastAsia="Times New Roman" w:hAnsi="Arial"/>
          <w:sz w:val="24"/>
          <w:szCs w:val="20"/>
          <w:lang w:val="la-Latn" w:eastAsia="it-IT"/>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56BDDD46" w14:textId="77777777" w:rsidR="00FF65C6" w:rsidRPr="00FF65C6" w:rsidRDefault="00FF65C6" w:rsidP="00FF65C6">
      <w:pPr>
        <w:spacing w:after="120" w:line="240" w:lineRule="auto"/>
        <w:jc w:val="both"/>
        <w:rPr>
          <w:rFonts w:ascii="Arial" w:eastAsia="Times New Roman" w:hAnsi="Arial" w:cs="Arial"/>
          <w:color w:val="000000"/>
          <w:sz w:val="24"/>
          <w:szCs w:val="20"/>
          <w:lang w:val="la-Latn" w:eastAsia="it-IT"/>
        </w:rPr>
      </w:pPr>
      <w:bookmarkStart w:id="611" w:name="_Toc508776176"/>
      <w:r w:rsidRPr="00FF65C6">
        <w:rPr>
          <w:rFonts w:ascii="Arial" w:eastAsia="Times New Roman" w:hAnsi="Arial"/>
          <w:b/>
          <w:sz w:val="24"/>
          <w:szCs w:val="20"/>
          <w:lang w:val="la-Latn" w:eastAsia="it-IT"/>
        </w:rPr>
        <w:t>Temperanza</w:t>
      </w:r>
      <w:bookmarkEnd w:id="611"/>
      <w:r w:rsidRPr="00FF65C6">
        <w:rPr>
          <w:rFonts w:ascii="Arial" w:eastAsia="Times New Roman" w:hAnsi="Arial"/>
          <w:b/>
          <w:sz w:val="24"/>
          <w:szCs w:val="20"/>
          <w:lang w:val="la-Latn" w:eastAsia="it-IT"/>
        </w:rPr>
        <w:t xml:space="preserve"> o padronanza di sé</w:t>
      </w:r>
      <w:r w:rsidRPr="00FF65C6">
        <w:rPr>
          <w:rFonts w:ascii="Arial" w:eastAsia="Times New Roman" w:hAnsi="Arial"/>
          <w:sz w:val="24"/>
          <w:szCs w:val="20"/>
          <w:lang w:val="la-Latn"/>
        </w:rPr>
        <w:t xml:space="preserve"> (</w:t>
      </w:r>
      <w:r w:rsidRPr="00FF65C6">
        <w:rPr>
          <w:rFonts w:ascii="Greek" w:eastAsia="Times New Roman" w:hAnsi="Greek"/>
          <w:b/>
          <w:sz w:val="28"/>
          <w:szCs w:val="20"/>
          <w:lang w:val="la-Latn" w:eastAsia="it-IT"/>
        </w:rPr>
        <w:t>™gkr£teian</w:t>
      </w:r>
      <w:r w:rsidRPr="00FF65C6">
        <w:rPr>
          <w:rFonts w:ascii="Greek" w:eastAsia="Times New Roman" w:hAnsi="Greek"/>
          <w:sz w:val="28"/>
          <w:szCs w:val="20"/>
          <w:lang w:val="la-Latn" w:eastAsia="it-IT"/>
        </w:rPr>
        <w:t xml:space="preserve">). </w:t>
      </w:r>
      <w:r w:rsidRPr="00FF65C6">
        <w:rPr>
          <w:rFonts w:ascii="Arial" w:eastAsia="Times New Roman" w:hAnsi="Arial" w:cs="Arial"/>
          <w:color w:val="000000"/>
          <w:sz w:val="24"/>
          <w:szCs w:val="20"/>
          <w:lang w:val="la-Latn" w:eastAsia="it-IT"/>
        </w:rPr>
        <w:t>Il dominio di sé è uno dei frutti dello Spirito Santo</w:t>
      </w:r>
      <w:r w:rsidRPr="00FF65C6">
        <w:rPr>
          <w:rFonts w:ascii="Arial" w:eastAsia="Times New Roman" w:hAnsi="Arial" w:cs="Arial"/>
          <w:color w:val="000000"/>
          <w:szCs w:val="20"/>
          <w:lang w:val="la-Latn" w:eastAsia="it-IT"/>
        </w:rPr>
        <w:t xml:space="preserve">: </w:t>
      </w:r>
      <w:r w:rsidRPr="00FF65C6">
        <w:rPr>
          <w:rFonts w:ascii="Greek" w:eastAsia="Times New Roman" w:hAnsi="Greek" w:cs="Greek"/>
          <w:sz w:val="28"/>
          <w:szCs w:val="26"/>
          <w:lang w:val="la-Latn" w:eastAsia="it-IT"/>
        </w:rPr>
        <w:t>¢g£ph, car£, e„r»nh, makroqum…a, crhstÒthj, ¢gaqwsÚnh, p…stij, praäthj, ™gkr£teia:</w:t>
      </w:r>
      <w:r w:rsidRPr="00FF65C6">
        <w:rPr>
          <w:rFonts w:ascii="Arial" w:eastAsia="Times New Roman" w:hAnsi="Arial" w:cs="Arial"/>
          <w:color w:val="000000"/>
          <w:sz w:val="24"/>
          <w:szCs w:val="20"/>
          <w:lang w:val="la-Latn"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w:t>
      </w:r>
      <w:r w:rsidRPr="00FF65C6">
        <w:rPr>
          <w:rFonts w:ascii="Arial" w:eastAsia="Times New Roman" w:hAnsi="Arial" w:cs="Arial"/>
          <w:color w:val="000000"/>
          <w:sz w:val="24"/>
          <w:szCs w:val="20"/>
          <w:lang w:val="la-Latn" w:eastAsia="it-IT"/>
        </w:rPr>
        <w:lastRenderedPageBreak/>
        <w:t xml:space="preserve">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4CDEBA45" w14:textId="77777777" w:rsidR="00FF65C6" w:rsidRPr="00FF65C6" w:rsidRDefault="00FF65C6" w:rsidP="00FF65C6">
      <w:pPr>
        <w:spacing w:after="120" w:line="240" w:lineRule="auto"/>
        <w:jc w:val="both"/>
        <w:rPr>
          <w:rFonts w:ascii="Arial" w:hAnsi="Arial"/>
          <w:sz w:val="24"/>
          <w:szCs w:val="20"/>
          <w:lang w:val="la-Latn" w:eastAsia="it-IT"/>
        </w:rPr>
      </w:pPr>
      <w:r w:rsidRPr="00FF65C6">
        <w:rPr>
          <w:rFonts w:ascii="Arial" w:hAnsi="Arial"/>
          <w:sz w:val="24"/>
          <w:szCs w:val="20"/>
          <w:lang w:val="la-Latn"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79CBBD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hAnsi="Arial"/>
          <w:sz w:val="24"/>
          <w:szCs w:val="20"/>
          <w:lang w:val="la-Latn"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FF65C6">
        <w:rPr>
          <w:rFonts w:ascii="Arial" w:eastAsia="Times New Roman" w:hAnsi="Arial"/>
          <w:sz w:val="24"/>
          <w:szCs w:val="20"/>
          <w:lang w:val="la-Latn"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72DFDC1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Nella preghiera il cristiano consegna tutto di sé allo Spirito che abita dentro di lui, lo Spirito prende possesso delle facoltà del cristiano e le muove perché attraverso </w:t>
      </w:r>
      <w:r w:rsidRPr="00FF65C6">
        <w:rPr>
          <w:rFonts w:ascii="Arial" w:eastAsia="Times New Roman" w:hAnsi="Arial"/>
          <w:sz w:val="24"/>
          <w:szCs w:val="20"/>
          <w:lang w:val="la-Latn" w:eastAsia="it-IT"/>
        </w:rPr>
        <w:lastRenderedPageBreak/>
        <w:t xml:space="preserve">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10BFB5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3B4D7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1BAE914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3089E7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CB45296" w14:textId="77777777" w:rsidR="00FF65C6" w:rsidRPr="00FF65C6" w:rsidRDefault="00FF65C6" w:rsidP="00FF65C6">
      <w:pPr>
        <w:spacing w:after="120" w:line="240" w:lineRule="auto"/>
        <w:jc w:val="both"/>
        <w:rPr>
          <w:rFonts w:ascii="Arial" w:hAnsi="Arial"/>
          <w:sz w:val="24"/>
          <w:szCs w:val="20"/>
          <w:lang w:val="la-Latn" w:eastAsia="it-IT"/>
        </w:rPr>
      </w:pPr>
      <w:r w:rsidRPr="00FF65C6">
        <w:rPr>
          <w:rFonts w:ascii="Arial" w:hAnsi="Arial"/>
          <w:sz w:val="24"/>
          <w:szCs w:val="20"/>
          <w:lang w:val="la-Latn"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3CD11B09" w14:textId="77777777" w:rsidR="00FF65C6" w:rsidRPr="00FF65C6" w:rsidRDefault="00FF65C6" w:rsidP="00FF65C6">
      <w:pPr>
        <w:spacing w:after="120" w:line="240" w:lineRule="auto"/>
        <w:jc w:val="both"/>
        <w:rPr>
          <w:rFonts w:ascii="Arial" w:hAnsi="Arial"/>
          <w:sz w:val="24"/>
          <w:szCs w:val="20"/>
          <w:lang w:val="la-Latn" w:eastAsia="it-IT"/>
        </w:rPr>
      </w:pPr>
      <w:r w:rsidRPr="00FF65C6">
        <w:rPr>
          <w:rFonts w:ascii="Arial" w:hAnsi="Arial"/>
          <w:sz w:val="24"/>
          <w:szCs w:val="20"/>
          <w:lang w:val="la-Latn" w:eastAsia="it-IT"/>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D06FA3E" w14:textId="77777777" w:rsidR="00FF65C6" w:rsidRPr="00FF65C6" w:rsidRDefault="00FF65C6" w:rsidP="00FF65C6">
      <w:pPr>
        <w:spacing w:after="120" w:line="240" w:lineRule="auto"/>
        <w:jc w:val="both"/>
        <w:rPr>
          <w:rFonts w:ascii="Arial" w:hAnsi="Arial"/>
          <w:sz w:val="24"/>
          <w:szCs w:val="20"/>
          <w:lang w:val="la-Latn" w:eastAsia="it-IT"/>
        </w:rPr>
      </w:pPr>
      <w:r w:rsidRPr="00FF65C6">
        <w:rPr>
          <w:rFonts w:ascii="Arial" w:hAnsi="Arial"/>
          <w:sz w:val="24"/>
          <w:szCs w:val="20"/>
          <w:lang w:val="la-Latn"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w:t>
      </w:r>
      <w:r w:rsidRPr="00FF65C6">
        <w:rPr>
          <w:rFonts w:ascii="Arial" w:hAnsi="Arial"/>
          <w:sz w:val="24"/>
          <w:szCs w:val="20"/>
          <w:lang w:val="la-Latn" w:eastAsia="it-IT"/>
        </w:rPr>
        <w:lastRenderedPageBreak/>
        <w:t xml:space="preserve">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4FBAEB6C" w14:textId="77777777" w:rsidR="00FF65C6" w:rsidRPr="00FF65C6" w:rsidRDefault="00FF65C6" w:rsidP="00FF65C6">
      <w:pPr>
        <w:spacing w:after="120" w:line="240" w:lineRule="auto"/>
        <w:jc w:val="both"/>
        <w:rPr>
          <w:rFonts w:ascii="Arial" w:hAnsi="Arial"/>
          <w:sz w:val="24"/>
          <w:szCs w:val="20"/>
          <w:lang w:val="la-Latn" w:eastAsia="it-IT"/>
        </w:rPr>
      </w:pPr>
      <w:r w:rsidRPr="00FF65C6">
        <w:rPr>
          <w:rFonts w:ascii="Arial" w:hAnsi="Arial"/>
          <w:sz w:val="24"/>
          <w:szCs w:val="20"/>
          <w:lang w:val="la-Latn" w:eastAsia="it-IT"/>
        </w:rPr>
        <w:t xml:space="preserve">A che serve una scienza o conoscenza se è messa in mano ad un uomo che è privo del dominio di sé e manca di ogni temperanza? Ecco perché questa virtù mai dovrà mancare ad un discepolo di Gesù. </w:t>
      </w:r>
    </w:p>
    <w:p w14:paraId="50E6725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LA PAZIENZA. Nella lingua greca </w:t>
      </w:r>
      <w:r w:rsidRPr="00FF65C6">
        <w:rPr>
          <w:rFonts w:ascii="Greek" w:eastAsia="Times New Roman" w:hAnsi="Greek"/>
          <w:sz w:val="28"/>
          <w:szCs w:val="20"/>
          <w:lang w:val="la-Latn" w:eastAsia="it-IT"/>
        </w:rPr>
        <w:t>Øpomon»n,</w:t>
      </w:r>
      <w:r w:rsidRPr="00FF65C6">
        <w:rPr>
          <w:rFonts w:ascii="Arial" w:eastAsia="Times New Roman" w:hAnsi="Arial"/>
          <w:sz w:val="24"/>
          <w:szCs w:val="20"/>
          <w:lang w:val="la-Latn"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33BD40D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E6DF5CF" w14:textId="77777777" w:rsidR="00FF65C6" w:rsidRPr="00FF65C6" w:rsidRDefault="00FF65C6" w:rsidP="00FF65C6">
      <w:pPr>
        <w:spacing w:after="120" w:line="240" w:lineRule="auto"/>
        <w:jc w:val="both"/>
        <w:rPr>
          <w:rFonts w:ascii="Arial" w:eastAsia="Times New Roman" w:hAnsi="Arial"/>
          <w:color w:val="000000"/>
          <w:position w:val="4"/>
          <w:sz w:val="24"/>
          <w:szCs w:val="20"/>
          <w:lang w:val="la-Latn" w:eastAsia="it-IT"/>
        </w:rPr>
      </w:pPr>
      <w:r w:rsidRPr="00FF65C6">
        <w:rPr>
          <w:rFonts w:ascii="Arial" w:eastAsia="Times New Roman" w:hAnsi="Arial"/>
          <w:sz w:val="24"/>
          <w:szCs w:val="20"/>
          <w:lang w:val="la-Latn"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5B7C07C0"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40422CD6" w14:textId="77777777" w:rsidR="00FF65C6" w:rsidRPr="00FF65C6" w:rsidRDefault="00FF65C6" w:rsidP="00FF65C6">
      <w:pPr>
        <w:spacing w:after="120" w:line="240" w:lineRule="auto"/>
        <w:jc w:val="both"/>
        <w:rPr>
          <w:rFonts w:ascii="Arial" w:hAnsi="Arial"/>
          <w:bCs/>
          <w:sz w:val="24"/>
          <w:szCs w:val="20"/>
          <w:lang w:val="la-Latn"/>
        </w:rPr>
      </w:pPr>
      <w:r w:rsidRPr="00FF65C6">
        <w:rPr>
          <w:rFonts w:ascii="Arial" w:hAnsi="Arial"/>
          <w:b/>
          <w:sz w:val="24"/>
          <w:szCs w:val="20"/>
          <w:lang w:val="la-Latn"/>
        </w:rPr>
        <w:t xml:space="preserve">La Pietà. </w:t>
      </w:r>
      <w:r w:rsidRPr="00FF65C6">
        <w:rPr>
          <w:rFonts w:ascii="Arial" w:hAnsi="Arial"/>
          <w:bCs/>
          <w:sz w:val="24"/>
          <w:szCs w:val="20"/>
          <w:lang w:val="la-Latn"/>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45BEF0A6" w14:textId="77777777" w:rsidR="00FF65C6" w:rsidRPr="00FF65C6" w:rsidRDefault="00FF65C6" w:rsidP="00FF65C6">
      <w:pPr>
        <w:spacing w:after="120" w:line="240" w:lineRule="auto"/>
        <w:jc w:val="both"/>
        <w:rPr>
          <w:rFonts w:ascii="Arial" w:hAnsi="Arial"/>
          <w:bCs/>
          <w:sz w:val="24"/>
          <w:szCs w:val="20"/>
          <w:lang w:val="la-Latn"/>
        </w:rPr>
      </w:pPr>
      <w:r w:rsidRPr="00FF65C6">
        <w:rPr>
          <w:rFonts w:ascii="Arial" w:hAnsi="Arial"/>
          <w:bCs/>
          <w:sz w:val="24"/>
          <w:szCs w:val="20"/>
          <w:lang w:val="la-Latn"/>
        </w:rPr>
        <w:lastRenderedPageBreak/>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922E127" w14:textId="77777777" w:rsidR="00FF65C6" w:rsidRPr="00FF65C6" w:rsidRDefault="00FF65C6" w:rsidP="00FF65C6">
      <w:pPr>
        <w:spacing w:after="120" w:line="240" w:lineRule="auto"/>
        <w:jc w:val="both"/>
        <w:rPr>
          <w:rFonts w:ascii="Arial" w:hAnsi="Arial"/>
          <w:bCs/>
          <w:sz w:val="24"/>
          <w:szCs w:val="20"/>
          <w:lang w:val="la-Latn"/>
        </w:rPr>
      </w:pPr>
      <w:r w:rsidRPr="00FF65C6">
        <w:rPr>
          <w:rFonts w:ascii="Arial" w:hAnsi="Arial"/>
          <w:bCs/>
          <w:sz w:val="24"/>
          <w:szCs w:val="20"/>
          <w:lang w:val="la-Latn"/>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A246EA2" w14:textId="77777777" w:rsidR="00FF65C6" w:rsidRPr="00FF65C6" w:rsidRDefault="00FF65C6" w:rsidP="00FF65C6">
      <w:pPr>
        <w:spacing w:after="120" w:line="240" w:lineRule="auto"/>
        <w:jc w:val="both"/>
        <w:rPr>
          <w:rFonts w:ascii="Arial" w:hAnsi="Arial"/>
          <w:bCs/>
          <w:sz w:val="24"/>
          <w:szCs w:val="20"/>
          <w:lang w:val="la-Latn"/>
        </w:rPr>
      </w:pPr>
      <w:r w:rsidRPr="00FF65C6">
        <w:rPr>
          <w:rFonts w:ascii="Arial" w:hAnsi="Arial"/>
          <w:bCs/>
          <w:sz w:val="24"/>
          <w:szCs w:val="20"/>
          <w:lang w:val="la-Latn"/>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42B5120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37821DF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15C565A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w:t>
      </w:r>
      <w:r w:rsidRPr="00FF65C6">
        <w:rPr>
          <w:rFonts w:ascii="Arial" w:eastAsia="Times New Roman" w:hAnsi="Arial"/>
          <w:bCs/>
          <w:sz w:val="24"/>
          <w:szCs w:val="20"/>
          <w:lang w:val="la-Latn" w:eastAsia="it-IT"/>
        </w:rPr>
        <w:lastRenderedPageBreak/>
        <w:t xml:space="preserve">uomo questo deve sapere: la natura mai obbedirà alla sua volontà. Obbedirà alla sua volontà se lui obbedisce al suo Dio e Signore. </w:t>
      </w:r>
    </w:p>
    <w:p w14:paraId="50D888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L’Amore fraterno</w:t>
      </w:r>
      <w:r w:rsidRPr="00FF65C6">
        <w:rPr>
          <w:rFonts w:ascii="Arial" w:eastAsia="Times New Roman" w:hAnsi="Arial"/>
          <w:sz w:val="24"/>
          <w:szCs w:val="20"/>
          <w:lang w:val="la-Latn"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1DF8E35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035BEAA"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b/>
          <w:sz w:val="24"/>
          <w:szCs w:val="20"/>
          <w:lang w:val="la-Latn"/>
        </w:rPr>
        <w:t xml:space="preserve">La Carità. </w:t>
      </w:r>
      <w:r w:rsidRPr="00FF65C6">
        <w:rPr>
          <w:rFonts w:ascii="Arial" w:hAnsi="Arial"/>
          <w:sz w:val="24"/>
          <w:szCs w:val="20"/>
          <w:lang w:val="la-Latn"/>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58E085F4"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387FC7C5"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191F9A26"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w:t>
      </w:r>
      <w:r w:rsidRPr="00FF65C6">
        <w:rPr>
          <w:rFonts w:ascii="Arial" w:hAnsi="Arial"/>
          <w:sz w:val="24"/>
          <w:szCs w:val="20"/>
          <w:lang w:val="la-Latn"/>
        </w:rPr>
        <w:lastRenderedPageBreak/>
        <w:t xml:space="preserve">sorgente dalla quale attingere sia l’amore che le modalità e i mezzi perché possa amare secondo verità. </w:t>
      </w:r>
    </w:p>
    <w:p w14:paraId="6C696584"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22685E42"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18F4D3A2" w14:textId="77777777" w:rsidR="00FF65C6" w:rsidRPr="00FF65C6" w:rsidRDefault="00FF65C6" w:rsidP="00FF65C6">
      <w:pPr>
        <w:spacing w:after="120" w:line="240" w:lineRule="auto"/>
        <w:jc w:val="both"/>
        <w:rPr>
          <w:rFonts w:ascii="Arial" w:hAnsi="Arial"/>
          <w:sz w:val="24"/>
          <w:szCs w:val="20"/>
          <w:lang w:val="la-Latn"/>
        </w:rPr>
      </w:pPr>
      <w:r w:rsidRPr="00FF65C6">
        <w:rPr>
          <w:rFonts w:ascii="Arial" w:hAnsi="Arial"/>
          <w:sz w:val="24"/>
          <w:szCs w:val="20"/>
          <w:lang w:val="la-Latn"/>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0367B68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sz w:val="24"/>
          <w:szCs w:val="20"/>
          <w:lang w:val="la-Latn" w:eastAsia="it-IT"/>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FF65C6">
        <w:rPr>
          <w:rFonts w:ascii="Arial" w:eastAsia="Times New Roman" w:hAnsi="Arial" w:cs="Arial"/>
          <w:sz w:val="24"/>
          <w:szCs w:val="24"/>
          <w:lang w:val="la-Latn" w:eastAsia="it-IT"/>
        </w:rPr>
        <w:t xml:space="preserve">Queste virtù fanno sì che la nostra obbedienza alla Parola sia sempre piena, perché ad essa nulla manca. </w:t>
      </w:r>
    </w:p>
    <w:p w14:paraId="3CD26097"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2,20</w:t>
      </w:r>
      <w:bookmarkStart w:id="612" w:name="_Hlk135400748"/>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Ma ho da rimproverarti che lasci fare a Gezabele, la donna che si dichiara profetessa e seduce i miei servi, insegnando a darsi alla prostituzione e a mangiare carni immolate agli idoli. </w:t>
      </w:r>
      <w:bookmarkEnd w:id="612"/>
      <w:r w:rsidRPr="00FF65C6">
        <w:rPr>
          <w:rFonts w:ascii="Arial" w:eastAsia="Times New Roman" w:hAnsi="Arial" w:cs="Arial"/>
          <w:sz w:val="24"/>
          <w:szCs w:val="24"/>
          <w:lang w:val="la-Latn" w:eastAsia="it-IT"/>
        </w:rPr>
        <w:t xml:space="preserve">Sed habeo adversus te quia permittis mulierem Hiezabel quae se dicit propheten docere et seducere servos meos fornicari et manducare de idolothytis. </w:t>
      </w:r>
      <w:r w:rsidRPr="00FF65C6">
        <w:rPr>
          <w:rFonts w:ascii="Greek" w:eastAsia="Times New Roman" w:hAnsi="Greek" w:cs="Greek"/>
          <w:sz w:val="26"/>
          <w:szCs w:val="26"/>
          <w:lang w:val="la-Latn" w:eastAsia="it-IT"/>
        </w:rPr>
        <w:t>¢ll¦ œcw kat¦ soà Óti ¢fe‹j t¾n guna‹ka 'Iez£bel, ¹ lšgousa ˜aut¾n profÁtin, kaˆ did£skei kaˆ plan´ toÝj ™moÝj doÚlouj porneàsai kaˆ fage‹n e„dwlÒquta.</w:t>
      </w:r>
    </w:p>
    <w:p w14:paraId="6DD04AE2"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lastRenderedPageBreak/>
        <w:t xml:space="preserve">Ma ho da rimproverarti che lasci fare a Gezabele, la donna che si dichiara profetessa e seduce i miei servi, insegnando a darsi alla prostituzione e a mangiare carni immolate agli idoli. </w:t>
      </w:r>
      <w:r w:rsidRPr="00FF65C6">
        <w:rPr>
          <w:rFonts w:ascii="Arial" w:eastAsia="Times New Roman" w:hAnsi="Arial" w:cs="Arial"/>
          <w:sz w:val="24"/>
          <w:szCs w:val="24"/>
          <w:lang w:val="la-Latn" w:eastAsia="it-IT"/>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6AD5AB9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2,21: </w:t>
      </w:r>
      <w:bookmarkStart w:id="613" w:name="_Hlk135401329"/>
      <w:r w:rsidRPr="00FF65C6">
        <w:rPr>
          <w:rFonts w:ascii="Arial" w:eastAsia="Times New Roman" w:hAnsi="Arial" w:cs="Arial"/>
          <w:sz w:val="24"/>
          <w:szCs w:val="24"/>
          <w:lang w:val="la-Latn" w:eastAsia="it-IT"/>
        </w:rPr>
        <w:t xml:space="preserve">Io le ho dato tempo per convertirsi, ma lei non vuole convertirsi dalla sua prostituzione. </w:t>
      </w:r>
      <w:bookmarkEnd w:id="613"/>
      <w:r w:rsidRPr="00FF65C6">
        <w:rPr>
          <w:rFonts w:ascii="Arial" w:eastAsia="Times New Roman" w:hAnsi="Arial" w:cs="Arial"/>
          <w:sz w:val="24"/>
          <w:szCs w:val="24"/>
          <w:lang w:val="la-Latn" w:eastAsia="it-IT"/>
        </w:rPr>
        <w:t xml:space="preserve">Et dedi illi tempus ut paenitentiam ageret et non vult paeniteri a fornicatione sua. </w:t>
      </w:r>
      <w:r w:rsidRPr="00FF65C6">
        <w:rPr>
          <w:rFonts w:ascii="Greek" w:eastAsia="Times New Roman" w:hAnsi="Greek" w:cs="Greek"/>
          <w:sz w:val="26"/>
          <w:szCs w:val="26"/>
          <w:lang w:val="la-Latn" w:eastAsia="it-IT"/>
        </w:rPr>
        <w:t>kaˆ œdwka aÙtÍ crÒnon †na metano»sV, kaˆ oÙ qšlei metanoÁsai ™k tÁj porne…aj aÙtÁj.</w:t>
      </w:r>
    </w:p>
    <w:p w14:paraId="2225E5C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Io le ho dato tempo per convertirsi, ma lei non vuole convertirsi dalla sua prostituzione.</w:t>
      </w:r>
      <w:r w:rsidRPr="00FF65C6">
        <w:rPr>
          <w:rFonts w:ascii="Arial" w:eastAsia="Times New Roman" w:hAnsi="Arial" w:cs="Arial"/>
          <w:sz w:val="24"/>
          <w:szCs w:val="24"/>
          <w:lang w:val="la-Latn" w:eastAsia="it-IT"/>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FF65C6">
        <w:rPr>
          <w:rFonts w:ascii="Arial" w:eastAsia="Times New Roman" w:hAnsi="Arial" w:cs="Arial"/>
          <w:i/>
          <w:iCs/>
          <w:sz w:val="24"/>
          <w:szCs w:val="24"/>
          <w:lang w:val="la-Latn" w:eastAsia="it-IT"/>
        </w:rPr>
        <w:t>“Dio non si compiace e non gode della morte di chi muore. Lui gioisce e gode quando un peccatore si converte”.</w:t>
      </w:r>
      <w:r w:rsidRPr="00FF65C6">
        <w:rPr>
          <w:rFonts w:ascii="Arial" w:eastAsia="Times New Roman" w:hAnsi="Arial" w:cs="Arial"/>
          <w:sz w:val="24"/>
          <w:szCs w:val="24"/>
          <w:lang w:val="la-Latn"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22ECD63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2,22: </w:t>
      </w:r>
      <w:bookmarkStart w:id="614" w:name="_Hlk135401684"/>
      <w:r w:rsidRPr="00FF65C6">
        <w:rPr>
          <w:rFonts w:ascii="Arial" w:eastAsia="Times New Roman" w:hAnsi="Arial" w:cs="Arial"/>
          <w:sz w:val="24"/>
          <w:szCs w:val="24"/>
          <w:lang w:val="la-Latn" w:eastAsia="it-IT"/>
        </w:rPr>
        <w:t>Ebbene, io getterò lei in un letto di dolore e coloro che commettono adulterio con lei in una grande tribolazione, se non si convertiranno dalle opere che ha loro insegnato</w:t>
      </w:r>
      <w:bookmarkEnd w:id="614"/>
      <w:r w:rsidRPr="00FF65C6">
        <w:rPr>
          <w:rFonts w:ascii="Arial" w:eastAsia="Times New Roman" w:hAnsi="Arial" w:cs="Arial"/>
          <w:sz w:val="24"/>
          <w:szCs w:val="24"/>
          <w:lang w:val="la-Latn" w:eastAsia="it-IT"/>
        </w:rPr>
        <w:t xml:space="preserve">. Ecce mitto eam in lectum et qui moechantur cum ea in tribulationem maximam nisi paenitentiam egerint ab operibus eius. </w:t>
      </w:r>
      <w:r w:rsidRPr="00FF65C6">
        <w:rPr>
          <w:rFonts w:ascii="Greek" w:eastAsia="Times New Roman" w:hAnsi="Greek" w:cs="Greek"/>
          <w:sz w:val="26"/>
          <w:szCs w:val="26"/>
          <w:lang w:val="la-Latn" w:eastAsia="it-IT"/>
        </w:rPr>
        <w:t>„doÝ b£llw aÙt¾n e„j kl…nhn, kaˆ toÝj moiceÚontaj met' aÙtÁj e„j ql‹yin meg£lhn, ™¦n m¾ metano»swsin ™k tîn œrgwn aÙtÁj,</w:t>
      </w:r>
    </w:p>
    <w:p w14:paraId="72E3BEE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Ebbene, io getterò lei in un letto di dolore e coloro che commettono adulterio con lei in una grande tribolazione, se non si convertiranno dalle opere che ha loro insegnato. </w:t>
      </w:r>
      <w:r w:rsidRPr="00FF65C6">
        <w:rPr>
          <w:rFonts w:ascii="Arial" w:eastAsia="Times New Roman" w:hAnsi="Arial" w:cs="Arial"/>
          <w:sz w:val="24"/>
          <w:szCs w:val="24"/>
          <w:lang w:val="la-Latn" w:eastAsia="it-IT"/>
        </w:rPr>
        <w:t xml:space="preserve">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w:t>
      </w:r>
      <w:r w:rsidRPr="00FF65C6">
        <w:rPr>
          <w:rFonts w:ascii="Arial" w:eastAsia="Times New Roman" w:hAnsi="Arial" w:cs="Arial"/>
          <w:sz w:val="24"/>
          <w:szCs w:val="24"/>
          <w:lang w:val="la-Latn" w:eastAsia="it-IT"/>
        </w:rPr>
        <w:lastRenderedPageBreak/>
        <w:t>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262038A1"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2,23: </w:t>
      </w:r>
      <w:bookmarkStart w:id="615" w:name="_Hlk135402216"/>
      <w:r w:rsidRPr="00FF65C6">
        <w:rPr>
          <w:rFonts w:ascii="Arial" w:eastAsia="Times New Roman" w:hAnsi="Arial" w:cs="Arial"/>
          <w:sz w:val="24"/>
          <w:szCs w:val="24"/>
          <w:lang w:val="la-Latn" w:eastAsia="it-IT"/>
        </w:rPr>
        <w:t xml:space="preserve">Colpirò a morte i suoi figli e tutte le Chiese sapranno che io sono Colui che scruta gli affetti e i pensieri degli uomini, e darò a ciascuno di voi secondo le sue opere. </w:t>
      </w:r>
      <w:bookmarkEnd w:id="615"/>
      <w:r w:rsidRPr="00FF65C6">
        <w:rPr>
          <w:rFonts w:ascii="Arial" w:eastAsia="Times New Roman" w:hAnsi="Arial" w:cs="Arial"/>
          <w:sz w:val="24"/>
          <w:szCs w:val="24"/>
          <w:lang w:val="la-Latn" w:eastAsia="it-IT"/>
        </w:rPr>
        <w:t xml:space="preserve">Et filios eius interficiam in morte et scient omnes ecclesiae quia ego sum scrutans renes et corda et dabo unicuique vestrum secundum opera vestra. </w:t>
      </w:r>
      <w:r w:rsidRPr="00FF65C6">
        <w:rPr>
          <w:rFonts w:ascii="Greek" w:eastAsia="Times New Roman" w:hAnsi="Greek" w:cs="Greek"/>
          <w:sz w:val="26"/>
          <w:szCs w:val="26"/>
          <w:lang w:val="la-Latn" w:eastAsia="it-IT"/>
        </w:rPr>
        <w:t>kaˆ t¦ tškna aÙtÁj ¢poktenî ™n qan£tJ. kaˆ gnèsontai p©sai aƒ ™kklhs…ai Óti ™gè e„mi Ð ™raunîn nefroÝj kaˆ kard…aj, kaˆ dèsw Øm‹n ˜k£stJ kat¦ t¦ œrga Ømîn.</w:t>
      </w:r>
    </w:p>
    <w:p w14:paraId="3D294AA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Colpirò a morte i suoi figli e tutte le Chiese sapranno che io sono Colui che scruta gli affetti e i pensieri degli uomini, e darò a ciascuno di voi secondo le sue opere. </w:t>
      </w:r>
      <w:r w:rsidRPr="00FF65C6">
        <w:rPr>
          <w:rFonts w:ascii="Arial" w:eastAsia="Times New Roman" w:hAnsi="Arial" w:cs="Arial"/>
          <w:sz w:val="24"/>
          <w:szCs w:val="24"/>
          <w:lang w:val="la-Latn"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7422FF6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DAC03F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B2182A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w:t>
      </w:r>
      <w:r w:rsidRPr="00FF65C6">
        <w:rPr>
          <w:rFonts w:ascii="Arial" w:eastAsia="Times New Roman" w:hAnsi="Arial" w:cs="Arial"/>
          <w:i/>
          <w:iCs/>
          <w:sz w:val="24"/>
          <w:szCs w:val="24"/>
          <w:lang w:val="la-Latn" w:eastAsia="it-IT"/>
        </w:rPr>
        <w:lastRenderedPageBreak/>
        <w:t>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F9D619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3B57E1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4B27CC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5E6A1BB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27B5F627"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2,24-25: </w:t>
      </w:r>
      <w:bookmarkStart w:id="616" w:name="_Hlk135402255"/>
      <w:r w:rsidRPr="00FF65C6">
        <w:rPr>
          <w:rFonts w:ascii="Arial" w:eastAsia="Times New Roman" w:hAnsi="Arial" w:cs="Arial"/>
          <w:sz w:val="24"/>
          <w:szCs w:val="24"/>
          <w:lang w:val="la-Latn"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616"/>
      <w:r w:rsidRPr="00FF65C6">
        <w:rPr>
          <w:rFonts w:ascii="Arial" w:eastAsia="Times New Roman" w:hAnsi="Arial" w:cs="Arial"/>
          <w:sz w:val="24"/>
          <w:szCs w:val="24"/>
          <w:lang w:val="la-Latn" w:eastAsia="it-IT"/>
        </w:rPr>
        <w:t>Vobis autem dico ceteris qui Thyatirae estis quicumque non habent doctrinam hanc qui non cognoverunt altitudines Satanae quemadmodum dicunt non mittam super vos aliud pondus, tamen id quod habetis tenete donec veniam.</w:t>
      </w:r>
      <w:r w:rsidRPr="00FF65C6">
        <w:rPr>
          <w:rFonts w:ascii="Greek" w:eastAsia="Times New Roman" w:hAnsi="Greek" w:cs="Greek"/>
          <w:sz w:val="26"/>
          <w:szCs w:val="26"/>
          <w:lang w:val="la-Latn" w:eastAsia="it-IT"/>
        </w:rPr>
        <w:t xml:space="preserve"> Øm‹n d lšgw to‹j loipo‹j to‹j ™n Quate…roij, Ósoi oÙk œcousin t¾n didac¾n taÚthn, o†tinej oÙk œgnwsan t¦ baqša toà Satan© æj lšgousin: oÙ b£llw ™f' Øm©j ¥llo b£roj, pl¾n Ö œcete krat»sate ¥cri[j]  oá ¨n ¼xw.</w:t>
      </w:r>
    </w:p>
    <w:p w14:paraId="0AB0F24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FF65C6">
        <w:rPr>
          <w:rFonts w:ascii="Arial" w:eastAsia="Times New Roman" w:hAnsi="Arial" w:cs="Arial"/>
          <w:sz w:val="24"/>
          <w:szCs w:val="24"/>
          <w:lang w:val="la-Latn" w:eastAsia="it-IT"/>
        </w:rPr>
        <w:t xml:space="preserve">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w:t>
      </w:r>
      <w:r w:rsidRPr="00FF65C6">
        <w:rPr>
          <w:rFonts w:ascii="Arial" w:eastAsia="Times New Roman" w:hAnsi="Arial" w:cs="Arial"/>
          <w:sz w:val="24"/>
          <w:szCs w:val="24"/>
          <w:lang w:val="la-Latn" w:eastAsia="it-IT"/>
        </w:rPr>
        <w:lastRenderedPageBreak/>
        <w:t>Salvezza. Mai è stato pensato nella storia religiosa dell’umanità un idolo capace di condurre nella menzogna tutto il genere umano e la stessa Chiesa.</w:t>
      </w:r>
    </w:p>
    <w:p w14:paraId="414AC1B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2,26-27: </w:t>
      </w:r>
      <w:r w:rsidRPr="00FF65C6">
        <w:rPr>
          <w:rFonts w:ascii="Arial" w:eastAsia="Times New Roman" w:hAnsi="Arial" w:cs="Arial"/>
          <w:sz w:val="24"/>
          <w:szCs w:val="24"/>
          <w:lang w:val="la-Latn" w:eastAsia="it-IT"/>
        </w:rPr>
        <w:t xml:space="preserve">Al vincitore che custodisce sino alla fine le mie opere darò autorità sopra le nazioni: le governerà con scettro di ferro, come vasi di argilla si frantumeranno. Et qui vicerit et qui custodierit usque in finem opera mea dabo illi potestatem super gentes et reget illas in virga ferrea tamquam vas figuli confringentur. </w:t>
      </w:r>
      <w:r w:rsidRPr="00FF65C6">
        <w:rPr>
          <w:rFonts w:ascii="Greek" w:eastAsia="Times New Roman" w:hAnsi="Greek" w:cs="Greek"/>
          <w:sz w:val="26"/>
          <w:szCs w:val="26"/>
          <w:lang w:val="la-Latn" w:eastAsia="it-IT"/>
        </w:rPr>
        <w:t xml:space="preserve">kaˆ Ð nikîn kaˆ Ð thrîn ¥cri tšlouj t¦ œrga mou, dèsw aÙtù ™xous…an ™pˆ tîn ™qnîn kaˆ poimane‹ aÙtoÝj ™n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£bdJ sidhr´ æj t¦ skeÚh t¦ keramik¦ suntr…betai,</w:t>
      </w:r>
    </w:p>
    <w:p w14:paraId="6BF761D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color w:val="000000"/>
          <w:sz w:val="24"/>
          <w:szCs w:val="24"/>
          <w:lang w:val="la-Latn" w:eastAsia="it-IT"/>
        </w:rPr>
      </w:pPr>
      <w:bookmarkStart w:id="617" w:name="_Hlk135427620"/>
      <w:r w:rsidRPr="00FF65C6">
        <w:rPr>
          <w:rFonts w:ascii="Arial" w:eastAsia="Times New Roman" w:hAnsi="Arial" w:cs="Arial"/>
          <w:b/>
          <w:bCs/>
          <w:sz w:val="24"/>
          <w:szCs w:val="24"/>
          <w:lang w:val="la-Latn" w:eastAsia="it-IT"/>
        </w:rPr>
        <w:t>Al vincitore che custodisce sino alla fine le mie opere darò autorità sopra le nazioni: le governerà con scettro di ferro, come vasi di argilla si frantumeranno</w:t>
      </w:r>
      <w:bookmarkEnd w:id="617"/>
      <w:r w:rsidRPr="00FF65C6">
        <w:rPr>
          <w:rFonts w:ascii="Arial" w:eastAsia="Times New Roman" w:hAnsi="Arial" w:cs="Arial"/>
          <w:b/>
          <w:bCs/>
          <w:sz w:val="24"/>
          <w:szCs w:val="24"/>
          <w:lang w:val="la-Latn" w:eastAsia="it-IT"/>
        </w:rPr>
        <w:t>.</w:t>
      </w:r>
      <w:r w:rsidRPr="00FF65C6">
        <w:rPr>
          <w:rFonts w:ascii="Arial" w:eastAsia="Times New Roman" w:hAnsi="Arial" w:cs="Arial"/>
          <w:sz w:val="24"/>
          <w:szCs w:val="24"/>
          <w:lang w:val="la-Latn" w:eastAsia="it-IT"/>
        </w:rPr>
        <w:t xml:space="preserve"> Chi governa le nazioni con scettro di ferro, chi opererà perché le nazioni si frantumino come fasi di argilla è solo uno: Gesù Cristo. Ecco cosa rivelano due Salmi: </w:t>
      </w:r>
      <w:r w:rsidRPr="00FF65C6">
        <w:rPr>
          <w:rFonts w:ascii="Arial" w:eastAsia="Times New Roman" w:hAnsi="Arial" w:cs="Arial"/>
          <w:i/>
          <w:iCs/>
          <w:sz w:val="24"/>
          <w:szCs w:val="24"/>
          <w:lang w:val="la-Latn" w:eastAsia="it-IT"/>
        </w:rPr>
        <w:t>“</w:t>
      </w:r>
      <w:r w:rsidRPr="00FF65C6">
        <w:rPr>
          <w:rFonts w:ascii="Arial" w:eastAsia="Times New Roman" w:hAnsi="Arial" w:cs="Arial"/>
          <w:i/>
          <w:iCs/>
          <w:color w:val="000000"/>
          <w:sz w:val="24"/>
          <w:szCs w:val="24"/>
          <w:lang w:val="la-Latn"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C71BB2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Ecco il premio che Gesù dona a quanti rimangono a Lui fedeli: La stessa autorità e potenza che il Padre ha dato a Lui: </w:t>
      </w:r>
      <w:r w:rsidRPr="00FF65C6">
        <w:rPr>
          <w:rFonts w:ascii="Arial" w:eastAsia="Times New Roman" w:hAnsi="Arial" w:cs="Arial"/>
          <w:i/>
          <w:iCs/>
          <w:color w:val="000000"/>
          <w:sz w:val="24"/>
          <w:szCs w:val="24"/>
          <w:lang w:val="la-Latn" w:eastAsia="it-IT"/>
        </w:rPr>
        <w:t xml:space="preserve">“Al vincitore che custodisce sino alla fine le mie opere darò autorità sopra le nazioni: le governerà con scettro di ferro, come vasi di argilla si frantumeranno”. </w:t>
      </w:r>
      <w:r w:rsidRPr="00FF65C6">
        <w:rPr>
          <w:rFonts w:ascii="Arial" w:eastAsia="Times New Roman" w:hAnsi="Arial" w:cs="Arial"/>
          <w:color w:val="000000"/>
          <w:sz w:val="24"/>
          <w:szCs w:val="24"/>
          <w:lang w:val="la-Latn"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022530E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lastRenderedPageBreak/>
        <w:t xml:space="preserve">V 2,28-29: </w:t>
      </w:r>
      <w:bookmarkStart w:id="618" w:name="_Hlk135402325"/>
      <w:r w:rsidRPr="00FF65C6">
        <w:rPr>
          <w:rFonts w:ascii="Arial" w:eastAsia="Times New Roman" w:hAnsi="Arial" w:cs="Arial"/>
          <w:sz w:val="24"/>
          <w:szCs w:val="24"/>
          <w:lang w:val="la-Latn" w:eastAsia="it-IT"/>
        </w:rPr>
        <w:t>Con la stessa autorità che ho ricevuto dal Padre mio; e a lui darò la stella del mattino. Chi ha orecchi, ascolti ciò che lo Spirito dice alle Chiese</w:t>
      </w:r>
      <w:bookmarkEnd w:id="618"/>
      <w:r w:rsidRPr="00FF65C6">
        <w:rPr>
          <w:rFonts w:ascii="Arial" w:eastAsia="Times New Roman" w:hAnsi="Arial" w:cs="Arial"/>
          <w:sz w:val="24"/>
          <w:szCs w:val="24"/>
          <w:lang w:val="la-Latn" w:eastAsia="it-IT"/>
        </w:rPr>
        <w:t xml:space="preserve">”. Sicut et ego accepi a Patre meo et dabo illi stellam matutinam. Qui habet aurem audiat quid Spiritus dicat ecclesiis. </w:t>
      </w:r>
      <w:r w:rsidRPr="00FF65C6">
        <w:rPr>
          <w:rFonts w:ascii="Greek" w:eastAsia="Times New Roman" w:hAnsi="Greek" w:cs="Greek"/>
          <w:sz w:val="26"/>
          <w:szCs w:val="26"/>
          <w:lang w:val="la-Latn" w:eastAsia="it-IT"/>
        </w:rPr>
        <w:t>æj k¢gë e‡lhfa par¦ toà patrÒj mou, kaˆ dèsw aÙtù tÕn ¢stšra tÕn prw</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nÒn. Ð œcwn oâj ¢kous£tw t… tÕ pneàma lšgei ta‹j ™kklhs…aij.</w:t>
      </w:r>
    </w:p>
    <w:p w14:paraId="67D25CD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 la stessa autorità che ho ricevuto dal Padre mio; e a lui darò la stella del mattino. </w:t>
      </w:r>
      <w:r w:rsidRPr="00FF65C6">
        <w:rPr>
          <w:rFonts w:ascii="Arial" w:eastAsia="Times New Roman" w:hAnsi="Arial" w:cs="Arial"/>
          <w:sz w:val="24"/>
          <w:szCs w:val="24"/>
          <w:lang w:val="la-Latn" w:eastAsia="it-IT"/>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0C41A50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Chi ha orecchi, ascolti ciò che lo Spirito dice alle Chiese. </w:t>
      </w:r>
      <w:r w:rsidRPr="00FF65C6">
        <w:rPr>
          <w:rFonts w:ascii="Arial" w:eastAsia="Times New Roman" w:hAnsi="Arial" w:cs="Arial"/>
          <w:sz w:val="24"/>
          <w:szCs w:val="24"/>
          <w:lang w:val="la-Latn"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4D64584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p>
    <w:p w14:paraId="1D9C779D"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619" w:name="_Toc137153306"/>
      <w:bookmarkStart w:id="620" w:name="_Toc137285094"/>
      <w:r w:rsidRPr="00FF65C6">
        <w:rPr>
          <w:rFonts w:ascii="Arial" w:eastAsia="Times New Roman" w:hAnsi="Arial" w:cs="Arial"/>
          <w:b/>
          <w:bCs/>
          <w:sz w:val="24"/>
          <w:szCs w:val="24"/>
          <w:lang w:val="la-Latn" w:eastAsia="it-IT"/>
        </w:rPr>
        <w:t>LETTURA DEL TESTO SACRO</w:t>
      </w:r>
      <w:bookmarkEnd w:id="619"/>
      <w:bookmarkEnd w:id="620"/>
      <w:r w:rsidRPr="00FF65C6">
        <w:rPr>
          <w:rFonts w:ascii="Arial" w:eastAsia="Times New Roman" w:hAnsi="Arial" w:cs="Arial"/>
          <w:b/>
          <w:bCs/>
          <w:sz w:val="24"/>
          <w:szCs w:val="24"/>
          <w:lang w:val="la-Latn" w:eastAsia="it-IT"/>
        </w:rPr>
        <w:t xml:space="preserve"> </w:t>
      </w:r>
    </w:p>
    <w:p w14:paraId="16A57C42" w14:textId="77777777" w:rsidR="00FF65C6" w:rsidRPr="00FF65C6" w:rsidRDefault="00FF65C6" w:rsidP="00FF65C6">
      <w:pPr>
        <w:spacing w:after="120" w:line="240" w:lineRule="auto"/>
        <w:jc w:val="both"/>
        <w:rPr>
          <w:rFonts w:ascii="Times New Roman" w:eastAsia="Times New Roman" w:hAnsi="Times New Roman"/>
          <w:sz w:val="20"/>
          <w:szCs w:val="20"/>
          <w:lang w:val="la-Latn" w:eastAsia="it-IT"/>
        </w:rPr>
      </w:pPr>
      <w:bookmarkStart w:id="621" w:name="_Hlk135491479"/>
      <w:r w:rsidRPr="00FF65C6">
        <w:rPr>
          <w:rFonts w:ascii="Arial" w:eastAsia="Times New Roman" w:hAnsi="Arial" w:cs="Arial"/>
          <w:b/>
          <w:bCs/>
          <w:sz w:val="24"/>
          <w:szCs w:val="20"/>
          <w:lang w:val="la-Latn" w:eastAsia="it-IT"/>
        </w:rPr>
        <w:t xml:space="preserve">CAPITOLO 3: </w:t>
      </w:r>
      <w:r w:rsidRPr="00FF65C6">
        <w:rPr>
          <w:rFonts w:ascii="Arial" w:eastAsia="Times New Roman" w:hAnsi="Arial" w:cs="Arial"/>
          <w:sz w:val="24"/>
          <w:szCs w:val="20"/>
          <w:lang w:val="la-Latn"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w:t>
      </w:r>
      <w:r w:rsidRPr="00FF65C6">
        <w:rPr>
          <w:rFonts w:ascii="Arial" w:eastAsia="Times New Roman" w:hAnsi="Arial" w:cs="Arial"/>
          <w:sz w:val="24"/>
          <w:szCs w:val="20"/>
          <w:lang w:val="la-Latn" w:eastAsia="it-IT"/>
        </w:rPr>
        <w:lastRenderedPageBreak/>
        <w:t xml:space="preserve">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659CA89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bookmarkStart w:id="622" w:name="_Hlk135069798"/>
      <w:bookmarkEnd w:id="621"/>
      <w:r w:rsidRPr="00FF65C6">
        <w:rPr>
          <w:rFonts w:ascii="Arial" w:eastAsia="Times New Roman" w:hAnsi="Arial" w:cs="Arial"/>
          <w:sz w:val="24"/>
          <w:szCs w:val="24"/>
          <w:lang w:val="la-Latn" w:eastAsia="it-IT"/>
        </w:rPr>
        <w:t xml:space="preserve">Et angelo ecclesiae Sardis scribe haec dicit qui habet septem spiritus Dei et septem stellas scio opera tua quia nomen habes quod vivas et mortuus es. esto vigilans et confirma cetera quae moritura erant non enim invenio opera tua plena coram Deo meo. In mente ergo habe qualiter acceperis et audieris et serva et paenitentiam age si ergo non vigilaveris veniam tamquam fur et nescies qua hora veniam ad te. sed habes pauca nomina in Sardis qui non inquinaverunt vestimenta sua et ambulabunt mecum in albis quia digni sunt. Qui vicerit sic vestietur vestimentis albis et non delebo nomen eius de libro vitae et confitebor nomen eius coram Patre meo et coram angelis eius. Qui habet aurem audiat quid Spiritus dicat ecclesiis. Et angelo Philadelphiae ecclesiae scribe haec dicit sanctus et verus qui habet clavem David qui aperit et nemo cludit et cludit et nemo aperit. scio opera tua ecce dedi coram te ostium apertum quod nemo potest cludere quia modicam habes virtutem et servasti verbum meum et non negasti nomen meum. Ecce dabo de synagoga Satanae qui dicunt se Iudaeos esse et non sunt sed mentiuntur ecce faciam illos ut veniant et adorent ante pedes tuos et scient quia ego dilexi te quoniam servasti verbum patientiae meae et ego te servabo ab hora temptationis quae ventura est in orbem universum temptare habitantes in terra. venio cito tene quod habes ut nemo accipiat coronam tuam. Qui vicerit faciam illum columnam in templo Dei mei et foras non egredietur amplius et scribam super eum nomen Dei mei et nomen civitatis Dei mei novae Hierusalem quae descendit de caelo a Deo meo et nomen meum novum. Qui habet aurem audiat quid Spiritus dicat ecclesiis. Et angelo Laodiciae ecclesiae scribe haec dicit Amen testis fidelis et verus qui est principium creaturae Dei. Scio opera tua quia neque frigidus es neque calidus utinam frigidus esses aut calidus. Sed quia tepidus es et nec frigidus nec calidus incipiam te evomere ex ore meo. Quia dicis quod dives sum et locupletatus et nullius egeo et nescis quia tu es </w:t>
      </w:r>
      <w:r w:rsidRPr="00FF65C6">
        <w:rPr>
          <w:rFonts w:ascii="Arial" w:eastAsia="Times New Roman" w:hAnsi="Arial" w:cs="Arial"/>
          <w:sz w:val="24"/>
          <w:szCs w:val="24"/>
          <w:lang w:val="la-Latn" w:eastAsia="it-IT"/>
        </w:rPr>
        <w:lastRenderedPageBreak/>
        <w:t>miser et miserabilis et pauper et caecus et nudus. Suadeo tibi emere a me aurum ignitum probatum ut locuples fias et vestimentis albis induaris et non appareat confusio nuditatis tuae et collyrio inungue oculos tuos ut videas. Ego quos amo arguo et castigo aemulare ergo et paenitentiam age. ecce sto ad ostium et pulso si quis audierit vocem meam et aperuerit ianuam introibo ad illum et cenabo cum illo et ipse mecum. Qui vicerit dabo ei sedere mecum in throno meo sicut et ego vici et sedi cum Patre meo in throno eius. qui habet aurem audiat quid Spiritus dicat ecclesiis</w:t>
      </w:r>
    </w:p>
    <w:p w14:paraId="45FDC1E4"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bookmarkStart w:id="623" w:name="_Hlk135079319"/>
      <w:bookmarkEnd w:id="622"/>
      <w:r w:rsidRPr="00FF65C6">
        <w:rPr>
          <w:rFonts w:ascii="Greek" w:eastAsia="Times New Roman" w:hAnsi="Greek" w:cs="Greek"/>
          <w:sz w:val="26"/>
          <w:szCs w:val="26"/>
          <w:lang w:val="la-Latn" w:eastAsia="it-IT"/>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 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624" w:name="_Hlk135490570"/>
      <w:r w:rsidRPr="00FF65C6">
        <w:rPr>
          <w:rFonts w:ascii="Greek" w:eastAsia="Times New Roman" w:hAnsi="Greek" w:cs="Greek"/>
          <w:sz w:val="26"/>
          <w:szCs w:val="26"/>
          <w:lang w:val="la-Latn" w:eastAsia="it-IT"/>
        </w:rPr>
        <w:t>Ð œcwn oâj ¢kous£tw t… tÕ pneàma lšgei ta‹j ™kklhs…aij.</w:t>
      </w:r>
    </w:p>
    <w:bookmarkEnd w:id="623"/>
    <w:bookmarkEnd w:id="624"/>
    <w:p w14:paraId="33041169" w14:textId="77777777" w:rsidR="00FF65C6" w:rsidRPr="00FF65C6" w:rsidRDefault="00FF65C6" w:rsidP="00FF65C6">
      <w:pPr>
        <w:spacing w:after="120" w:line="240" w:lineRule="auto"/>
        <w:ind w:left="851" w:firstLine="567"/>
        <w:jc w:val="both"/>
        <w:rPr>
          <w:rFonts w:ascii="Arial" w:eastAsia="Times New Roman" w:hAnsi="Arial" w:cs="Arial"/>
          <w:color w:val="FF0000"/>
          <w:sz w:val="24"/>
          <w:szCs w:val="20"/>
          <w:lang w:val="la-Latn" w:eastAsia="it-IT"/>
        </w:rPr>
      </w:pPr>
    </w:p>
    <w:p w14:paraId="3E1CAADB" w14:textId="77777777" w:rsidR="00FF65C6" w:rsidRPr="00FF65C6" w:rsidRDefault="00FF65C6" w:rsidP="00FF65C6">
      <w:pPr>
        <w:spacing w:after="120" w:line="240" w:lineRule="auto"/>
        <w:ind w:left="851" w:firstLine="567"/>
        <w:jc w:val="both"/>
        <w:rPr>
          <w:rFonts w:ascii="Times New Roman" w:eastAsia="Times New Roman" w:hAnsi="Times New Roman"/>
          <w:sz w:val="24"/>
          <w:szCs w:val="20"/>
          <w:lang w:val="la-Latn" w:eastAsia="it-IT"/>
        </w:rPr>
      </w:pPr>
    </w:p>
    <w:p w14:paraId="6CD378DC"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625" w:name="_Toc137153307"/>
      <w:bookmarkStart w:id="626" w:name="_Toc137285095"/>
      <w:r w:rsidRPr="00FF65C6">
        <w:rPr>
          <w:rFonts w:ascii="Arial" w:eastAsia="Times New Roman" w:hAnsi="Arial" w:cs="Arial"/>
          <w:b/>
          <w:bCs/>
          <w:sz w:val="24"/>
          <w:szCs w:val="24"/>
          <w:lang w:val="la-Latn" w:eastAsia="it-IT"/>
        </w:rPr>
        <w:t>ANALISI DEL TESTO</w:t>
      </w:r>
      <w:bookmarkEnd w:id="625"/>
      <w:r w:rsidRPr="00FF65C6">
        <w:rPr>
          <w:rFonts w:ascii="Arial" w:eastAsia="Times New Roman" w:hAnsi="Arial" w:cs="Arial"/>
          <w:b/>
          <w:bCs/>
          <w:sz w:val="24"/>
          <w:szCs w:val="24"/>
          <w:lang w:val="la-Latn" w:eastAsia="it-IT"/>
        </w:rPr>
        <w:t xml:space="preserve"> VERSETTO PER VERSETTO</w:t>
      </w:r>
      <w:bookmarkEnd w:id="626"/>
      <w:r w:rsidRPr="00FF65C6">
        <w:rPr>
          <w:rFonts w:ascii="Arial" w:eastAsia="Times New Roman" w:hAnsi="Arial" w:cs="Arial"/>
          <w:b/>
          <w:bCs/>
          <w:sz w:val="24"/>
          <w:szCs w:val="24"/>
          <w:lang w:val="la-Latn" w:eastAsia="it-IT"/>
        </w:rPr>
        <w:t xml:space="preserve"> </w:t>
      </w:r>
    </w:p>
    <w:p w14:paraId="07D07FF2"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bookmarkStart w:id="627" w:name="_Hlk135155291"/>
      <w:r w:rsidRPr="00FF65C6">
        <w:rPr>
          <w:rFonts w:ascii="Arial" w:eastAsia="Times New Roman" w:hAnsi="Arial" w:cs="Arial"/>
          <w:b/>
          <w:bCs/>
          <w:sz w:val="24"/>
          <w:szCs w:val="24"/>
          <w:lang w:val="la-Latn" w:eastAsia="it-IT"/>
        </w:rPr>
        <w:t>V 3,</w:t>
      </w:r>
      <w:bookmarkEnd w:id="627"/>
      <w:r w:rsidRPr="00FF65C6">
        <w:rPr>
          <w:rFonts w:ascii="Arial" w:eastAsia="Times New Roman" w:hAnsi="Arial" w:cs="Arial"/>
          <w:b/>
          <w:bCs/>
          <w:sz w:val="24"/>
          <w:szCs w:val="24"/>
          <w:lang w:val="la-Latn" w:eastAsia="it-IT"/>
        </w:rPr>
        <w:t xml:space="preserve">1: </w:t>
      </w:r>
      <w:bookmarkStart w:id="628" w:name="_Hlk135429074"/>
      <w:r w:rsidRPr="00FF65C6">
        <w:rPr>
          <w:rFonts w:ascii="Arial" w:eastAsia="Times New Roman" w:hAnsi="Arial" w:cs="Arial"/>
          <w:sz w:val="24"/>
          <w:szCs w:val="24"/>
          <w:lang w:val="la-Latn" w:eastAsia="it-IT"/>
        </w:rPr>
        <w:t>All’angelo della Chiesa che è a Sardi scrivi: “Così parla Colui che possiede i sette spiriti di Dio e le sette stelle. Conosco le tue opere; ti si crede vivo, e sei morto.</w:t>
      </w:r>
      <w:bookmarkEnd w:id="628"/>
      <w:r w:rsidRPr="00FF65C6">
        <w:rPr>
          <w:rFonts w:ascii="Arial" w:eastAsia="Times New Roman" w:hAnsi="Arial" w:cs="Arial"/>
          <w:sz w:val="24"/>
          <w:szCs w:val="24"/>
          <w:lang w:val="la-Latn" w:eastAsia="it-IT"/>
        </w:rPr>
        <w:t xml:space="preserve"> Et angelo ecclesiae Sardis scribe haec dicit qui habet septem spiritus Dei et septem stellas scio opera tua quia nomen habes quod vivas et mortuus es. </w:t>
      </w:r>
      <w:r w:rsidRPr="00FF65C6">
        <w:rPr>
          <w:rFonts w:ascii="Greek" w:eastAsia="Times New Roman" w:hAnsi="Greek" w:cs="Greek"/>
          <w:sz w:val="26"/>
          <w:szCs w:val="26"/>
          <w:lang w:val="la-Latn" w:eastAsia="it-IT"/>
        </w:rPr>
        <w:t>Kaˆ tù ¢ggšlJ tÁj ™n S£rdesin ™kklhs…aj gr£yon: T£de lšgei Ð œcwn t¦ ˜pt¦ pneÚmata toà qeoà kaˆ toÝj ˜pt¦ ¢stšraj: Od£ sou t¦ œrga, Óti Ônoma œceij Óti zÍj, kaˆ nekrÕj e.</w:t>
      </w:r>
    </w:p>
    <w:p w14:paraId="64C9094E" w14:textId="77777777" w:rsidR="00FF65C6" w:rsidRPr="00FF65C6" w:rsidRDefault="00FF65C6" w:rsidP="00FF65C6">
      <w:pPr>
        <w:spacing w:after="120" w:line="240" w:lineRule="auto"/>
        <w:jc w:val="both"/>
        <w:rPr>
          <w:rFonts w:ascii="Arial" w:eastAsia="Times New Roman" w:hAnsi="Arial" w:cs="Arial"/>
          <w:b/>
          <w:bCs/>
          <w:sz w:val="24"/>
          <w:szCs w:val="24"/>
          <w:lang w:val="la-Latn" w:eastAsia="it-IT"/>
        </w:rPr>
      </w:pPr>
      <w:r w:rsidRPr="00FF65C6">
        <w:rPr>
          <w:rFonts w:ascii="Arial" w:eastAsia="Times New Roman" w:hAnsi="Arial" w:cs="Arial"/>
          <w:b/>
          <w:bCs/>
          <w:sz w:val="24"/>
          <w:szCs w:val="24"/>
          <w:lang w:val="la-Latn" w:eastAsia="it-IT"/>
        </w:rPr>
        <w:t xml:space="preserve">All’angelo della Chiesa che è a Sardi scrivi: </w:t>
      </w:r>
      <w:r w:rsidRPr="00FF65C6">
        <w:rPr>
          <w:rFonts w:ascii="Arial" w:eastAsia="Times New Roman" w:hAnsi="Arial" w:cs="Arial"/>
          <w:sz w:val="24"/>
          <w:szCs w:val="24"/>
          <w:lang w:val="la-Latn"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0F76DD7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Così parla Colui che possiede i sette spiriti di Dio e le sette stelle. </w:t>
      </w:r>
      <w:r w:rsidRPr="00FF65C6">
        <w:rPr>
          <w:rFonts w:ascii="Arial" w:eastAsia="Times New Roman" w:hAnsi="Arial" w:cs="Arial"/>
          <w:sz w:val="24"/>
          <w:szCs w:val="24"/>
          <w:lang w:val="la-Latn" w:eastAsia="it-IT"/>
        </w:rPr>
        <w:t>Chi parla all’angelo di questa Chiesa è Colui che possiede i sette spiriti di Dio</w:t>
      </w:r>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5E1BCA51"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Conosco le tue opere; ti si crede vivo, e sei morto. </w:t>
      </w:r>
      <w:r w:rsidRPr="00FF65C6">
        <w:rPr>
          <w:rFonts w:ascii="Arial" w:eastAsia="Times New Roman" w:hAnsi="Arial" w:cs="Arial"/>
          <w:sz w:val="24"/>
          <w:szCs w:val="24"/>
          <w:lang w:val="la-Latn"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6B2D7152"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lastRenderedPageBreak/>
        <w:t xml:space="preserve">V 3,2: </w:t>
      </w:r>
      <w:bookmarkStart w:id="629" w:name="_Hlk135457436"/>
      <w:r w:rsidRPr="00FF65C6">
        <w:rPr>
          <w:rFonts w:ascii="Arial" w:eastAsia="Times New Roman" w:hAnsi="Arial" w:cs="Arial"/>
          <w:sz w:val="24"/>
          <w:szCs w:val="24"/>
          <w:lang w:val="la-Latn" w:eastAsia="it-IT"/>
        </w:rPr>
        <w:t xml:space="preserve">Sii vigilante, rinvigorisci ciò che rimane e sta per morire, perché non ho trovato perfette le tue opere davanti al mio Dio. </w:t>
      </w:r>
      <w:bookmarkEnd w:id="629"/>
      <w:r w:rsidRPr="00FF65C6">
        <w:rPr>
          <w:rFonts w:ascii="Arial" w:eastAsia="Times New Roman" w:hAnsi="Arial" w:cs="Arial"/>
          <w:sz w:val="24"/>
          <w:szCs w:val="24"/>
          <w:lang w:val="la-Latn" w:eastAsia="it-IT"/>
        </w:rPr>
        <w:t xml:space="preserve">Esto vigilans et confirma cetera quae moritura erant non enim invenio opera tua plena coram Deo meo. </w:t>
      </w:r>
      <w:r w:rsidRPr="00FF65C6">
        <w:rPr>
          <w:rFonts w:ascii="Greek" w:eastAsia="Times New Roman" w:hAnsi="Greek" w:cs="Greek"/>
          <w:sz w:val="26"/>
          <w:szCs w:val="26"/>
          <w:lang w:val="la-Latn" w:eastAsia="it-IT"/>
        </w:rPr>
        <w:t>g…nou grhgorîn, kaˆ st»rison t¦ loip¦ § œmellon ¢poqane‹n, oÙ g¦r eÛrhk£ sou t¦ œrga peplhrwmšna ™nèpion toà qeoà mou:</w:t>
      </w:r>
    </w:p>
    <w:p w14:paraId="4961463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Sii vigilante, rinvigorisci ciò che rimane e sta per morire, perché non ho trovato perfette le tue opere davanti al mio Dio. </w:t>
      </w:r>
      <w:r w:rsidRPr="00FF65C6">
        <w:rPr>
          <w:rFonts w:ascii="Arial" w:eastAsia="Times New Roman" w:hAnsi="Arial" w:cs="Arial"/>
          <w:sz w:val="24"/>
          <w:szCs w:val="24"/>
          <w:lang w:val="la-Latn" w:eastAsia="it-IT"/>
        </w:rPr>
        <w:t>Gesù</w:t>
      </w:r>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33CF3CF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3,3: </w:t>
      </w:r>
      <w:bookmarkStart w:id="630" w:name="_Hlk135459389"/>
      <w:r w:rsidRPr="00FF65C6">
        <w:rPr>
          <w:rFonts w:ascii="Arial" w:eastAsia="Times New Roman" w:hAnsi="Arial" w:cs="Arial"/>
          <w:sz w:val="24"/>
          <w:szCs w:val="24"/>
          <w:lang w:val="la-Latn" w:eastAsia="it-IT"/>
        </w:rPr>
        <w:t>Ricorda dunque come hai ricevuto e ascoltato la Parola, custodiscila e convèrtiti perché, se non sarai vigilante, verrò come un ladro, senza che tu sappia a che ora io verrò da te.</w:t>
      </w:r>
      <w:bookmarkEnd w:id="630"/>
      <w:r w:rsidRPr="00FF65C6">
        <w:rPr>
          <w:rFonts w:ascii="Arial" w:eastAsia="Times New Roman" w:hAnsi="Arial" w:cs="Arial"/>
          <w:sz w:val="24"/>
          <w:szCs w:val="24"/>
          <w:lang w:val="la-Latn" w:eastAsia="it-IT"/>
        </w:rPr>
        <w:t xml:space="preserve"> In mente ergo habe qualiter acceperis et audieris et serva et paenitentiam age si ergo non vigilaveris veniam tamquam fur et nescies qua hora veniam ad te. </w:t>
      </w:r>
      <w:r w:rsidRPr="00FF65C6">
        <w:rPr>
          <w:rFonts w:ascii="Greek" w:eastAsia="Times New Roman" w:hAnsi="Greek" w:cs="Greek"/>
          <w:sz w:val="26"/>
          <w:szCs w:val="26"/>
          <w:lang w:val="la-Latn" w:eastAsia="it-IT"/>
        </w:rPr>
        <w:t>mnhmÒneue oân pîj e‡lhfaj kaˆ ½kousaj kaˆ t»rei kaˆ metanÒhson. ™¦n oân m¾ grhgor»sVj, ¼xw æj klšpthj, kaˆ oÙ m¾ gnùj po…an éran ¼xw ™pˆ sš.</w:t>
      </w:r>
    </w:p>
    <w:p w14:paraId="306398A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Ricorda dunque come hai ricevuto e ascoltato la Parola, custodiscila e convèrtiti perché, se non sarai vigilante, verrò come un ladro, senza che tu sappia a che ora io verrò da te. </w:t>
      </w:r>
      <w:r w:rsidRPr="00FF65C6">
        <w:rPr>
          <w:rFonts w:ascii="Arial" w:eastAsia="Times New Roman" w:hAnsi="Arial" w:cs="Arial"/>
          <w:sz w:val="24"/>
          <w:szCs w:val="24"/>
          <w:lang w:val="la-Latn"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w:t>
      </w:r>
      <w:r w:rsidRPr="00FF65C6">
        <w:rPr>
          <w:rFonts w:ascii="Arial" w:eastAsia="Times New Roman" w:hAnsi="Arial" w:cs="Arial"/>
          <w:sz w:val="24"/>
          <w:szCs w:val="24"/>
          <w:lang w:val="la-Latn" w:eastAsia="it-IT"/>
        </w:rPr>
        <w:lastRenderedPageBreak/>
        <w:t xml:space="preserve">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77E49B07"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3,4: </w:t>
      </w:r>
      <w:bookmarkStart w:id="631" w:name="_Hlk135460973"/>
      <w:r w:rsidRPr="00FF65C6">
        <w:rPr>
          <w:rFonts w:ascii="Arial" w:eastAsia="Times New Roman" w:hAnsi="Arial" w:cs="Arial"/>
          <w:b/>
          <w:bCs/>
          <w:sz w:val="24"/>
          <w:szCs w:val="24"/>
          <w:lang w:val="la-Latn" w:eastAsia="it-IT"/>
        </w:rPr>
        <w:t>T</w:t>
      </w:r>
      <w:r w:rsidRPr="00FF65C6">
        <w:rPr>
          <w:rFonts w:ascii="Arial" w:eastAsia="Times New Roman" w:hAnsi="Arial" w:cs="Arial"/>
          <w:sz w:val="24"/>
          <w:szCs w:val="24"/>
          <w:lang w:val="la-Latn" w:eastAsia="it-IT"/>
        </w:rPr>
        <w:t>uttavia a Sardi vi sono alcuni che non hanno macchiato le loro vesti; essi cammineranno con me in vesti bianche, perché ne sono degni.</w:t>
      </w:r>
      <w:bookmarkEnd w:id="631"/>
      <w:r w:rsidRPr="00FF65C6">
        <w:rPr>
          <w:rFonts w:ascii="Arial" w:eastAsia="Times New Roman" w:hAnsi="Arial" w:cs="Arial"/>
          <w:sz w:val="24"/>
          <w:szCs w:val="24"/>
          <w:lang w:val="la-Latn" w:eastAsia="it-IT"/>
        </w:rPr>
        <w:t xml:space="preserve"> Sed habes pauca nomina in Sardis qui non inquinaverunt vestimenta sua et ambulabunt mecum in albis quia digni sunt. </w:t>
      </w:r>
      <w:r w:rsidRPr="00FF65C6">
        <w:rPr>
          <w:rFonts w:ascii="Greek" w:eastAsia="Times New Roman" w:hAnsi="Greek" w:cs="Greek"/>
          <w:sz w:val="26"/>
          <w:szCs w:val="26"/>
          <w:lang w:val="la-Latn" w:eastAsia="it-IT"/>
        </w:rPr>
        <w:t>¢ll¦ œceij Ñl…ga ÑnÒmata ™n S£rdesin § oÙk ™mÒlunan t¦ ƒm£tia aÙtîn, kaˆ peripat»sousin met' ™moà ™n leuko‹j, Óti ¥xio… e„sin.</w:t>
      </w:r>
    </w:p>
    <w:p w14:paraId="181C639E" w14:textId="77777777" w:rsidR="00FF65C6" w:rsidRPr="00FF65C6" w:rsidRDefault="00FF65C6" w:rsidP="00FF65C6">
      <w:pPr>
        <w:autoSpaceDE w:val="0"/>
        <w:autoSpaceDN w:val="0"/>
        <w:adjustRightInd w:val="0"/>
        <w:spacing w:after="120" w:line="240" w:lineRule="auto"/>
        <w:jc w:val="both"/>
        <w:rPr>
          <w:rFonts w:ascii="Times New Roman" w:eastAsia="Times New Roman" w:hAnsi="Times New Roman"/>
          <w:b/>
          <w:bCs/>
          <w:sz w:val="20"/>
          <w:szCs w:val="20"/>
          <w:lang w:val="la-Latn" w:eastAsia="it-IT"/>
        </w:rPr>
      </w:pPr>
      <w:r w:rsidRPr="00FF65C6">
        <w:rPr>
          <w:rFonts w:ascii="Arial" w:eastAsia="Times New Roman" w:hAnsi="Arial" w:cs="Arial"/>
          <w:b/>
          <w:bCs/>
          <w:sz w:val="24"/>
          <w:szCs w:val="24"/>
          <w:lang w:val="la-Latn" w:eastAsia="it-IT"/>
        </w:rPr>
        <w:t xml:space="preserve">Tuttavia a Sardi vi sono alcuni che non hanno macchiato le loro vesti; essi cammineranno con me in vesti bianche, perché ne sono degni. </w:t>
      </w:r>
      <w:r w:rsidRPr="00FF65C6">
        <w:rPr>
          <w:rFonts w:ascii="Arial" w:eastAsia="Times New Roman" w:hAnsi="Arial" w:cs="Arial"/>
          <w:sz w:val="24"/>
          <w:szCs w:val="24"/>
          <w:lang w:val="la-Latn"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1426527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3,5</w:t>
      </w:r>
      <w:bookmarkStart w:id="632" w:name="_Hlk135461345"/>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Il vincitore sarà vestito di bianche vesti; non cancellerò il suo nome dal libro della vita, ma lo riconoscerò davanti al Padre mio e davanti ai suoi angeli</w:t>
      </w:r>
      <w:bookmarkEnd w:id="632"/>
      <w:r w:rsidRPr="00FF65C6">
        <w:rPr>
          <w:rFonts w:ascii="Arial" w:eastAsia="Times New Roman" w:hAnsi="Arial" w:cs="Arial"/>
          <w:sz w:val="24"/>
          <w:szCs w:val="24"/>
          <w:lang w:val="la-Latn" w:eastAsia="it-IT"/>
        </w:rPr>
        <w:t xml:space="preserve">. Qui vicerit sic vestietur vestimentis albis et non delebo nomen eius de libro vitae et confitebor nomen eius coram Patre meo et coram angelis eius. </w:t>
      </w:r>
      <w:r w:rsidRPr="00FF65C6">
        <w:rPr>
          <w:rFonts w:ascii="Greek" w:eastAsia="Times New Roman" w:hAnsi="Greek" w:cs="Greek"/>
          <w:sz w:val="26"/>
          <w:szCs w:val="26"/>
          <w:lang w:val="la-Latn" w:eastAsia="it-IT"/>
        </w:rPr>
        <w:t>Ð nikîn oÛtwj peribale‹tai ™n ƒmat…oij leuko‹j, kaˆ oÙ m¾ ™xale…yw tÕ Ônoma aÙtoà ™k tÁj b…blou tÁj zwÁj, kaˆ Ðmolog»sw tÕ Ônoma aÙtoà ™nèpion toà patrÒj mou kaˆ ™nèpion tîn ¢ggšlwn aÙtoà.</w:t>
      </w:r>
    </w:p>
    <w:p w14:paraId="1D37075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Il vincitore sarà vestito di bianche vesti; non cancellerò il suo nome dal libro della vita, ma lo riconoscerò davanti al Padre mio e davanti ai suoi angeli. </w:t>
      </w:r>
      <w:r w:rsidRPr="00FF65C6">
        <w:rPr>
          <w:rFonts w:ascii="Arial" w:eastAsia="Times New Roman" w:hAnsi="Arial" w:cs="Arial"/>
          <w:sz w:val="24"/>
          <w:szCs w:val="24"/>
          <w:lang w:val="la-Latn" w:eastAsia="it-IT"/>
        </w:rPr>
        <w:t xml:space="preserve">Ecco la promessa che Gesù Cristo fa ora al vincitore: Colui che avrà vinto sarà vestito di bianche vesti. La bianca veste è Cristo Gesù. Il vincitore sarà rivestito </w:t>
      </w:r>
      <w:r w:rsidRPr="00FF65C6">
        <w:rPr>
          <w:rFonts w:ascii="Arial" w:eastAsia="Times New Roman" w:hAnsi="Arial" w:cs="Arial"/>
          <w:sz w:val="24"/>
          <w:szCs w:val="24"/>
          <w:lang w:val="la-Latn" w:eastAsia="it-IT"/>
        </w:rPr>
        <w:lastRenderedPageBreak/>
        <w:t xml:space="preserve">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FF65C6">
        <w:rPr>
          <w:rFonts w:ascii="Arial" w:eastAsia="Times New Roman" w:hAnsi="Arial" w:cs="Arial"/>
          <w:i/>
          <w:iCs/>
          <w:sz w:val="24"/>
          <w:szCs w:val="24"/>
          <w:lang w:val="la-Latn" w:eastAsia="it-IT"/>
        </w:rPr>
        <w:t>“Chi mi riconoscerà davanti agli uomini, anch’io lo riconoscerò davanti al Padre mio”.</w:t>
      </w:r>
      <w:r w:rsidRPr="00FF65C6">
        <w:rPr>
          <w:rFonts w:ascii="Arial" w:eastAsia="Times New Roman" w:hAnsi="Arial" w:cs="Arial"/>
          <w:sz w:val="24"/>
          <w:szCs w:val="24"/>
          <w:lang w:val="la-Latn"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6322239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3,6: </w:t>
      </w:r>
      <w:bookmarkStart w:id="633" w:name="_Hlk135461915"/>
      <w:r w:rsidRPr="00FF65C6">
        <w:rPr>
          <w:rFonts w:ascii="Arial" w:eastAsia="Times New Roman" w:hAnsi="Arial" w:cs="Arial"/>
          <w:sz w:val="24"/>
          <w:szCs w:val="24"/>
          <w:lang w:val="la-Latn" w:eastAsia="it-IT"/>
        </w:rPr>
        <w:t>Chi ha orecchi, ascolti ciò che lo Spirito dice alle Chiese”</w:t>
      </w:r>
      <w:bookmarkEnd w:id="633"/>
      <w:r w:rsidRPr="00FF65C6">
        <w:rPr>
          <w:rFonts w:ascii="Arial" w:eastAsia="Times New Roman" w:hAnsi="Arial" w:cs="Arial"/>
          <w:sz w:val="24"/>
          <w:szCs w:val="24"/>
          <w:lang w:val="la-Latn" w:eastAsia="it-IT"/>
        </w:rPr>
        <w:t xml:space="preserve">. Qui habet aurem audiat quid Spiritus dicat ecclesiis- </w:t>
      </w:r>
      <w:r w:rsidRPr="00FF65C6">
        <w:rPr>
          <w:rFonts w:ascii="Greek" w:eastAsia="Times New Roman" w:hAnsi="Greek" w:cs="Greek"/>
          <w:sz w:val="26"/>
          <w:szCs w:val="26"/>
          <w:lang w:val="la-Latn" w:eastAsia="it-IT"/>
        </w:rPr>
        <w:t>Ð œcwn oâj ¢kous£tw t… tÕ pneàma lšgei ta‹j ™kklhs…aij.</w:t>
      </w:r>
    </w:p>
    <w:p w14:paraId="2FBD646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Chi ha orecchi, ascolti ciò che lo Spirito dice alle Chiese. </w:t>
      </w:r>
      <w:r w:rsidRPr="00FF65C6">
        <w:rPr>
          <w:rFonts w:ascii="Arial" w:eastAsia="Times New Roman" w:hAnsi="Arial" w:cs="Arial"/>
          <w:sz w:val="24"/>
          <w:szCs w:val="24"/>
          <w:lang w:val="la-Latn"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0FC09A02"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3,7</w:t>
      </w:r>
      <w:bookmarkStart w:id="634" w:name="_Hlk135462131"/>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All’angelo della Chiesa che è a Filadèlfia scrivi: “Così parla il Santo, il Veritiero, Colui che ha la chiave di Davide: quando egli apre nessuno chiude e quando chiude nessuno apre. </w:t>
      </w:r>
      <w:bookmarkEnd w:id="634"/>
      <w:r w:rsidRPr="00FF65C6">
        <w:rPr>
          <w:rFonts w:ascii="Arial" w:eastAsia="Times New Roman" w:hAnsi="Arial" w:cs="Arial"/>
          <w:sz w:val="24"/>
          <w:szCs w:val="24"/>
          <w:lang w:val="la-Latn" w:eastAsia="it-IT"/>
        </w:rPr>
        <w:t xml:space="preserve">Et angelo Philadelphiae ecclesiae scribe haec dicit sanctus et verus qui habet clavem David qui aperit et nemo cludit et cludit et nemo aperit. </w:t>
      </w:r>
      <w:r w:rsidRPr="00FF65C6">
        <w:rPr>
          <w:rFonts w:ascii="Greek" w:eastAsia="Times New Roman" w:hAnsi="Greek" w:cs="Greek"/>
          <w:sz w:val="26"/>
          <w:szCs w:val="26"/>
          <w:lang w:val="la-Latn" w:eastAsia="it-IT"/>
        </w:rPr>
        <w:t>Kaˆ tù ¢ggšlJ tÁj ™n Filadelfe…v ™kklhs…aj gr£yon: T£de lšgei Ð ¤gioj, Ð ¢lhqinÒj, Ð œcwn t¾n kle‹n Dau…d, Ð ¢no…gwn kaˆ oÙdeˆj kle…sei kaˆ kle…wn kaˆ oÙdeˆj ¢no…gei:</w:t>
      </w:r>
    </w:p>
    <w:p w14:paraId="6AE0FE1D"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 All’angelo della Chiesa che è a Filadèlfia scrivi: “Così parla il Santo, il Veritiero, Colui che ha la chiave di Davide: quando egli apre nessuno chiude e quando chiude nessuno apre. </w:t>
      </w:r>
      <w:r w:rsidRPr="00FF65C6">
        <w:rPr>
          <w:rFonts w:ascii="Arial" w:eastAsia="Times New Roman" w:hAnsi="Arial" w:cs="Arial"/>
          <w:sz w:val="24"/>
          <w:szCs w:val="24"/>
          <w:lang w:val="la-Latn" w:eastAsia="it-IT"/>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w:t>
      </w:r>
      <w:r w:rsidRPr="00FF65C6">
        <w:rPr>
          <w:rFonts w:ascii="Arial" w:eastAsia="Times New Roman" w:hAnsi="Arial" w:cs="Arial"/>
          <w:sz w:val="24"/>
          <w:szCs w:val="24"/>
          <w:lang w:val="la-Latn" w:eastAsia="it-IT"/>
        </w:rPr>
        <w:lastRenderedPageBreak/>
        <w:t>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54819200"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3,8: </w:t>
      </w:r>
      <w:bookmarkStart w:id="635" w:name="_Hlk135462894"/>
      <w:r w:rsidRPr="00FF65C6">
        <w:rPr>
          <w:rFonts w:ascii="Arial" w:eastAsia="Times New Roman" w:hAnsi="Arial" w:cs="Arial"/>
          <w:sz w:val="24"/>
          <w:szCs w:val="24"/>
          <w:lang w:val="la-Latn" w:eastAsia="it-IT"/>
        </w:rPr>
        <w:t xml:space="preserve">Conosco le tue opere. Ecco, ho aperto davanti a te una porta che nessuno può chiudere. Per quanto tu abbia poca forza, hai però custodito la mia parola e non hai rinnegato il mio nome. </w:t>
      </w:r>
      <w:bookmarkEnd w:id="635"/>
      <w:r w:rsidRPr="00FF65C6">
        <w:rPr>
          <w:rFonts w:ascii="Arial" w:eastAsia="Times New Roman" w:hAnsi="Arial" w:cs="Arial"/>
          <w:sz w:val="24"/>
          <w:szCs w:val="24"/>
          <w:lang w:val="la-Latn" w:eastAsia="it-IT"/>
        </w:rPr>
        <w:t xml:space="preserve">Scio opera tua ecce dedi coram te ostium apertum quod nemo potest cludere quia modicam habes virtutem et servasti verbum meum et non negasti nomen meum. </w:t>
      </w:r>
      <w:r w:rsidRPr="00FF65C6">
        <w:rPr>
          <w:rFonts w:ascii="Greek" w:eastAsia="Times New Roman" w:hAnsi="Greek" w:cs="Greek"/>
          <w:sz w:val="26"/>
          <w:szCs w:val="26"/>
          <w:lang w:val="la-Latn" w:eastAsia="it-IT"/>
        </w:rPr>
        <w:t>Od£ sou t¦ œrga, „doÝ dšdwka ™nèpiÒn sou qÚran ºneJgmšnhn, ¿n oÙdeˆj dÚnatai kle‹sai aÙt»n, Óti mikr¦n œceij dÚnamin kaˆ ™t»rhs£j mou tÕn lÒgon kaˆ oÙk ºrn»sw tÕ Ônom£ mou.</w:t>
      </w:r>
    </w:p>
    <w:p w14:paraId="09CAE06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Conosco le tue opere. Ecco, ho aperto davanti a te una porta che nessuno può chiudere. Per quanto tu abbia poca forza, hai però custodito la mia parola e non hai rinnegato il mio nome. </w:t>
      </w:r>
      <w:r w:rsidRPr="00FF65C6">
        <w:rPr>
          <w:rFonts w:ascii="Arial" w:eastAsia="Times New Roman" w:hAnsi="Arial" w:cs="Arial"/>
          <w:sz w:val="24"/>
          <w:szCs w:val="24"/>
          <w:lang w:val="la-Latn"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FF65C6">
        <w:rPr>
          <w:rFonts w:ascii="Arial" w:eastAsia="Times New Roman" w:hAnsi="Arial" w:cs="Arial"/>
          <w:i/>
          <w:iCs/>
          <w:sz w:val="24"/>
          <w:szCs w:val="24"/>
          <w:lang w:val="la-Latn" w:eastAsia="it-IT"/>
        </w:rPr>
        <w:t>“per quanto tu abbia poca forza, hai però custodito la mia parola e non ha rinnegato il mio nome”.</w:t>
      </w:r>
      <w:r w:rsidRPr="00FF65C6">
        <w:rPr>
          <w:rFonts w:ascii="Arial" w:eastAsia="Times New Roman" w:hAnsi="Arial" w:cs="Arial"/>
          <w:sz w:val="24"/>
          <w:szCs w:val="24"/>
          <w:lang w:val="la-Latn"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470F46BA"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3,</w:t>
      </w:r>
      <w:bookmarkStart w:id="636" w:name="_Hlk135463681"/>
      <w:r w:rsidRPr="00FF65C6">
        <w:rPr>
          <w:rFonts w:ascii="Arial" w:eastAsia="Times New Roman" w:hAnsi="Arial" w:cs="Arial"/>
          <w:b/>
          <w:bCs/>
          <w:sz w:val="24"/>
          <w:szCs w:val="24"/>
          <w:lang w:val="la-Latn" w:eastAsia="it-IT"/>
        </w:rPr>
        <w:t xml:space="preserve">9: </w:t>
      </w:r>
      <w:r w:rsidRPr="00FF65C6">
        <w:rPr>
          <w:rFonts w:ascii="Arial" w:eastAsia="Times New Roman" w:hAnsi="Arial" w:cs="Arial"/>
          <w:sz w:val="24"/>
          <w:szCs w:val="24"/>
          <w:lang w:val="la-Latn" w:eastAsia="it-IT"/>
        </w:rPr>
        <w:t>Ebbene, ti faccio dono di alcuni della sinagoga di Satana, che dicono di essere Giudei, ma mentiscono, perché non lo sono: li farò venire perché si prostrino ai tuoi piedi e sappiano che io ti ho amato</w:t>
      </w:r>
      <w:bookmarkEnd w:id="636"/>
      <w:r w:rsidRPr="00FF65C6">
        <w:rPr>
          <w:rFonts w:ascii="Arial" w:eastAsia="Times New Roman" w:hAnsi="Arial" w:cs="Arial"/>
          <w:sz w:val="24"/>
          <w:szCs w:val="24"/>
          <w:lang w:val="la-Latn" w:eastAsia="it-IT"/>
        </w:rPr>
        <w:t xml:space="preserve">. Ecce dabo de synagoga </w:t>
      </w:r>
      <w:r w:rsidRPr="00FF65C6">
        <w:rPr>
          <w:rFonts w:ascii="Arial" w:eastAsia="Times New Roman" w:hAnsi="Arial" w:cs="Arial"/>
          <w:sz w:val="24"/>
          <w:szCs w:val="24"/>
          <w:lang w:val="la-Latn" w:eastAsia="it-IT"/>
        </w:rPr>
        <w:lastRenderedPageBreak/>
        <w:t xml:space="preserve">Satanae qui dicunt se Iudaeos esse et non sunt sed mentiuntur ecce faciam illos ut veniant et adorent ante pedes tuos et scient quia ego dilexi te. </w:t>
      </w:r>
      <w:r w:rsidRPr="00FF65C6">
        <w:rPr>
          <w:rFonts w:ascii="Greek" w:eastAsia="Times New Roman" w:hAnsi="Greek" w:cs="Greek"/>
          <w:sz w:val="26"/>
          <w:szCs w:val="26"/>
          <w:lang w:val="la-Latn" w:eastAsia="it-IT"/>
        </w:rPr>
        <w:t>„doÝ didî ™k tÁj sunagwgÁj toà Satan© tîn legÒntwn ˜autoÝj 'Iouda…ouj enai, kaˆ oÙk e„sˆn ¢ll¦ yeÚdontai. „doÝ poi»sw aÙtoÝj †na ¼xousin kaˆ proskun»sousin ™nèpion tîn podîn sou kaˆ gnîsin Óti ™gë ºg£phs£ se.</w:t>
      </w:r>
    </w:p>
    <w:p w14:paraId="301924B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Ebbene, ti faccio dono di alcuni della sinagoga di Satana, che dicono di essere Giudei, ma mentiscono, perché non lo sono: li farò venire perché si prostrino ai tuoi piedi e sappiano che io ti ho amato. </w:t>
      </w:r>
      <w:r w:rsidRPr="00FF65C6">
        <w:rPr>
          <w:rFonts w:ascii="Arial" w:eastAsia="Times New Roman" w:hAnsi="Arial" w:cs="Arial"/>
          <w:sz w:val="24"/>
          <w:szCs w:val="24"/>
          <w:lang w:val="la-Latn"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4FA23D79"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3,10: </w:t>
      </w:r>
      <w:bookmarkStart w:id="637" w:name="_Hlk135464458"/>
      <w:r w:rsidRPr="00FF65C6">
        <w:rPr>
          <w:rFonts w:ascii="Arial" w:eastAsia="Times New Roman" w:hAnsi="Arial" w:cs="Arial"/>
          <w:sz w:val="24"/>
          <w:szCs w:val="24"/>
          <w:lang w:val="la-Latn" w:eastAsia="it-IT"/>
        </w:rPr>
        <w:t xml:space="preserve">Poiché hai custodito il mio invito alla perseveranza, anch’io ti custodirò nell’ora della tentazione che sta per venire sul mondo intero, per mettere alla prova gli abitanti della terra. </w:t>
      </w:r>
      <w:bookmarkEnd w:id="637"/>
      <w:r w:rsidRPr="00FF65C6">
        <w:rPr>
          <w:rFonts w:ascii="Arial" w:eastAsia="Times New Roman" w:hAnsi="Arial" w:cs="Arial"/>
          <w:sz w:val="24"/>
          <w:szCs w:val="24"/>
          <w:lang w:val="la-Latn" w:eastAsia="it-IT"/>
        </w:rPr>
        <w:t xml:space="preserve">Quoniam servasti verbum patientiae meae et ego te servabo ab hora temptationis quae ventura est in orbem universum temptare habitantes in terra. </w:t>
      </w:r>
      <w:r w:rsidRPr="00FF65C6">
        <w:rPr>
          <w:rFonts w:ascii="Greek" w:eastAsia="Times New Roman" w:hAnsi="Greek" w:cs="Greek"/>
          <w:sz w:val="26"/>
          <w:szCs w:val="26"/>
          <w:lang w:val="la-Latn" w:eastAsia="it-IT"/>
        </w:rPr>
        <w:t>Óti ™t»rhsaj tÕn lÒgon tÁj ØpomonÁj mou, k¢gè se thr»sw ™k tÁj éraj toà peirasmoà tÁj melloÚshj œrcesqai ™pˆ tÁj o„koumšnhj Ólhj peir£sai toÝj katoikoàntaj ™pˆ tÁj gÁj.</w:t>
      </w:r>
    </w:p>
    <w:p w14:paraId="1E1D1F4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Poiché hai custodito il mio invito alla perseveranza, anch’io ti custodirò nell’ora della tentazione che sta per venire sul mondo intero, per mettere alla prova gli abitanti della terra. </w:t>
      </w:r>
      <w:r w:rsidRPr="00FF65C6">
        <w:rPr>
          <w:rFonts w:ascii="Arial" w:eastAsia="Times New Roman" w:hAnsi="Arial" w:cs="Arial"/>
          <w:sz w:val="24"/>
          <w:szCs w:val="24"/>
          <w:lang w:val="la-Latn" w:eastAsia="it-IT"/>
        </w:rPr>
        <w:t xml:space="preserve">Ecco ora una ulteriore verità che mai dovrà </w:t>
      </w:r>
      <w:r w:rsidRPr="00FF65C6">
        <w:rPr>
          <w:rFonts w:ascii="Arial" w:eastAsia="Times New Roman" w:hAnsi="Arial" w:cs="Arial"/>
          <w:sz w:val="24"/>
          <w:szCs w:val="24"/>
          <w:lang w:val="la-Latn" w:eastAsia="it-IT"/>
        </w:rPr>
        <w:lastRenderedPageBreak/>
        <w:t>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5E44C15A"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3,11: </w:t>
      </w:r>
      <w:bookmarkStart w:id="638" w:name="_Hlk135469668"/>
      <w:r w:rsidRPr="00FF65C6">
        <w:rPr>
          <w:rFonts w:ascii="Arial" w:eastAsia="Times New Roman" w:hAnsi="Arial" w:cs="Arial"/>
          <w:sz w:val="24"/>
          <w:szCs w:val="24"/>
          <w:lang w:val="la-Latn" w:eastAsia="it-IT"/>
        </w:rPr>
        <w:t xml:space="preserve">Vengo presto. Tieni saldo quello che hai, perché nessuno ti tolga la corona. </w:t>
      </w:r>
      <w:bookmarkEnd w:id="638"/>
      <w:r w:rsidRPr="00FF65C6">
        <w:rPr>
          <w:rFonts w:ascii="Arial" w:eastAsia="Times New Roman" w:hAnsi="Arial" w:cs="Arial"/>
          <w:sz w:val="24"/>
          <w:szCs w:val="24"/>
          <w:lang w:val="la-Latn" w:eastAsia="it-IT"/>
        </w:rPr>
        <w:t xml:space="preserve">Venio cito tene quod habes ut nemo accipiat coronam tuam. </w:t>
      </w:r>
      <w:r w:rsidRPr="00FF65C6">
        <w:rPr>
          <w:rFonts w:ascii="Greek" w:eastAsia="Times New Roman" w:hAnsi="Greek" w:cs="Greek"/>
          <w:sz w:val="26"/>
          <w:szCs w:val="26"/>
          <w:lang w:val="la-Latn" w:eastAsia="it-IT"/>
        </w:rPr>
        <w:t>œrcomai tacÚ: kr£tei Ö œceij, †na mhdeˆj l£bV tÕn stšfanÒn sou.</w:t>
      </w:r>
    </w:p>
    <w:p w14:paraId="0EBA712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Vengo presto. Tieni saldo quello che hai, perché nessuno ti tolga la corona. </w:t>
      </w:r>
      <w:r w:rsidRPr="00FF65C6">
        <w:rPr>
          <w:rFonts w:ascii="Arial" w:eastAsia="Times New Roman" w:hAnsi="Arial" w:cs="Arial"/>
          <w:sz w:val="24"/>
          <w:szCs w:val="24"/>
          <w:lang w:val="la-Latn" w:eastAsia="it-IT"/>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2193249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3,12: </w:t>
      </w:r>
      <w:bookmarkStart w:id="639" w:name="_Hlk135470217"/>
      <w:r w:rsidRPr="00FF65C6">
        <w:rPr>
          <w:rFonts w:ascii="Arial" w:eastAsia="Times New Roman" w:hAnsi="Arial" w:cs="Arial"/>
          <w:sz w:val="24"/>
          <w:szCs w:val="24"/>
          <w:lang w:val="la-Latn" w:eastAsia="it-IT"/>
        </w:rPr>
        <w:t xml:space="preserve">Il vincitore lo porrò come una colonna nel tempio del mio Dio e non ne uscirà mai più. Inciderò su di lui il nome del mio Dio e il nome della città del mio Dio, della nuova Gerusalemme che discende dal cielo, dal mio Dio, insieme al </w:t>
      </w:r>
      <w:r w:rsidRPr="00FF65C6">
        <w:rPr>
          <w:rFonts w:ascii="Arial" w:eastAsia="Times New Roman" w:hAnsi="Arial" w:cs="Arial"/>
          <w:sz w:val="24"/>
          <w:szCs w:val="24"/>
          <w:lang w:val="la-Latn" w:eastAsia="it-IT"/>
        </w:rPr>
        <w:lastRenderedPageBreak/>
        <w:t xml:space="preserve">mio nome nuovo. </w:t>
      </w:r>
      <w:bookmarkEnd w:id="639"/>
      <w:r w:rsidRPr="00FF65C6">
        <w:rPr>
          <w:rFonts w:ascii="Arial" w:eastAsia="Times New Roman" w:hAnsi="Arial" w:cs="Arial"/>
          <w:sz w:val="24"/>
          <w:szCs w:val="24"/>
          <w:lang w:val="la-Latn" w:eastAsia="it-IT"/>
        </w:rPr>
        <w:t xml:space="preserve">Qui vicerit faciam illum columnam in templo Dei mei et foras non egredietur amplius et scribam super eum nomen Dei mei et nomen civitatis Dei mei novae Hierusalem quae descendit de caelo a Deo meo et nomen meum novum. </w:t>
      </w:r>
      <w:r w:rsidRPr="00FF65C6">
        <w:rPr>
          <w:rFonts w:ascii="Greek" w:eastAsia="Times New Roman" w:hAnsi="Greek" w:cs="Greek"/>
          <w:sz w:val="26"/>
          <w:szCs w:val="26"/>
          <w:lang w:val="la-Latn"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24EF2BF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Il vincitore lo porrò come una colonna nel tempio del mio Dio e non ne uscirà mai più. </w:t>
      </w:r>
      <w:r w:rsidRPr="00FF65C6">
        <w:rPr>
          <w:rFonts w:ascii="Arial" w:eastAsia="Times New Roman" w:hAnsi="Arial" w:cs="Arial"/>
          <w:sz w:val="24"/>
          <w:szCs w:val="24"/>
          <w:lang w:val="la-Latn" w:eastAsia="it-IT"/>
        </w:rPr>
        <w:t xml:space="preserve">Ecco il premio che il Signore Gesù darà al vincitore: </w:t>
      </w:r>
      <w:r w:rsidRPr="00FF65C6">
        <w:rPr>
          <w:rFonts w:ascii="Arial" w:eastAsia="Times New Roman" w:hAnsi="Arial" w:cs="Arial"/>
          <w:i/>
          <w:iCs/>
          <w:sz w:val="24"/>
          <w:szCs w:val="24"/>
          <w:lang w:val="la-Latn" w:eastAsia="it-IT"/>
        </w:rPr>
        <w:t>“lo porrò come una colonna nel tempio del mio Dio e non ne uscirà mai più”.</w:t>
      </w:r>
      <w:r w:rsidRPr="00FF65C6">
        <w:rPr>
          <w:rFonts w:ascii="Arial" w:eastAsia="Times New Roman" w:hAnsi="Arial" w:cs="Arial"/>
          <w:sz w:val="24"/>
          <w:szCs w:val="24"/>
          <w:lang w:val="la-Latn"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06757EC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Inciderò su di lui il nome del mio Dio e il nome della città del mio Dio, della nuova Gerusalemme che discende dal cielo, dal mio Dio, insieme al mio nome nuovo. </w:t>
      </w:r>
      <w:r w:rsidRPr="00FF65C6">
        <w:rPr>
          <w:rFonts w:ascii="Arial" w:eastAsia="Times New Roman" w:hAnsi="Arial" w:cs="Arial"/>
          <w:sz w:val="24"/>
          <w:szCs w:val="24"/>
          <w:lang w:val="la-Latn"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w:t>
      </w:r>
      <w:r w:rsidRPr="00FF65C6">
        <w:rPr>
          <w:rFonts w:ascii="Arial" w:eastAsia="Times New Roman" w:hAnsi="Arial" w:cs="Arial"/>
          <w:sz w:val="24"/>
          <w:szCs w:val="24"/>
          <w:lang w:val="la-Latn" w:eastAsia="it-IT"/>
        </w:rPr>
        <w:lastRenderedPageBreak/>
        <w:t>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648DD4BC"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3,13: </w:t>
      </w:r>
      <w:bookmarkStart w:id="640" w:name="_Hlk135471863"/>
      <w:r w:rsidRPr="00FF65C6">
        <w:rPr>
          <w:rFonts w:ascii="Arial" w:eastAsia="Times New Roman" w:hAnsi="Arial" w:cs="Arial"/>
          <w:sz w:val="24"/>
          <w:szCs w:val="24"/>
          <w:lang w:val="la-Latn" w:eastAsia="it-IT"/>
        </w:rPr>
        <w:t>Chi ha orecchi, ascolti ciò che lo Spirito dice alle Chiese</w:t>
      </w:r>
      <w:bookmarkEnd w:id="640"/>
      <w:r w:rsidRPr="00FF65C6">
        <w:rPr>
          <w:rFonts w:ascii="Arial" w:eastAsia="Times New Roman" w:hAnsi="Arial" w:cs="Arial"/>
          <w:sz w:val="24"/>
          <w:szCs w:val="24"/>
          <w:lang w:val="la-Latn" w:eastAsia="it-IT"/>
        </w:rPr>
        <w:t xml:space="preserve">”. Qui habet aurem audiat quid Spiritus dicat ecclesiis. </w:t>
      </w:r>
      <w:r w:rsidRPr="00FF65C6">
        <w:rPr>
          <w:rFonts w:ascii="Greek" w:eastAsia="Times New Roman" w:hAnsi="Greek" w:cs="Greek"/>
          <w:sz w:val="26"/>
          <w:szCs w:val="26"/>
          <w:lang w:val="la-Latn" w:eastAsia="it-IT"/>
        </w:rPr>
        <w:t>Ð œcwn oâj ¢kous£tw t… tÕ pneàma lšgei ta‹j ™kklhs…aij.</w:t>
      </w:r>
    </w:p>
    <w:p w14:paraId="302729D5"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i/>
          <w:iCs/>
          <w:sz w:val="26"/>
          <w:szCs w:val="26"/>
          <w:lang w:val="la-Latn" w:eastAsia="it-IT"/>
        </w:rPr>
      </w:pPr>
      <w:r w:rsidRPr="00FF65C6">
        <w:rPr>
          <w:rFonts w:ascii="Arial" w:eastAsia="Times New Roman" w:hAnsi="Arial" w:cs="Arial"/>
          <w:b/>
          <w:bCs/>
          <w:sz w:val="24"/>
          <w:szCs w:val="24"/>
          <w:lang w:val="la-Latn" w:eastAsia="it-IT"/>
        </w:rPr>
        <w:t xml:space="preserve">Chi ha orecchi, ascolti ciò che lo Spirito dice alle Chiese. </w:t>
      </w:r>
      <w:r w:rsidRPr="00FF65C6">
        <w:rPr>
          <w:rFonts w:ascii="Arial" w:eastAsia="Times New Roman" w:hAnsi="Arial" w:cs="Arial"/>
          <w:sz w:val="24"/>
          <w:szCs w:val="24"/>
          <w:lang w:val="la-Latn"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FF65C6">
        <w:rPr>
          <w:rFonts w:ascii="Arial" w:eastAsia="Times New Roman" w:hAnsi="Arial" w:cs="Arial"/>
          <w:i/>
          <w:iCs/>
          <w:sz w:val="24"/>
          <w:szCs w:val="24"/>
          <w:lang w:val="la-Latn" w:eastAsia="it-IT"/>
        </w:rPr>
        <w:t>Chi ha orecchi, ascolti ciò che lo Spirito dice alle Chiese.</w:t>
      </w:r>
    </w:p>
    <w:p w14:paraId="697C9BA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3,14: </w:t>
      </w:r>
      <w:bookmarkStart w:id="641" w:name="_Hlk135472296"/>
      <w:r w:rsidRPr="00FF65C6">
        <w:rPr>
          <w:rFonts w:ascii="Arial" w:eastAsia="Times New Roman" w:hAnsi="Arial" w:cs="Arial"/>
          <w:sz w:val="24"/>
          <w:szCs w:val="24"/>
          <w:lang w:val="la-Latn" w:eastAsia="it-IT"/>
        </w:rPr>
        <w:t>All’angelo della Chiesa che è a Laodicèa scrivi: “Così parla l’Amen, il Testimone degno di fede e veritiero, il Principio della creazione di Dio.</w:t>
      </w:r>
      <w:bookmarkEnd w:id="641"/>
      <w:r w:rsidRPr="00FF65C6">
        <w:rPr>
          <w:rFonts w:ascii="Arial" w:eastAsia="Times New Roman" w:hAnsi="Arial" w:cs="Arial"/>
          <w:sz w:val="24"/>
          <w:szCs w:val="24"/>
          <w:lang w:val="la-Latn" w:eastAsia="it-IT"/>
        </w:rPr>
        <w:t xml:space="preserve"> Et angelo Laodiciae ecclesiae scribe haec dicit Amen testis fidelis et verus qui est principium creaturae Dei. </w:t>
      </w:r>
      <w:r w:rsidRPr="00FF65C6">
        <w:rPr>
          <w:rFonts w:ascii="Greek" w:eastAsia="Times New Roman" w:hAnsi="Greek" w:cs="Greek"/>
          <w:sz w:val="26"/>
          <w:szCs w:val="26"/>
          <w:lang w:val="la-Latn" w:eastAsia="it-IT"/>
        </w:rPr>
        <w:t>Kaˆ tù ¢ggšlJ tÁj ™n Laodike…v ™kklhs…aj gr£yon: T£de lšgei Ð 'Am»n, Ð m£rtuj Ð pistÕj kaˆ ¢lhqinÒj, ¹ ¢rc¾ tÁj kt…sewj toà qeoà:</w:t>
      </w:r>
    </w:p>
    <w:p w14:paraId="6C6D511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All’angelo della Chiesa che è a Laodicèa scrivi: “Così parla l’Amen, il Testimone degno di fede e veritiero, il Principio della creazione di Dio. </w:t>
      </w:r>
      <w:r w:rsidRPr="00FF65C6">
        <w:rPr>
          <w:rFonts w:ascii="Arial" w:eastAsia="Times New Roman" w:hAnsi="Arial" w:cs="Arial"/>
          <w:sz w:val="24"/>
          <w:szCs w:val="24"/>
          <w:lang w:val="la-Latn" w:eastAsia="it-IT"/>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38CD4C0E"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lastRenderedPageBreak/>
        <w:t xml:space="preserve">V 3,15-16: </w:t>
      </w:r>
      <w:bookmarkStart w:id="642" w:name="_Hlk135472860"/>
      <w:r w:rsidRPr="00FF65C6">
        <w:rPr>
          <w:rFonts w:ascii="Arial" w:eastAsia="Times New Roman" w:hAnsi="Arial" w:cs="Arial"/>
          <w:sz w:val="24"/>
          <w:szCs w:val="24"/>
          <w:lang w:val="la-Latn" w:eastAsia="it-IT"/>
        </w:rPr>
        <w:t xml:space="preserve">Conosco le tue opere: tu non sei né freddo né caldo. Magari tu fossi freddo o caldo! Ma poiché sei tiepido, non sei cioè né freddo né caldo, sto per vomitarti dalla mia bocca. </w:t>
      </w:r>
      <w:bookmarkEnd w:id="642"/>
      <w:r w:rsidRPr="00FF65C6">
        <w:rPr>
          <w:rFonts w:ascii="Arial" w:eastAsia="Times New Roman" w:hAnsi="Arial" w:cs="Arial"/>
          <w:sz w:val="24"/>
          <w:szCs w:val="24"/>
          <w:lang w:val="la-Latn" w:eastAsia="it-IT"/>
        </w:rPr>
        <w:t xml:space="preserve">Scio opera tua quia neque frigidus es neque calidus utinam frigidus esses aut calidus, sed quia tepidus es et nec frigidus nec calidus incipiam te evomere ex ore meo. </w:t>
      </w:r>
      <w:r w:rsidRPr="00FF65C6">
        <w:rPr>
          <w:rFonts w:ascii="Greek" w:eastAsia="Times New Roman" w:hAnsi="Greek" w:cs="Greek"/>
          <w:sz w:val="26"/>
          <w:szCs w:val="26"/>
          <w:lang w:val="la-Latn" w:eastAsia="it-IT"/>
        </w:rPr>
        <w:t>Od£ sou t¦ œrga, Óti oÜte yucrÕj e oÜte zestÒj. Ôfelon yucrÕj Ãj À zestÒj. oÛtwj, Óti cliarÕj e kaˆ oÜte zestÕj oÜte yucrÒj, mšllw se ™mšsai ™k toà stÒmatÒj mou.</w:t>
      </w:r>
    </w:p>
    <w:p w14:paraId="36EB876F" w14:textId="77777777" w:rsidR="00FF65C6" w:rsidRPr="00FF65C6" w:rsidRDefault="00FF65C6" w:rsidP="00FF65C6">
      <w:pPr>
        <w:autoSpaceDE w:val="0"/>
        <w:autoSpaceDN w:val="0"/>
        <w:adjustRightInd w:val="0"/>
        <w:spacing w:after="120" w:line="240" w:lineRule="auto"/>
        <w:jc w:val="both"/>
        <w:rPr>
          <w:rFonts w:ascii="Times New Roman" w:eastAsia="Times New Roman" w:hAnsi="Times New Roman"/>
          <w:sz w:val="20"/>
          <w:szCs w:val="20"/>
          <w:lang w:val="la-Latn" w:eastAsia="it-IT"/>
        </w:rPr>
      </w:pPr>
      <w:r w:rsidRPr="00FF65C6">
        <w:rPr>
          <w:rFonts w:ascii="Arial" w:eastAsia="Times New Roman" w:hAnsi="Arial" w:cs="Arial"/>
          <w:b/>
          <w:bCs/>
          <w:sz w:val="24"/>
          <w:szCs w:val="24"/>
          <w:lang w:val="la-Latn" w:eastAsia="it-IT"/>
        </w:rPr>
        <w:t xml:space="preserve">Conosco le tue opere: tu non sei né freddo né caldo. Magari tu fossi freddo o caldo! Ma poiché sei tiepido, non sei cioè né freddo né caldo, sto per vomitarti dalla mia bocca. </w:t>
      </w:r>
      <w:r w:rsidRPr="00FF65C6">
        <w:rPr>
          <w:rFonts w:ascii="Arial" w:eastAsia="Times New Roman" w:hAnsi="Arial" w:cs="Arial"/>
          <w:sz w:val="24"/>
          <w:szCs w:val="24"/>
          <w:lang w:val="la-Latn"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04B778B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3,17: </w:t>
      </w:r>
      <w:bookmarkStart w:id="643" w:name="_Hlk135474177"/>
      <w:r w:rsidRPr="00FF65C6">
        <w:rPr>
          <w:rFonts w:ascii="Arial" w:eastAsia="Times New Roman" w:hAnsi="Arial" w:cs="Arial"/>
          <w:sz w:val="24"/>
          <w:szCs w:val="24"/>
          <w:lang w:val="la-Latn" w:eastAsia="it-IT"/>
        </w:rPr>
        <w:t>Tu dici: Sono ricco, mi sono arricchito, non ho bisogno di nulla. Ma non sai di essere un infelice, un miserabile, un povero, cieco e nudo</w:t>
      </w:r>
      <w:bookmarkEnd w:id="643"/>
      <w:r w:rsidRPr="00FF65C6">
        <w:rPr>
          <w:rFonts w:ascii="Arial" w:eastAsia="Times New Roman" w:hAnsi="Arial" w:cs="Arial"/>
          <w:sz w:val="24"/>
          <w:szCs w:val="24"/>
          <w:lang w:val="la-Latn" w:eastAsia="it-IT"/>
        </w:rPr>
        <w:t xml:space="preserve">. Quia dicis quod dives sum et locupletatus et nullius egeo et nescis quia tu es miser et miserabilis et pauper et caecus et nudus. </w:t>
      </w:r>
      <w:r w:rsidRPr="00FF65C6">
        <w:rPr>
          <w:rFonts w:ascii="Greek" w:eastAsia="Times New Roman" w:hAnsi="Greek" w:cs="Greek"/>
          <w:sz w:val="26"/>
          <w:szCs w:val="26"/>
          <w:lang w:val="la-Latn" w:eastAsia="it-IT"/>
        </w:rPr>
        <w:t>Óti lšgeij Óti PloÚsiÒj e„mi kaˆ peploÚthka kaˆ oÙdn cre…an œcw, kaˆ oÙk odaj Óti sÝ e Ð tala…pwroj kaˆ ™leeinÕj kaˆ ptwcÕj kaˆ tuflÕj kaˆ gumnÒj,</w:t>
      </w:r>
    </w:p>
    <w:p w14:paraId="0D9E60E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Tu dici: Sono ricco, mi sono arricchito, non ho bisogno di nulla. Ma non sai di essere un infelice, un miserabile, un povero, cieco e nudo. </w:t>
      </w:r>
      <w:r w:rsidRPr="00FF65C6">
        <w:rPr>
          <w:rFonts w:ascii="Arial" w:eastAsia="Times New Roman" w:hAnsi="Arial" w:cs="Arial"/>
          <w:sz w:val="24"/>
          <w:szCs w:val="24"/>
          <w:lang w:val="la-Latn"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0FF7D9F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Siamo infelici</w:t>
      </w:r>
      <w:r w:rsidRPr="00FF65C6">
        <w:rPr>
          <w:rFonts w:ascii="Arial" w:eastAsia="Times New Roman" w:hAnsi="Arial" w:cs="Arial"/>
          <w:sz w:val="24"/>
          <w:szCs w:val="24"/>
          <w:lang w:val="la-Latn" w:eastAsia="it-IT"/>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3271384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Siamo miserabili</w:t>
      </w:r>
      <w:r w:rsidRPr="00FF65C6">
        <w:rPr>
          <w:rFonts w:ascii="Arial" w:eastAsia="Times New Roman" w:hAnsi="Arial" w:cs="Arial"/>
          <w:sz w:val="24"/>
          <w:szCs w:val="24"/>
          <w:lang w:val="la-Latn" w:eastAsia="it-IT"/>
        </w:rPr>
        <w:t xml:space="preserve">,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w:t>
      </w:r>
      <w:r w:rsidRPr="00FF65C6">
        <w:rPr>
          <w:rFonts w:ascii="Arial" w:eastAsia="Times New Roman" w:hAnsi="Arial" w:cs="Arial"/>
          <w:sz w:val="24"/>
          <w:szCs w:val="24"/>
          <w:lang w:val="la-Latn" w:eastAsia="it-IT"/>
        </w:rPr>
        <w:lastRenderedPageBreak/>
        <w:t>il suo Dio e Signore, la sorgente eterna di ogni bene. Per lui non ci sono realtà sulla terra che potranno appagare il suo cuore. Esso rimane sempre vuoto.</w:t>
      </w:r>
    </w:p>
    <w:p w14:paraId="3C892FC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Siamo poveri,</w:t>
      </w:r>
      <w:r w:rsidRPr="00FF65C6">
        <w:rPr>
          <w:rFonts w:ascii="Arial" w:eastAsia="Times New Roman" w:hAnsi="Arial" w:cs="Arial"/>
          <w:sz w:val="24"/>
          <w:szCs w:val="24"/>
          <w:lang w:val="la-Latn"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75FA7DF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Siamo ciechi,</w:t>
      </w:r>
      <w:r w:rsidRPr="00FF65C6">
        <w:rPr>
          <w:rFonts w:ascii="Arial" w:eastAsia="Times New Roman" w:hAnsi="Arial" w:cs="Arial"/>
          <w:sz w:val="24"/>
          <w:szCs w:val="24"/>
          <w:lang w:val="la-Latn"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5BE7D8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siamo nudi</w:t>
      </w:r>
      <w:r w:rsidRPr="00FF65C6">
        <w:rPr>
          <w:rFonts w:ascii="Arial" w:eastAsia="Times New Roman" w:hAnsi="Arial" w:cs="Arial"/>
          <w:sz w:val="24"/>
          <w:szCs w:val="24"/>
          <w:lang w:val="la-Latn" w:eastAsia="it-IT"/>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17E2DBB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7512F6DB"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3,18: </w:t>
      </w:r>
      <w:r w:rsidRPr="00FF65C6">
        <w:rPr>
          <w:rFonts w:ascii="Arial" w:eastAsia="Times New Roman" w:hAnsi="Arial" w:cs="Arial"/>
          <w:sz w:val="24"/>
          <w:szCs w:val="24"/>
          <w:lang w:val="la-Latn" w:eastAsia="it-IT"/>
        </w:rPr>
        <w:t xml:space="preserve">Ti consiglio di comperare da me oro purificato dal fuoco per diventare ricco, e abiti bianchi per vestirti e perché non appaia la tua vergognosa nudità, e collirio per ungerti gli occhi e recuperare la vista. Suadeo tibi emere a me aurum ignitum probatum ut locuples fias et vestimentis albis induaris et non appareat confusio nuditatis tuae et collyrio inungue oculos tuos ut videas. </w:t>
      </w:r>
      <w:r w:rsidRPr="00FF65C6">
        <w:rPr>
          <w:rFonts w:ascii="Times New Roman" w:eastAsia="Times New Roman" w:hAnsi="Times New Roman"/>
          <w:b/>
          <w:bCs/>
          <w:sz w:val="20"/>
          <w:szCs w:val="20"/>
          <w:lang w:val="la-Latn" w:eastAsia="it-IT"/>
        </w:rPr>
        <w:t>Apocalisse 3:18</w:t>
      </w:r>
      <w:r w:rsidRPr="00FF65C6">
        <w:rPr>
          <w:rFonts w:ascii="Greek" w:eastAsia="Times New Roman" w:hAnsi="Greek" w:cs="Greek"/>
          <w:sz w:val="26"/>
          <w:szCs w:val="26"/>
          <w:lang w:val="la-Latn" w:eastAsia="it-IT"/>
        </w:rPr>
        <w:t xml:space="preserve"> sumbouleÚw soi ¢gor£sai par' ™moà crus…on pepurwmšnon ™k purÕj †na plout»sVj, kaˆ ƒm£tia leuk¦ †na perib£lV kaˆ m¾ fanerwqÍ ¹ a„scÚnh tÁj gumnÒthtÒj sou, kaˆ koll[o] Úrion ™gcr‹sai toÝj ÑfqalmoÚj sou †na blšpVj.</w:t>
      </w:r>
    </w:p>
    <w:p w14:paraId="73951C6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Ti consiglio di comperare da me oro purificato dal fuoco per diventare ricco… </w:t>
      </w:r>
      <w:r w:rsidRPr="00FF65C6">
        <w:rPr>
          <w:rFonts w:ascii="Arial" w:eastAsia="Times New Roman" w:hAnsi="Arial" w:cs="Arial"/>
          <w:sz w:val="24"/>
          <w:szCs w:val="24"/>
          <w:lang w:val="la-Latn" w:eastAsia="it-IT"/>
        </w:rPr>
        <w:t xml:space="preserve">Ecco cosa consiglia ora Gesù Cristo a questo angelo della sua Chiesa. Prima di ogni cosa questo angelo dovrà comprare, non da altri, ma da Gesù Cristo oro purificato per divenire ricco. Come si compra questo ora </w:t>
      </w:r>
      <w:r w:rsidRPr="00FF65C6">
        <w:rPr>
          <w:rFonts w:ascii="Arial" w:eastAsia="Times New Roman" w:hAnsi="Arial" w:cs="Arial"/>
          <w:b/>
          <w:bCs/>
          <w:sz w:val="24"/>
          <w:szCs w:val="24"/>
          <w:lang w:val="la-Latn" w:eastAsia="it-IT"/>
        </w:rPr>
        <w:t>ce lo rivela il profeta Isaia</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 xml:space="preserve">“O voi tutti assetati, venite all’acqua, voi che non avete denaro, </w:t>
      </w:r>
      <w:r w:rsidRPr="00FF65C6">
        <w:rPr>
          <w:rFonts w:ascii="Arial" w:eastAsia="Times New Roman" w:hAnsi="Arial" w:cs="Arial"/>
          <w:i/>
          <w:iCs/>
          <w:sz w:val="24"/>
          <w:szCs w:val="24"/>
          <w:lang w:val="la-Latn" w:eastAsia="it-IT"/>
        </w:rPr>
        <w:lastRenderedPageBreak/>
        <w:t xml:space="preserve">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3A707EF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Ce lo rivela il Libro dei Proverbi</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8C32C2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Ce lo rivela Gesù nella parabola del figlio prodigo o del Padre misericordioso: </w:t>
      </w:r>
      <w:r w:rsidRPr="00FF65C6">
        <w:rPr>
          <w:rFonts w:ascii="Arial" w:eastAsia="Times New Roman" w:hAnsi="Arial" w:cs="Arial"/>
          <w:i/>
          <w:iCs/>
          <w:sz w:val="24"/>
          <w:szCs w:val="24"/>
          <w:lang w:val="la-Latn"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FF65C6">
        <w:rPr>
          <w:rFonts w:ascii="Arial" w:eastAsia="Times New Roman" w:hAnsi="Arial" w:cs="Arial"/>
          <w:sz w:val="24"/>
          <w:szCs w:val="24"/>
          <w:lang w:val="la-Latn" w:eastAsia="it-IT"/>
        </w:rPr>
        <w:t xml:space="preserve">. L’oro è la grazia e la verità di Cristo Gesù. È il suo Vangelo. È il suo Santo Spirito che deve coprire le nostre nudità spirituali rivestendoci di Cristo Gesù. L’oro è l’obbedienza di Cristo Signore che è la </w:t>
      </w:r>
      <w:r w:rsidRPr="00FF65C6">
        <w:rPr>
          <w:rFonts w:ascii="Arial" w:eastAsia="Times New Roman" w:hAnsi="Arial" w:cs="Arial"/>
          <w:sz w:val="24"/>
          <w:szCs w:val="24"/>
          <w:lang w:val="la-Latn" w:eastAsia="it-IT"/>
        </w:rPr>
        <w:lastRenderedPageBreak/>
        <w:t xml:space="preserve">sorgente di ogni ricchezza spirituale. Quando un discepolo di Gesù fa sua l’obbedienza del suo Maestro, allora sì che potrà dirsi veramente ricco. Possiede la sorgente di ogni benedizione e di ogni ricchezza spirituale. </w:t>
      </w:r>
    </w:p>
    <w:p w14:paraId="4280F7D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abiti bianchi per vestirti e perché non appaia la tua vergognosa nudità… </w:t>
      </w:r>
      <w:r w:rsidRPr="00FF65C6">
        <w:rPr>
          <w:rFonts w:ascii="Arial" w:eastAsia="Times New Roman" w:hAnsi="Arial" w:cs="Arial"/>
          <w:sz w:val="24"/>
          <w:szCs w:val="24"/>
          <w:lang w:val="la-Latn"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68B16EC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collirio per ungerti gli occhi e recuperare la vista. </w:t>
      </w:r>
      <w:r w:rsidRPr="00FF65C6">
        <w:rPr>
          <w:rFonts w:ascii="Arial" w:eastAsia="Times New Roman" w:hAnsi="Arial" w:cs="Arial"/>
          <w:sz w:val="24"/>
          <w:szCs w:val="24"/>
          <w:lang w:val="la-Latn"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79F41A3D"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3,19: </w:t>
      </w:r>
      <w:bookmarkStart w:id="644" w:name="_Hlk135488010"/>
      <w:r w:rsidRPr="00FF65C6">
        <w:rPr>
          <w:rFonts w:ascii="Arial" w:eastAsia="Times New Roman" w:hAnsi="Arial" w:cs="Arial"/>
          <w:sz w:val="24"/>
          <w:szCs w:val="24"/>
          <w:lang w:val="la-Latn" w:eastAsia="it-IT"/>
        </w:rPr>
        <w:t xml:space="preserve">Io, tutti quelli che amo, li rimprovero e li educo. Sii dunque zelante e convèrtiti. </w:t>
      </w:r>
      <w:bookmarkEnd w:id="644"/>
      <w:r w:rsidRPr="00FF65C6">
        <w:rPr>
          <w:rFonts w:ascii="Arial" w:eastAsia="Times New Roman" w:hAnsi="Arial" w:cs="Arial"/>
          <w:sz w:val="24"/>
          <w:szCs w:val="24"/>
          <w:lang w:val="la-Latn" w:eastAsia="it-IT"/>
        </w:rPr>
        <w:t xml:space="preserve">Ego quos amo arguo et castigo aemulare ergo et paenitentiam age. </w:t>
      </w:r>
      <w:r w:rsidRPr="00FF65C6">
        <w:rPr>
          <w:rFonts w:ascii="Greek" w:eastAsia="Times New Roman" w:hAnsi="Greek" w:cs="Greek"/>
          <w:sz w:val="26"/>
          <w:szCs w:val="26"/>
          <w:lang w:val="la-Latn" w:eastAsia="it-IT"/>
        </w:rPr>
        <w:t>™gë Ósouj ™¦n filî ™lšgcw kaˆ paideÚw: z»leue oân kaˆ metanÒhson.</w:t>
      </w:r>
    </w:p>
    <w:p w14:paraId="249F94B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Io, tutti quelli che amo, li rimprovero e li educo. </w:t>
      </w:r>
      <w:r w:rsidRPr="00FF65C6">
        <w:rPr>
          <w:rFonts w:ascii="Arial" w:eastAsia="Times New Roman" w:hAnsi="Arial" w:cs="Arial"/>
          <w:sz w:val="24"/>
          <w:szCs w:val="24"/>
          <w:lang w:val="la-Latn" w:eastAsia="it-IT"/>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FF65C6">
        <w:rPr>
          <w:rFonts w:ascii="Arial" w:eastAsia="Times New Roman" w:hAnsi="Arial" w:cs="Arial"/>
          <w:i/>
          <w:iCs/>
          <w:sz w:val="24"/>
          <w:szCs w:val="24"/>
          <w:lang w:val="la-Latn"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w:t>
      </w:r>
      <w:r w:rsidRPr="00FF65C6">
        <w:rPr>
          <w:rFonts w:ascii="Arial" w:eastAsia="Times New Roman" w:hAnsi="Arial" w:cs="Arial"/>
          <w:i/>
          <w:iCs/>
          <w:sz w:val="24"/>
          <w:szCs w:val="24"/>
          <w:lang w:val="la-Latn" w:eastAsia="it-IT"/>
        </w:rPr>
        <w:lastRenderedPageBreak/>
        <w:t>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FF65C6">
        <w:rPr>
          <w:rFonts w:ascii="Arial" w:eastAsia="Times New Roman" w:hAnsi="Arial" w:cs="Arial"/>
          <w:sz w:val="24"/>
          <w:szCs w:val="24"/>
          <w:lang w:val="la-Latn" w:eastAsia="it-IT"/>
        </w:rPr>
        <w:t>. Se un angelo non aiuta un altro angelo, di certo questo angelo non vive la carità di Cristo Gesù. Ecco cosa lo Spirito Santo promette per bocca dell’angelo Giacomo a chi aiuta i fratelli a tornare sulla retta via:</w:t>
      </w:r>
      <w:r w:rsidRPr="00FF65C6">
        <w:rPr>
          <w:rFonts w:ascii="Arial" w:eastAsia="Times New Roman" w:hAnsi="Arial" w:cs="Arial"/>
          <w:i/>
          <w:iCs/>
          <w:sz w:val="24"/>
          <w:szCs w:val="24"/>
          <w:lang w:val="la-Latn" w:eastAsia="it-IT"/>
        </w:rPr>
        <w:t xml:space="preserve"> “Fratelli miei, se uno di voi si allontana dalla verità e un altro ve lo riconduce, costui sappia che chi riconduce un peccatore dalla sua via di errore lo salverà dalla morte e coprirà una moltitudine di peccati” (Gc 5,19-20). </w:t>
      </w:r>
    </w:p>
    <w:p w14:paraId="1919026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Sii dunque zelante e convèrtiti</w:t>
      </w:r>
      <w:r w:rsidRPr="00FF65C6">
        <w:rPr>
          <w:rFonts w:ascii="Arial" w:eastAsia="Times New Roman" w:hAnsi="Arial" w:cs="Arial"/>
          <w:sz w:val="24"/>
          <w:szCs w:val="24"/>
          <w:lang w:val="la-Latn" w:eastAsia="it-IT"/>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6F7D0B2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3,20: </w:t>
      </w:r>
      <w:bookmarkStart w:id="645" w:name="_Hlk135489275"/>
      <w:r w:rsidRPr="00FF65C6">
        <w:rPr>
          <w:rFonts w:ascii="Arial" w:eastAsia="Times New Roman" w:hAnsi="Arial" w:cs="Arial"/>
          <w:sz w:val="24"/>
          <w:szCs w:val="24"/>
          <w:lang w:val="la-Latn" w:eastAsia="it-IT"/>
        </w:rPr>
        <w:t xml:space="preserve">Ecco: sto alla porta e busso. Se qualcuno ascolta la mia voce e mi apre la porta, io verrò da lui, cenerò con lui ed egli con me. </w:t>
      </w:r>
      <w:bookmarkEnd w:id="645"/>
      <w:r w:rsidRPr="00FF65C6">
        <w:rPr>
          <w:rFonts w:ascii="Arial" w:eastAsia="Times New Roman" w:hAnsi="Arial" w:cs="Arial"/>
          <w:sz w:val="24"/>
          <w:szCs w:val="24"/>
          <w:lang w:val="la-Latn" w:eastAsia="it-IT"/>
        </w:rPr>
        <w:t xml:space="preserve">Ecce sto ad ostium et pulso si quis audierit vocem meam et aperuerit ianuam introibo ad illum et cenabo cum illo et ipse mecum. </w:t>
      </w:r>
      <w:r w:rsidRPr="00FF65C6">
        <w:rPr>
          <w:rFonts w:ascii="Greek" w:eastAsia="Times New Roman" w:hAnsi="Greek" w:cs="Greek"/>
          <w:sz w:val="26"/>
          <w:szCs w:val="26"/>
          <w:lang w:val="la-Latn" w:eastAsia="it-IT"/>
        </w:rPr>
        <w:t>„doÝ ›sthka ™pˆ t¾n qÚran kaˆ kroÚw: ™£n tij ¢koÚsV tÁj fwnÁj mou kaˆ ¢no…xV t¾n qÚran, [kaˆ]  e„seleÚsomai prÕj aÙtÕn kaˆ deipn»sw met' aÙtoà kaˆ aÙtÕj met' ™moà.</w:t>
      </w:r>
    </w:p>
    <w:p w14:paraId="2B2258D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Ecco: sto alla porta e busso. Se qualcuno ascolta la mia voce e mi apre la porta, io verrò da lui, cenerò con lui ed egli con me. </w:t>
      </w:r>
      <w:r w:rsidRPr="00FF65C6">
        <w:rPr>
          <w:rFonts w:ascii="Arial" w:eastAsia="Times New Roman" w:hAnsi="Arial" w:cs="Arial"/>
          <w:sz w:val="24"/>
          <w:szCs w:val="24"/>
          <w:lang w:val="la-Latn"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FF65C6">
        <w:rPr>
          <w:rFonts w:ascii="Arial" w:eastAsia="Times New Roman" w:hAnsi="Arial" w:cs="Arial"/>
          <w:i/>
          <w:iCs/>
          <w:sz w:val="24"/>
          <w:szCs w:val="24"/>
          <w:lang w:val="la-Latn" w:eastAsia="it-IT"/>
        </w:rPr>
        <w:t xml:space="preserve">“Avete inteso che fu detto: Occhio per occhio e dente per dente. Ma io vi dico di non opporvi al malvagio; anzi, se uno ti dà uno schiaffo sulla guancia destra, tu </w:t>
      </w:r>
      <w:r w:rsidRPr="00FF65C6">
        <w:rPr>
          <w:rFonts w:ascii="Arial" w:eastAsia="Times New Roman" w:hAnsi="Arial" w:cs="Arial"/>
          <w:i/>
          <w:iCs/>
          <w:sz w:val="24"/>
          <w:szCs w:val="24"/>
          <w:lang w:val="la-Latn" w:eastAsia="it-IT"/>
        </w:rPr>
        <w:lastRenderedPageBreak/>
        <w:t xml:space="preserve">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FF65C6">
        <w:rPr>
          <w:rFonts w:ascii="Arial" w:eastAsia="Times New Roman" w:hAnsi="Arial" w:cs="Arial"/>
          <w:sz w:val="24"/>
          <w:szCs w:val="24"/>
          <w:lang w:val="la-Latn"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5FB749C8"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3,21: </w:t>
      </w:r>
      <w:bookmarkStart w:id="646" w:name="_Hlk135489986"/>
      <w:r w:rsidRPr="00FF65C6">
        <w:rPr>
          <w:rFonts w:ascii="Arial" w:eastAsia="Times New Roman" w:hAnsi="Arial" w:cs="Arial"/>
          <w:sz w:val="24"/>
          <w:szCs w:val="24"/>
          <w:lang w:val="la-Latn" w:eastAsia="it-IT"/>
        </w:rPr>
        <w:t xml:space="preserve">Il vincitore lo farò sedere con me, sul mio trono, come anche io ho vinto e siedo con il Padre mio sul suo trono. </w:t>
      </w:r>
      <w:bookmarkEnd w:id="646"/>
      <w:r w:rsidRPr="00FF65C6">
        <w:rPr>
          <w:rFonts w:ascii="Arial" w:eastAsia="Times New Roman" w:hAnsi="Arial" w:cs="Arial"/>
          <w:sz w:val="24"/>
          <w:szCs w:val="24"/>
          <w:lang w:val="la-Latn" w:eastAsia="it-IT"/>
        </w:rPr>
        <w:t xml:space="preserve">qui vicerit dabo ei sedere mecum in throno meo sicut et ego vici et sedi cum Patre meo in throno eius. </w:t>
      </w:r>
      <w:r w:rsidRPr="00FF65C6">
        <w:rPr>
          <w:rFonts w:ascii="Greek" w:eastAsia="Times New Roman" w:hAnsi="Greek" w:cs="Greek"/>
          <w:sz w:val="26"/>
          <w:szCs w:val="26"/>
          <w:lang w:val="la-Latn" w:eastAsia="it-IT"/>
        </w:rPr>
        <w:t>Ð nikîn dèsw aÙtù kaq…sai met' ™moà ™n tù qrÒnJ mou, æj k¢gë ™n…khsa kaˆ ™k£qisa met¦ toà patrÒj mou ™n tù qrÒnJ aÙtoà.</w:t>
      </w:r>
    </w:p>
    <w:p w14:paraId="15966C6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Il vincitore lo farò sedere con me, sul mio trono, come anche io ho vinto e siedo con il Padre mio sul suo trono. </w:t>
      </w:r>
      <w:r w:rsidRPr="00FF65C6">
        <w:rPr>
          <w:rFonts w:ascii="Arial" w:eastAsia="Times New Roman" w:hAnsi="Arial" w:cs="Arial"/>
          <w:sz w:val="24"/>
          <w:szCs w:val="24"/>
          <w:lang w:val="la-Latn" w:eastAsia="it-IT"/>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FF65C6">
        <w:rPr>
          <w:rFonts w:ascii="Arial" w:eastAsia="Times New Roman" w:hAnsi="Arial" w:cs="Arial"/>
          <w:i/>
          <w:iCs/>
          <w:sz w:val="24"/>
          <w:szCs w:val="24"/>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FF65C6">
        <w:rPr>
          <w:rFonts w:ascii="Arial" w:eastAsia="Times New Roman" w:hAnsi="Arial" w:cs="Arial"/>
          <w:sz w:val="24"/>
          <w:szCs w:val="24"/>
          <w:lang w:val="la-Latn"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46C970BA"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lastRenderedPageBreak/>
        <w:t xml:space="preserve">V 3,22: </w:t>
      </w:r>
      <w:bookmarkStart w:id="647" w:name="_Hlk135490509"/>
      <w:r w:rsidRPr="00FF65C6">
        <w:rPr>
          <w:rFonts w:ascii="Arial" w:eastAsia="Times New Roman" w:hAnsi="Arial" w:cs="Arial"/>
          <w:sz w:val="24"/>
          <w:szCs w:val="24"/>
          <w:lang w:val="la-Latn" w:eastAsia="it-IT"/>
        </w:rPr>
        <w:t xml:space="preserve">Chi ha orecchi, ascolti ciò che lo Spirito dice alle Chiese”». </w:t>
      </w:r>
      <w:bookmarkEnd w:id="647"/>
      <w:r w:rsidRPr="00FF65C6">
        <w:rPr>
          <w:rFonts w:ascii="Arial" w:eastAsia="Times New Roman" w:hAnsi="Arial" w:cs="Arial"/>
          <w:sz w:val="24"/>
          <w:szCs w:val="24"/>
          <w:lang w:val="la-Latn" w:eastAsia="it-IT"/>
        </w:rPr>
        <w:t xml:space="preserve">Qui habet aurem audiat quid Spiritus dicat ecclesiis. </w:t>
      </w:r>
      <w:r w:rsidRPr="00FF65C6">
        <w:rPr>
          <w:rFonts w:ascii="Greek" w:eastAsia="Times New Roman" w:hAnsi="Greek" w:cs="Greek"/>
          <w:sz w:val="26"/>
          <w:szCs w:val="26"/>
          <w:lang w:val="la-Latn" w:eastAsia="it-IT"/>
        </w:rPr>
        <w:t>Ð œcwn oâj ¢kous£tw t… tÕ pneàma lšgei ta‹j ™kklhs…aij.</w:t>
      </w:r>
    </w:p>
    <w:p w14:paraId="38F66A1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Chi ha orecchi, ascolti ciò che lo Spirito dice alle Chiese”. </w:t>
      </w:r>
      <w:r w:rsidRPr="00FF65C6">
        <w:rPr>
          <w:rFonts w:ascii="Arial" w:eastAsia="Times New Roman" w:hAnsi="Arial" w:cs="Arial"/>
          <w:sz w:val="24"/>
          <w:szCs w:val="24"/>
          <w:lang w:val="la-Latn"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FF65C6">
        <w:rPr>
          <w:rFonts w:ascii="Arial" w:eastAsia="Times New Roman" w:hAnsi="Arial" w:cs="Arial"/>
          <w:i/>
          <w:iCs/>
          <w:sz w:val="24"/>
          <w:szCs w:val="24"/>
          <w:lang w:val="la-Latn" w:eastAsia="it-IT"/>
        </w:rPr>
        <w:t>:</w:t>
      </w:r>
      <w:r w:rsidRPr="00FF65C6">
        <w:rPr>
          <w:rFonts w:ascii="Times New Roman" w:eastAsia="Times New Roman" w:hAnsi="Times New Roman"/>
          <w:i/>
          <w:iCs/>
          <w:sz w:val="20"/>
          <w:szCs w:val="20"/>
          <w:lang w:val="la-Latn" w:eastAsia="it-IT"/>
        </w:rPr>
        <w:t xml:space="preserve"> </w:t>
      </w:r>
      <w:r w:rsidRPr="00FF65C6">
        <w:rPr>
          <w:rFonts w:ascii="Arial" w:eastAsia="Times New Roman" w:hAnsi="Arial" w:cs="Arial"/>
          <w:i/>
          <w:iCs/>
          <w:sz w:val="24"/>
          <w:szCs w:val="24"/>
          <w:lang w:val="la-Latn"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FF65C6">
        <w:rPr>
          <w:rFonts w:ascii="Arial" w:eastAsia="Times New Roman" w:hAnsi="Arial" w:cs="Arial"/>
          <w:sz w:val="24"/>
          <w:szCs w:val="24"/>
          <w:lang w:val="la-Latn" w:eastAsia="it-IT"/>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FF65C6">
        <w:rPr>
          <w:rFonts w:ascii="Arial" w:eastAsia="Times New Roman" w:hAnsi="Arial" w:cs="Arial"/>
          <w:i/>
          <w:iCs/>
          <w:sz w:val="24"/>
          <w:szCs w:val="24"/>
          <w:lang w:val="la-Latn"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FF65C6">
        <w:rPr>
          <w:rFonts w:ascii="Arial" w:eastAsia="Times New Roman" w:hAnsi="Arial" w:cs="Arial"/>
          <w:sz w:val="24"/>
          <w:szCs w:val="24"/>
          <w:lang w:val="la-Latn" w:eastAsia="it-IT"/>
        </w:rPr>
        <w:t xml:space="preserve">Se vuoi la vita eterna, convertiti e credi nel Vangelo. Se non vuoi la vita eterna, rimane nelle tue tenebre e nella tua falsità che sono tenebre di idolatria e di immoralità. </w:t>
      </w:r>
    </w:p>
    <w:p w14:paraId="605091A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p>
    <w:p w14:paraId="0DF08E56" w14:textId="77777777" w:rsidR="00FF65C6" w:rsidRPr="00FF65C6" w:rsidRDefault="00FF65C6" w:rsidP="00FF65C6">
      <w:pPr>
        <w:spacing w:after="120" w:line="240" w:lineRule="auto"/>
        <w:jc w:val="both"/>
        <w:rPr>
          <w:rFonts w:ascii="Arial" w:eastAsia="Times New Roman" w:hAnsi="Arial" w:cs="Arial"/>
          <w:b/>
          <w:bCs/>
          <w:color w:val="000000"/>
          <w:sz w:val="24"/>
          <w:szCs w:val="28"/>
          <w:lang w:val="la-Latn" w:eastAsia="it-IT"/>
        </w:rPr>
      </w:pPr>
      <w:bookmarkStart w:id="648" w:name="_Toc137153308"/>
      <w:bookmarkStart w:id="649" w:name="_Toc137285096"/>
      <w:r w:rsidRPr="00FF65C6">
        <w:rPr>
          <w:rFonts w:ascii="Arial" w:eastAsia="Times New Roman" w:hAnsi="Arial" w:cs="Arial"/>
          <w:b/>
          <w:bCs/>
          <w:color w:val="000000"/>
          <w:sz w:val="24"/>
          <w:szCs w:val="28"/>
          <w:lang w:val="la-Latn" w:eastAsia="it-IT"/>
        </w:rPr>
        <w:t>VERITÀ IN SINTESI SULLA PERSONA DI CRISTO GESÙ</w:t>
      </w:r>
      <w:bookmarkEnd w:id="648"/>
      <w:bookmarkEnd w:id="649"/>
      <w:r w:rsidRPr="00FF65C6">
        <w:rPr>
          <w:rFonts w:ascii="Arial" w:eastAsia="Times New Roman" w:hAnsi="Arial" w:cs="Arial"/>
          <w:b/>
          <w:bCs/>
          <w:color w:val="000000"/>
          <w:sz w:val="24"/>
          <w:szCs w:val="28"/>
          <w:lang w:val="la-Latn" w:eastAsia="it-IT"/>
        </w:rPr>
        <w:t xml:space="preserve"> </w:t>
      </w:r>
    </w:p>
    <w:p w14:paraId="6091247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w:t>
      </w:r>
      <w:r w:rsidRPr="00FF65C6">
        <w:rPr>
          <w:rFonts w:ascii="Arial" w:eastAsia="Times New Roman" w:hAnsi="Arial" w:cs="Arial"/>
          <w:sz w:val="24"/>
          <w:szCs w:val="24"/>
          <w:lang w:val="la-Latn" w:eastAsia="it-IT"/>
        </w:rPr>
        <w:lastRenderedPageBreak/>
        <w:t>rivelato questo titolo sia dall’angelo Paolo, sia dall’angelo Pietro, sia dall’angelo Giuda, sia anche dall’angelo Giovanni.</w:t>
      </w:r>
    </w:p>
    <w:p w14:paraId="3B312EB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Ecco il titolo dell’angelo Paolo</w:t>
      </w:r>
      <w:r w:rsidRPr="00FF65C6">
        <w:rPr>
          <w:rFonts w:ascii="Arial" w:eastAsia="Times New Roman" w:hAnsi="Arial" w:cs="Arial"/>
          <w:sz w:val="24"/>
          <w:szCs w:val="24"/>
          <w:lang w:val="la-Latn" w:eastAsia="it-IT"/>
        </w:rPr>
        <w:t>:</w:t>
      </w:r>
      <w:r w:rsidRPr="00FF65C6">
        <w:rPr>
          <w:rFonts w:ascii="Arial" w:eastAsia="Times New Roman" w:hAnsi="Arial" w:cs="Arial"/>
          <w:i/>
          <w:iCs/>
          <w:sz w:val="24"/>
          <w:szCs w:val="24"/>
          <w:lang w:val="la-Latn" w:eastAsia="it-IT"/>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68DB015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Ecco il titolo dell’angelo Pietro</w:t>
      </w:r>
      <w:r w:rsidRPr="00FF65C6">
        <w:rPr>
          <w:rFonts w:ascii="Arial" w:eastAsia="Times New Roman" w:hAnsi="Arial" w:cs="Arial"/>
          <w:sz w:val="24"/>
          <w:szCs w:val="24"/>
          <w:lang w:val="la-Latn" w:eastAsia="it-IT"/>
        </w:rPr>
        <w:t>:</w:t>
      </w:r>
      <w:r w:rsidRPr="00FF65C6">
        <w:rPr>
          <w:rFonts w:ascii="Arial" w:eastAsia="Times New Roman" w:hAnsi="Arial" w:cs="Arial"/>
          <w:i/>
          <w:iCs/>
          <w:sz w:val="24"/>
          <w:szCs w:val="24"/>
          <w:lang w:val="la-Latn" w:eastAsia="it-IT"/>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w:t>
      </w:r>
      <w:r w:rsidRPr="00FF65C6">
        <w:rPr>
          <w:rFonts w:ascii="Arial" w:eastAsia="Times New Roman" w:hAnsi="Arial" w:cs="Arial"/>
          <w:i/>
          <w:iCs/>
          <w:sz w:val="24"/>
          <w:szCs w:val="24"/>
          <w:lang w:val="la-Latn" w:eastAsia="it-IT"/>
        </w:rPr>
        <w:lastRenderedPageBreak/>
        <w:t>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34D064E4"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Ecco il titolo dell’angelo Giacomo</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39BB4E54"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Ecco il titolo dell’angelo Giuda</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 xml:space="preserve">“Giuda, servo di Gesù Cristo e fratello di Giacomo, a coloro che sono prediletti, amati in Dio Padre e custoditi da Gesù Cristo, a voi siano date in abbondanza misericordia, pace e carità” (Gd 1,1-2). </w:t>
      </w:r>
    </w:p>
    <w:p w14:paraId="61B8BBA3"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Ecco il titolo dell’angelo Giovanni</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0703553A"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Ecco i frutti che vengono prodotti nella Chiesa di Cristo Gesù quando si parla senza alcun titolo</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 xml:space="preserve">“Agli apostoli e agli anziani, con tutta la Chiesa, parve bene allora di scegliere alcuni di loro e di inviarli ad Antiòchia insieme a Paolo e </w:t>
      </w:r>
      <w:r w:rsidRPr="00FF65C6">
        <w:rPr>
          <w:rFonts w:ascii="Arial" w:eastAsia="Times New Roman" w:hAnsi="Arial" w:cs="Arial"/>
          <w:i/>
          <w:iCs/>
          <w:sz w:val="24"/>
          <w:szCs w:val="24"/>
          <w:lang w:val="la-Latn" w:eastAsia="it-IT"/>
        </w:rPr>
        <w:lastRenderedPageBreak/>
        <w:t xml:space="preserve">Bàrnaba: Giuda, chiamato Barsabba, e Sila, uomini di grande autorità tra i fratelli. E inviarono tramite loro questo scritto: «Gli apostoli e gli anziani, vostri fratelli, ai fratelli di Antiòchia, di Siria e di Cilìcia, che provengono dai pagani, salute! </w:t>
      </w:r>
      <w:r w:rsidRPr="00FF65C6">
        <w:rPr>
          <w:rFonts w:ascii="Arial" w:eastAsia="Times New Roman" w:hAnsi="Arial" w:cs="Arial"/>
          <w:b/>
          <w:bCs/>
          <w:i/>
          <w:iCs/>
          <w:sz w:val="24"/>
          <w:szCs w:val="24"/>
          <w:lang w:val="la-Latn" w:eastAsia="it-IT"/>
        </w:rPr>
        <w:t>Abbiamo saputo che alcuni di noi, ai quali non avevamo dato nessun incarico, sono venuti a turbarvi con discorsi che hanno sconvolto i vostri animi.</w:t>
      </w:r>
      <w:r w:rsidRPr="00FF65C6">
        <w:rPr>
          <w:rFonts w:ascii="Arial" w:eastAsia="Times New Roman" w:hAnsi="Arial" w:cs="Arial"/>
          <w:i/>
          <w:iCs/>
          <w:sz w:val="24"/>
          <w:szCs w:val="24"/>
          <w:lang w:val="la-Latn" w:eastAsia="it-IT"/>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25E952F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Il mandato apostolico: titolo che abilita a parlare nel rispetto del mandato ricevuto:</w:t>
      </w:r>
      <w:r w:rsidRPr="00FF65C6">
        <w:rPr>
          <w:rFonts w:ascii="Arial" w:eastAsia="Times New Roman" w:hAnsi="Arial" w:cs="Arial"/>
          <w:sz w:val="24"/>
          <w:szCs w:val="24"/>
          <w:lang w:val="la-Latn" w:eastAsia="it-IT"/>
        </w:rPr>
        <w:t xml:space="preserve"> </w:t>
      </w:r>
      <w:r w:rsidRPr="00FF65C6">
        <w:rPr>
          <w:rFonts w:ascii="Arial" w:eastAsia="Times New Roman" w:hAnsi="Arial" w:cs="Arial"/>
          <w:i/>
          <w:iCs/>
          <w:sz w:val="24"/>
          <w:szCs w:val="24"/>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FF65C6">
        <w:rPr>
          <w:rFonts w:ascii="Arial" w:eastAsia="Times New Roman" w:hAnsi="Arial" w:cs="Arial"/>
          <w:sz w:val="24"/>
          <w:szCs w:val="24"/>
          <w:lang w:val="la-Latn" w:eastAsia="it-IT"/>
        </w:rPr>
        <w:t>.</w:t>
      </w:r>
    </w:p>
    <w:p w14:paraId="0320666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0D048E3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w:t>
      </w:r>
      <w:r w:rsidRPr="00FF65C6">
        <w:rPr>
          <w:rFonts w:ascii="Arial" w:eastAsia="Times New Roman" w:hAnsi="Arial" w:cs="Arial"/>
          <w:sz w:val="24"/>
          <w:szCs w:val="24"/>
          <w:lang w:val="la-Latn" w:eastAsia="it-IT"/>
        </w:rPr>
        <w:lastRenderedPageBreak/>
        <w:t>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2D10BA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FF65C6">
        <w:rPr>
          <w:rFonts w:ascii="Arial" w:eastAsia="Times New Roman" w:hAnsi="Arial" w:cs="Arial"/>
          <w:i/>
          <w:iCs/>
          <w:sz w:val="24"/>
          <w:szCs w:val="24"/>
          <w:lang w:val="la-Latn" w:eastAsia="it-IT"/>
        </w:rPr>
        <w:t xml:space="preserve"> “La Carità non si gonfia. La Carità non manca di rispetto. La Carità si compiace della verità e la verità è anche il titolo e il mandato canonico che sono propri degli altri”.</w:t>
      </w:r>
    </w:p>
    <w:p w14:paraId="28B8180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Nei primi versetti dell’Apocalisse viene manifestato questo mirabile rispetto di ogni titolo: il titolo del Padre, il titolo di Gesù Cristo, il titolo dello Spirito Santo, il titolo degli angeli, il titolo del discepolo di Gesù: “</w:t>
      </w:r>
      <w:r w:rsidRPr="00FF65C6">
        <w:rPr>
          <w:rFonts w:ascii="Arial" w:eastAsia="Times New Roman" w:hAnsi="Arial" w:cs="Arial"/>
          <w:i/>
          <w:iCs/>
          <w:sz w:val="24"/>
          <w:szCs w:val="24"/>
          <w:lang w:val="la-Latn" w:eastAsia="it-IT"/>
        </w:rPr>
        <w:t xml:space="preserve">Rivelazione di Gesù Cristo </w:t>
      </w:r>
      <w:r w:rsidRPr="00FF65C6">
        <w:rPr>
          <w:rFonts w:ascii="Arial" w:eastAsia="Times New Roman" w:hAnsi="Arial" w:cs="Arial"/>
          <w:b/>
          <w:bCs/>
          <w:sz w:val="24"/>
          <w:szCs w:val="24"/>
          <w:lang w:val="la-Latn" w:eastAsia="it-IT"/>
        </w:rPr>
        <w:t>(Titolo di Gesù Cristo)</w:t>
      </w:r>
      <w:r w:rsidRPr="00FF65C6">
        <w:rPr>
          <w:rFonts w:ascii="Arial" w:eastAsia="Times New Roman" w:hAnsi="Arial" w:cs="Arial"/>
          <w:i/>
          <w:iCs/>
          <w:sz w:val="24"/>
          <w:szCs w:val="24"/>
          <w:lang w:val="la-Latn" w:eastAsia="it-IT"/>
        </w:rPr>
        <w:t xml:space="preserve">, al quale Dio </w:t>
      </w:r>
      <w:r w:rsidRPr="00FF65C6">
        <w:rPr>
          <w:rFonts w:ascii="Arial" w:eastAsia="Times New Roman" w:hAnsi="Arial" w:cs="Arial"/>
          <w:b/>
          <w:bCs/>
          <w:sz w:val="24"/>
          <w:szCs w:val="24"/>
          <w:lang w:val="la-Latn" w:eastAsia="it-IT"/>
        </w:rPr>
        <w:t>(Titolo del Padre)</w:t>
      </w:r>
      <w:r w:rsidRPr="00FF65C6">
        <w:rPr>
          <w:rFonts w:ascii="Arial" w:eastAsia="Times New Roman" w:hAnsi="Arial" w:cs="Arial"/>
          <w:i/>
          <w:iCs/>
          <w:sz w:val="24"/>
          <w:szCs w:val="24"/>
          <w:lang w:val="la-Latn" w:eastAsia="it-IT"/>
        </w:rPr>
        <w:t xml:space="preserve"> la consegnò per mostrare ai suoi servi le cose che dovranno accadere tra breve. Ed egli la manifestò, inviandola per mezzo del suo angelo </w:t>
      </w:r>
      <w:r w:rsidRPr="00FF65C6">
        <w:rPr>
          <w:rFonts w:ascii="Arial" w:eastAsia="Times New Roman" w:hAnsi="Arial" w:cs="Arial"/>
          <w:b/>
          <w:bCs/>
          <w:sz w:val="24"/>
          <w:szCs w:val="24"/>
          <w:lang w:val="la-Latn" w:eastAsia="it-IT"/>
        </w:rPr>
        <w:t>(Titolo degli Angeli)</w:t>
      </w:r>
      <w:r w:rsidRPr="00FF65C6">
        <w:rPr>
          <w:rFonts w:ascii="Arial" w:eastAsia="Times New Roman" w:hAnsi="Arial" w:cs="Arial"/>
          <w:i/>
          <w:iCs/>
          <w:sz w:val="24"/>
          <w:szCs w:val="24"/>
          <w:lang w:val="la-Latn" w:eastAsia="it-IT"/>
        </w:rPr>
        <w:t xml:space="preserve"> al suo servo Giovanni </w:t>
      </w:r>
      <w:r w:rsidRPr="00FF65C6">
        <w:rPr>
          <w:rFonts w:ascii="Arial" w:eastAsia="Times New Roman" w:hAnsi="Arial" w:cs="Arial"/>
          <w:b/>
          <w:bCs/>
          <w:sz w:val="24"/>
          <w:szCs w:val="24"/>
          <w:lang w:val="la-Latn" w:eastAsia="it-IT"/>
        </w:rPr>
        <w:t>(Titolo degli Apostoli)</w:t>
      </w:r>
      <w:r w:rsidRPr="00FF65C6">
        <w:rPr>
          <w:rFonts w:ascii="Arial" w:eastAsia="Times New Roman" w:hAnsi="Arial" w:cs="Arial"/>
          <w:i/>
          <w:iCs/>
          <w:sz w:val="24"/>
          <w:szCs w:val="24"/>
          <w:lang w:val="la-Latn"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FF65C6">
        <w:rPr>
          <w:rFonts w:ascii="Arial" w:eastAsia="Times New Roman" w:hAnsi="Arial" w:cs="Arial"/>
          <w:sz w:val="24"/>
          <w:szCs w:val="24"/>
          <w:lang w:val="la-Latn" w:eastAsia="it-IT"/>
        </w:rPr>
        <w:t>. Quando non vi è rispetto, neanche c’è vera Parola del Signore.</w:t>
      </w:r>
    </w:p>
    <w:p w14:paraId="397F0C2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5A0334C6" w14:textId="77777777" w:rsidR="00FF65C6" w:rsidRPr="00FF65C6" w:rsidRDefault="00FF65C6" w:rsidP="00FF65C6">
      <w:pPr>
        <w:spacing w:after="120" w:line="240" w:lineRule="auto"/>
        <w:jc w:val="both"/>
        <w:rPr>
          <w:rFonts w:ascii="Arial" w:eastAsia="Times New Roman" w:hAnsi="Arial" w:cs="Arial"/>
          <w:color w:val="000000"/>
          <w:sz w:val="24"/>
          <w:szCs w:val="20"/>
          <w:lang w:val="la-Latn" w:eastAsia="it-IT"/>
        </w:rPr>
      </w:pPr>
      <w:r w:rsidRPr="00FF65C6">
        <w:rPr>
          <w:rFonts w:ascii="Arial" w:eastAsia="Times New Roman" w:hAnsi="Arial" w:cs="Arial"/>
          <w:b/>
          <w:bCs/>
          <w:sz w:val="24"/>
          <w:szCs w:val="24"/>
          <w:lang w:val="la-Latn" w:eastAsia="it-IT"/>
        </w:rPr>
        <w:lastRenderedPageBreak/>
        <w:t>PRIMO TITOLO.</w:t>
      </w:r>
      <w:r w:rsidRPr="00FF65C6">
        <w:rPr>
          <w:rFonts w:ascii="Arial" w:eastAsia="Times New Roman" w:hAnsi="Arial" w:cs="Arial"/>
          <w:sz w:val="24"/>
          <w:szCs w:val="24"/>
          <w:lang w:val="la-Latn" w:eastAsia="it-IT"/>
        </w:rPr>
        <w:t xml:space="preserve"> </w:t>
      </w:r>
      <w:r w:rsidRPr="00FF65C6">
        <w:rPr>
          <w:rFonts w:ascii="Arial" w:eastAsia="Times New Roman" w:hAnsi="Arial" w:cs="Arial"/>
          <w:color w:val="000000"/>
          <w:sz w:val="24"/>
          <w:szCs w:val="24"/>
          <w:lang w:val="la-Latn" w:eastAsia="it-IT"/>
        </w:rPr>
        <w:t xml:space="preserve">Al primo angelo </w:t>
      </w:r>
      <w:r w:rsidRPr="00FF65C6">
        <w:rPr>
          <w:rFonts w:ascii="Arial" w:eastAsia="Times New Roman" w:hAnsi="Arial" w:cs="Arial"/>
          <w:b/>
          <w:bCs/>
          <w:color w:val="000000"/>
          <w:sz w:val="24"/>
          <w:szCs w:val="24"/>
          <w:lang w:val="la-Latn" w:eastAsia="it-IT"/>
        </w:rPr>
        <w:t>“</w:t>
      </w:r>
      <w:r w:rsidRPr="00FF65C6">
        <w:rPr>
          <w:rFonts w:ascii="Arial" w:eastAsia="Times New Roman" w:hAnsi="Arial" w:cs="Arial"/>
          <w:b/>
          <w:bCs/>
          <w:color w:val="000000"/>
          <w:sz w:val="24"/>
          <w:szCs w:val="20"/>
          <w:lang w:val="la-Latn" w:eastAsia="it-IT"/>
        </w:rPr>
        <w:t>parla Colui che tiene le sette stelle nella sua destra e cammina in mezzo ai sette candelabri d’oro”.</w:t>
      </w:r>
      <w:r w:rsidRPr="00FF65C6">
        <w:rPr>
          <w:rFonts w:ascii="Arial" w:eastAsia="Times New Roman" w:hAnsi="Arial" w:cs="Arial"/>
          <w:color w:val="000000"/>
          <w:sz w:val="24"/>
          <w:szCs w:val="20"/>
          <w:lang w:val="la-Latn" w:eastAsia="it-IT"/>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480C77A1"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pacing w:val="10"/>
          <w:sz w:val="24"/>
          <w:szCs w:val="20"/>
          <w:lang w:val="la-Latn" w:eastAsia="it-IT"/>
        </w:rPr>
        <w:t xml:space="preserve">SECONDO TITOLO: </w:t>
      </w:r>
      <w:r w:rsidRPr="00FF65C6">
        <w:rPr>
          <w:rFonts w:ascii="Arial" w:eastAsia="Times New Roman" w:hAnsi="Arial" w:cs="Arial"/>
          <w:sz w:val="24"/>
          <w:szCs w:val="20"/>
          <w:lang w:val="la-Latn" w:eastAsia="it-IT"/>
        </w:rPr>
        <w:t xml:space="preserve">Al secondo angelo </w:t>
      </w:r>
      <w:r w:rsidRPr="00FF65C6">
        <w:rPr>
          <w:rFonts w:ascii="Arial" w:eastAsia="Times New Roman" w:hAnsi="Arial" w:cs="Arial"/>
          <w:b/>
          <w:bCs/>
          <w:sz w:val="24"/>
          <w:szCs w:val="20"/>
          <w:lang w:val="la-Latn" w:eastAsia="it-IT"/>
        </w:rPr>
        <w:t>parla il Primo e l’Ultimo, che era morto ed è tornato alla vita.</w:t>
      </w:r>
      <w:r w:rsidRPr="00FF65C6">
        <w:rPr>
          <w:rFonts w:ascii="Arial" w:eastAsia="Times New Roman" w:hAnsi="Arial" w:cs="Arial"/>
          <w:sz w:val="24"/>
          <w:szCs w:val="20"/>
          <w:lang w:val="la-Latn"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1564451"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pacing w:val="10"/>
          <w:sz w:val="24"/>
          <w:szCs w:val="20"/>
          <w:lang w:val="la-Latn" w:eastAsia="it-IT"/>
        </w:rPr>
        <w:t xml:space="preserve">TERZO TITOLO: </w:t>
      </w:r>
      <w:r w:rsidRPr="00FF65C6">
        <w:rPr>
          <w:rFonts w:ascii="Arial" w:eastAsia="Times New Roman" w:hAnsi="Arial" w:cs="Arial"/>
          <w:sz w:val="24"/>
          <w:szCs w:val="20"/>
          <w:lang w:val="la-Latn" w:eastAsia="it-IT"/>
        </w:rPr>
        <w:t xml:space="preserve">Al terzo angelo parla </w:t>
      </w:r>
      <w:r w:rsidRPr="00FF65C6">
        <w:rPr>
          <w:rFonts w:ascii="Arial" w:eastAsia="Times New Roman" w:hAnsi="Arial" w:cs="Arial"/>
          <w:b/>
          <w:bCs/>
          <w:sz w:val="24"/>
          <w:szCs w:val="20"/>
          <w:lang w:val="la-Latn" w:eastAsia="it-IT"/>
        </w:rPr>
        <w:t xml:space="preserve">Colui che ha la spada affilata a due tagli. </w:t>
      </w:r>
      <w:r w:rsidRPr="00FF65C6">
        <w:rPr>
          <w:rFonts w:ascii="Arial" w:eastAsia="Times New Roman" w:hAnsi="Arial" w:cs="Arial"/>
          <w:sz w:val="24"/>
          <w:szCs w:val="20"/>
          <w:lang w:val="la-Latn"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p>
    <w:p w14:paraId="05878F54" w14:textId="77777777" w:rsidR="00FF65C6" w:rsidRPr="00FF65C6" w:rsidRDefault="00FF65C6" w:rsidP="00FF65C6">
      <w:pPr>
        <w:spacing w:after="120" w:line="240" w:lineRule="auto"/>
        <w:jc w:val="both"/>
        <w:rPr>
          <w:rFonts w:ascii="Arial" w:eastAsia="Times New Roman" w:hAnsi="Arial" w:cs="Arial"/>
          <w:i/>
          <w:iCs/>
          <w:sz w:val="24"/>
          <w:szCs w:val="20"/>
          <w:lang w:val="la-Latn" w:eastAsia="it-IT"/>
        </w:rPr>
      </w:pPr>
      <w:r w:rsidRPr="00FF65C6">
        <w:rPr>
          <w:rFonts w:ascii="Arial" w:eastAsia="Times New Roman" w:hAnsi="Arial" w:cs="Arial"/>
          <w:i/>
          <w:iCs/>
          <w:sz w:val="24"/>
          <w:szCs w:val="20"/>
          <w:lang w:val="la-Latn" w:eastAsia="it-IT"/>
        </w:rPr>
        <w:lastRenderedPageBreak/>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C9229F6" w14:textId="77777777" w:rsidR="00FF65C6" w:rsidRPr="00FF65C6" w:rsidRDefault="00FF65C6" w:rsidP="00FF65C6">
      <w:pPr>
        <w:spacing w:after="120" w:line="240" w:lineRule="auto"/>
        <w:jc w:val="both"/>
        <w:rPr>
          <w:rFonts w:ascii="Arial" w:eastAsia="Times New Roman" w:hAnsi="Arial" w:cs="Arial"/>
          <w:i/>
          <w:iCs/>
          <w:sz w:val="24"/>
          <w:szCs w:val="20"/>
          <w:lang w:val="la-Latn" w:eastAsia="it-IT"/>
        </w:rPr>
      </w:pPr>
      <w:r w:rsidRPr="00FF65C6">
        <w:rPr>
          <w:rFonts w:ascii="Arial" w:eastAsia="Times New Roman" w:hAnsi="Arial" w:cs="Arial"/>
          <w:i/>
          <w:iCs/>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w:t>
      </w:r>
    </w:p>
    <w:p w14:paraId="4E608ECB"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w:t>
      </w:r>
      <w:r w:rsidRPr="00FF65C6">
        <w:rPr>
          <w:rFonts w:ascii="Arial" w:eastAsia="Times New Roman" w:hAnsi="Arial" w:cs="Arial"/>
          <w:sz w:val="24"/>
          <w:szCs w:val="20"/>
          <w:lang w:val="la-Latn" w:eastAsia="it-IT"/>
        </w:rPr>
        <w:lastRenderedPageBreak/>
        <w:t xml:space="preserve">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6952E613"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2C51490F"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w:t>
      </w:r>
      <w:r w:rsidRPr="00FF65C6">
        <w:rPr>
          <w:rFonts w:ascii="Arial" w:eastAsia="Times New Roman" w:hAnsi="Arial" w:cs="Arial"/>
          <w:sz w:val="24"/>
          <w:szCs w:val="20"/>
          <w:lang w:val="la-Latn" w:eastAsia="it-IT"/>
        </w:rPr>
        <w:lastRenderedPageBreak/>
        <w:t>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56C9C57"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2B691EA"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w:t>
      </w:r>
      <w:r w:rsidRPr="00FF65C6">
        <w:rPr>
          <w:rFonts w:ascii="Arial" w:eastAsia="Times New Roman" w:hAnsi="Arial" w:cs="Arial"/>
          <w:sz w:val="24"/>
          <w:szCs w:val="20"/>
          <w:lang w:val="la-Latn" w:eastAsia="it-IT"/>
        </w:rPr>
        <w:lastRenderedPageBreak/>
        <w:t xml:space="preserve">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6108B5D1"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2633FDDA"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pacing w:val="10"/>
          <w:sz w:val="24"/>
          <w:szCs w:val="20"/>
          <w:lang w:val="la-Latn" w:eastAsia="it-IT"/>
        </w:rPr>
        <w:t>QUARTO TITOLO.</w:t>
      </w:r>
      <w:r w:rsidRPr="00FF65C6">
        <w:rPr>
          <w:rFonts w:ascii="Arial" w:eastAsia="Times New Roman" w:hAnsi="Arial" w:cs="Arial"/>
          <w:sz w:val="24"/>
          <w:szCs w:val="20"/>
          <w:lang w:val="la-Latn" w:eastAsia="it-IT"/>
        </w:rPr>
        <w:t xml:space="preserve"> Al quarto angelo </w:t>
      </w:r>
      <w:r w:rsidRPr="00FF65C6">
        <w:rPr>
          <w:rFonts w:ascii="Arial" w:eastAsia="Times New Roman" w:hAnsi="Arial" w:cs="Arial"/>
          <w:b/>
          <w:bCs/>
          <w:sz w:val="24"/>
          <w:szCs w:val="20"/>
          <w:lang w:val="la-Latn" w:eastAsia="it-IT"/>
        </w:rPr>
        <w:t>parla il Figlio di Dio, Colui che ha gli occhi fiammeggianti come fuoco e i piedi simili a bronzo splendente.</w:t>
      </w:r>
      <w:r w:rsidRPr="00FF65C6">
        <w:rPr>
          <w:rFonts w:ascii="Arial" w:eastAsia="Times New Roman" w:hAnsi="Arial" w:cs="Arial"/>
          <w:sz w:val="24"/>
          <w:szCs w:val="20"/>
          <w:lang w:val="la-Latn" w:eastAsia="it-IT"/>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39E4F6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0"/>
          <w:lang w:val="la-Latn" w:eastAsia="it-IT"/>
        </w:rPr>
      </w:pPr>
      <w:r w:rsidRPr="00FF65C6">
        <w:rPr>
          <w:rFonts w:ascii="Arial" w:eastAsia="Times New Roman" w:hAnsi="Arial" w:cs="Arial"/>
          <w:b/>
          <w:bCs/>
          <w:sz w:val="24"/>
          <w:szCs w:val="24"/>
          <w:lang w:val="la-Latn" w:eastAsia="it-IT"/>
        </w:rPr>
        <w:t xml:space="preserve">QUINTO TITOLO. </w:t>
      </w:r>
      <w:r w:rsidRPr="00FF65C6">
        <w:rPr>
          <w:rFonts w:ascii="Arial" w:eastAsia="Times New Roman" w:hAnsi="Arial" w:cs="Arial"/>
          <w:sz w:val="24"/>
          <w:szCs w:val="24"/>
          <w:lang w:val="la-Latn" w:eastAsia="it-IT"/>
        </w:rPr>
        <w:t>Al quinto angelo</w:t>
      </w:r>
      <w:r w:rsidRPr="00FF65C6">
        <w:rPr>
          <w:rFonts w:ascii="Arial" w:eastAsia="Times New Roman" w:hAnsi="Arial" w:cs="Arial"/>
          <w:b/>
          <w:bCs/>
          <w:sz w:val="24"/>
          <w:szCs w:val="20"/>
          <w:lang w:val="la-Latn" w:eastAsia="it-IT"/>
        </w:rPr>
        <w:t xml:space="preserve"> parla Colui che possiede i sette spiriti di Dio e le sette stelle. </w:t>
      </w:r>
      <w:r w:rsidRPr="00FF65C6">
        <w:rPr>
          <w:rFonts w:ascii="Arial" w:eastAsia="Times New Roman" w:hAnsi="Arial" w:cs="Arial"/>
          <w:sz w:val="24"/>
          <w:szCs w:val="20"/>
          <w:lang w:val="la-Latn" w:eastAsia="it-IT"/>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w:t>
      </w:r>
      <w:r w:rsidRPr="00FF65C6">
        <w:rPr>
          <w:rFonts w:ascii="Arial" w:eastAsia="Times New Roman" w:hAnsi="Arial" w:cs="Arial"/>
          <w:sz w:val="24"/>
          <w:szCs w:val="20"/>
          <w:lang w:val="la-Latn" w:eastAsia="it-IT"/>
        </w:rPr>
        <w:lastRenderedPageBreak/>
        <w:t>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FF65C6">
        <w:rPr>
          <w:rFonts w:ascii="Arial" w:eastAsia="Times New Roman" w:hAnsi="Arial" w:cs="Arial"/>
          <w:i/>
          <w:iCs/>
          <w:sz w:val="24"/>
          <w:szCs w:val="20"/>
          <w:lang w:val="la-Latn" w:eastAsia="it-IT"/>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5B5875D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BAD69A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6BB46D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lastRenderedPageBreak/>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999AD3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67966A8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 xml:space="preserve">La stabilità si ha solo con il Signore, senza di lui l’uomo è nella volubilità della ragione, del cuore, della volontà; ama e non ama; si sposa e divorzia; divorzia per poi risposarsi: concepisce ed uccide; ragiona e sragiona, dice il bene ma </w:t>
      </w:r>
      <w:r w:rsidRPr="00FF65C6">
        <w:rPr>
          <w:rFonts w:ascii="Arial" w:eastAsia="Times New Roman" w:hAnsi="Arial" w:cs="Arial"/>
          <w:sz w:val="24"/>
          <w:szCs w:val="20"/>
          <w:lang w:val="la-Latn" w:eastAsia="it-IT"/>
        </w:rPr>
        <w:lastRenderedPageBreak/>
        <w:t xml:space="preserve">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108261B7"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z w:val="24"/>
          <w:szCs w:val="20"/>
          <w:lang w:val="la-Latn" w:eastAsia="it-IT"/>
        </w:rPr>
        <w:t xml:space="preserve">SESTO TITOLO. </w:t>
      </w:r>
      <w:r w:rsidRPr="00FF65C6">
        <w:rPr>
          <w:rFonts w:ascii="Arial" w:eastAsia="Times New Roman" w:hAnsi="Arial" w:cs="Arial"/>
          <w:sz w:val="24"/>
          <w:szCs w:val="20"/>
          <w:lang w:val="la-Latn" w:eastAsia="it-IT"/>
        </w:rPr>
        <w:t>Al sesto angelo</w:t>
      </w:r>
      <w:r w:rsidRPr="00FF65C6">
        <w:rPr>
          <w:rFonts w:ascii="Arial" w:eastAsia="Times New Roman" w:hAnsi="Arial" w:cs="Arial"/>
          <w:b/>
          <w:bCs/>
          <w:sz w:val="24"/>
          <w:szCs w:val="20"/>
          <w:lang w:val="la-Latn" w:eastAsia="it-IT"/>
        </w:rPr>
        <w:t xml:space="preserve"> parla il Santo, il Veritiero, Colui che ha la chiave di Davide: quando egli apre nessuno chiude e quando chiude nessuno apre. </w:t>
      </w:r>
      <w:r w:rsidRPr="00FF65C6">
        <w:rPr>
          <w:rFonts w:ascii="Arial" w:eastAsia="Times New Roman" w:hAnsi="Arial" w:cs="Arial"/>
          <w:sz w:val="24"/>
          <w:szCs w:val="20"/>
          <w:lang w:val="la-Latn" w:eastAsia="it-IT"/>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w:t>
      </w:r>
      <w:r w:rsidRPr="00FF65C6">
        <w:rPr>
          <w:rFonts w:ascii="Arial" w:eastAsia="Times New Roman" w:hAnsi="Arial" w:cs="Arial"/>
          <w:sz w:val="24"/>
          <w:szCs w:val="20"/>
          <w:lang w:val="la-Latn" w:eastAsia="it-IT"/>
        </w:rPr>
        <w:lastRenderedPageBreak/>
        <w:t xml:space="preserve">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74EB6FAF"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z w:val="24"/>
          <w:szCs w:val="20"/>
          <w:lang w:val="la-Latn" w:eastAsia="it-IT"/>
        </w:rPr>
        <w:t>SETTIMO TITOLO:</w:t>
      </w:r>
      <w:r w:rsidRPr="00FF65C6">
        <w:rPr>
          <w:rFonts w:ascii="Arial" w:eastAsia="Times New Roman" w:hAnsi="Arial" w:cs="Arial"/>
          <w:sz w:val="24"/>
          <w:szCs w:val="20"/>
          <w:lang w:val="la-Latn" w:eastAsia="it-IT"/>
        </w:rPr>
        <w:t xml:space="preserve"> Al settimo angelo</w:t>
      </w:r>
      <w:r w:rsidRPr="00FF65C6">
        <w:rPr>
          <w:rFonts w:ascii="Arial" w:eastAsia="Times New Roman" w:hAnsi="Arial" w:cs="Arial"/>
          <w:b/>
          <w:bCs/>
          <w:sz w:val="24"/>
          <w:szCs w:val="20"/>
          <w:lang w:val="la-Latn" w:eastAsia="it-IT"/>
        </w:rPr>
        <w:t xml:space="preserve"> parla l’Amen, il Testimone degno di fede e veritiero, il Principio della creazione di Dio. </w:t>
      </w:r>
      <w:r w:rsidRPr="00FF65C6">
        <w:rPr>
          <w:rFonts w:ascii="Arial" w:eastAsia="Times New Roman" w:hAnsi="Arial" w:cs="Arial"/>
          <w:sz w:val="24"/>
          <w:szCs w:val="20"/>
          <w:lang w:val="la-Latn"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0728945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w:t>
      </w:r>
      <w:r w:rsidRPr="00FF65C6">
        <w:rPr>
          <w:rFonts w:ascii="Arial" w:eastAsia="Times New Roman" w:hAnsi="Arial" w:cs="Arial"/>
          <w:sz w:val="24"/>
          <w:szCs w:val="24"/>
          <w:lang w:val="la-Latn" w:eastAsia="it-IT"/>
        </w:rPr>
        <w:lastRenderedPageBreak/>
        <w:t xml:space="preserve">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3ACFD2E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p>
    <w:p w14:paraId="51DAC713"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650" w:name="_Toc191047405"/>
      <w:r w:rsidRPr="00FF65C6">
        <w:rPr>
          <w:rFonts w:ascii="Arial" w:eastAsia="Times New Roman" w:hAnsi="Arial"/>
          <w:b/>
          <w:sz w:val="28"/>
          <w:szCs w:val="20"/>
          <w:lang w:val="la-Latn" w:eastAsia="it-IT"/>
        </w:rPr>
        <w:t>APOCALISSE IV V</w:t>
      </w:r>
      <w:bookmarkEnd w:id="650"/>
    </w:p>
    <w:p w14:paraId="511417F7" w14:textId="77777777" w:rsidR="00FF65C6" w:rsidRPr="00FF65C6" w:rsidRDefault="00FF65C6" w:rsidP="00FF65C6">
      <w:pPr>
        <w:spacing w:after="120" w:line="240" w:lineRule="auto"/>
        <w:jc w:val="both"/>
        <w:rPr>
          <w:rFonts w:ascii="Arial" w:eastAsia="Times New Roman" w:hAnsi="Arial" w:cs="Arial"/>
          <w:b/>
          <w:bCs/>
          <w:color w:val="000000"/>
          <w:sz w:val="24"/>
          <w:szCs w:val="28"/>
          <w:lang w:val="la-Latn" w:eastAsia="it-IT"/>
        </w:rPr>
      </w:pPr>
      <w:bookmarkStart w:id="651" w:name="_Toc137153310"/>
      <w:bookmarkStart w:id="652" w:name="_Toc137285098"/>
    </w:p>
    <w:p w14:paraId="0AE8466F" w14:textId="77777777" w:rsidR="00FF65C6" w:rsidRPr="00FF65C6" w:rsidRDefault="00FF65C6" w:rsidP="00FF65C6">
      <w:pPr>
        <w:spacing w:after="120" w:line="240" w:lineRule="auto"/>
        <w:jc w:val="both"/>
        <w:rPr>
          <w:rFonts w:ascii="Arial" w:eastAsia="Times New Roman" w:hAnsi="Arial" w:cs="Arial"/>
          <w:b/>
          <w:bCs/>
          <w:color w:val="000000"/>
          <w:sz w:val="28"/>
          <w:szCs w:val="32"/>
          <w:lang w:val="la-Latn" w:eastAsia="it-IT"/>
        </w:rPr>
      </w:pPr>
      <w:r w:rsidRPr="00FF65C6">
        <w:rPr>
          <w:rFonts w:ascii="Arial" w:eastAsia="Times New Roman" w:hAnsi="Arial" w:cs="Arial"/>
          <w:b/>
          <w:bCs/>
          <w:color w:val="000000"/>
          <w:sz w:val="28"/>
          <w:szCs w:val="32"/>
          <w:lang w:val="la-Latn" w:eastAsia="it-IT"/>
        </w:rPr>
        <w:t>Il DIO TRASCENDENTE E L’INTRONIZZAZIONE DELL’AGNELLO IMMOLATO (AP CC. IV -V)</w:t>
      </w:r>
      <w:bookmarkEnd w:id="651"/>
      <w:bookmarkEnd w:id="652"/>
    </w:p>
    <w:p w14:paraId="0BE2D2CA"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17BD4748" w14:textId="77777777" w:rsidR="00FF65C6" w:rsidRPr="00FF65C6" w:rsidRDefault="00FF65C6" w:rsidP="00FF65C6">
      <w:pPr>
        <w:spacing w:after="120" w:line="240" w:lineRule="auto"/>
        <w:rPr>
          <w:rFonts w:ascii="Arial" w:eastAsia="Times New Roman" w:hAnsi="Arial" w:cs="Arial"/>
          <w:b/>
          <w:bCs/>
          <w:sz w:val="28"/>
          <w:szCs w:val="28"/>
          <w:lang w:val="la-Latn" w:eastAsia="it-IT"/>
        </w:rPr>
      </w:pPr>
      <w:bookmarkStart w:id="653" w:name="_Toc137153311"/>
      <w:bookmarkStart w:id="654" w:name="_Toc137285099"/>
      <w:r w:rsidRPr="00FF65C6">
        <w:rPr>
          <w:rFonts w:ascii="Arial" w:eastAsia="Times New Roman" w:hAnsi="Arial" w:cs="Arial"/>
          <w:b/>
          <w:bCs/>
          <w:sz w:val="28"/>
          <w:szCs w:val="28"/>
          <w:lang w:val="la-Latn" w:eastAsia="it-IT"/>
        </w:rPr>
        <w:t>LETTURA DEL TESTO SACRO</w:t>
      </w:r>
      <w:bookmarkEnd w:id="653"/>
      <w:bookmarkEnd w:id="654"/>
      <w:r w:rsidRPr="00FF65C6">
        <w:rPr>
          <w:rFonts w:ascii="Arial" w:eastAsia="Times New Roman" w:hAnsi="Arial" w:cs="Arial"/>
          <w:b/>
          <w:bCs/>
          <w:sz w:val="28"/>
          <w:szCs w:val="28"/>
          <w:lang w:val="la-Latn" w:eastAsia="it-IT"/>
        </w:rPr>
        <w:t xml:space="preserve"> </w:t>
      </w:r>
    </w:p>
    <w:p w14:paraId="53645BF6"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pacing w:val="10"/>
          <w:sz w:val="24"/>
          <w:szCs w:val="20"/>
          <w:lang w:val="la-Latn" w:eastAsia="it-IT"/>
        </w:rPr>
        <w:t xml:space="preserve">CAPITOLO 4: </w:t>
      </w:r>
      <w:r w:rsidRPr="00FF65C6">
        <w:rPr>
          <w:rFonts w:ascii="Arial" w:eastAsia="Times New Roman" w:hAnsi="Arial" w:cs="Arial"/>
          <w:sz w:val="24"/>
          <w:szCs w:val="20"/>
          <w:lang w:val="la-Latn"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w:t>
      </w:r>
      <w:r w:rsidRPr="00FF65C6">
        <w:rPr>
          <w:rFonts w:ascii="Arial" w:eastAsia="Times New Roman" w:hAnsi="Arial" w:cs="Arial"/>
          <w:sz w:val="24"/>
          <w:szCs w:val="20"/>
          <w:lang w:val="la-Latn" w:eastAsia="it-IT"/>
        </w:rPr>
        <w:lastRenderedPageBreak/>
        <w:t xml:space="preserve">potenza, perché tu hai creato tutte le cose, per la tua volontà esistevano e furono create». </w:t>
      </w:r>
    </w:p>
    <w:p w14:paraId="4C28DF2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bookmarkStart w:id="655" w:name="_Hlk135241258"/>
      <w:r w:rsidRPr="00FF65C6">
        <w:rPr>
          <w:rFonts w:ascii="Arial" w:eastAsia="Times New Roman" w:hAnsi="Arial" w:cs="Arial"/>
          <w:sz w:val="24"/>
          <w:szCs w:val="24"/>
          <w:lang w:val="la-Latn" w:eastAsia="it-IT"/>
        </w:rPr>
        <w:t xml:space="preserve">Post haec vidi et ecce ostium apertum in caelo et vox prima quam audivi tamquam tubae loquentis mecum dicens: ascende huc et ostendam tibi quae oportet fieri post haec. Statim fui in spiritu et ecce sedis posita erat in caelo et supra sedem sedens et qui sedebat similis erat aspectui lapidis iaspidis et sardini et iris erat in circuitu sedis similis visioni zmaragdinae et in circuitu sedis sedilia viginti quattuor et super thronos viginti quattuor seniores sedentes circumamictos vestimentis albis et in capitibus eorum coronas aureas. Et de throno procedunt fulgura et voces et tonitrua et septem lampades ardentes ante thronum quae sunt septem spiritus Dei et in conspectu sedis tamquam mare vitreum simile cristallo et in medio sedis et in circuitu sedis quattuor animalia plena oculis ante et retro 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656" w:name="_Hlk135242543"/>
      <w:r w:rsidRPr="00FF65C6">
        <w:rPr>
          <w:rFonts w:ascii="Arial" w:eastAsia="Times New Roman" w:hAnsi="Arial" w:cs="Arial"/>
          <w:sz w:val="24"/>
          <w:szCs w:val="24"/>
          <w:lang w:val="la-Latn" w:eastAsia="it-IT"/>
        </w:rPr>
        <w:t>dignus es Domine et Deus noster accipere gloriam et honorem et virtutem quia tu creasti omnia et propter voluntatem tuam erant et creata sunt</w:t>
      </w:r>
    </w:p>
    <w:bookmarkEnd w:id="656"/>
    <w:p w14:paraId="5705E5DC"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Greek" w:eastAsia="Times New Roman" w:hAnsi="Greek" w:cs="Greek"/>
          <w:sz w:val="26"/>
          <w:szCs w:val="26"/>
          <w:lang w:val="la-Latn" w:eastAsia="it-IT"/>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 xml:space="preserve">n kaq’ </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 Ð kÚrioj kaˆ Ð qeÕj ¹mîn, labe‹n t¾n dÒxan kaˆ t¾n tim¾n kaˆ t¾n dÚnamin, Óti Sý œktisaj t¦ p£nta, kaˆ di¦ Tõ qšlhm£ sou Ãsan kaˆ ™kt…sqhsan.</w:t>
      </w:r>
    </w:p>
    <w:bookmarkEnd w:id="655"/>
    <w:p w14:paraId="18500B15" w14:textId="77777777" w:rsidR="00FF65C6" w:rsidRPr="00FF65C6" w:rsidRDefault="00FF65C6" w:rsidP="00FF65C6">
      <w:pPr>
        <w:spacing w:after="120" w:line="240" w:lineRule="auto"/>
        <w:ind w:left="851" w:firstLine="567"/>
        <w:jc w:val="both"/>
        <w:rPr>
          <w:rFonts w:ascii="Times New Roman" w:eastAsia="Times New Roman" w:hAnsi="Times New Roman"/>
          <w:sz w:val="24"/>
          <w:szCs w:val="20"/>
          <w:lang w:val="la-Latn" w:eastAsia="it-IT"/>
        </w:rPr>
      </w:pPr>
    </w:p>
    <w:p w14:paraId="51C5D628"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657" w:name="_Toc137153312"/>
      <w:bookmarkStart w:id="658" w:name="_Toc137285100"/>
      <w:bookmarkStart w:id="659" w:name="_Hlk135241954"/>
      <w:r w:rsidRPr="00FF65C6">
        <w:rPr>
          <w:rFonts w:ascii="Arial" w:eastAsia="Times New Roman" w:hAnsi="Arial" w:cs="Arial"/>
          <w:b/>
          <w:bCs/>
          <w:sz w:val="24"/>
          <w:szCs w:val="24"/>
          <w:lang w:val="la-Latn" w:eastAsia="it-IT"/>
        </w:rPr>
        <w:lastRenderedPageBreak/>
        <w:t>ANALISI DEL TESTO VERSETTO PER VERSETTO</w:t>
      </w:r>
      <w:bookmarkEnd w:id="657"/>
      <w:bookmarkEnd w:id="658"/>
      <w:r w:rsidRPr="00FF65C6">
        <w:rPr>
          <w:rFonts w:ascii="Arial" w:eastAsia="Times New Roman" w:hAnsi="Arial" w:cs="Arial"/>
          <w:b/>
          <w:bCs/>
          <w:sz w:val="24"/>
          <w:szCs w:val="24"/>
          <w:lang w:val="la-Latn" w:eastAsia="it-IT"/>
        </w:rPr>
        <w:t xml:space="preserve"> </w:t>
      </w:r>
    </w:p>
    <w:p w14:paraId="2DB598D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b/>
          <w:bCs/>
          <w:sz w:val="24"/>
          <w:szCs w:val="24"/>
          <w:lang w:val="la-Latn" w:eastAsia="it-IT"/>
        </w:rPr>
      </w:pPr>
      <w:bookmarkStart w:id="660" w:name="_Hlk135252268"/>
      <w:bookmarkEnd w:id="659"/>
    </w:p>
    <w:p w14:paraId="2AB567EB"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4,</w:t>
      </w:r>
      <w:bookmarkEnd w:id="660"/>
      <w:r w:rsidRPr="00FF65C6">
        <w:rPr>
          <w:rFonts w:ascii="Arial" w:eastAsia="Times New Roman" w:hAnsi="Arial" w:cs="Arial"/>
          <w:b/>
          <w:bCs/>
          <w:sz w:val="24"/>
          <w:szCs w:val="24"/>
          <w:lang w:val="la-Latn" w:eastAsia="it-IT"/>
        </w:rPr>
        <w:t>1:</w:t>
      </w:r>
      <w:bookmarkStart w:id="661" w:name="_Hlk135629174"/>
      <w:r w:rsidRPr="00FF65C6">
        <w:rPr>
          <w:rFonts w:ascii="Arial" w:eastAsia="Times New Roman" w:hAnsi="Arial" w:cs="Arial"/>
          <w:sz w:val="24"/>
          <w:szCs w:val="24"/>
          <w:lang w:val="la-Latn" w:eastAsia="it-IT"/>
        </w:rPr>
        <w:t xml:space="preserve"> Poi vidi: ecco, una porta era aperta nel cielo. La voce, che prima avevo udito parlarmi come una tromba, diceva: «Sali quassù, ti mostrerò le cose che devono accadere in seguito». </w:t>
      </w:r>
      <w:bookmarkEnd w:id="661"/>
      <w:r w:rsidRPr="00FF65C6">
        <w:rPr>
          <w:rFonts w:ascii="Arial" w:eastAsia="Times New Roman" w:hAnsi="Arial" w:cs="Arial"/>
          <w:sz w:val="24"/>
          <w:szCs w:val="24"/>
          <w:lang w:val="la-Latn" w:eastAsia="it-IT"/>
        </w:rPr>
        <w:t xml:space="preserve">Post haec vidi et ecce ostium apertum in caelo et vox prima quam audivi tamquam tubae loquentis mecum dicens ascende huc et ostendam tibi quae oportet fieri post haec. </w:t>
      </w:r>
      <w:r w:rsidRPr="00FF65C6">
        <w:rPr>
          <w:rFonts w:ascii="Greek" w:eastAsia="Times New Roman" w:hAnsi="Greek" w:cs="Greek"/>
          <w:sz w:val="26"/>
          <w:szCs w:val="26"/>
          <w:lang w:val="la-Latn" w:eastAsia="it-IT"/>
        </w:rPr>
        <w:t xml:space="preserve">Met¦ taàta edon, kaˆ „doÝ qÚra ºneJgmšnh ™n tù oÙranù, </w:t>
      </w:r>
      <w:bookmarkStart w:id="662" w:name="_Hlk135630809"/>
      <w:r w:rsidRPr="00FF65C6">
        <w:rPr>
          <w:rFonts w:ascii="Greek" w:eastAsia="Times New Roman" w:hAnsi="Greek" w:cs="Greek"/>
          <w:sz w:val="26"/>
          <w:szCs w:val="26"/>
          <w:lang w:val="la-Latn" w:eastAsia="it-IT"/>
        </w:rPr>
        <w:t>kaˆ ¹ fwn¾ ¹ prèth ¿n ½kousa æj s£lpiggoj laloÚshj met’ ™moà lšgwn</w:t>
      </w:r>
      <w:bookmarkEnd w:id="662"/>
      <w:r w:rsidRPr="00FF65C6">
        <w:rPr>
          <w:rFonts w:ascii="Greek" w:eastAsia="Times New Roman" w:hAnsi="Greek" w:cs="Greek"/>
          <w:sz w:val="26"/>
          <w:szCs w:val="26"/>
          <w:lang w:val="la-Latn" w:eastAsia="it-IT"/>
        </w:rPr>
        <w:t>, ‘An£ba ïde, kaˆ de…xw soi § de‹ genšsqai met¦ taàta.</w:t>
      </w:r>
    </w:p>
    <w:p w14:paraId="0C6066D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Poi vidi: ecco, una porta era aperta nel cielo. </w:t>
      </w:r>
      <w:r w:rsidRPr="00FF65C6">
        <w:rPr>
          <w:rFonts w:ascii="Arial" w:eastAsia="Times New Roman" w:hAnsi="Arial" w:cs="Arial"/>
          <w:sz w:val="24"/>
          <w:szCs w:val="24"/>
          <w:lang w:val="la-Latn" w:eastAsia="it-IT"/>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FF65C6">
        <w:rPr>
          <w:rFonts w:ascii="Arial" w:eastAsia="Times New Roman" w:hAnsi="Arial" w:cs="Arial"/>
          <w:i/>
          <w:iCs/>
          <w:sz w:val="24"/>
          <w:szCs w:val="24"/>
          <w:lang w:val="la-Latn" w:eastAsia="it-IT"/>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sidRPr="00FF65C6">
        <w:rPr>
          <w:rFonts w:ascii="Arial" w:eastAsia="Times New Roman" w:hAnsi="Arial" w:cs="Arial"/>
          <w:sz w:val="24"/>
          <w:szCs w:val="24"/>
          <w:lang w:val="la-Latn" w:eastAsia="it-IT"/>
        </w:rPr>
        <w:t xml:space="preserve">. </w:t>
      </w:r>
    </w:p>
    <w:p w14:paraId="6956BA2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 prima visione che l’Apostolo riceve è quella riguardante Cristo Gesù avvolto dalla sua gloria eterna, divina, trascendente: </w:t>
      </w:r>
      <w:r w:rsidRPr="00FF65C6">
        <w:rPr>
          <w:rFonts w:ascii="Arial" w:eastAsia="Times New Roman" w:hAnsi="Arial" w:cs="Arial"/>
          <w:i/>
          <w:iCs/>
          <w:sz w:val="24"/>
          <w:szCs w:val="24"/>
          <w:lang w:val="la-Latn"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sidRPr="00FF65C6">
        <w:rPr>
          <w:rFonts w:ascii="Arial" w:eastAsia="Times New Roman" w:hAnsi="Arial" w:cs="Arial"/>
          <w:sz w:val="24"/>
          <w:szCs w:val="24"/>
          <w:lang w:val="la-Latn" w:eastAsia="it-IT"/>
        </w:rPr>
        <w:t xml:space="preserve">Questo è quanto finora l’Apostolo Giovanni ha ascoltato e visto. Dopo la scrittura delle sette lettre riprendono le visioni. Si apre una porta nel cielo. Quando si apre una porta, si apre o per vedere o per entrare. </w:t>
      </w:r>
    </w:p>
    <w:p w14:paraId="3F300E6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L’Apostolo non deve vedere da lontano, stando fuori del cielo. Deve vedere e ascoltare entrando nel cielo. Isaia vede il cielo, ma non entra in esso. Rimane nel tempio. Dal tempio contempla la gloria del Signore</w:t>
      </w:r>
      <w:r w:rsidRPr="00FF65C6">
        <w:rPr>
          <w:rFonts w:ascii="Arial" w:eastAsia="Times New Roman" w:hAnsi="Arial" w:cs="Arial"/>
          <w:i/>
          <w:iCs/>
          <w:sz w:val="24"/>
          <w:szCs w:val="24"/>
          <w:lang w:val="la-Latn" w:eastAsia="it-IT"/>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31A68ED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lastRenderedPageBreak/>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FF65C6">
        <w:rPr>
          <w:rFonts w:ascii="Arial" w:eastAsia="Times New Roman" w:hAnsi="Arial" w:cs="Arial"/>
          <w:sz w:val="24"/>
          <w:szCs w:val="24"/>
          <w:lang w:val="la-Latn" w:eastAsia="it-IT"/>
        </w:rPr>
        <w:t xml:space="preserve">All’Apostolo Giovanni viene chiesto quasi di toccare con mano le cose. Tutta la sua persona è coinvolta in questa visione. </w:t>
      </w:r>
    </w:p>
    <w:p w14:paraId="5DC3AC9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coinvolgimento pieno di tutta la sua persona nella conoscenza del mistero di Cristo Gesù, Lui lo rivela nella sua Prima Lettera:</w:t>
      </w:r>
      <w:r w:rsidRPr="00FF65C6">
        <w:rPr>
          <w:rFonts w:ascii="Arial" w:eastAsia="Times New Roman" w:hAnsi="Arial" w:cs="Arial"/>
          <w:i/>
          <w:iCs/>
          <w:sz w:val="24"/>
          <w:szCs w:val="24"/>
          <w:lang w:val="la-Latn" w:eastAsia="it-IT"/>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FF65C6">
        <w:rPr>
          <w:rFonts w:ascii="Arial" w:eastAsia="Times New Roman" w:hAnsi="Arial" w:cs="Arial"/>
          <w:sz w:val="24"/>
          <w:szCs w:val="24"/>
          <w:lang w:val="la-Latn" w:eastAsia="it-IT"/>
        </w:rPr>
        <w:t>Tutto l’uomo e tutto dell’uomo è coinvolto nella conoscenza di Cristo Gesù nel suo mistero eterno, divino, umano, terreno, di salvezza, di redenzione, di verità, di grazia, di vita eterna.</w:t>
      </w:r>
    </w:p>
    <w:p w14:paraId="36C21EA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La voce, che prima avevo udito parlarmi come una tromba, diceva: «Sali quassù, ti mostrerò le cose che devono accadere in seguito». </w:t>
      </w:r>
      <w:r w:rsidRPr="00FF65C6">
        <w:rPr>
          <w:rFonts w:ascii="Arial" w:eastAsia="Times New Roman" w:hAnsi="Arial" w:cs="Arial"/>
          <w:sz w:val="24"/>
          <w:szCs w:val="24"/>
          <w:lang w:val="la-Latn" w:eastAsia="it-IT"/>
        </w:rPr>
        <w:t>Si aprono le porte del cielo. La stessa voce, che prima l’Apostolo aveva udito parlargli come una tromba –</w:t>
      </w:r>
      <w:r w:rsidRPr="00FF65C6">
        <w:rPr>
          <w:rFonts w:ascii="Greek" w:eastAsia="Times New Roman" w:hAnsi="Greek" w:cs="Greek"/>
          <w:sz w:val="26"/>
          <w:szCs w:val="26"/>
          <w:lang w:val="la-Latn" w:eastAsia="it-IT"/>
        </w:rPr>
        <w:t xml:space="preserve"> kaˆ ¹ fwn¾ ¹ prèth ¿n ½kousa æj s£lpiggoj laloÚshj met’ ™moà lšgwn </w:t>
      </w:r>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FF65C6">
        <w:rPr>
          <w:rFonts w:ascii="Arial" w:eastAsia="Times New Roman" w:hAnsi="Arial" w:cs="Arial"/>
          <w:i/>
          <w:iCs/>
          <w:sz w:val="24"/>
          <w:szCs w:val="24"/>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501F1D8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lastRenderedPageBreak/>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sidRPr="00FF65C6">
        <w:rPr>
          <w:rFonts w:ascii="Arial" w:eastAsia="Times New Roman" w:hAnsi="Arial" w:cs="Arial"/>
          <w:sz w:val="24"/>
          <w:szCs w:val="24"/>
          <w:lang w:val="la-Latn" w:eastAsia="it-IT"/>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FF65C6">
        <w:rPr>
          <w:rFonts w:ascii="Arial" w:eastAsia="Times New Roman" w:hAnsi="Arial" w:cs="Arial"/>
          <w:i/>
          <w:iCs/>
          <w:sz w:val="24"/>
          <w:szCs w:val="24"/>
          <w:lang w:val="la-Latn" w:eastAsia="it-IT"/>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sidRPr="00FF65C6">
        <w:rPr>
          <w:rFonts w:ascii="Arial" w:eastAsia="Times New Roman" w:hAnsi="Arial" w:cs="Arial"/>
          <w:sz w:val="24"/>
          <w:szCs w:val="24"/>
          <w:lang w:val="la-Latn" w:eastAsia="it-IT"/>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54BB84C0"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4,2</w:t>
      </w:r>
      <w:bookmarkStart w:id="663" w:name="_Hlk135634021"/>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Subito fui preso dallo Spirito. Ed ecco, c’era un trono nel cielo, e sul trono Uno stava seduto. </w:t>
      </w:r>
      <w:bookmarkEnd w:id="663"/>
      <w:r w:rsidRPr="00FF65C6">
        <w:rPr>
          <w:rFonts w:ascii="Arial" w:eastAsia="Times New Roman" w:hAnsi="Arial" w:cs="Arial"/>
          <w:sz w:val="24"/>
          <w:szCs w:val="24"/>
          <w:lang w:val="la-Latn" w:eastAsia="it-IT"/>
        </w:rPr>
        <w:t xml:space="preserve">Statim fui in spiritu et ecce sedis posita erat in caelo et supra sedem sedens. </w:t>
      </w:r>
      <w:r w:rsidRPr="00FF65C6">
        <w:rPr>
          <w:rFonts w:ascii="Greek" w:eastAsia="Times New Roman" w:hAnsi="Greek" w:cs="Greek"/>
          <w:sz w:val="26"/>
          <w:szCs w:val="26"/>
          <w:lang w:val="la-Latn" w:eastAsia="it-IT"/>
        </w:rPr>
        <w:t>EÙqšwj ™genÒmhn ™n pneÚmati: kaˆ „doÝ qrÒnoj œkeito ™n tù oÙranù, kaˆ ™pˆ tÕn qrÒnon kaq»menoj,</w:t>
      </w:r>
    </w:p>
    <w:p w14:paraId="38E09E0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Subito fui preso dallo Spirito. </w:t>
      </w:r>
      <w:r w:rsidRPr="00FF65C6">
        <w:rPr>
          <w:rFonts w:ascii="Arial" w:eastAsia="Times New Roman" w:hAnsi="Arial" w:cs="Arial"/>
          <w:sz w:val="24"/>
          <w:szCs w:val="24"/>
          <w:lang w:val="la-Latn" w:eastAsia="it-IT"/>
        </w:rPr>
        <w:t>La voce</w:t>
      </w:r>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1C1A678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Ed ecco, c’era un trono nel cielo, e sul trono Uno stava seduto. </w:t>
      </w:r>
      <w:r w:rsidRPr="00FF65C6">
        <w:rPr>
          <w:rFonts w:ascii="Arial" w:eastAsia="Times New Roman" w:hAnsi="Arial" w:cs="Arial"/>
          <w:sz w:val="24"/>
          <w:szCs w:val="24"/>
          <w:lang w:val="la-Latn" w:eastAsia="it-IT"/>
        </w:rPr>
        <w:t>Ecco cosa vede l’Apostolo Giovanni una volta rapito dallo Spirito e portato nel cielo.</w:t>
      </w:r>
      <w:r w:rsidRPr="00FF65C6">
        <w:rPr>
          <w:rFonts w:ascii="Arial" w:eastAsia="Times New Roman" w:hAnsi="Arial" w:cs="Arial"/>
          <w:i/>
          <w:iCs/>
          <w:sz w:val="24"/>
          <w:szCs w:val="24"/>
          <w:lang w:val="la-Latn" w:eastAsia="it-IT"/>
        </w:rPr>
        <w:t xml:space="preserve"> Ed ecco, c’era un trono nel cielo, e sul trono Uno che stava seduto</w:t>
      </w:r>
      <w:r w:rsidRPr="00FF65C6">
        <w:rPr>
          <w:rFonts w:ascii="Arial" w:eastAsia="Times New Roman" w:hAnsi="Arial" w:cs="Arial"/>
          <w:sz w:val="24"/>
          <w:szCs w:val="24"/>
          <w:lang w:val="la-Latn" w:eastAsia="it-IT"/>
        </w:rPr>
        <w:t xml:space="preserve">. Ancora non viene </w:t>
      </w:r>
      <w:r w:rsidRPr="00FF65C6">
        <w:rPr>
          <w:rFonts w:ascii="Arial" w:eastAsia="Times New Roman" w:hAnsi="Arial" w:cs="Arial"/>
          <w:sz w:val="24"/>
          <w:szCs w:val="24"/>
          <w:lang w:val="la-Latn" w:eastAsia="it-IT"/>
        </w:rPr>
        <w:lastRenderedPageBreak/>
        <w:t xml:space="preserve">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sidRPr="00FF65C6">
        <w:rPr>
          <w:rFonts w:ascii="Arial" w:eastAsia="Times New Roman" w:hAnsi="Arial" w:cs="Arial"/>
          <w:i/>
          <w:iCs/>
          <w:sz w:val="24"/>
          <w:szCs w:val="24"/>
          <w:lang w:val="la-Latn"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3C03683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Così la sposa canta la bellezza dello sposo: </w:t>
      </w:r>
      <w:r w:rsidRPr="00FF65C6">
        <w:rPr>
          <w:rFonts w:ascii="Arial" w:eastAsia="Times New Roman" w:hAnsi="Arial" w:cs="Arial"/>
          <w:i/>
          <w:iCs/>
          <w:sz w:val="24"/>
          <w:szCs w:val="24"/>
          <w:lang w:val="la-Latn"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w:t>
      </w:r>
      <w:r w:rsidRPr="00FF65C6">
        <w:rPr>
          <w:rFonts w:ascii="Arial" w:eastAsia="Times New Roman" w:hAnsi="Arial" w:cs="Arial"/>
          <w:i/>
          <w:iCs/>
          <w:sz w:val="24"/>
          <w:szCs w:val="24"/>
          <w:lang w:val="la-Latn" w:eastAsia="it-IT"/>
        </w:rPr>
        <w:lastRenderedPageBreak/>
        <w:t xml:space="preserve">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r w:rsidRPr="00FF65C6">
        <w:rPr>
          <w:rFonts w:ascii="Arial" w:eastAsia="Times New Roman" w:hAnsi="Arial" w:cs="Arial"/>
          <w:sz w:val="24"/>
          <w:szCs w:val="24"/>
          <w:lang w:val="la-Latn" w:eastAsia="it-IT"/>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69C2A1BB"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4,3: </w:t>
      </w:r>
      <w:bookmarkStart w:id="664" w:name="_Hlk135644352"/>
      <w:r w:rsidRPr="00FF65C6">
        <w:rPr>
          <w:rFonts w:ascii="Arial" w:eastAsia="Times New Roman" w:hAnsi="Arial" w:cs="Arial"/>
          <w:sz w:val="24"/>
          <w:szCs w:val="24"/>
          <w:lang w:val="la-Latn" w:eastAsia="it-IT"/>
        </w:rPr>
        <w:t>Colui che stava seduto era simile nell’aspetto a diaspro e cornalina. Un arcobaleno simile nell’aspetto a smeraldo avvolgeva il trono</w:t>
      </w:r>
      <w:bookmarkEnd w:id="664"/>
      <w:r w:rsidRPr="00FF65C6">
        <w:rPr>
          <w:rFonts w:ascii="Arial" w:eastAsia="Times New Roman" w:hAnsi="Arial" w:cs="Arial"/>
          <w:sz w:val="24"/>
          <w:szCs w:val="24"/>
          <w:lang w:val="la-Latn" w:eastAsia="it-IT"/>
        </w:rPr>
        <w:t xml:space="preserve">. Et qui sedebat similis erat aspectui lapidis iaspidis et sardini et iris erat in circuitu sedis similis visioni zmaragdinae. </w:t>
      </w:r>
      <w:r w:rsidRPr="00FF65C6">
        <w:rPr>
          <w:rFonts w:ascii="Greek" w:eastAsia="Times New Roman" w:hAnsi="Greek" w:cs="Greek"/>
          <w:sz w:val="26"/>
          <w:szCs w:val="26"/>
          <w:lang w:val="la-Latn" w:eastAsia="it-IT"/>
        </w:rPr>
        <w:t>Kaˆ Ð kaq»menoj Ómoioj Ðr£sei l…Qj „£spidi kaˆ sard…J, kaˆ rij kuklÒqen toà qrÒnou Ómoioj Ðr£sei smaragd…Nj.</w:t>
      </w:r>
    </w:p>
    <w:p w14:paraId="6AC37E4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Colui che stava seduto era simile nell’aspetto a diaspro e cornalina. </w:t>
      </w:r>
      <w:r w:rsidRPr="00FF65C6">
        <w:rPr>
          <w:rFonts w:ascii="Arial" w:eastAsia="Times New Roman" w:hAnsi="Arial" w:cs="Arial"/>
          <w:sz w:val="24"/>
          <w:szCs w:val="24"/>
          <w:lang w:val="la-Latn" w:eastAsia="it-IT"/>
        </w:rPr>
        <w:t>Chi è seduto sul trono viene presentato solo con queste dui realtà terrene: diaspro e cornalina. Era simile nell’aspetto a diaspro e cornalina. “</w:t>
      </w:r>
      <w:r w:rsidRPr="00FF65C6">
        <w:rPr>
          <w:rFonts w:ascii="Arial" w:eastAsia="Times New Roman" w:hAnsi="Arial" w:cs="Arial"/>
          <w:i/>
          <w:iCs/>
          <w:sz w:val="24"/>
          <w:szCs w:val="24"/>
          <w:lang w:val="la-Latn" w:eastAsia="it-IT"/>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FF65C6">
        <w:rPr>
          <w:rFonts w:ascii="Arial" w:eastAsia="Times New Roman" w:hAnsi="Arial" w:cs="Arial"/>
          <w:sz w:val="24"/>
          <w:szCs w:val="24"/>
          <w:lang w:val="la-Latn" w:eastAsia="it-IT"/>
        </w:rPr>
        <w:t>(Cit.)</w:t>
      </w:r>
      <w:r w:rsidRPr="00FF65C6">
        <w:rPr>
          <w:rFonts w:ascii="Arial" w:eastAsia="Times New Roman" w:hAnsi="Arial" w:cs="Arial"/>
          <w:i/>
          <w:iCs/>
          <w:sz w:val="24"/>
          <w:szCs w:val="24"/>
          <w:lang w:val="la-Latn" w:eastAsia="it-IT"/>
        </w:rPr>
        <w:t xml:space="preserve"> La cornalina è una varietà molto nota di Calcedonio e appartiene alla famiglia dei Quarzi. È una pietra semi preziosa di un bel colore rosso-arancio oppure bruno</w:t>
      </w:r>
      <w:r w:rsidRPr="00FF65C6">
        <w:rPr>
          <w:rFonts w:ascii="Arial" w:eastAsia="Times New Roman" w:hAnsi="Arial" w:cs="Arial"/>
          <w:sz w:val="24"/>
          <w:szCs w:val="24"/>
          <w:lang w:val="la-Latn" w:eastAsia="it-IT"/>
        </w:rPr>
        <w:t xml:space="preserve"> (Cit.). Questi due colori danno l’immagine del fuoco, di un fuoco rosso vivo. Fuoco divoratore è l’essenza stessa di Dio. Dio è un fuoco divoratore. Ecco quanto rivelano i testi sacri: </w:t>
      </w:r>
      <w:r w:rsidRPr="00FF65C6">
        <w:rPr>
          <w:rFonts w:ascii="Arial" w:eastAsia="Times New Roman" w:hAnsi="Arial" w:cs="Arial"/>
          <w:i/>
          <w:iCs/>
          <w:sz w:val="24"/>
          <w:szCs w:val="24"/>
          <w:lang w:val="la-Latn" w:eastAsia="it-IT"/>
        </w:rPr>
        <w:t>“Poiché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w:t>
      </w:r>
      <w:r w:rsidRPr="00FF65C6">
        <w:rPr>
          <w:rFonts w:ascii="Arial" w:eastAsia="Times New Roman" w:hAnsi="Arial" w:cs="Arial"/>
          <w:sz w:val="24"/>
          <w:szCs w:val="24"/>
          <w:lang w:val="la-Latn" w:eastAsia="it-IT"/>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68CFCFC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Ora noi interessa sapere che l’Apostolo Giovanni vede questo Uno assiso sul trono dall’aspetto del fuoco vivo. Il suo aspetto è come fuoco. Sappiamo anche che un tempo nella teologia medievale si parlava di </w:t>
      </w:r>
      <w:r w:rsidRPr="00FF65C6">
        <w:rPr>
          <w:rFonts w:ascii="Arial" w:eastAsia="Times New Roman" w:hAnsi="Arial" w:cs="Arial"/>
          <w:b/>
          <w:bCs/>
          <w:sz w:val="24"/>
          <w:szCs w:val="24"/>
          <w:lang w:val="la-Latn" w:eastAsia="it-IT"/>
        </w:rPr>
        <w:t>empireo</w:t>
      </w:r>
      <w:r w:rsidRPr="00FF65C6">
        <w:rPr>
          <w:rFonts w:ascii="Arial" w:eastAsia="Times New Roman" w:hAnsi="Arial" w:cs="Arial"/>
          <w:sz w:val="24"/>
          <w:szCs w:val="24"/>
          <w:lang w:val="la-Latn" w:eastAsia="it-IT"/>
        </w:rPr>
        <w:t xml:space="preserve"> che altro non </w:t>
      </w:r>
      <w:r w:rsidRPr="00FF65C6">
        <w:rPr>
          <w:rFonts w:ascii="Arial" w:eastAsia="Times New Roman" w:hAnsi="Arial" w:cs="Arial"/>
          <w:sz w:val="24"/>
          <w:szCs w:val="24"/>
          <w:lang w:val="la-Latn" w:eastAsia="it-IT"/>
        </w:rPr>
        <w:lastRenderedPageBreak/>
        <w:t xml:space="preserve">significa se non </w:t>
      </w:r>
      <w:r w:rsidRPr="00FF65C6">
        <w:rPr>
          <w:rFonts w:ascii="Arial" w:eastAsia="Times New Roman" w:hAnsi="Arial" w:cs="Arial"/>
          <w:b/>
          <w:bCs/>
          <w:sz w:val="24"/>
          <w:szCs w:val="24"/>
          <w:lang w:val="la-Latn" w:eastAsia="it-IT"/>
        </w:rPr>
        <w:t>“fiammeggiante</w:t>
      </w:r>
      <w:r w:rsidRPr="00FF65C6">
        <w:rPr>
          <w:rFonts w:ascii="Arial" w:eastAsia="Times New Roman" w:hAnsi="Arial" w:cs="Arial"/>
          <w:sz w:val="24"/>
          <w:szCs w:val="24"/>
          <w:lang w:val="la-Latn" w:eastAsia="it-IT"/>
        </w:rPr>
        <w:t xml:space="preserve">, </w:t>
      </w:r>
      <w:r w:rsidRPr="00FF65C6">
        <w:rPr>
          <w:rFonts w:ascii="Arial" w:eastAsia="Times New Roman" w:hAnsi="Arial" w:cs="Arial"/>
          <w:b/>
          <w:bCs/>
          <w:sz w:val="24"/>
          <w:szCs w:val="24"/>
          <w:lang w:val="la-Latn" w:eastAsia="it-IT"/>
        </w:rPr>
        <w:t>avvolto dal fuoco, nel fuoco”</w:t>
      </w:r>
      <w:r w:rsidRPr="00FF65C6">
        <w:rPr>
          <w:rFonts w:ascii="Arial" w:eastAsia="Times New Roman" w:hAnsi="Arial" w:cs="Arial"/>
          <w:sz w:val="24"/>
          <w:szCs w:val="24"/>
          <w:lang w:val="la-Latn" w:eastAsia="it-IT"/>
        </w:rPr>
        <w:t xml:space="preserve">. Dio è fuoco eterno. Dio fuoco eterno abita in un fuoco eterno. </w:t>
      </w:r>
      <w:r w:rsidRPr="00FF65C6">
        <w:rPr>
          <w:rFonts w:ascii="Arial" w:eastAsia="Times New Roman" w:hAnsi="Arial" w:cs="Arial"/>
          <w:i/>
          <w:iCs/>
          <w:sz w:val="24"/>
          <w:szCs w:val="24"/>
          <w:lang w:val="la-Latn" w:eastAsia="it-IT"/>
        </w:rPr>
        <w:t xml:space="preserve">“Secondo la teologia cattolica medievale, il cielo Empireo è il più alto dei cieli, luogo della presenza fisica di Dio, dove risiedono gli angeli e le anime accolte in Paradiso” (Cit.). </w:t>
      </w:r>
      <w:r w:rsidRPr="00FF65C6">
        <w:rPr>
          <w:rFonts w:ascii="Arial" w:eastAsia="Times New Roman" w:hAnsi="Arial" w:cs="Arial"/>
          <w:sz w:val="24"/>
          <w:szCs w:val="24"/>
          <w:lang w:val="la-Latn" w:eastAsia="it-IT"/>
        </w:rPr>
        <w:t xml:space="preserve">L’Apostolo Paolo rivela che Dio abita in una luce inaccessibile che nessuno ha visto né può vedere: </w:t>
      </w:r>
      <w:r w:rsidRPr="00FF65C6">
        <w:rPr>
          <w:rFonts w:ascii="Arial" w:eastAsia="Times New Roman" w:hAnsi="Arial" w:cs="Arial"/>
          <w:i/>
          <w:iCs/>
          <w:sz w:val="24"/>
          <w:szCs w:val="24"/>
          <w:lang w:val="la-Latn"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 </w:t>
      </w:r>
      <w:r w:rsidRPr="00FF65C6">
        <w:rPr>
          <w:rFonts w:ascii="Times New Roman" w:eastAsia="Times New Roman" w:hAnsi="Times New Roman"/>
          <w:color w:val="111111"/>
          <w:sz w:val="26"/>
          <w:szCs w:val="26"/>
          <w:shd w:val="clear" w:color="auto" w:fill="FFFFFF"/>
          <w:lang w:val="la-Latn" w:eastAsia="it-IT"/>
        </w:rPr>
        <w:t>ὁ</w:t>
      </w:r>
      <w:r w:rsidRPr="00FF65C6">
        <w:rPr>
          <w:rFonts w:ascii="PT Serif" w:eastAsia="Times New Roman" w:hAnsi="PT Serif"/>
          <w:color w:val="111111"/>
          <w:sz w:val="26"/>
          <w:szCs w:val="26"/>
          <w:shd w:val="clear" w:color="auto" w:fill="FFFFFF"/>
          <w:lang w:val="la-Latn" w:eastAsia="it-IT"/>
        </w:rPr>
        <w:t xml:space="preserve"> </w:t>
      </w:r>
      <w:r w:rsidRPr="00FF65C6">
        <w:rPr>
          <w:rFonts w:ascii="PT Serif" w:eastAsia="Times New Roman" w:hAnsi="PT Serif" w:cs="PT Serif"/>
          <w:color w:val="111111"/>
          <w:sz w:val="26"/>
          <w:szCs w:val="26"/>
          <w:shd w:val="clear" w:color="auto" w:fill="FFFFFF"/>
          <w:lang w:val="la-Latn" w:eastAsia="it-IT"/>
        </w:rPr>
        <w:t>μ</w:t>
      </w:r>
      <w:r w:rsidRPr="00FF65C6">
        <w:rPr>
          <w:rFonts w:ascii="Cambria" w:eastAsia="Times New Roman" w:hAnsi="Cambria" w:cs="Cambria"/>
          <w:color w:val="111111"/>
          <w:sz w:val="26"/>
          <w:szCs w:val="26"/>
          <w:shd w:val="clear" w:color="auto" w:fill="FFFFFF"/>
          <w:lang w:val="la-Latn" w:eastAsia="it-IT"/>
        </w:rPr>
        <w:t>όνος</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ἔχων</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ἀθανασίαν</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φῶς</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οἰκῶν</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ἀ</w:t>
      </w:r>
      <w:r w:rsidRPr="00FF65C6">
        <w:rPr>
          <w:rFonts w:ascii="PT Serif" w:eastAsia="Times New Roman" w:hAnsi="PT Serif" w:cs="PT Serif"/>
          <w:color w:val="111111"/>
          <w:sz w:val="26"/>
          <w:szCs w:val="26"/>
          <w:shd w:val="clear" w:color="auto" w:fill="FFFFFF"/>
          <w:lang w:val="la-Latn" w:eastAsia="it-IT"/>
        </w:rPr>
        <w:t>π</w:t>
      </w:r>
      <w:r w:rsidRPr="00FF65C6">
        <w:rPr>
          <w:rFonts w:ascii="Cambria" w:eastAsia="Times New Roman" w:hAnsi="Cambria" w:cs="Cambria"/>
          <w:color w:val="111111"/>
          <w:sz w:val="26"/>
          <w:szCs w:val="26"/>
          <w:shd w:val="clear" w:color="auto" w:fill="FFFFFF"/>
          <w:lang w:val="la-Latn" w:eastAsia="it-IT"/>
        </w:rPr>
        <w:t>ρόσιτον</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ὃν</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εἶδεν</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οὐδεὶς</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ἀνθρώ</w:t>
      </w:r>
      <w:r w:rsidRPr="00FF65C6">
        <w:rPr>
          <w:rFonts w:ascii="PT Serif" w:eastAsia="Times New Roman" w:hAnsi="PT Serif" w:cs="PT Serif"/>
          <w:color w:val="111111"/>
          <w:sz w:val="26"/>
          <w:szCs w:val="26"/>
          <w:shd w:val="clear" w:color="auto" w:fill="FFFFFF"/>
          <w:lang w:val="la-Latn" w:eastAsia="it-IT"/>
        </w:rPr>
        <w:t>π</w:t>
      </w:r>
      <w:r w:rsidRPr="00FF65C6">
        <w:rPr>
          <w:rFonts w:ascii="Cambria" w:eastAsia="Times New Roman" w:hAnsi="Cambria" w:cs="Cambria"/>
          <w:color w:val="111111"/>
          <w:sz w:val="26"/>
          <w:szCs w:val="26"/>
          <w:shd w:val="clear" w:color="auto" w:fill="FFFFFF"/>
          <w:lang w:val="la-Latn" w:eastAsia="it-IT"/>
        </w:rPr>
        <w:t>ων</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οὐδὲ</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ἰδεῖν</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δύναται·</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ᾧ</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τι</w:t>
      </w:r>
      <w:r w:rsidRPr="00FF65C6">
        <w:rPr>
          <w:rFonts w:ascii="PT Serif" w:eastAsia="Times New Roman" w:hAnsi="PT Serif" w:cs="PT Serif"/>
          <w:color w:val="111111"/>
          <w:sz w:val="26"/>
          <w:szCs w:val="26"/>
          <w:shd w:val="clear" w:color="auto" w:fill="FFFFFF"/>
          <w:lang w:val="la-Latn" w:eastAsia="it-IT"/>
        </w:rPr>
        <w:t>μ</w:t>
      </w:r>
      <w:r w:rsidRPr="00FF65C6">
        <w:rPr>
          <w:rFonts w:ascii="Times New Roman" w:eastAsia="Times New Roman" w:hAnsi="Times New Roman"/>
          <w:color w:val="111111"/>
          <w:sz w:val="26"/>
          <w:szCs w:val="26"/>
          <w:shd w:val="clear" w:color="auto" w:fill="FFFFFF"/>
          <w:lang w:val="la-Latn" w:eastAsia="it-IT"/>
        </w:rPr>
        <w:t>ὴ</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καὶ</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κράτος</w:t>
      </w:r>
      <w:r w:rsidRPr="00FF65C6">
        <w:rPr>
          <w:rFonts w:ascii="PT Serif" w:eastAsia="Times New Roman" w:hAnsi="PT Serif"/>
          <w:color w:val="111111"/>
          <w:sz w:val="26"/>
          <w:szCs w:val="26"/>
          <w:shd w:val="clear" w:color="auto" w:fill="FFFFFF"/>
          <w:lang w:val="la-Latn" w:eastAsia="it-IT"/>
        </w:rPr>
        <w:t xml:space="preserve"> </w:t>
      </w:r>
      <w:r w:rsidRPr="00FF65C6">
        <w:rPr>
          <w:rFonts w:ascii="Cambria" w:eastAsia="Times New Roman" w:hAnsi="Cambria" w:cs="Cambria"/>
          <w:color w:val="111111"/>
          <w:sz w:val="26"/>
          <w:szCs w:val="26"/>
          <w:shd w:val="clear" w:color="auto" w:fill="FFFFFF"/>
          <w:lang w:val="la-Latn" w:eastAsia="it-IT"/>
        </w:rPr>
        <w:t>αἰώνιον·</w:t>
      </w:r>
      <w:r w:rsidRPr="00FF65C6">
        <w:rPr>
          <w:rFonts w:ascii="PT Serif" w:eastAsia="Times New Roman" w:hAnsi="PT Serif"/>
          <w:color w:val="111111"/>
          <w:sz w:val="26"/>
          <w:szCs w:val="26"/>
          <w:shd w:val="clear" w:color="auto" w:fill="FFFFFF"/>
          <w:lang w:val="la-Latn" w:eastAsia="it-IT"/>
        </w:rPr>
        <w:t xml:space="preserve"> </w:t>
      </w:r>
      <w:r w:rsidRPr="00FF65C6">
        <w:rPr>
          <w:rFonts w:ascii="Times New Roman" w:eastAsia="Times New Roman" w:hAnsi="Times New Roman"/>
          <w:color w:val="111111"/>
          <w:sz w:val="26"/>
          <w:szCs w:val="26"/>
          <w:shd w:val="clear" w:color="auto" w:fill="FFFFFF"/>
          <w:lang w:val="la-Latn" w:eastAsia="it-IT"/>
        </w:rPr>
        <w:t>ἀ</w:t>
      </w:r>
      <w:r w:rsidRPr="00FF65C6">
        <w:rPr>
          <w:rFonts w:ascii="PT Serif" w:eastAsia="Times New Roman" w:hAnsi="PT Serif" w:cs="PT Serif"/>
          <w:color w:val="111111"/>
          <w:sz w:val="26"/>
          <w:szCs w:val="26"/>
          <w:shd w:val="clear" w:color="auto" w:fill="FFFFFF"/>
          <w:lang w:val="la-Latn" w:eastAsia="it-IT"/>
        </w:rPr>
        <w:t>μ</w:t>
      </w:r>
      <w:r w:rsidRPr="00FF65C6">
        <w:rPr>
          <w:rFonts w:ascii="Cambria" w:eastAsia="Times New Roman" w:hAnsi="Cambria" w:cs="Cambria"/>
          <w:color w:val="111111"/>
          <w:sz w:val="26"/>
          <w:szCs w:val="26"/>
          <w:shd w:val="clear" w:color="auto" w:fill="FFFFFF"/>
          <w:lang w:val="la-Latn" w:eastAsia="it-IT"/>
        </w:rPr>
        <w:t>ήν</w:t>
      </w:r>
      <w:r w:rsidRPr="00FF65C6">
        <w:rPr>
          <w:rFonts w:ascii="PT Serif" w:eastAsia="Times New Roman" w:hAnsi="PT Serif"/>
          <w:color w:val="111111"/>
          <w:sz w:val="24"/>
          <w:szCs w:val="24"/>
          <w:shd w:val="clear" w:color="auto" w:fill="FFFFFF"/>
          <w:lang w:val="la-Latn" w:eastAsia="it-IT"/>
        </w:rPr>
        <w:t>.</w:t>
      </w:r>
      <w:r w:rsidRPr="00FF65C6">
        <w:rPr>
          <w:rFonts w:ascii="Arial" w:eastAsia="Times New Roman" w:hAnsi="Arial" w:cs="Arial"/>
          <w:i/>
          <w:iCs/>
          <w:sz w:val="24"/>
          <w:szCs w:val="24"/>
          <w:lang w:val="la-Latn" w:eastAsia="it-IT"/>
        </w:rPr>
        <w:t xml:space="preserve"> – </w:t>
      </w:r>
      <w:r w:rsidRPr="00FF65C6">
        <w:rPr>
          <w:rFonts w:ascii="Arial" w:eastAsia="Times New Roman" w:hAnsi="Arial" w:cs="Arial"/>
          <w:sz w:val="24"/>
          <w:szCs w:val="24"/>
          <w:lang w:val="la-Latn" w:eastAsia="it-IT"/>
        </w:rPr>
        <w:t xml:space="preserve">qui solus habet inmortalitatem lucem habitans inaccessibilem quem vidit nullus hominum sed nec videre potest cui honor et imperium sempiternum amen </w:t>
      </w:r>
      <w:r w:rsidRPr="00FF65C6">
        <w:rPr>
          <w:rFonts w:ascii="Arial" w:eastAsia="Times New Roman" w:hAnsi="Arial" w:cs="Arial"/>
          <w:i/>
          <w:iCs/>
          <w:sz w:val="24"/>
          <w:szCs w:val="24"/>
          <w:lang w:val="la-Latn" w:eastAsia="it-IT"/>
        </w:rPr>
        <w:t xml:space="preserve">(1Tm 6,13-16). </w:t>
      </w:r>
      <w:r w:rsidRPr="00FF65C6">
        <w:rPr>
          <w:rFonts w:ascii="Arial" w:eastAsia="Times New Roman" w:hAnsi="Arial" w:cs="Arial"/>
          <w:sz w:val="24"/>
          <w:szCs w:val="24"/>
          <w:lang w:val="la-Latn" w:eastAsia="it-IT"/>
        </w:rPr>
        <w:t xml:space="preserve">Dio è luce eterna. Il Logos che in principio è Dio ed è presso Dio, è luce eterna dalla luce eterna del Padre. Il Logos è Luce eterna da Luce eterna per generazione eterna. </w:t>
      </w:r>
    </w:p>
    <w:p w14:paraId="0763777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Un arcobaleno simile nell’aspetto a smeraldo avvolgeva il trono. </w:t>
      </w:r>
      <w:r w:rsidRPr="00FF65C6">
        <w:rPr>
          <w:rFonts w:ascii="Arial" w:eastAsia="Times New Roman" w:hAnsi="Arial" w:cs="Arial"/>
          <w:sz w:val="24"/>
          <w:szCs w:val="24"/>
          <w:lang w:val="la-Latn" w:eastAsia="it-IT"/>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FF65C6">
        <w:rPr>
          <w:rFonts w:ascii="Arial" w:eastAsia="Times New Roman" w:hAnsi="Arial" w:cs="Arial"/>
          <w:i/>
          <w:iCs/>
          <w:sz w:val="24"/>
          <w:szCs w:val="24"/>
          <w:lang w:val="la-Latn" w:eastAsia="it-IT"/>
        </w:rPr>
        <w:t>“Lo Smeraldo è una delle pietre preziose più ricercate per rarità e bellezza e per il suo caratteristico bel color verde. Appartiene alla famiglia dei berilli”</w:t>
      </w:r>
      <w:r w:rsidRPr="00FF65C6">
        <w:rPr>
          <w:rFonts w:ascii="Arial" w:eastAsia="Times New Roman" w:hAnsi="Arial" w:cs="Arial"/>
          <w:sz w:val="24"/>
          <w:szCs w:val="24"/>
          <w:lang w:val="la-Latn" w:eastAsia="it-IT"/>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0DEAC61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2BEC44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w:t>
      </w:r>
      <w:r w:rsidRPr="00FF65C6">
        <w:rPr>
          <w:rFonts w:ascii="Arial" w:eastAsia="Times New Roman" w:hAnsi="Arial" w:cs="Arial"/>
          <w:i/>
          <w:iCs/>
          <w:sz w:val="24"/>
          <w:szCs w:val="24"/>
          <w:lang w:val="la-Latn" w:eastAsia="it-IT"/>
        </w:rPr>
        <w:lastRenderedPageBreak/>
        <w:t>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6B7D137C" w14:textId="77777777" w:rsidR="00FF65C6" w:rsidRPr="00FF65C6" w:rsidRDefault="00FF65C6" w:rsidP="00FF65C6">
      <w:pPr>
        <w:autoSpaceDE w:val="0"/>
        <w:autoSpaceDN w:val="0"/>
        <w:adjustRightInd w:val="0"/>
        <w:spacing w:after="120" w:line="240" w:lineRule="auto"/>
        <w:jc w:val="both"/>
        <w:rPr>
          <w:rFonts w:ascii="Times New Roman" w:eastAsia="Times New Roman" w:hAnsi="Times New Roman"/>
          <w:i/>
          <w:iCs/>
          <w:sz w:val="20"/>
          <w:szCs w:val="20"/>
          <w:lang w:val="la-Latn" w:eastAsia="it-IT"/>
        </w:rPr>
      </w:pPr>
      <w:r w:rsidRPr="00FF65C6">
        <w:rPr>
          <w:rFonts w:ascii="Arial" w:eastAsia="Times New Roman" w:hAnsi="Arial" w:cs="Arial"/>
          <w:i/>
          <w:iCs/>
          <w:sz w:val="24"/>
          <w:szCs w:val="24"/>
          <w:lang w:val="la-Latn" w:eastAsia="it-IT"/>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8617CA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0EF6EB5B"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4,4: </w:t>
      </w:r>
      <w:bookmarkStart w:id="665" w:name="_Hlk135660425"/>
      <w:r w:rsidRPr="00FF65C6">
        <w:rPr>
          <w:rFonts w:ascii="Arial" w:eastAsia="Times New Roman" w:hAnsi="Arial" w:cs="Arial"/>
          <w:sz w:val="24"/>
          <w:szCs w:val="24"/>
          <w:lang w:val="la-Latn" w:eastAsia="it-IT"/>
        </w:rPr>
        <w:t>Attorno al trono c’erano ventiquattro seggi e sui seggi stavano seduti ventiquattro anziani avvolti in candide vesti con corone d’oro sul capo.</w:t>
      </w:r>
      <w:bookmarkEnd w:id="665"/>
      <w:r w:rsidRPr="00FF65C6">
        <w:rPr>
          <w:rFonts w:ascii="Arial" w:eastAsia="Times New Roman" w:hAnsi="Arial" w:cs="Arial"/>
          <w:sz w:val="24"/>
          <w:szCs w:val="24"/>
          <w:lang w:val="la-Latn" w:eastAsia="it-IT"/>
        </w:rPr>
        <w:t xml:space="preserve"> Et in circuitu sedis sedilia viginti quattuor et super thronos viginti quattuor seniores sedentes circumamictos vestimentis albis et in capitibus eorum coronas aureas. </w:t>
      </w:r>
      <w:r w:rsidRPr="00FF65C6">
        <w:rPr>
          <w:rFonts w:ascii="Greek" w:eastAsia="Times New Roman" w:hAnsi="Greek" w:cs="Greek"/>
          <w:sz w:val="26"/>
          <w:szCs w:val="26"/>
          <w:lang w:val="la-Latn" w:eastAsia="it-IT"/>
        </w:rPr>
        <w:t>Kaˆ kuklÒqen toà qrÒnou qrÒnouj e‡kosi tšssarej, kaˆ ™pˆ toÝj qrÒnouj e‡kosi tšssaraj presbutšrouj kaqhmšnouj peribeblhmšnouj ™n ƒmat…oij leuko‹j, kaˆ ™pˆ t¦j kefal¦j aÙtîn stef£nouj crusoàj.</w:t>
      </w:r>
    </w:p>
    <w:p w14:paraId="31AFC4B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Attorno al trono c’erano ventiquattro seggi e sui seggi stavano seduti ventiquattro anziani avvolti in candide vesti con corone d’oro sul capo. </w:t>
      </w:r>
      <w:r w:rsidRPr="00FF65C6">
        <w:rPr>
          <w:rFonts w:ascii="Arial" w:eastAsia="Times New Roman" w:hAnsi="Arial" w:cs="Arial"/>
          <w:sz w:val="24"/>
          <w:szCs w:val="24"/>
          <w:lang w:val="la-Latn" w:eastAsia="it-IT"/>
        </w:rPr>
        <w:lastRenderedPageBreak/>
        <w:t xml:space="preserve">Questi ventiquattro anziani </w:t>
      </w:r>
      <w:r w:rsidRPr="00FF65C6">
        <w:rPr>
          <w:rFonts w:ascii="Arial" w:eastAsia="Times New Roman" w:hAnsi="Arial" w:cs="Arial"/>
          <w:b/>
          <w:bCs/>
          <w:sz w:val="24"/>
          <w:szCs w:val="24"/>
          <w:lang w:val="la-Latn" w:eastAsia="it-IT"/>
        </w:rPr>
        <w:t>sono sacerdoti</w:t>
      </w:r>
      <w:r w:rsidRPr="00FF65C6">
        <w:rPr>
          <w:rFonts w:ascii="Arial" w:eastAsia="Times New Roman" w:hAnsi="Arial" w:cs="Arial"/>
          <w:sz w:val="24"/>
          <w:szCs w:val="24"/>
          <w:lang w:val="la-Latn" w:eastAsia="it-IT"/>
        </w:rPr>
        <w:t>.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3F1BA03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I commentatori specializzati dell’Apocalisse vedono nei ventiquattro anziani le ventiquattro classi dei sacerdoti, così come è scritto nel Primo Libro delle Cronache: </w:t>
      </w:r>
      <w:r w:rsidRPr="00FF65C6">
        <w:rPr>
          <w:rFonts w:ascii="Arial" w:eastAsia="Times New Roman" w:hAnsi="Arial" w:cs="Arial"/>
          <w:i/>
          <w:iCs/>
          <w:sz w:val="24"/>
          <w:szCs w:val="24"/>
          <w:lang w:val="la-Latn" w:eastAsia="it-IT"/>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21DD323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Questi ventiquattro anziani sono figura e simbolo della regalità e del sacerdozio sia dell’Antico che del Nuovo Testamento. Lo abbiamo già visto nella settima lettere che lo Spirito scrive all’angelo della Chiesa che è a Laodicèa: “</w:t>
      </w:r>
      <w:r w:rsidRPr="00FF65C6">
        <w:rPr>
          <w:rFonts w:ascii="Arial" w:eastAsia="Times New Roman" w:hAnsi="Arial" w:cs="Arial"/>
          <w:i/>
          <w:iCs/>
          <w:sz w:val="24"/>
          <w:szCs w:val="24"/>
          <w:lang w:val="la-Latn" w:eastAsia="it-IT"/>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sidRPr="00FF65C6">
        <w:rPr>
          <w:rFonts w:ascii="Arial" w:eastAsia="Times New Roman" w:hAnsi="Arial" w:cs="Arial"/>
          <w:sz w:val="24"/>
          <w:szCs w:val="24"/>
          <w:lang w:val="la-Latn" w:eastAsia="it-IT"/>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3DDD6870"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4,5: </w:t>
      </w:r>
      <w:bookmarkStart w:id="666" w:name="_Hlk135664472"/>
      <w:r w:rsidRPr="00FF65C6">
        <w:rPr>
          <w:rFonts w:ascii="Arial" w:eastAsia="Times New Roman" w:hAnsi="Arial" w:cs="Arial"/>
          <w:sz w:val="24"/>
          <w:szCs w:val="24"/>
          <w:lang w:val="la-Latn" w:eastAsia="it-IT"/>
        </w:rPr>
        <w:t xml:space="preserve">Dal trono uscivano lampi, voci e tuoni; ardevano davanti al trono sette fiaccole accese, che sono i sette spiriti di Dio. </w:t>
      </w:r>
      <w:bookmarkEnd w:id="666"/>
      <w:r w:rsidRPr="00FF65C6">
        <w:rPr>
          <w:rFonts w:ascii="Arial" w:eastAsia="Times New Roman" w:hAnsi="Arial" w:cs="Arial"/>
          <w:sz w:val="24"/>
          <w:szCs w:val="24"/>
          <w:lang w:val="la-Latn" w:eastAsia="it-IT"/>
        </w:rPr>
        <w:t xml:space="preserve">Et de throno procedunt fulgura et voces et tonitrua et septem lampades ardentes ante thronum quae sunt septem spiritus Dei. </w:t>
      </w:r>
      <w:r w:rsidRPr="00FF65C6">
        <w:rPr>
          <w:rFonts w:ascii="Greek" w:eastAsia="Times New Roman" w:hAnsi="Greek" w:cs="Greek"/>
          <w:sz w:val="26"/>
          <w:szCs w:val="26"/>
          <w:lang w:val="la-Latn" w:eastAsia="it-IT"/>
        </w:rPr>
        <w:t>Kaˆ ™k toà qrÒnou ™kporeÚontai ¢strapaˆ kaˆ fwnaˆ kaˆ bronta…, kaˆ ˜pt¦ lamp£dej purÕj kaiÒmenai ™nèpion toà qrÒnou, ¤ e„sin t¦ ˜pt¦ pneÚmata toà qeoà,</w:t>
      </w:r>
    </w:p>
    <w:p w14:paraId="71FC6A7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Dal trono uscivano lampi, voci e tuoni. </w:t>
      </w:r>
      <w:r w:rsidRPr="00FF65C6">
        <w:rPr>
          <w:rFonts w:ascii="Arial" w:eastAsia="Times New Roman" w:hAnsi="Arial" w:cs="Arial"/>
          <w:sz w:val="24"/>
          <w:szCs w:val="24"/>
          <w:lang w:val="la-Latn" w:eastAsia="it-IT"/>
        </w:rPr>
        <w:t>Lampi, voci e tuoni attestano che ci troviamo dinanzi al Signore del cielo e delle terra, che è il Dio Abramo, il Dio di Isacco, il Dio di Giacobbe. Ci troviamo dinanzi al Dio che è il Padre del Signore nostro Gesù Cristo. Siamo dinanzi al Dio dell’Esodo:</w:t>
      </w:r>
      <w:r w:rsidRPr="00FF65C6">
        <w:rPr>
          <w:rFonts w:ascii="Arial" w:eastAsia="Times New Roman" w:hAnsi="Arial" w:cs="Arial"/>
          <w:i/>
          <w:iCs/>
          <w:sz w:val="24"/>
          <w:szCs w:val="24"/>
          <w:lang w:val="la-Latn" w:eastAsia="it-IT"/>
        </w:rPr>
        <w:t xml:space="preserve"> “Il terzo giorno, sul far del mattino, vi furono tuoni e lampi, una nube densa sul monte e un suono fortissimo </w:t>
      </w:r>
      <w:r w:rsidRPr="00FF65C6">
        <w:rPr>
          <w:rFonts w:ascii="Arial" w:eastAsia="Times New Roman" w:hAnsi="Arial" w:cs="Arial"/>
          <w:i/>
          <w:iCs/>
          <w:sz w:val="24"/>
          <w:szCs w:val="24"/>
          <w:lang w:val="la-Latn" w:eastAsia="it-IT"/>
        </w:rPr>
        <w:lastRenderedPageBreak/>
        <w:t xml:space="preserve">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r w:rsidRPr="00FF65C6">
        <w:rPr>
          <w:rFonts w:ascii="Arial" w:eastAsia="Times New Roman" w:hAnsi="Arial" w:cs="Arial"/>
          <w:sz w:val="24"/>
          <w:szCs w:val="24"/>
          <w:lang w:val="la-Latn" w:eastAsia="it-IT"/>
        </w:rPr>
        <w:t>Lampi, voci tuoni, sono simboli dell’altissima trascendenza del nostro Dio, assieme al fumo come il fumo di una fornace.</w:t>
      </w:r>
    </w:p>
    <w:p w14:paraId="7B8CAED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Siamo dinanzi al Dio dei profeti: </w:t>
      </w:r>
      <w:r w:rsidRPr="00FF65C6">
        <w:rPr>
          <w:rFonts w:ascii="Arial" w:eastAsia="Times New Roman" w:hAnsi="Arial" w:cs="Arial"/>
          <w:i/>
          <w:iCs/>
          <w:sz w:val="24"/>
          <w:szCs w:val="24"/>
          <w:lang w:val="la-Latn" w:eastAsia="it-IT"/>
        </w:rPr>
        <w:t>“Io guardavo, ed ecco un vento tempestoso avanzare dal settentrione, una grande nube e un turbinìo di fuoco, che splendeva tutto intorno, e in mezzo si scorgeva come un balenare di metallo incandescente”.</w:t>
      </w:r>
      <w:r w:rsidRPr="00FF65C6">
        <w:rPr>
          <w:rFonts w:ascii="Arial" w:eastAsia="Times New Roman" w:hAnsi="Arial" w:cs="Arial"/>
          <w:sz w:val="24"/>
          <w:szCs w:val="24"/>
          <w:lang w:val="la-Latn" w:eastAsia="it-IT"/>
        </w:rPr>
        <w:t xml:space="preserve"> (Ez 1,4). </w:t>
      </w:r>
      <w:r w:rsidRPr="00FF65C6">
        <w:rPr>
          <w:rFonts w:ascii="Arial" w:eastAsia="Times New Roman" w:hAnsi="Arial" w:cs="Arial"/>
          <w:i/>
          <w:iCs/>
          <w:sz w:val="24"/>
          <w:szCs w:val="24"/>
          <w:lang w:val="la-Latn" w:eastAsia="it-IT"/>
        </w:rPr>
        <w:t>“Tra quegli esseri si vedevano come dei carboni ardenti simili a torce, che si muovevano in mezzo a loro. Il fuoco risplendeva e dal fuoco si sprigionavano bagliori. Gli esseri andavano e venivano come una saetta” (Ez 1,13)</w:t>
      </w:r>
      <w:r w:rsidRPr="00FF65C6">
        <w:rPr>
          <w:rFonts w:ascii="Arial" w:eastAsia="Times New Roman" w:hAnsi="Arial" w:cs="Arial"/>
          <w:sz w:val="24"/>
          <w:szCs w:val="24"/>
          <w:lang w:val="la-Latn" w:eastAsia="it-IT"/>
        </w:rPr>
        <w:t>. Il nostro Dio è il Trascendente, il Divinamente ed Eternamente Trascendente. Con Cristo Gesù, il Dio Divinamente ed Eternamente Trascendente si è fatto il Dio Crocifisso.</w:t>
      </w:r>
    </w:p>
    <w:p w14:paraId="5F1C720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Ecco la sostanziale differenza tra la Trascendenza di Dio dell’Antico Testamento e la Trascendenza di Dio nel Nuovo Testamento così come viene rivelata dalla Lettera agli Ebrei:</w:t>
      </w:r>
      <w:r w:rsidRPr="00FF65C6">
        <w:rPr>
          <w:rFonts w:ascii="Arial" w:eastAsia="Times New Roman" w:hAnsi="Arial" w:cs="Arial"/>
          <w:i/>
          <w:iCs/>
          <w:sz w:val="24"/>
          <w:szCs w:val="24"/>
          <w:lang w:val="la-Latn" w:eastAsia="it-IT"/>
        </w:rPr>
        <w:t xml:space="preserv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615057F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FF65C6">
        <w:rPr>
          <w:rFonts w:ascii="Arial" w:eastAsia="Times New Roman" w:hAnsi="Arial" w:cs="Arial"/>
          <w:i/>
          <w:iCs/>
          <w:sz w:val="24"/>
          <w:szCs w:val="24"/>
          <w:lang w:val="la-Latn" w:eastAsia="it-IT"/>
        </w:rPr>
        <w:t xml:space="preserve">“Cristo infatti non mi ha mandato a battezzare, ma ad annunciare il Vangelo, non con sapienza di parola, perché non venga resa </w:t>
      </w:r>
      <w:r w:rsidRPr="00FF65C6">
        <w:rPr>
          <w:rFonts w:ascii="Arial" w:eastAsia="Times New Roman" w:hAnsi="Arial" w:cs="Arial"/>
          <w:i/>
          <w:iCs/>
          <w:sz w:val="24"/>
          <w:szCs w:val="24"/>
          <w:lang w:val="la-Latn" w:eastAsia="it-IT"/>
        </w:rPr>
        <w:lastRenderedPageBreak/>
        <w:t xml:space="preserve">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624C0A4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Pr="00FF65C6">
        <w:rPr>
          <w:rFonts w:ascii="Arial" w:eastAsia="Times New Roman" w:hAnsi="Arial" w:cs="Arial"/>
          <w:sz w:val="24"/>
          <w:szCs w:val="24"/>
          <w:lang w:val="la-Latn" w:eastAsia="it-IT"/>
        </w:rPr>
        <w:t xml:space="preserve"> .Questa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FF65C6">
        <w:rPr>
          <w:rFonts w:ascii="Arial" w:eastAsia="Times New Roman" w:hAnsi="Arial" w:cs="Arial"/>
          <w:i/>
          <w:iCs/>
          <w:sz w:val="24"/>
          <w:szCs w:val="24"/>
          <w:lang w:val="la-Latn" w:eastAsia="it-IT"/>
        </w:rPr>
        <w:t>“a purissima verità”</w:t>
      </w:r>
      <w:r w:rsidRPr="00FF65C6">
        <w:rPr>
          <w:rFonts w:ascii="Arial" w:eastAsia="Times New Roman" w:hAnsi="Arial" w:cs="Arial"/>
          <w:sz w:val="24"/>
          <w:szCs w:val="24"/>
          <w:lang w:val="la-Latn" w:eastAsia="it-IT"/>
        </w:rPr>
        <w:t xml:space="preserve"> nella Chiesa di Cristo Signore.</w:t>
      </w:r>
    </w:p>
    <w:p w14:paraId="1A342F2D"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Ardevano davanti al trono sette fiaccole accese, che sono i sette spiriti di Dio</w:t>
      </w:r>
      <w:r w:rsidRPr="00FF65C6">
        <w:rPr>
          <w:rFonts w:ascii="Arial" w:eastAsia="Times New Roman" w:hAnsi="Arial" w:cs="Arial"/>
          <w:sz w:val="24"/>
          <w:szCs w:val="24"/>
          <w:lang w:val="la-Latn" w:eastAsia="it-IT"/>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“Intimior intimo meo et superior summo meo”. Dio conosceva Agostino, mentre Agostino non si conosceva nella sua eterna e divina verità. Ecco come lui stesso riferisce questa verità: </w:t>
      </w:r>
      <w:r w:rsidRPr="00FF65C6">
        <w:rPr>
          <w:rFonts w:ascii="Arial" w:eastAsia="Times New Roman" w:hAnsi="Arial" w:cs="Arial"/>
          <w:i/>
          <w:iCs/>
          <w:sz w:val="24"/>
          <w:szCs w:val="24"/>
          <w:lang w:val="la-Latn" w:eastAsia="it-IT"/>
        </w:rPr>
        <w:t xml:space="preserve">“Dov’eri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w:t>
      </w:r>
      <w:r w:rsidRPr="00FF65C6">
        <w:rPr>
          <w:rFonts w:ascii="Arial" w:eastAsia="Times New Roman" w:hAnsi="Arial" w:cs="Arial"/>
          <w:i/>
          <w:iCs/>
          <w:sz w:val="24"/>
          <w:szCs w:val="24"/>
          <w:lang w:val="la-Latn" w:eastAsia="it-IT"/>
        </w:rPr>
        <w:lastRenderedPageBreak/>
        <w:t>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w:t>
      </w:r>
      <w:r w:rsidRPr="00FF65C6">
        <w:rPr>
          <w:rFonts w:ascii="Arial" w:eastAsia="Times New Roman" w:hAnsi="Arial" w:cs="Arial"/>
          <w:sz w:val="24"/>
          <w:szCs w:val="24"/>
          <w:lang w:val="la-Latn" w:eastAsia="it-IT"/>
        </w:rPr>
        <w:t xml:space="preserve">. </w:t>
      </w:r>
    </w:p>
    <w:p w14:paraId="5F0286D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Ecco cosa invece rivela l’Antico Testamento degli occhi del Signore. Così il Libro del Siracide:</w:t>
      </w:r>
      <w:r w:rsidRPr="00FF65C6">
        <w:rPr>
          <w:rFonts w:ascii="Arial" w:eastAsia="Times New Roman" w:hAnsi="Arial" w:cs="Arial"/>
          <w:i/>
          <w:iCs/>
          <w:sz w:val="24"/>
          <w:szCs w:val="24"/>
          <w:lang w:val="la-Latn" w:eastAsia="it-IT"/>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w:t>
      </w:r>
      <w:r w:rsidRPr="00FF65C6">
        <w:rPr>
          <w:rFonts w:ascii="Arial" w:eastAsia="Times New Roman" w:hAnsi="Arial" w:cs="Arial"/>
          <w:sz w:val="24"/>
          <w:szCs w:val="24"/>
          <w:lang w:val="la-Latn" w:eastAsia="it-IT"/>
        </w:rPr>
        <w:t>. .</w:t>
      </w:r>
    </w:p>
    <w:p w14:paraId="7EFC00D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Così il Salmo: </w:t>
      </w:r>
      <w:r w:rsidRPr="00FF65C6">
        <w:rPr>
          <w:rFonts w:ascii="Arial" w:eastAsia="Times New Roman" w:hAnsi="Arial" w:cs="Arial"/>
          <w:i/>
          <w:iCs/>
          <w:sz w:val="24"/>
          <w:szCs w:val="24"/>
          <w:lang w:val="la-Latn"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24B8C89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lastRenderedPageBreak/>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5FF42132"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4,6: </w:t>
      </w:r>
      <w:bookmarkStart w:id="667" w:name="_Hlk135664527"/>
      <w:r w:rsidRPr="00FF65C6">
        <w:rPr>
          <w:rFonts w:ascii="Arial" w:eastAsia="Times New Roman" w:hAnsi="Arial" w:cs="Arial"/>
          <w:sz w:val="24"/>
          <w:szCs w:val="24"/>
          <w:lang w:val="la-Latn" w:eastAsia="it-IT"/>
        </w:rPr>
        <w:t xml:space="preserve">Davanti al trono vi era come un mare trasparente simile a cristallo. In mezzo al trono e attorno al trono vi erano quattro esseri viventi, pieni d’occhi davanti e dietro. </w:t>
      </w:r>
      <w:bookmarkEnd w:id="667"/>
      <w:r w:rsidRPr="00FF65C6">
        <w:rPr>
          <w:rFonts w:ascii="Arial" w:eastAsia="Times New Roman" w:hAnsi="Arial" w:cs="Arial"/>
          <w:sz w:val="24"/>
          <w:szCs w:val="24"/>
          <w:lang w:val="la-Latn" w:eastAsia="it-IT"/>
        </w:rPr>
        <w:t xml:space="preserve">Et in conspectu sedis tamquam mare vitreum simile cristallo et in medio sedis et in circuitu sedis quattuor animalia plena oculis ante et retro. </w:t>
      </w:r>
      <w:r w:rsidRPr="00FF65C6">
        <w:rPr>
          <w:rFonts w:ascii="Greek" w:eastAsia="Times New Roman" w:hAnsi="Greek" w:cs="Greek"/>
          <w:sz w:val="26"/>
          <w:szCs w:val="26"/>
          <w:lang w:val="la-Latn" w:eastAsia="it-IT"/>
        </w:rPr>
        <w:t>Kaˆ ™nèpion toà qrÒnou æj q£lassa Øal…nh Ðmo…a krust£llJ. Kaˆ ™n mšsJ toà qrÒnou kaˆ kÚklJ toà qrÒnou tšssara zùa gšmonta Ñfqalmîn œmprosqen kaˆ Ôpisqen.</w:t>
      </w:r>
    </w:p>
    <w:p w14:paraId="33AA5AE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Davanti al trono vi era come un mare trasparente simile a cristallo. </w:t>
      </w:r>
      <w:r w:rsidRPr="00FF65C6">
        <w:rPr>
          <w:rFonts w:ascii="Arial" w:eastAsia="Times New Roman" w:hAnsi="Arial" w:cs="Arial"/>
          <w:sz w:val="24"/>
          <w:szCs w:val="24"/>
          <w:lang w:val="la-Latn" w:eastAsia="it-IT"/>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FF65C6">
        <w:rPr>
          <w:rFonts w:ascii="Arial" w:eastAsia="Times New Roman" w:hAnsi="Arial" w:cs="Arial"/>
          <w:i/>
          <w:iCs/>
          <w:sz w:val="24"/>
          <w:szCs w:val="24"/>
          <w:lang w:val="la-Latn" w:eastAsia="it-IT"/>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w:t>
      </w:r>
      <w:r w:rsidRPr="00FF65C6">
        <w:rPr>
          <w:rFonts w:ascii="Arial" w:eastAsia="Times New Roman" w:hAnsi="Arial" w:cs="Arial"/>
          <w:i/>
          <w:iCs/>
          <w:sz w:val="24"/>
          <w:szCs w:val="24"/>
          <w:lang w:val="la-Latn" w:eastAsia="it-IT"/>
        </w:rPr>
        <w:lastRenderedPageBreak/>
        <w:t xml:space="preserve">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r w:rsidRPr="00FF65C6">
        <w:rPr>
          <w:rFonts w:ascii="Arial" w:eastAsia="Times New Roman" w:hAnsi="Arial" w:cs="Arial"/>
          <w:sz w:val="24"/>
          <w:szCs w:val="24"/>
          <w:lang w:val="la-Latn" w:eastAsia="it-IT"/>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296EEED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In mezzo al trono e attorno al trono vi erano quattro esseri viventi, pieni d’occhi davanti e dietro. </w:t>
      </w:r>
      <w:r w:rsidRPr="00FF65C6">
        <w:rPr>
          <w:rFonts w:ascii="Arial" w:eastAsia="Times New Roman" w:hAnsi="Arial" w:cs="Arial"/>
          <w:sz w:val="24"/>
          <w:szCs w:val="24"/>
          <w:lang w:val="la-Latn" w:eastAsia="it-IT"/>
        </w:rPr>
        <w:t>Questi quattro esseri viventi sono un esplicito riferimento alla visione di Ezechiele:</w:t>
      </w:r>
      <w:r w:rsidRPr="00FF65C6">
        <w:rPr>
          <w:rFonts w:ascii="Arial" w:eastAsia="Times New Roman" w:hAnsi="Arial" w:cs="Arial"/>
          <w:i/>
          <w:iCs/>
          <w:sz w:val="24"/>
          <w:szCs w:val="24"/>
          <w:lang w:val="la-Latn" w:eastAsia="it-IT"/>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1FCCB50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w:t>
      </w:r>
      <w:r w:rsidRPr="00FF65C6">
        <w:rPr>
          <w:rFonts w:ascii="Arial" w:eastAsia="Times New Roman" w:hAnsi="Arial" w:cs="Arial"/>
          <w:i/>
          <w:iCs/>
          <w:sz w:val="24"/>
          <w:szCs w:val="24"/>
          <w:lang w:val="la-Latn" w:eastAsia="it-IT"/>
        </w:rPr>
        <w:lastRenderedPageBreak/>
        <w:t xml:space="preserve">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0B496CA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FF65C6">
        <w:rPr>
          <w:rFonts w:ascii="Arial" w:eastAsia="Times New Roman" w:hAnsi="Arial" w:cs="Arial"/>
          <w:i/>
          <w:iCs/>
          <w:sz w:val="24"/>
          <w:szCs w:val="24"/>
          <w:lang w:val="la-Latn"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r w:rsidRPr="00FF65C6">
        <w:rPr>
          <w:rFonts w:ascii="Arial" w:eastAsia="Times New Roman" w:hAnsi="Arial" w:cs="Arial"/>
          <w:sz w:val="24"/>
          <w:szCs w:val="24"/>
          <w:lang w:val="la-Latn" w:eastAsia="it-IT"/>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1AD991A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sz w:val="24"/>
          <w:szCs w:val="24"/>
          <w:lang w:val="la-Latn" w:eastAsia="it-IT"/>
        </w:rPr>
        <w:t xml:space="preserve">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w:t>
      </w:r>
      <w:r w:rsidRPr="00FF65C6">
        <w:rPr>
          <w:rFonts w:ascii="Arial" w:eastAsia="Times New Roman" w:hAnsi="Arial" w:cs="Arial"/>
          <w:sz w:val="24"/>
          <w:szCs w:val="24"/>
          <w:lang w:val="la-Latn" w:eastAsia="it-IT"/>
        </w:rPr>
        <w:lastRenderedPageBreak/>
        <w:t xml:space="preserve">terra e anche nella Chiesa partecipano al governo di Dio, al governo di Cristo Gesù, al governo dei quattro esseri viventi: </w:t>
      </w:r>
      <w:r w:rsidRPr="00FF65C6">
        <w:rPr>
          <w:rFonts w:ascii="Arial" w:eastAsia="Times New Roman" w:hAnsi="Arial" w:cs="Arial"/>
          <w:i/>
          <w:iCs/>
          <w:sz w:val="24"/>
          <w:szCs w:val="24"/>
          <w:lang w:val="la-Latn"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7B6088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w:t>
      </w:r>
      <w:r w:rsidRPr="00FF65C6">
        <w:rPr>
          <w:rFonts w:ascii="Arial" w:eastAsia="Times New Roman" w:hAnsi="Arial" w:cs="Arial"/>
          <w:i/>
          <w:iCs/>
          <w:sz w:val="24"/>
          <w:szCs w:val="24"/>
          <w:lang w:val="la-Latn" w:eastAsia="it-IT"/>
        </w:rPr>
        <w:lastRenderedPageBreak/>
        <w:t>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D72718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A7AD26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4E6FC1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C6187D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4A6527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w:t>
      </w:r>
      <w:r w:rsidRPr="00FF65C6">
        <w:rPr>
          <w:rFonts w:ascii="Arial" w:eastAsia="Times New Roman" w:hAnsi="Arial" w:cs="Arial"/>
          <w:sz w:val="24"/>
          <w:szCs w:val="24"/>
          <w:lang w:val="la-Latn" w:eastAsia="it-IT"/>
        </w:rPr>
        <w:lastRenderedPageBreak/>
        <w:t xml:space="preserve">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7BB6CB56"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4,7: </w:t>
      </w:r>
      <w:bookmarkStart w:id="668" w:name="_Hlk135664554"/>
      <w:r w:rsidRPr="00FF65C6">
        <w:rPr>
          <w:rFonts w:ascii="Arial" w:eastAsia="Times New Roman" w:hAnsi="Arial" w:cs="Arial"/>
          <w:sz w:val="24"/>
          <w:szCs w:val="24"/>
          <w:lang w:val="la-Latn" w:eastAsia="it-IT"/>
        </w:rPr>
        <w:t xml:space="preserve">Il primo vivente era simile a un leone; il secondo vivente era simile a un vitello; il terzo vivente aveva l’aspetto come di uomo; il quarto vivente era simile a un’aquila che vola. </w:t>
      </w:r>
      <w:bookmarkEnd w:id="668"/>
      <w:r w:rsidRPr="00FF65C6">
        <w:rPr>
          <w:rFonts w:ascii="Arial" w:eastAsia="Times New Roman" w:hAnsi="Arial" w:cs="Arial"/>
          <w:sz w:val="24"/>
          <w:szCs w:val="24"/>
          <w:lang w:val="la-Latn" w:eastAsia="it-IT"/>
        </w:rPr>
        <w:t xml:space="preserve">et animal primum simile leoni et secundum animal simile vitulo et tertium animal habens faciem quasi hominis et quartum animal simile aquilae volanti. </w:t>
      </w:r>
      <w:r w:rsidRPr="00FF65C6">
        <w:rPr>
          <w:rFonts w:ascii="Greek" w:eastAsia="Times New Roman" w:hAnsi="Greek" w:cs="Greek"/>
          <w:sz w:val="26"/>
          <w:szCs w:val="26"/>
          <w:lang w:val="la-Latn" w:eastAsia="it-IT"/>
        </w:rPr>
        <w:t>kaˆ tÕ zùon tÕ prîton Ómoion lšonti, kaˆ tÕ deÚteron zùon Ómoion mÒscJ, kaˆ tÕ tr…ton zùon œcwn tÕ prÒswpon æj ¢nqrèpou, kaˆ tÕ tštarton zùon Ómoion ¢etù petomšnJ.</w:t>
      </w:r>
    </w:p>
    <w:p w14:paraId="2EA3AB36"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sz w:val="24"/>
          <w:szCs w:val="24"/>
          <w:lang w:val="la-Latn" w:eastAsia="it-IT"/>
        </w:rPr>
        <w:t>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57EC11F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Il primo vivente era simile a un leone. </w:t>
      </w:r>
      <w:r w:rsidRPr="00FF65C6">
        <w:rPr>
          <w:rFonts w:ascii="Arial" w:eastAsia="Times New Roman" w:hAnsi="Arial" w:cs="Arial"/>
          <w:sz w:val="24"/>
          <w:szCs w:val="24"/>
          <w:lang w:val="la-Latn" w:eastAsia="it-IT"/>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r w:rsidRPr="00FF65C6">
        <w:rPr>
          <w:rFonts w:ascii="Arial" w:eastAsia="Times New Roman" w:hAnsi="Arial" w:cs="Arial"/>
          <w:i/>
          <w:iCs/>
          <w:sz w:val="24"/>
          <w:szCs w:val="24"/>
          <w:lang w:val="la-Latn" w:eastAsia="it-IT"/>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w:t>
      </w:r>
      <w:r w:rsidRPr="00FF65C6">
        <w:rPr>
          <w:rFonts w:ascii="Arial" w:eastAsia="Times New Roman" w:hAnsi="Arial" w:cs="Arial"/>
          <w:i/>
          <w:iCs/>
          <w:sz w:val="24"/>
          <w:szCs w:val="24"/>
          <w:lang w:val="la-Latn" w:eastAsia="it-IT"/>
        </w:rPr>
        <w:lastRenderedPageBreak/>
        <w:t xml:space="preserve">dei popoli. Egli lega alla vite il suo asinello e a una vite scelta il figlio della sua asina, lava nel vino la sua veste e nel sangue dell’uva il suo manto; scuri ha gli occhi più del vino e bianchi i denti più del latte (Gen 49,8-12). </w:t>
      </w:r>
    </w:p>
    <w:p w14:paraId="1679A79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b/>
          <w:bCs/>
          <w:sz w:val="24"/>
          <w:szCs w:val="24"/>
          <w:lang w:val="la-Latn" w:eastAsia="it-IT"/>
        </w:rPr>
      </w:pPr>
      <w:r w:rsidRPr="00FF65C6">
        <w:rPr>
          <w:rFonts w:ascii="Arial" w:eastAsia="Times New Roman" w:hAnsi="Arial" w:cs="Arial"/>
          <w:b/>
          <w:bCs/>
          <w:sz w:val="24"/>
          <w:szCs w:val="24"/>
          <w:lang w:val="la-Latn" w:eastAsia="it-IT"/>
        </w:rPr>
        <w:t xml:space="preserve">Il secondo vivente era simile a un vitello. </w:t>
      </w:r>
      <w:r w:rsidRPr="00FF65C6">
        <w:rPr>
          <w:rFonts w:ascii="Arial" w:eastAsia="Times New Roman" w:hAnsi="Arial" w:cs="Arial"/>
          <w:sz w:val="24"/>
          <w:szCs w:val="24"/>
          <w:lang w:val="la-Latn" w:eastAsia="it-IT"/>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541F1F8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Il terzo vivente aveva l’aspetto come di uomo</w:t>
      </w:r>
      <w:r w:rsidRPr="00FF65C6">
        <w:rPr>
          <w:rFonts w:ascii="Arial" w:eastAsia="Times New Roman" w:hAnsi="Arial" w:cs="Arial"/>
          <w:sz w:val="24"/>
          <w:szCs w:val="24"/>
          <w:lang w:val="la-Latn" w:eastAsia="it-IT"/>
        </w:rPr>
        <w:t>. All’uomo invece appartiene la saggezza. Lui è stato creato ad immagine del suo Signore e il suo Creatore lo ha colmato nell’atto della creazione di ogni sapienza e intelligenza. Ecco come il Libro del Siracide narra la nostra creazione:</w:t>
      </w:r>
      <w:r w:rsidRPr="00FF65C6">
        <w:rPr>
          <w:rFonts w:ascii="Arial" w:eastAsia="Times New Roman" w:hAnsi="Arial" w:cs="Arial"/>
          <w:i/>
          <w:iCs/>
          <w:sz w:val="24"/>
          <w:szCs w:val="24"/>
          <w:lang w:val="la-Latn"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FF65C6">
        <w:rPr>
          <w:rFonts w:ascii="Arial" w:eastAsia="Times New Roman" w:hAnsi="Arial" w:cs="Arial"/>
          <w:sz w:val="24"/>
          <w:szCs w:val="24"/>
          <w:lang w:val="la-Latn" w:eastAsia="it-IT"/>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490A39F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Il quarto vivente era simile a un’aquila che vola. </w:t>
      </w:r>
      <w:r w:rsidRPr="00FF65C6">
        <w:rPr>
          <w:rFonts w:ascii="Arial" w:eastAsia="Times New Roman" w:hAnsi="Arial" w:cs="Arial"/>
          <w:sz w:val="24"/>
          <w:szCs w:val="24"/>
          <w:lang w:val="la-Latn" w:eastAsia="it-IT"/>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285DA49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Con i Padri della Chiesa queste quattro figure – uomo, toro o vitello, leone e aquila – sono state attribuite ai quattro evangelisti. Giovanni è l’acqua. Lui vede </w:t>
      </w:r>
      <w:r w:rsidRPr="00FF65C6">
        <w:rPr>
          <w:rFonts w:ascii="Arial" w:eastAsia="Times New Roman" w:hAnsi="Arial" w:cs="Arial"/>
          <w:sz w:val="24"/>
          <w:szCs w:val="24"/>
          <w:lang w:val="la-Latn" w:eastAsia="it-IT"/>
        </w:rPr>
        <w:lastRenderedPageBreak/>
        <w:t xml:space="preserve">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2B80577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75A7B6C2"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4,8</w:t>
      </w:r>
      <w:bookmarkStart w:id="669" w:name="_Hlk135664634"/>
      <w:r w:rsidRPr="00FF65C6">
        <w:rPr>
          <w:rFonts w:ascii="Arial" w:eastAsia="Times New Roman" w:hAnsi="Arial" w:cs="Arial"/>
          <w:b/>
          <w:bCs/>
          <w:sz w:val="24"/>
          <w:szCs w:val="24"/>
          <w:lang w:val="la-Latn" w:eastAsia="it-IT"/>
        </w:rPr>
        <w:t>:</w:t>
      </w:r>
      <w:bookmarkStart w:id="670" w:name="_Hlk135720759"/>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 xml:space="preserve">I quattro esseri viventi hanno ciascuno sei ali, intorno e dentro sono costellati di occhi; giorno e notte non cessano di ripetere: «Santo, santo, santo il Signore Dio, l’Onnipotente, Colui che era, che è e che viene!». </w:t>
      </w:r>
      <w:bookmarkEnd w:id="669"/>
      <w:bookmarkEnd w:id="670"/>
      <w:r w:rsidRPr="00FF65C6">
        <w:rPr>
          <w:rFonts w:ascii="Arial" w:eastAsia="Times New Roman" w:hAnsi="Arial" w:cs="Arial"/>
          <w:sz w:val="24"/>
          <w:szCs w:val="24"/>
          <w:lang w:val="la-Latn" w:eastAsia="it-IT"/>
        </w:rPr>
        <w:t xml:space="preserve">Et quattuor animalia singula eorum habebant alas senas et in circuitu et intus plena sunt oculis et requiem non habent die et nocte dicentia sanctus sanctus sanctus Dominus Deus omnipotens qui erat et qui est et qui venturus est. </w:t>
      </w:r>
      <w:r w:rsidRPr="00FF65C6">
        <w:rPr>
          <w:rFonts w:ascii="Greek" w:eastAsia="Times New Roman" w:hAnsi="Greek" w:cs="Greek"/>
          <w:sz w:val="26"/>
          <w:szCs w:val="26"/>
          <w:lang w:val="la-Latn" w:eastAsia="it-IT"/>
        </w:rPr>
        <w:t xml:space="preserve">kaˆ t¦ tšssara zùa, </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 xml:space="preserve">n kaq' </w:t>
      </w:r>
      <w:r w:rsidRPr="00FF65C6">
        <w:rPr>
          <w:rFonts w:ascii="Cambria" w:eastAsia="Times New Roman" w:hAnsi="Cambria" w:cs="Cambria"/>
          <w:sz w:val="26"/>
          <w:szCs w:val="26"/>
          <w:lang w:val="la-Latn" w:eastAsia="it-IT"/>
        </w:rPr>
        <w:t>ž</w:t>
      </w:r>
      <w:r w:rsidRPr="00FF65C6">
        <w:rPr>
          <w:rFonts w:ascii="Greek" w:eastAsia="Times New Roman" w:hAnsi="Greek" w:cs="Greek"/>
          <w:sz w:val="26"/>
          <w:szCs w:val="26"/>
          <w:lang w:val="la-Latn" w:eastAsia="it-IT"/>
        </w:rPr>
        <w:t xml:space="preserve">n aÙtîn œcwn ¢n¦ ptšrugaj ›x, kuklÒqen kaˆ œswqen gšmousin Ñfqalmîn, kaˆ ¢n£pausin oÙk œcousin ¹mšraj kaˆ nuktÕj lšgontej, </w:t>
      </w:r>
      <w:bookmarkStart w:id="671" w:name="_Hlk135687140"/>
      <w:r w:rsidRPr="00FF65C6">
        <w:rPr>
          <w:rFonts w:ascii="Greek" w:eastAsia="Times New Roman" w:hAnsi="Greek" w:cs="Greek"/>
          <w:sz w:val="26"/>
          <w:szCs w:val="26"/>
          <w:lang w:val="la-Latn" w:eastAsia="it-IT"/>
        </w:rPr>
        <w:t>“Agioj ¤gioj ¤gioj kÚrioj Ð qeÕj Ð pantokr£twr, Ð Ãn kaˆ Ð ín kaˆ Ð ™rcÒmenoj.</w:t>
      </w:r>
      <w:bookmarkEnd w:id="671"/>
    </w:p>
    <w:p w14:paraId="3E1B247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I quattro esseri viventi hanno ciascuno sei ali, intorno e dentro sono costellati di occhi…</w:t>
      </w:r>
      <w:r w:rsidRPr="00FF65C6">
        <w:rPr>
          <w:rFonts w:ascii="Arial" w:eastAsia="Times New Roman" w:hAnsi="Arial" w:cs="Arial"/>
          <w:sz w:val="24"/>
          <w:szCs w:val="24"/>
          <w:lang w:val="la-Latn" w:eastAsia="it-IT"/>
        </w:rPr>
        <w:t xml:space="preserve"> Sulle sei ali ecco cosa rivela il profeta Isaia: </w:t>
      </w:r>
      <w:r w:rsidRPr="00FF65C6">
        <w:rPr>
          <w:rFonts w:ascii="Arial" w:eastAsia="Times New Roman" w:hAnsi="Arial" w:cs="Arial"/>
          <w:i/>
          <w:iCs/>
          <w:sz w:val="24"/>
          <w:szCs w:val="24"/>
          <w:lang w:val="la-Latn"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(Is 6,1.2).</w:t>
      </w:r>
      <w:r w:rsidRPr="00FF65C6">
        <w:rPr>
          <w:rFonts w:ascii="Arial" w:eastAsia="Times New Roman" w:hAnsi="Arial" w:cs="Arial"/>
          <w:sz w:val="24"/>
          <w:szCs w:val="24"/>
          <w:lang w:val="la-Latn" w:eastAsia="it-IT"/>
        </w:rPr>
        <w:t xml:space="preserve"> Mentre il profeta Ezechiele nella sua visione del carro divino parla di quattro ali</w:t>
      </w:r>
      <w:r w:rsidRPr="00FF65C6">
        <w:rPr>
          <w:rFonts w:ascii="Arial" w:eastAsia="Times New Roman" w:hAnsi="Arial" w:cs="Arial"/>
          <w:i/>
          <w:iCs/>
          <w:sz w:val="24"/>
          <w:szCs w:val="24"/>
          <w:lang w:val="la-Latn" w:eastAsia="it-IT"/>
        </w:rPr>
        <w:t>: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w:t>
      </w:r>
      <w:r w:rsidRPr="00FF65C6">
        <w:rPr>
          <w:rFonts w:ascii="Arial" w:eastAsia="Times New Roman" w:hAnsi="Arial" w:cs="Arial"/>
          <w:sz w:val="24"/>
          <w:szCs w:val="24"/>
          <w:lang w:val="la-Latn" w:eastAsia="it-IT"/>
        </w:rPr>
        <w:t>. Questi Cherubini assieme alle ali hanno anche le ruote. Leggiamo la complessa e articolata descrizione: “</w:t>
      </w:r>
      <w:r w:rsidRPr="00FF65C6">
        <w:rPr>
          <w:rFonts w:ascii="Arial" w:eastAsia="Times New Roman" w:hAnsi="Arial" w:cs="Arial"/>
          <w:i/>
          <w:iCs/>
          <w:sz w:val="24"/>
          <w:szCs w:val="24"/>
          <w:lang w:val="la-Latn"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w:t>
      </w:r>
      <w:r w:rsidRPr="00FF65C6">
        <w:rPr>
          <w:rFonts w:ascii="Arial" w:eastAsia="Times New Roman" w:hAnsi="Arial" w:cs="Arial"/>
          <w:i/>
          <w:iCs/>
          <w:sz w:val="24"/>
          <w:szCs w:val="24"/>
          <w:lang w:val="la-Latn" w:eastAsia="it-IT"/>
        </w:rPr>
        <w:lastRenderedPageBreak/>
        <w:t xml:space="preserve">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r w:rsidRPr="00FF65C6">
        <w:rPr>
          <w:rFonts w:ascii="Arial" w:eastAsia="Times New Roman" w:hAnsi="Arial" w:cs="Arial"/>
          <w:sz w:val="24"/>
          <w:szCs w:val="24"/>
          <w:lang w:val="la-Latn" w:eastAsia="it-IT"/>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3252C9F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Giorno e notte non cessano di ripetere: «Santo, santo, santo il Signore Dio, l’Onnipotente, Colui che era, che è e che viene!». </w:t>
      </w:r>
      <w:r w:rsidRPr="00FF65C6">
        <w:rPr>
          <w:rFonts w:ascii="Arial" w:eastAsia="Times New Roman" w:hAnsi="Arial" w:cs="Arial"/>
          <w:sz w:val="24"/>
          <w:szCs w:val="24"/>
          <w:lang w:val="la-Latn" w:eastAsia="it-IT"/>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r w:rsidRPr="00FF65C6">
        <w:rPr>
          <w:rFonts w:ascii="Arial" w:eastAsia="Times New Roman" w:hAnsi="Arial" w:cs="Arial"/>
          <w:i/>
          <w:iCs/>
          <w:sz w:val="24"/>
          <w:szCs w:val="24"/>
          <w:lang w:val="la-Latn" w:eastAsia="it-IT"/>
        </w:rPr>
        <w:t xml:space="preserve">“Proclamavano l’uno all’altro, dicendo: «Santo, santo, santo il Signore degli eserciti! Tutta la terra è piena della sua gloria». Vibravano gli stipiti delle porte al risuonare di quella voce, mentre il tempio si riempiva di fumo. (Is 6,3-4). </w:t>
      </w:r>
      <w:r w:rsidRPr="00FF65C6">
        <w:rPr>
          <w:rFonts w:ascii="Arial" w:eastAsia="Times New Roman" w:hAnsi="Arial" w:cs="Arial"/>
          <w:sz w:val="24"/>
          <w:szCs w:val="24"/>
          <w:lang w:val="la-Latn" w:eastAsia="it-IT"/>
        </w:rPr>
        <w:t xml:space="preserve">Ecco lo stesso canto come è cantano nei cieli eterni: </w:t>
      </w:r>
      <w:r w:rsidRPr="00FF65C6">
        <w:rPr>
          <w:rFonts w:ascii="Arial" w:eastAsia="Times New Roman" w:hAnsi="Arial" w:cs="Arial"/>
          <w:i/>
          <w:iCs/>
          <w:sz w:val="24"/>
          <w:szCs w:val="24"/>
          <w:lang w:val="la-Latn" w:eastAsia="it-IT"/>
        </w:rPr>
        <w:t xml:space="preserve">“Santo, santo, santo il Signore Dio, l’Onnipotente, Colui che era, che è e che viene!”. </w:t>
      </w:r>
      <w:r w:rsidRPr="00FF65C6">
        <w:rPr>
          <w:rFonts w:ascii="Arial" w:eastAsia="Times New Roman" w:hAnsi="Arial" w:cs="Arial"/>
          <w:sz w:val="24"/>
          <w:szCs w:val="24"/>
          <w:lang w:val="la-Latn" w:eastAsia="it-IT"/>
        </w:rPr>
        <w:t xml:space="preserve">Ecco il testo greco: </w:t>
      </w:r>
      <w:r w:rsidRPr="00FF65C6">
        <w:rPr>
          <w:rFonts w:ascii="Greek" w:eastAsia="Times New Roman" w:hAnsi="Greek" w:cs="Greek"/>
          <w:sz w:val="26"/>
          <w:szCs w:val="26"/>
          <w:lang w:val="la-Latn" w:eastAsia="it-IT"/>
        </w:rPr>
        <w:t>“Agioj ¤gioj ¤gioj kÚrioj Ð qeÕj Ð pantokr£twr, Ð Ãn kaˆ Ð ín kaˆ Ð ™rcÒmenoj.</w:t>
      </w:r>
      <w:r w:rsidRPr="00FF65C6">
        <w:rPr>
          <w:rFonts w:ascii="Arial" w:eastAsia="Times New Roman" w:hAnsi="Arial" w:cs="Arial"/>
          <w:sz w:val="24"/>
          <w:szCs w:val="24"/>
          <w:lang w:val="la-Latn" w:eastAsia="it-IT"/>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2D1ACF5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Questa liturgia celeste che senza alcuna sosta si innalza verso il Signore, il Dio, il Pantocratore, contiene delle verità che necessariamente vanno messe in luce. </w:t>
      </w:r>
      <w:r w:rsidRPr="00FF65C6">
        <w:rPr>
          <w:rFonts w:ascii="Arial" w:eastAsia="Times New Roman" w:hAnsi="Arial" w:cs="Arial"/>
          <w:sz w:val="24"/>
          <w:szCs w:val="24"/>
          <w:lang w:val="la-Latn" w:eastAsia="it-IT"/>
        </w:rPr>
        <w:lastRenderedPageBreak/>
        <w:t>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78900DF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4973ED9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F6F345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w:t>
      </w:r>
      <w:r w:rsidRPr="00FF65C6">
        <w:rPr>
          <w:rFonts w:ascii="Arial" w:eastAsia="Times New Roman" w:hAnsi="Arial" w:cs="Arial"/>
          <w:sz w:val="24"/>
          <w:szCs w:val="24"/>
          <w:lang w:val="la-Latn" w:eastAsia="it-IT"/>
        </w:rPr>
        <w:lastRenderedPageBreak/>
        <w:t>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6837D00F"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4035C35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w:t>
      </w:r>
      <w:r w:rsidRPr="00FF65C6">
        <w:rPr>
          <w:rFonts w:ascii="Arial" w:eastAsia="Times New Roman" w:hAnsi="Arial" w:cs="Arial"/>
          <w:sz w:val="24"/>
          <w:szCs w:val="24"/>
          <w:lang w:val="la-Latn" w:eastAsia="it-IT"/>
        </w:rPr>
        <w:lastRenderedPageBreak/>
        <w:t>cose e neanche la verità dell’uomo. Un potere esercitato nella universale ingiustizia produce solo morte, morte nel tempo, morte nell’eternità.</w:t>
      </w:r>
    </w:p>
    <w:p w14:paraId="6994A08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05E00BE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cs="Arial"/>
          <w:sz w:val="24"/>
          <w:szCs w:val="24"/>
          <w:lang w:val="la-Latn" w:eastAsia="it-IT"/>
        </w:rPr>
        <w:t xml:space="preserve">Ecco quanto abbiamo scritto sull’esercizio del potere, lasciandoci aiutare della Lettera dell’Apostolo Paolo a Filemone (Fm 8-9): “Per questo, pur avendo in Cristo piena libertà di ordinarti ciò che è opportuno, in nome della carità piuttosto ti esorto, io, Paolo, così come sono, vecchio, e ora anche prigioniero di Cristo Gesù (Fm 8-9). </w:t>
      </w:r>
      <w:r w:rsidRPr="00FF65C6">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 (</w:t>
      </w:r>
      <w:r w:rsidRPr="00FF65C6">
        <w:rPr>
          <w:rFonts w:ascii="Arial" w:eastAsia="Times New Roman" w:hAnsi="Arial" w:cs="Arial"/>
          <w:sz w:val="24"/>
          <w:szCs w:val="24"/>
          <w:lang w:val="la-Latn" w:eastAsia="it-IT"/>
        </w:rPr>
        <w:t xml:space="preserve">(Fm 8-9). </w:t>
      </w:r>
      <w:r w:rsidRPr="00FF65C6">
        <w:rPr>
          <w:rFonts w:ascii="Greek" w:hAnsi="Greek" w:cs="Greek"/>
          <w:sz w:val="26"/>
          <w:szCs w:val="26"/>
          <w:lang w:val="la-Latn"/>
        </w:rPr>
        <w:t xml:space="preserve">DiÒ, poll¾n ™n Cristù parrhs…an œcwn ™pit£ssein soi tÕ ¢nÁkon, di¦ t¾n ¢g£phn m©llon parakalî, toioàtoj ín æj Paàloj presbÚthj, nunˆ d kaˆ dšsmioj Cristoà 'Ihsoà: </w:t>
      </w:r>
      <w:r w:rsidRPr="00FF65C6">
        <w:rPr>
          <w:rFonts w:ascii="Arial" w:eastAsia="Times New Roman" w:hAnsi="Arial"/>
          <w:sz w:val="24"/>
          <w:szCs w:val="20"/>
          <w:lang w:val="la-Latn" w:eastAsia="it-IT"/>
        </w:rPr>
        <w:t>(Fm 8-9).</w:t>
      </w:r>
    </w:p>
    <w:p w14:paraId="7F36609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bookmarkStart w:id="672" w:name="_Toc133144233"/>
      <w:r w:rsidRPr="00FF65C6">
        <w:rPr>
          <w:rFonts w:ascii="Arial" w:eastAsia="Times New Roman" w:hAnsi="Arial" w:cs="Arial"/>
          <w:b/>
          <w:bCs/>
          <w:sz w:val="24"/>
          <w:szCs w:val="24"/>
          <w:lang w:val="la-Latn" w:eastAsia="it-IT"/>
        </w:rPr>
        <w:t xml:space="preserve">Annotazione previa. </w:t>
      </w:r>
      <w:r w:rsidRPr="00FF65C6">
        <w:rPr>
          <w:rFonts w:ascii="Arial" w:eastAsia="Times New Roman" w:hAnsi="Arial" w:cs="Arial"/>
          <w:sz w:val="24"/>
          <w:szCs w:val="24"/>
          <w:lang w:val="la-Latn" w:eastAsia="it-IT"/>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4250E8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Versetto ottavo</w:t>
      </w:r>
      <w:bookmarkEnd w:id="672"/>
      <w:r w:rsidRPr="00FF65C6">
        <w:rPr>
          <w:rFonts w:ascii="Arial" w:eastAsia="Times New Roman" w:hAnsi="Arial" w:cs="Arial"/>
          <w:b/>
          <w:bCs/>
          <w:i/>
          <w:iCs/>
          <w:sz w:val="24"/>
          <w:szCs w:val="24"/>
          <w:lang w:val="la-Latn" w:eastAsia="it-IT"/>
        </w:rPr>
        <w:t>:</w:t>
      </w:r>
      <w:r w:rsidRPr="00FF65C6">
        <w:rPr>
          <w:rFonts w:ascii="Arial" w:eastAsia="Times New Roman" w:hAnsi="Arial" w:cs="Arial"/>
          <w:i/>
          <w:iCs/>
          <w:sz w:val="24"/>
          <w:szCs w:val="24"/>
          <w:lang w:val="la-Latn" w:eastAsia="it-IT"/>
        </w:rPr>
        <w:t xml:space="preserve"> </w:t>
      </w:r>
      <w:r w:rsidRPr="00FF65C6">
        <w:rPr>
          <w:rFonts w:ascii="Arial" w:eastAsia="Times New Roman" w:hAnsi="Arial" w:cs="Arial"/>
          <w:sz w:val="24"/>
          <w:szCs w:val="20"/>
          <w:lang w:val="la-Latn" w:eastAsia="it-IT"/>
        </w:rPr>
        <w:t>“Per questo, pur avendo in Cristo piena libertà di ordinarti ciò che è opportuno”….</w:t>
      </w:r>
      <w:r w:rsidRPr="00FF65C6">
        <w:rPr>
          <w:rFonts w:ascii="Arial" w:eastAsia="Times New Roman" w:hAnsi="Arial" w:cs="Arial"/>
          <w:sz w:val="24"/>
          <w:szCs w:val="24"/>
          <w:lang w:val="la-Latn" w:eastAsia="it-IT"/>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w:t>
      </w:r>
      <w:r w:rsidRPr="00FF65C6">
        <w:rPr>
          <w:rFonts w:ascii="Arial" w:eastAsia="Times New Roman" w:hAnsi="Arial" w:cs="Arial"/>
          <w:sz w:val="24"/>
          <w:szCs w:val="20"/>
          <w:lang w:val="la-Latn" w:eastAsia="it-IT"/>
        </w:rPr>
        <w:t>Perché non c’è nessuna realtà della terra che non riguardi il suo ministero?</w:t>
      </w:r>
      <w:r w:rsidRPr="00FF65C6">
        <w:rPr>
          <w:rFonts w:ascii="Arial" w:eastAsia="Times New Roman" w:hAnsi="Arial" w:cs="Arial"/>
          <w:sz w:val="24"/>
          <w:szCs w:val="24"/>
          <w:lang w:val="la-Latn" w:eastAsia="it-IT"/>
        </w:rPr>
        <w:t xml:space="preserve"> Perché un Apostolo del Signore è mandato nel mondo per portare Cristo ad ogni uomo. È Cristo Gesù il Signore del cielo e della terra. Ogni realtà esistente è sua per creazione e va </w:t>
      </w:r>
      <w:r w:rsidRPr="00FF65C6">
        <w:rPr>
          <w:rFonts w:ascii="Arial" w:eastAsia="Times New Roman" w:hAnsi="Arial" w:cs="Arial"/>
          <w:sz w:val="24"/>
          <w:szCs w:val="24"/>
          <w:lang w:val="la-Latn" w:eastAsia="it-IT"/>
        </w:rPr>
        <w:lastRenderedPageBreak/>
        <w:t>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7CAAFA06"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4"/>
          <w:lang w:val="la-Latn" w:eastAsia="it-IT"/>
        </w:rPr>
      </w:pPr>
      <w:r w:rsidRPr="00FF65C6">
        <w:rPr>
          <w:rFonts w:ascii="Arial" w:eastAsia="Times New Roman" w:hAnsi="Arial" w:cs="Arial"/>
          <w:i/>
          <w:iCs/>
          <w:sz w:val="24"/>
          <w:szCs w:val="24"/>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646C61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242A61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08F51D8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Pruno Principio: dalla e secondo la volontà del conferente. </w:t>
      </w:r>
      <w:r w:rsidRPr="00FF65C6">
        <w:rPr>
          <w:rFonts w:ascii="Arial" w:eastAsia="Times New Roman" w:hAnsi="Arial"/>
          <w:sz w:val="24"/>
          <w:szCs w:val="20"/>
          <w:lang w:val="la-Latn" w:eastAsia="it-IT"/>
        </w:rPr>
        <w:t xml:space="preserve">Ogni Apostolo di Cristo Gesù - e l’Apostolo Paolo lo sa bene, perché lo sa nello Spirito Santo – deve sapere che ogni potere ricevuto va sempre vissuto dalla volontà di colui che glielo ha conferito. È questa oggi la vera crisi dei ministeri: l’uso del potere legato </w:t>
      </w:r>
      <w:r w:rsidRPr="00FF65C6">
        <w:rPr>
          <w:rFonts w:ascii="Arial" w:eastAsia="Times New Roman" w:hAnsi="Arial"/>
          <w:sz w:val="24"/>
          <w:szCs w:val="20"/>
          <w:lang w:val="la-Latn" w:eastAsia="it-IT"/>
        </w:rPr>
        <w:lastRenderedPageBreak/>
        <w:t>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3E7B8E6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Secondo Principio: mai dalla volontà dell’uomo. </w:t>
      </w:r>
      <w:r w:rsidRPr="00FF65C6">
        <w:rPr>
          <w:rFonts w:ascii="Arial" w:eastAsia="Times New Roman" w:hAnsi="Arial"/>
          <w:sz w:val="24"/>
          <w:szCs w:val="20"/>
          <w:lang w:val="la-Latn" w:eastAsia="it-IT"/>
        </w:rPr>
        <w:t>Una seconda grave crisi oggi è questa: chi nella Chiesa conferisce un mandato canonico mai deve volere e mai costringere chi il mandato ha ricevuto perché viva i doni dello Spirito Santo, 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512D9A4"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Terzo Principio: l’obbligatoria vigilanza. </w:t>
      </w:r>
      <w:r w:rsidRPr="00FF65C6">
        <w:rPr>
          <w:rFonts w:ascii="Arial" w:eastAsia="Times New Roman" w:hAnsi="Arial"/>
          <w:sz w:val="24"/>
          <w:szCs w:val="20"/>
          <w:lang w:val="la-Latn"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5F34225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Quarto Principio: responsabilità di chi è mandato a indagare. </w:t>
      </w:r>
      <w:r w:rsidRPr="00FF65C6">
        <w:rPr>
          <w:rFonts w:ascii="Arial" w:eastAsia="Times New Roman" w:hAnsi="Arial"/>
          <w:sz w:val="24"/>
          <w:szCs w:val="20"/>
          <w:lang w:val="la-Latn"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6E168BE4"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Assoluzione del reo e condanna dell’innocente.</w:t>
      </w:r>
      <w:r w:rsidRPr="00FF65C6">
        <w:rPr>
          <w:rFonts w:ascii="Arial" w:eastAsia="Times New Roman" w:hAnsi="Arial"/>
          <w:bCs/>
          <w:sz w:val="24"/>
          <w:szCs w:val="20"/>
          <w:lang w:val="la-Latn" w:eastAsia="it-IT"/>
        </w:rPr>
        <w:t xml:space="preserve"> Nella Chiesa, l’indagine è finalizzata a mettere in luce sia il male e sia anche il bene. Ogni atomo di bene deve essere dichiarato bene e ogni atomo di male deve essere chiarato male. Assolvere il reo e condannare l’innocente è abominio agli occhi del Signore. È </w:t>
      </w:r>
      <w:r w:rsidRPr="00FF65C6">
        <w:rPr>
          <w:rFonts w:ascii="Arial" w:eastAsia="Times New Roman" w:hAnsi="Arial"/>
          <w:bCs/>
          <w:sz w:val="24"/>
          <w:szCs w:val="20"/>
          <w:lang w:val="la-Latn" w:eastAsia="it-IT"/>
        </w:rPr>
        <w:lastRenderedPageBreak/>
        <w:t>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7201A8A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Peccato personale, pena personale. </w:t>
      </w:r>
      <w:r w:rsidRPr="00FF65C6">
        <w:rPr>
          <w:rFonts w:ascii="Arial" w:eastAsia="Times New Roman" w:hAnsi="Arial"/>
          <w:sz w:val="24"/>
          <w:szCs w:val="20"/>
          <w:lang w:val="la-Latn"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4B108F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Il giudizio secondo la Legge del Signore: </w:t>
      </w:r>
      <w:r w:rsidRPr="00FF65C6">
        <w:rPr>
          <w:rFonts w:ascii="Arial" w:eastAsia="Times New Roman" w:hAnsi="Arial"/>
          <w:sz w:val="24"/>
          <w:szCs w:val="20"/>
          <w:lang w:val="la-Latn"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56B26311"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La sudditanza psicologica.</w:t>
      </w:r>
      <w:r w:rsidRPr="00FF65C6">
        <w:rPr>
          <w:rFonts w:ascii="Arial" w:eastAsia="Times New Roman" w:hAnsi="Arial"/>
          <w:bCs/>
          <w:sz w:val="24"/>
          <w:szCs w:val="20"/>
          <w:lang w:val="la-Latn" w:eastAsia="it-IT"/>
        </w:rPr>
        <w:t xml:space="preserve">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w:t>
      </w:r>
      <w:r w:rsidRPr="00FF65C6">
        <w:rPr>
          <w:rFonts w:ascii="Arial" w:eastAsia="Times New Roman" w:hAnsi="Arial"/>
          <w:bCs/>
          <w:sz w:val="24"/>
          <w:szCs w:val="20"/>
          <w:lang w:val="la-Latn" w:eastAsia="it-IT"/>
        </w:rPr>
        <w:lastRenderedPageBreak/>
        <w:t xml:space="preserve">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48F73D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Giudizio per corruzione.</w:t>
      </w:r>
      <w:r w:rsidRPr="00FF65C6">
        <w:rPr>
          <w:rFonts w:ascii="Arial" w:eastAsia="Times New Roman" w:hAnsi="Arial"/>
          <w:bCs/>
          <w:sz w:val="24"/>
          <w:szCs w:val="20"/>
          <w:lang w:val="la-Latn" w:eastAsia="it-IT"/>
        </w:rPr>
        <w:t xml:space="preserve"> 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5E5CECA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Responsabile di ogni lacrima versata.</w:t>
      </w:r>
      <w:r w:rsidRPr="00FF65C6">
        <w:rPr>
          <w:rFonts w:ascii="Arial" w:eastAsia="Times New Roman" w:hAnsi="Arial"/>
          <w:bCs/>
          <w:sz w:val="24"/>
          <w:szCs w:val="20"/>
          <w:lang w:val="la-Latn" w:eastAsia="it-IT"/>
        </w:rPr>
        <w:t xml:space="preserve"> 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2DF0B1A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L’oscuramento di un bene universale.</w:t>
      </w:r>
      <w:r w:rsidRPr="00FF65C6">
        <w:rPr>
          <w:rFonts w:ascii="Arial" w:eastAsia="Times New Roman" w:hAnsi="Arial"/>
          <w:sz w:val="24"/>
          <w:szCs w:val="20"/>
          <w:lang w:val="la-Latn" w:eastAsia="it-IT"/>
        </w:rP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05DCBA8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Abominevole condotta. </w:t>
      </w:r>
      <w:r w:rsidRPr="00FF65C6">
        <w:rPr>
          <w:rFonts w:ascii="Arial" w:eastAsia="Times New Roman" w:hAnsi="Arial"/>
          <w:sz w:val="24"/>
          <w:szCs w:val="20"/>
          <w:lang w:val="la-Latn" w:eastAsia="it-IT"/>
        </w:rPr>
        <w:t xml:space="preserve">Nella Chiesa, ancora un’altra verità va annunciata. La pena è in misura della gravità del peccato commesso. È ingiusto dare una pena sproporzionata. Ogni delitto merita la sua giusta pena. Dare una pena non solo </w:t>
      </w:r>
      <w:r w:rsidRPr="00FF65C6">
        <w:rPr>
          <w:rFonts w:ascii="Arial" w:eastAsia="Times New Roman" w:hAnsi="Arial"/>
          <w:sz w:val="24"/>
          <w:szCs w:val="20"/>
          <w:lang w:val="la-Latn" w:eastAsia="it-IT"/>
        </w:rPr>
        <w:lastRenderedPageBreak/>
        <w:t>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7FEC7281"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2CF1B8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Riparazione per il perdono. </w:t>
      </w:r>
      <w:r w:rsidRPr="00FF65C6">
        <w:rPr>
          <w:rFonts w:ascii="Arial" w:eastAsia="Times New Roman" w:hAnsi="Arial"/>
          <w:sz w:val="24"/>
          <w:szCs w:val="20"/>
          <w:lang w:val="la-Latn" w:eastAsia="it-IT"/>
        </w:rPr>
        <w:t xml:space="preserve">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w:t>
      </w:r>
      <w:r w:rsidRPr="00FF65C6">
        <w:rPr>
          <w:rFonts w:ascii="Arial" w:eastAsia="Times New Roman" w:hAnsi="Arial"/>
          <w:sz w:val="24"/>
          <w:szCs w:val="20"/>
          <w:lang w:val="la-Latn" w:eastAsia="it-IT"/>
        </w:rPr>
        <w:lastRenderedPageBreak/>
        <w:t>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50334CD2"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Pena vendicativa e pena medicinale.</w:t>
      </w:r>
      <w:r w:rsidRPr="00FF65C6">
        <w:rPr>
          <w:rFonts w:ascii="Arial" w:eastAsia="Times New Roman" w:hAnsi="Arial"/>
          <w:bCs/>
          <w:sz w:val="24"/>
          <w:szCs w:val="20"/>
          <w:lang w:val="la-Latn" w:eastAsia="it-IT"/>
        </w:rPr>
        <w:t xml:space="preserve"> 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5B16F026"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
          <w:bCs/>
          <w:sz w:val="24"/>
          <w:szCs w:val="20"/>
          <w:lang w:val="la-Latn" w:eastAsia="it-IT"/>
        </w:rPr>
        <w:t>Dichiarazione di inesistenza di questi principi.</w:t>
      </w:r>
      <w:r w:rsidRPr="00FF65C6">
        <w:rPr>
          <w:rFonts w:ascii="Arial" w:eastAsia="Times New Roman" w:hAnsi="Arial"/>
          <w:bCs/>
          <w:sz w:val="24"/>
          <w:szCs w:val="20"/>
          <w:lang w:val="la-Latn" w:eastAsia="it-IT"/>
        </w:rPr>
        <w:t xml:space="preserve"> 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A07D62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Quinto Principio: abusi commessi nel nome di Dio. </w:t>
      </w:r>
      <w:r w:rsidRPr="00FF65C6">
        <w:rPr>
          <w:rFonts w:ascii="Arial" w:eastAsia="Times New Roman" w:hAnsi="Arial"/>
          <w:sz w:val="24"/>
          <w:szCs w:val="20"/>
          <w:lang w:val="la-Latn" w:eastAsia="it-IT"/>
        </w:rPr>
        <w:t>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39B00CD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w:t>
      </w:r>
      <w:r w:rsidRPr="00FF65C6">
        <w:rPr>
          <w:rFonts w:ascii="Arial" w:eastAsia="Times New Roman" w:hAnsi="Arial"/>
          <w:bCs/>
          <w:sz w:val="24"/>
          <w:szCs w:val="20"/>
          <w:lang w:val="la-Latn" w:eastAsia="it-IT"/>
        </w:rPr>
        <w:lastRenderedPageBreak/>
        <w:t xml:space="preserve">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31E91FB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Sesto Principio. Sempre dalla volontà dello Spirito Santo. </w:t>
      </w:r>
      <w:r w:rsidRPr="00FF65C6">
        <w:rPr>
          <w:rFonts w:ascii="Arial" w:eastAsia="Times New Roman" w:hAnsi="Arial"/>
          <w:sz w:val="24"/>
          <w:szCs w:val="20"/>
          <w:lang w:val="la-Latn"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5772B59A"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eastAsia="Times New Roman" w:hAnsi="Arial" w:cs="Arial"/>
          <w:iCs/>
          <w:szCs w:val="24"/>
          <w:lang w:val="la-Latn" w:eastAsia="it-IT"/>
        </w:rPr>
        <w:t>Sempre in relazione all’uso del potere, offriamo ora una breve riflessione circa l’uso delle chiavi per sciogliere e legare nella Chiesa di Dio. Dice Gesù a Simon Pietro</w:t>
      </w:r>
      <w:r w:rsidRPr="00FF65C6">
        <w:rPr>
          <w:rFonts w:ascii="Arial" w:eastAsia="Times New Roman" w:hAnsi="Arial" w:cs="Arial"/>
          <w:sz w:val="24"/>
          <w:szCs w:val="24"/>
          <w:lang w:val="la-Latn" w:eastAsia="it-IT"/>
        </w:rPr>
        <w:t>: “</w:t>
      </w:r>
      <w:r w:rsidRPr="00FF65C6">
        <w:rPr>
          <w:rFonts w:ascii="Arial" w:hAnsi="Arial" w:cs="Arial"/>
          <w:sz w:val="24"/>
          <w:szCs w:val="24"/>
          <w:lang w:val="la-Latn"/>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6ADB407" w14:textId="77777777" w:rsidR="00FF65C6" w:rsidRPr="00FF65C6" w:rsidRDefault="00FF65C6" w:rsidP="00FF65C6">
      <w:pPr>
        <w:spacing w:after="120" w:line="240" w:lineRule="auto"/>
        <w:jc w:val="both"/>
        <w:rPr>
          <w:rFonts w:ascii="Arial" w:hAnsi="Arial" w:cs="Arial"/>
          <w:i/>
          <w:iCs/>
          <w:sz w:val="24"/>
          <w:szCs w:val="24"/>
          <w:lang w:val="la-Latn"/>
        </w:rPr>
      </w:pPr>
      <w:r w:rsidRPr="00FF65C6">
        <w:rPr>
          <w:rFonts w:ascii="Arial" w:hAnsi="Arial" w:cs="Arial"/>
          <w:sz w:val="24"/>
          <w:szCs w:val="24"/>
          <w:lang w:val="la-Latn"/>
        </w:rPr>
        <w:t xml:space="preserve">Ecco come queste tre chiavi vengono usate da Simon Pietro: </w:t>
      </w:r>
      <w:r w:rsidRPr="00FF65C6">
        <w:rPr>
          <w:rFonts w:ascii="Arial" w:hAnsi="Arial" w:cs="Arial"/>
          <w:i/>
          <w:iCs/>
          <w:sz w:val="24"/>
          <w:szCs w:val="24"/>
          <w:lang w:val="la-Latn"/>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w:t>
      </w:r>
      <w:r w:rsidRPr="00FF65C6">
        <w:rPr>
          <w:rFonts w:ascii="Arial" w:hAnsi="Arial" w:cs="Arial"/>
          <w:i/>
          <w:iCs/>
          <w:sz w:val="24"/>
          <w:szCs w:val="24"/>
          <w:lang w:val="la-Latn"/>
        </w:rPr>
        <w:lastRenderedPageBreak/>
        <w:t>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30E05DA4"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i/>
          <w:iCs/>
          <w:sz w:val="24"/>
          <w:szCs w:val="24"/>
          <w:lang w:val="la-Latn"/>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FF65C6">
        <w:rPr>
          <w:rFonts w:ascii="Arial" w:hAnsi="Arial" w:cs="Arial"/>
          <w:sz w:val="24"/>
          <w:szCs w:val="24"/>
          <w:lang w:val="la-Latn"/>
        </w:rPr>
        <w:t xml:space="preserve">Queste tre vie o stanno insieme e diventano inefficaci se ne viene </w:t>
      </w:r>
      <w:r w:rsidRPr="00FF65C6">
        <w:rPr>
          <w:rFonts w:ascii="Arial" w:hAnsi="Arial" w:cs="Arial"/>
          <w:sz w:val="24"/>
          <w:szCs w:val="24"/>
          <w:lang w:val="la-Latn"/>
        </w:rPr>
        <w:lastRenderedPageBreak/>
        <w:t xml:space="preserve">usata una separata dalle altre: Divina Scrittura, Spirito Santo, Ascolto di tutto il corpo episcopale e di tutto il corpo di Cristo. </w:t>
      </w:r>
    </w:p>
    <w:p w14:paraId="2A75220A"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i/>
          <w:sz w:val="24"/>
          <w:szCs w:val="24"/>
          <w:lang w:val="la-Latn"/>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673" w:name="_Hlk132711803"/>
      <w:bookmarkStart w:id="674" w:name="_Hlk133158004"/>
      <w:r w:rsidRPr="00FF65C6">
        <w:rPr>
          <w:rFonts w:ascii="Arial" w:hAnsi="Arial" w:cs="Arial"/>
          <w:i/>
          <w:sz w:val="24"/>
          <w:szCs w:val="24"/>
          <w:lang w:val="la-Latn"/>
        </w:rPr>
        <w:t>A te darò le chiavi del regno dei cieli</w:t>
      </w:r>
      <w:bookmarkEnd w:id="673"/>
      <w:r w:rsidRPr="00FF65C6">
        <w:rPr>
          <w:rFonts w:ascii="Arial" w:hAnsi="Arial" w:cs="Arial"/>
          <w:i/>
          <w:sz w:val="24"/>
          <w:szCs w:val="24"/>
          <w:lang w:val="la-Latn"/>
        </w:rPr>
        <w:t xml:space="preserve">: tutto ciò che legherai sulla terra sarà legato nei cieli, e tutto ciò che scioglierai sulla terra sarà sciolto nei cieli». </w:t>
      </w:r>
      <w:bookmarkEnd w:id="674"/>
      <w:r w:rsidRPr="00FF65C6">
        <w:rPr>
          <w:rFonts w:ascii="Arial" w:hAnsi="Arial" w:cs="Arial"/>
          <w:i/>
          <w:sz w:val="24"/>
          <w:szCs w:val="24"/>
          <w:lang w:val="la-Latn"/>
        </w:rPr>
        <w:t xml:space="preserve">Allora ordinò ai discepoli di non dire ad alcuno che egli era il Cristo </w:t>
      </w:r>
      <w:r w:rsidRPr="00FF65C6">
        <w:rPr>
          <w:rFonts w:ascii="Arial" w:hAnsi="Arial" w:cs="Arial"/>
          <w:sz w:val="24"/>
          <w:szCs w:val="24"/>
          <w:lang w:val="la-Latn"/>
        </w:rPr>
        <w:t>(Mt 16,13-20).</w:t>
      </w:r>
    </w:p>
    <w:p w14:paraId="6AA79BB8" w14:textId="77777777" w:rsidR="00FF65C6" w:rsidRPr="00FF65C6" w:rsidRDefault="00FF65C6" w:rsidP="00FF65C6">
      <w:pPr>
        <w:spacing w:after="120" w:line="240" w:lineRule="auto"/>
        <w:jc w:val="both"/>
        <w:rPr>
          <w:rFonts w:ascii="Arial" w:hAnsi="Arial"/>
          <w:i/>
          <w:iCs/>
          <w:sz w:val="24"/>
          <w:szCs w:val="24"/>
          <w:lang w:val="la-Latn"/>
        </w:rPr>
      </w:pPr>
      <w:r w:rsidRPr="00FF65C6">
        <w:rPr>
          <w:rFonts w:ascii="Arial" w:hAnsi="Arial"/>
          <w:sz w:val="24"/>
          <w:szCs w:val="24"/>
          <w:lang w:val="la-Latn"/>
        </w:rPr>
        <w:t xml:space="preserve">Ecco come l’Apostolo Pietro si serve delle due chiavi: della Divina Scrittura e dello Spirito Santo, per aprire le porte della purissima verità ai discepoli di Gesù: </w:t>
      </w:r>
      <w:r w:rsidRPr="00FF65C6">
        <w:rPr>
          <w:rFonts w:ascii="Arial" w:hAnsi="Arial"/>
          <w:i/>
          <w:iCs/>
          <w:sz w:val="24"/>
          <w:szCs w:val="24"/>
          <w:lang w:val="la-Latn"/>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B0DC3A0"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i/>
          <w:iCs/>
          <w:sz w:val="24"/>
          <w:szCs w:val="24"/>
          <w:lang w:val="la-Latn"/>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w:t>
      </w:r>
      <w:r w:rsidRPr="00FF65C6">
        <w:rPr>
          <w:rFonts w:ascii="Arial" w:hAnsi="Arial"/>
          <w:i/>
          <w:iCs/>
          <w:sz w:val="24"/>
          <w:szCs w:val="24"/>
          <w:lang w:val="la-Latn"/>
        </w:rPr>
        <w:lastRenderedPageBreak/>
        <w:t>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FF65C6">
        <w:rPr>
          <w:rFonts w:ascii="Arial" w:hAnsi="Arial"/>
          <w:sz w:val="24"/>
          <w:szCs w:val="24"/>
          <w:lang w:val="la-Latn"/>
        </w:rPr>
        <w:t xml:space="preserve">. </w:t>
      </w:r>
    </w:p>
    <w:p w14:paraId="1A16AC8A" w14:textId="77777777" w:rsidR="00FF65C6" w:rsidRPr="00FF65C6" w:rsidRDefault="00FF65C6" w:rsidP="00FF65C6">
      <w:pPr>
        <w:spacing w:after="120" w:line="240" w:lineRule="auto"/>
        <w:jc w:val="both"/>
        <w:rPr>
          <w:rFonts w:ascii="Times New Roman" w:eastAsia="Times New Roman" w:hAnsi="Times New Roman"/>
          <w:sz w:val="20"/>
          <w:szCs w:val="20"/>
          <w:lang w:val="la-Latn" w:eastAsia="it-IT"/>
        </w:rPr>
      </w:pPr>
      <w:r w:rsidRPr="00FF65C6">
        <w:rPr>
          <w:rFonts w:ascii="Arial" w:hAnsi="Arial"/>
          <w:sz w:val="24"/>
          <w:szCs w:val="24"/>
          <w:lang w:val="la-Latn"/>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72E5F4A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bookmarkStart w:id="675" w:name="_Toc133144252"/>
      <w:r w:rsidRPr="00FF65C6">
        <w:rPr>
          <w:rFonts w:ascii="Arial" w:eastAsia="Times New Roman" w:hAnsi="Arial" w:cs="Arial"/>
          <w:b/>
          <w:bCs/>
          <w:sz w:val="24"/>
          <w:szCs w:val="24"/>
          <w:lang w:val="la-Latn" w:eastAsia="it-IT"/>
        </w:rPr>
        <w:t>Ora ritorniamo alla Lettera a Filemone e analizziamo il Versetto Nono</w:t>
      </w:r>
      <w:bookmarkEnd w:id="675"/>
      <w:r w:rsidRPr="00FF65C6">
        <w:rPr>
          <w:rFonts w:ascii="Arial" w:eastAsia="Times New Roman" w:hAnsi="Arial" w:cs="Arial"/>
          <w:sz w:val="24"/>
          <w:szCs w:val="24"/>
          <w:lang w:val="la-Latn" w:eastAsia="it-IT"/>
        </w:rPr>
        <w:t xml:space="preserve">. Questo versetto così recita: </w:t>
      </w:r>
      <w:r w:rsidRPr="00FF65C6">
        <w:rPr>
          <w:rFonts w:ascii="Arial" w:eastAsia="Times New Roman" w:hAnsi="Arial" w:cs="Arial"/>
          <w:i/>
          <w:sz w:val="24"/>
          <w:szCs w:val="24"/>
          <w:lang w:val="la-Latn" w:eastAsia="it-IT"/>
        </w:rPr>
        <w:t xml:space="preserve">“In nome della carità piuttosto ti esorto, io, Paolo, così come sono, vecchio, e ora anche prigioniero di Cristo Gesù”. </w:t>
      </w:r>
      <w:r w:rsidRPr="00FF65C6">
        <w:rPr>
          <w:rFonts w:ascii="Arial" w:eastAsia="Times New Roman" w:hAnsi="Arial" w:cs="Arial"/>
          <w:sz w:val="24"/>
          <w:szCs w:val="24"/>
          <w:lang w:val="la-Latn" w:eastAsia="it-IT"/>
        </w:rPr>
        <w:t xml:space="preserve">La carità per l’Apostolo Paolo è il cuore del Padre che vive nel cuore di Cristo, che vive nel cuore di Filemone. Ecco la via sublime dettata all’Apostolo dallo Spirito Santo: </w:t>
      </w:r>
      <w:r w:rsidRPr="00FF65C6">
        <w:rPr>
          <w:rFonts w:ascii="Arial" w:eastAsia="Times New Roman" w:hAnsi="Arial" w:cs="Arial"/>
          <w:i/>
          <w:sz w:val="24"/>
          <w:szCs w:val="24"/>
          <w:lang w:val="la-Latn" w:eastAsia="it-IT"/>
        </w:rPr>
        <w:t>“In nome della carità piuttosto ti esorto, io, Paolo, così come sono, vecchio, e ora anche prigioniero di Cristo Gesù”</w:t>
      </w:r>
      <w:r w:rsidRPr="00FF65C6">
        <w:rPr>
          <w:rFonts w:ascii="Arial" w:eastAsia="Times New Roman" w:hAnsi="Arial" w:cs="Arial"/>
          <w:sz w:val="24"/>
          <w:szCs w:val="24"/>
          <w:lang w:val="la-Latn"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7AE8D38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51071ED5"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1936ADE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Prima Via Larga: Il Dio unico. </w:t>
      </w:r>
      <w:r w:rsidRPr="00FF65C6">
        <w:rPr>
          <w:rFonts w:ascii="Arial" w:eastAsia="Times New Roman" w:hAnsi="Arial"/>
          <w:sz w:val="24"/>
          <w:szCs w:val="20"/>
          <w:lang w:val="la-Latn"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1BAD05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6D837E8"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w:t>
      </w:r>
      <w:r w:rsidRPr="00FF65C6">
        <w:rPr>
          <w:rFonts w:ascii="Arial" w:eastAsia="Times New Roman" w:hAnsi="Arial"/>
          <w:sz w:val="24"/>
          <w:szCs w:val="20"/>
          <w:lang w:val="la-Latn" w:eastAsia="it-IT"/>
        </w:rPr>
        <w:lastRenderedPageBreak/>
        <w:t xml:space="preserve">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3FE59AF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6677E8B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w:t>
      </w:r>
      <w:r w:rsidRPr="00FF65C6">
        <w:rPr>
          <w:rFonts w:ascii="Arial" w:eastAsia="Times New Roman" w:hAnsi="Arial"/>
          <w:sz w:val="24"/>
          <w:szCs w:val="20"/>
          <w:lang w:val="la-Latn" w:eastAsia="it-IT"/>
        </w:rPr>
        <w:lastRenderedPageBreak/>
        <w:t>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2127007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04A46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Seconda Via Larga: fratelli senza Cristo. </w:t>
      </w:r>
      <w:r w:rsidRPr="00FF65C6">
        <w:rPr>
          <w:rFonts w:ascii="Arial" w:eastAsia="Times New Roman" w:hAnsi="Arial"/>
          <w:sz w:val="24"/>
          <w:szCs w:val="20"/>
          <w:lang w:val="la-Latn" w:eastAsia="it-IT"/>
        </w:rPr>
        <w:t xml:space="preserve">Iniziamo a manifestare la falsità di questa via riflettendo sulla Parabola di Cristo Gesù, un tempo detta: </w:t>
      </w:r>
      <w:r w:rsidRPr="00FF65C6">
        <w:rPr>
          <w:rFonts w:ascii="Arial" w:eastAsia="Times New Roman" w:hAnsi="Arial"/>
          <w:i/>
          <w:sz w:val="24"/>
          <w:szCs w:val="20"/>
          <w:lang w:val="la-Latn" w:eastAsia="it-IT"/>
        </w:rPr>
        <w:t>“La Parabola del Figliol prodigo”</w:t>
      </w:r>
      <w:r w:rsidRPr="00FF65C6">
        <w:rPr>
          <w:rFonts w:ascii="Arial" w:eastAsia="Times New Roman" w:hAnsi="Arial"/>
          <w:sz w:val="24"/>
          <w:szCs w:val="20"/>
          <w:lang w:val="la-Latn"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w:t>
      </w:r>
      <w:r w:rsidRPr="00FF65C6">
        <w:rPr>
          <w:rFonts w:ascii="Arial" w:eastAsia="Times New Roman" w:hAnsi="Arial"/>
          <w:sz w:val="24"/>
          <w:szCs w:val="20"/>
          <w:lang w:val="la-Latn" w:eastAsia="it-IT"/>
        </w:rPr>
        <w:lastRenderedPageBreak/>
        <w:t>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6C76D23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256C035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3BC9F03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D1110E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w:t>
      </w:r>
      <w:r w:rsidRPr="00FF65C6">
        <w:rPr>
          <w:rFonts w:ascii="Arial" w:eastAsia="Times New Roman" w:hAnsi="Arial"/>
          <w:sz w:val="24"/>
          <w:szCs w:val="20"/>
          <w:lang w:val="la-Latn" w:eastAsia="it-IT"/>
        </w:rPr>
        <w:lastRenderedPageBreak/>
        <w:t>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22C213C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0A7CC8E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70340E1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FF65C6">
        <w:rPr>
          <w:rFonts w:ascii="Arial" w:eastAsia="Times New Roman" w:hAnsi="Arial"/>
          <w:i/>
          <w:iCs/>
          <w:sz w:val="24"/>
          <w:szCs w:val="20"/>
          <w:lang w:val="la-Latn" w:eastAsia="it-IT"/>
        </w:rPr>
        <w:t xml:space="preserve">“Quando i popoli furono confusi, unanimi nella loro malvagità, ella riconobbe il giusto, lo conservò davanti a Dio senza macchia e lo mantenne forte nonostante la sua tenerezza per il figlio”. </w:t>
      </w:r>
      <w:r w:rsidRPr="00FF65C6">
        <w:rPr>
          <w:rFonts w:ascii="Arial" w:eastAsia="Times New Roman" w:hAnsi="Arial"/>
          <w:sz w:val="24"/>
          <w:szCs w:val="20"/>
          <w:lang w:val="la-Latn"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180CC5A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Chi viene dall’alto è al di sopra di tutti; ma chi viene dalla terra, appartiene alla terra e parla secondo la terra. Chi viene dal cielo è al di sopra di tutti. Egli attesta </w:t>
      </w:r>
      <w:r w:rsidRPr="00FF65C6">
        <w:rPr>
          <w:rFonts w:ascii="Arial" w:eastAsia="Times New Roman" w:hAnsi="Arial"/>
          <w:sz w:val="24"/>
          <w:szCs w:val="20"/>
          <w:lang w:val="la-Latn" w:eastAsia="it-IT"/>
        </w:rPr>
        <w:lastRenderedPageBreak/>
        <w:t xml:space="preserve">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D08182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7A933A46"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Terza Via Larga: abolire Cristo. </w:t>
      </w:r>
      <w:r w:rsidRPr="00FF65C6">
        <w:rPr>
          <w:rFonts w:ascii="Arial" w:eastAsia="Times New Roman" w:hAnsi="Arial"/>
          <w:sz w:val="24"/>
          <w:szCs w:val="20"/>
          <w:lang w:val="la-Latn"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w:t>
      </w:r>
      <w:r w:rsidRPr="00FF65C6">
        <w:rPr>
          <w:rFonts w:ascii="Arial" w:eastAsia="Times New Roman" w:hAnsi="Arial"/>
          <w:sz w:val="24"/>
          <w:szCs w:val="20"/>
          <w:lang w:val="la-Latn" w:eastAsia="it-IT"/>
        </w:rPr>
        <w:lastRenderedPageBreak/>
        <w:t>è velenoso, anche i suoi frutti sono velenosi. È verità che mai dovrà essere dimenticata.</w:t>
      </w:r>
    </w:p>
    <w:p w14:paraId="7D2F92C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51EC62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28A52C6D"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3A60C0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w:t>
      </w:r>
      <w:r w:rsidRPr="00FF65C6">
        <w:rPr>
          <w:rFonts w:ascii="Arial" w:eastAsia="Times New Roman" w:hAnsi="Arial"/>
          <w:sz w:val="24"/>
          <w:szCs w:val="20"/>
          <w:lang w:val="la-Latn" w:eastAsia="it-IT"/>
        </w:rPr>
        <w:lastRenderedPageBreak/>
        <w:t xml:space="preserve">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7428CF8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CAF079F"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Quarta Via Larga: Cristiano senza identità. </w:t>
      </w:r>
      <w:r w:rsidRPr="00FF65C6">
        <w:rPr>
          <w:rFonts w:ascii="Arial" w:eastAsia="Times New Roman" w:hAnsi="Arial"/>
          <w:sz w:val="24"/>
          <w:szCs w:val="20"/>
          <w:lang w:val="la-Latn"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41C44FFB"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233D154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lastRenderedPageBreak/>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7965BDAC"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F2A65D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2892F58E"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bCs/>
          <w:sz w:val="24"/>
          <w:szCs w:val="20"/>
          <w:lang w:val="la-Latn" w:eastAsia="it-IT"/>
        </w:rPr>
        <w:t xml:space="preserve">Quinta Via Larga: La non missione del cristiano. </w:t>
      </w:r>
      <w:r w:rsidRPr="00FF65C6">
        <w:rPr>
          <w:rFonts w:ascii="Arial" w:eastAsia="Times New Roman" w:hAnsi="Arial"/>
          <w:sz w:val="24"/>
          <w:szCs w:val="20"/>
          <w:lang w:val="la-Latn" w:eastAsia="it-IT"/>
        </w:rPr>
        <w:t xml:space="preserve">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w:t>
      </w:r>
      <w:r w:rsidRPr="00FF65C6">
        <w:rPr>
          <w:rFonts w:ascii="Arial" w:eastAsia="Times New Roman" w:hAnsi="Arial"/>
          <w:sz w:val="24"/>
          <w:szCs w:val="20"/>
          <w:lang w:val="la-Latn" w:eastAsia="it-IT"/>
        </w:rPr>
        <w:lastRenderedPageBreak/>
        <w:t>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8E2FE6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Formare il corpo di Cristo è missione di tutto il corpo di Cristo. Ognuno è chiamato a formarlo secondo la misura del dono ricevuto e il mistero che gli è stato consegnato dallo Spirito Santo. Così l’Apostolo Paolo agli Efesini: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745DF7A"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3E9B180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5EF65E3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2C889C33"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0FDD29EC" w14:textId="77777777" w:rsidR="00FF65C6" w:rsidRPr="00FF65C6" w:rsidRDefault="00FF65C6" w:rsidP="00FF65C6">
      <w:pPr>
        <w:spacing w:after="120" w:line="240" w:lineRule="auto"/>
        <w:jc w:val="both"/>
        <w:rPr>
          <w:rFonts w:ascii="Arial" w:eastAsia="Times New Roman" w:hAnsi="Arial"/>
          <w:i/>
          <w:iCs/>
          <w:sz w:val="24"/>
          <w:szCs w:val="24"/>
          <w:lang w:val="la-Latn" w:eastAsia="it-IT"/>
        </w:rPr>
      </w:pPr>
      <w:r w:rsidRPr="00FF65C6">
        <w:rPr>
          <w:rFonts w:ascii="Arial" w:eastAsia="Times New Roman" w:hAnsi="Arial"/>
          <w:i/>
          <w:iCs/>
          <w:sz w:val="24"/>
          <w:szCs w:val="24"/>
          <w:lang w:val="la-Latn"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w:t>
      </w:r>
      <w:r w:rsidRPr="00FF65C6">
        <w:rPr>
          <w:rFonts w:ascii="Arial" w:eastAsia="Times New Roman" w:hAnsi="Arial"/>
          <w:i/>
          <w:iCs/>
          <w:sz w:val="24"/>
          <w:szCs w:val="24"/>
          <w:lang w:val="la-Latn" w:eastAsia="it-IT"/>
        </w:rPr>
        <w:lastRenderedPageBreak/>
        <w:t xml:space="preserve">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29DEA9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6F3DBB55"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4,9: </w:t>
      </w:r>
      <w:bookmarkStart w:id="676" w:name="_Hlk135664684"/>
      <w:r w:rsidRPr="00FF65C6">
        <w:rPr>
          <w:rFonts w:ascii="Arial" w:eastAsia="Times New Roman" w:hAnsi="Arial" w:cs="Arial"/>
          <w:sz w:val="24"/>
          <w:szCs w:val="24"/>
          <w:lang w:val="la-Latn" w:eastAsia="it-IT"/>
        </w:rPr>
        <w:t>E ogni volta che questi esseri viventi rendono gloria, onore e grazie a Colui che è seduto sul trono e che vive nei secoli dei secoli</w:t>
      </w:r>
      <w:bookmarkEnd w:id="676"/>
      <w:r w:rsidRPr="00FF65C6">
        <w:rPr>
          <w:rFonts w:ascii="Arial" w:eastAsia="Times New Roman" w:hAnsi="Arial" w:cs="Arial"/>
          <w:sz w:val="24"/>
          <w:szCs w:val="24"/>
          <w:lang w:val="la-Latn" w:eastAsia="it-IT"/>
        </w:rPr>
        <w:t xml:space="preserve">… Et cum darent illa animalia gloriam et honorem et benedictionem sedenti super thronum viventi in saecula saeculorum… </w:t>
      </w:r>
      <w:r w:rsidRPr="00FF65C6">
        <w:rPr>
          <w:rFonts w:ascii="Greek" w:eastAsia="Times New Roman" w:hAnsi="Greek" w:cs="Greek"/>
          <w:sz w:val="26"/>
          <w:szCs w:val="26"/>
          <w:lang w:val="la-Latn" w:eastAsia="it-IT"/>
        </w:rPr>
        <w:t>kaˆ Ótan dèsousin t¦ zùa dÒxan kaˆ tim¾n kaˆ eÙcarist…an tù kaqhmšnJ ™pˆ tù qrÒnJ, tù zînti e„j toÝj a„înaj tîn a„ènwn,</w:t>
      </w:r>
    </w:p>
    <w:p w14:paraId="2E489E3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ogni volta che questi esseri viventi rendono gloria, onore e grazie a Colui che è seduto sul trono e che vive nei secoli dei secoli… </w:t>
      </w:r>
      <w:r w:rsidRPr="00FF65C6">
        <w:rPr>
          <w:rFonts w:ascii="Arial" w:eastAsia="Times New Roman" w:hAnsi="Arial" w:cs="Arial"/>
          <w:sz w:val="24"/>
          <w:szCs w:val="24"/>
          <w:lang w:val="la-Latn" w:eastAsia="it-IT"/>
        </w:rPr>
        <w:t xml:space="preserve">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32EAAB6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La Gloria è la confessione della purissima verità del nostro Dio.</w:t>
      </w:r>
      <w:r w:rsidRPr="00FF65C6">
        <w:rPr>
          <w:rFonts w:ascii="Arial" w:eastAsia="Times New Roman" w:hAnsi="Arial" w:cs="Arial"/>
          <w:sz w:val="24"/>
          <w:szCs w:val="24"/>
          <w:lang w:val="la-Latn" w:eastAsia="it-IT"/>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6FBD645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Si rende onore a Dio perché si confessa ciò che lui è per i secoli dei secoli.</w:t>
      </w:r>
      <w:r w:rsidRPr="00FF65C6">
        <w:rPr>
          <w:rFonts w:ascii="Arial" w:eastAsia="Times New Roman" w:hAnsi="Arial" w:cs="Arial"/>
          <w:sz w:val="24"/>
          <w:szCs w:val="24"/>
          <w:lang w:val="la-Latn" w:eastAsia="it-IT"/>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4FBEDE4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Al nostro Dio dobbiamo rendere grazie</w:t>
      </w:r>
      <w:r w:rsidRPr="00FF65C6">
        <w:rPr>
          <w:rFonts w:ascii="Arial" w:eastAsia="Times New Roman" w:hAnsi="Arial" w:cs="Arial"/>
          <w:sz w:val="24"/>
          <w:szCs w:val="24"/>
          <w:lang w:val="la-Latn" w:eastAsia="it-IT"/>
        </w:rPr>
        <w:t xml:space="preserve"> perché non solo noi siamo opera delle sue mani, ma anche perché tutto il bene che facciamo è frutto del suo amore. È </w:t>
      </w:r>
      <w:r w:rsidRPr="00FF65C6">
        <w:rPr>
          <w:rFonts w:ascii="Arial" w:eastAsia="Times New Roman" w:hAnsi="Arial" w:cs="Arial"/>
          <w:sz w:val="24"/>
          <w:szCs w:val="24"/>
          <w:lang w:val="la-Latn" w:eastAsia="it-IT"/>
        </w:rPr>
        <w:lastRenderedPageBreak/>
        <w:t xml:space="preserve">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68623C0E"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 xml:space="preserve">V 4,10: </w:t>
      </w:r>
      <w:bookmarkStart w:id="677" w:name="_Hlk135664728"/>
      <w:r w:rsidRPr="00FF65C6">
        <w:rPr>
          <w:rFonts w:ascii="Arial" w:eastAsia="Times New Roman" w:hAnsi="Arial" w:cs="Arial"/>
          <w:sz w:val="24"/>
          <w:szCs w:val="24"/>
          <w:lang w:val="la-Latn" w:eastAsia="it-IT"/>
        </w:rPr>
        <w:t xml:space="preserve">I ventiquattro anziani si prostrano davanti a Colui che siede sul trono e adorano Colui che vive nei secoli dei secoli e gettano le loro corone davanti al trono, dicendo: </w:t>
      </w:r>
      <w:bookmarkEnd w:id="677"/>
      <w:r w:rsidRPr="00FF65C6">
        <w:rPr>
          <w:rFonts w:ascii="Arial" w:eastAsia="Times New Roman" w:hAnsi="Arial" w:cs="Arial"/>
          <w:sz w:val="24"/>
          <w:szCs w:val="24"/>
          <w:lang w:val="la-Latn" w:eastAsia="it-IT"/>
        </w:rPr>
        <w:t xml:space="preserve">procident viginti quattuor seniores ante sedentem in throno et adorabunt viventem in saecula saeculorum et mittent coronas suas ante thronum dicentes; honorem et virtutem quia tu creasti omnia et propter voluntatem tuam erant et creata sunt. </w:t>
      </w:r>
      <w:r w:rsidRPr="00FF65C6">
        <w:rPr>
          <w:rFonts w:ascii="Greek" w:eastAsia="Times New Roman" w:hAnsi="Greek" w:cs="Greek"/>
          <w:sz w:val="26"/>
          <w:szCs w:val="26"/>
          <w:lang w:val="la-Latn" w:eastAsia="it-IT"/>
        </w:rPr>
        <w:t>pesoàntai oƒ e‡kosi tšssarej presbÚteroi ™nèpion toà kaqhmšnou ™pˆ toà qrÒnou kaˆ proskun»sousin tù zînti e„j toÝj a„înaj tîn a„ènwn, kaˆ baloàsin toÝj stef£nouj aÙtîn ™nèpion toà qrÒnou lšgontej,</w:t>
      </w:r>
    </w:p>
    <w:p w14:paraId="1BA6E55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I ventiquattro anziani si prostrano davanti a Colui che siede sul trono. </w:t>
      </w:r>
      <w:r w:rsidRPr="00FF65C6">
        <w:rPr>
          <w:rFonts w:ascii="Arial" w:eastAsia="Times New Roman" w:hAnsi="Arial" w:cs="Arial"/>
          <w:sz w:val="24"/>
          <w:szCs w:val="24"/>
          <w:lang w:val="la-Latn" w:eastAsia="it-IT"/>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6CB9F96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adorano Colui che vive nei secoli dei secoli e gettano le loro corone davanti al trono, dicendo: </w:t>
      </w:r>
      <w:r w:rsidRPr="00FF65C6">
        <w:rPr>
          <w:rFonts w:ascii="Arial" w:eastAsia="Times New Roman" w:hAnsi="Arial" w:cs="Arial"/>
          <w:sz w:val="24"/>
          <w:szCs w:val="24"/>
          <w:lang w:val="la-Latn" w:eastAsia="it-IT"/>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35A29FDE"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z w:val="24"/>
          <w:szCs w:val="24"/>
          <w:lang w:val="la-Latn" w:eastAsia="it-IT"/>
        </w:rPr>
        <w:t>V 4,11</w:t>
      </w:r>
      <w:bookmarkStart w:id="678" w:name="_Hlk135664766"/>
      <w:r w:rsidRPr="00FF65C6">
        <w:rPr>
          <w:rFonts w:ascii="Arial" w:eastAsia="Times New Roman" w:hAnsi="Arial" w:cs="Arial"/>
          <w:b/>
          <w:bCs/>
          <w:sz w:val="24"/>
          <w:szCs w:val="24"/>
          <w:lang w:val="la-Latn" w:eastAsia="it-IT"/>
        </w:rPr>
        <w:t xml:space="preserve">: </w:t>
      </w:r>
      <w:r w:rsidRPr="00FF65C6">
        <w:rPr>
          <w:rFonts w:ascii="Arial" w:eastAsia="Times New Roman" w:hAnsi="Arial" w:cs="Arial"/>
          <w:sz w:val="24"/>
          <w:szCs w:val="24"/>
          <w:lang w:val="la-Latn" w:eastAsia="it-IT"/>
        </w:rPr>
        <w:t>«Tu sei degno, o Signore e Dio nostro, di ricevere la gloria, l’onore e la potenza, perché tu hai creato tutte le cose, per la tua volontà esistevano e furono create»</w:t>
      </w:r>
      <w:bookmarkEnd w:id="678"/>
      <w:r w:rsidRPr="00FF65C6">
        <w:rPr>
          <w:rFonts w:ascii="Arial" w:eastAsia="Times New Roman" w:hAnsi="Arial" w:cs="Arial"/>
          <w:sz w:val="24"/>
          <w:szCs w:val="24"/>
          <w:lang w:val="la-Latn" w:eastAsia="it-IT"/>
        </w:rPr>
        <w:t xml:space="preserve">. Dignus es Domine et Deus noster accipere gloriam et honorem et virtutem quia tu creasti omnia et propter voluntatem tuam erant et creata sunt. </w:t>
      </w:r>
      <w:r w:rsidRPr="00FF65C6">
        <w:rPr>
          <w:rFonts w:ascii="Greek" w:eastAsia="Times New Roman" w:hAnsi="Greek" w:cs="Greek"/>
          <w:sz w:val="26"/>
          <w:szCs w:val="26"/>
          <w:lang w:val="la-Latn" w:eastAsia="it-IT"/>
        </w:rPr>
        <w:t xml:space="preserve">”Axioj e, Ð kÚrioj kaˆ Ð qeÕj ¹mîn, labe‹n t¾n dÒxan kaˆ t¾n tim¾n kaˆ t¾n dÚnamin, </w:t>
      </w:r>
      <w:bookmarkStart w:id="679" w:name="_Hlk135724116"/>
      <w:r w:rsidRPr="00FF65C6">
        <w:rPr>
          <w:rFonts w:ascii="Greek" w:eastAsia="Times New Roman" w:hAnsi="Greek" w:cs="Greek"/>
          <w:sz w:val="26"/>
          <w:szCs w:val="26"/>
          <w:lang w:val="la-Latn" w:eastAsia="it-IT"/>
        </w:rPr>
        <w:t>Óti sÝ œktisaj t¦ p£nta, kaˆ di¦ tÕ qšlhm£ sou Ãsan kaˆ ™kt…sqhsan.</w:t>
      </w:r>
    </w:p>
    <w:bookmarkEnd w:id="679"/>
    <w:p w14:paraId="3ADBD66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«Tu sei degno, o Signore e Dio nostro, di ricevere la gloria, l’onore e la potenza… </w:t>
      </w:r>
      <w:r w:rsidRPr="00FF65C6">
        <w:rPr>
          <w:rFonts w:ascii="Arial" w:eastAsia="Times New Roman" w:hAnsi="Arial" w:cs="Arial"/>
          <w:sz w:val="24"/>
          <w:szCs w:val="24"/>
          <w:lang w:val="la-Latn" w:eastAsia="it-IT"/>
        </w:rPr>
        <w:t xml:space="preserve">Ecco il canto dei ventiquattro anziani: Il Signore nostro Dio è degno </w:t>
      </w:r>
      <w:r w:rsidRPr="00FF65C6">
        <w:rPr>
          <w:rFonts w:ascii="Arial" w:eastAsia="Times New Roman" w:hAnsi="Arial" w:cs="Arial"/>
          <w:sz w:val="24"/>
          <w:szCs w:val="24"/>
          <w:lang w:val="la-Latn" w:eastAsia="it-IT"/>
        </w:rPr>
        <w:lastRenderedPageBreak/>
        <w:t xml:space="preserve">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1EBCDD3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4E7FA93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Perché tu hai creato tutte le cose, per la tua volontà esistevano e furono create». </w:t>
      </w:r>
      <w:r w:rsidRPr="00FF65C6">
        <w:rPr>
          <w:rFonts w:ascii="Arial" w:eastAsia="Times New Roman" w:hAnsi="Arial" w:cs="Arial"/>
          <w:sz w:val="24"/>
          <w:szCs w:val="24"/>
          <w:lang w:val="la-Latn" w:eastAsia="it-IT"/>
        </w:rPr>
        <w:t xml:space="preserve">Ecco perché il Signore Dio che siede sul trono è degno di ricevere onore, gloria e potenza… Perché Lui ha creato tutte le cose, per la sua volontà esistevano e furono create - </w:t>
      </w:r>
      <w:r w:rsidRPr="00FF65C6">
        <w:rPr>
          <w:rFonts w:ascii="Greek" w:eastAsia="Times New Roman" w:hAnsi="Greek" w:cs="Greek"/>
          <w:sz w:val="26"/>
          <w:szCs w:val="26"/>
          <w:lang w:val="la-Latn" w:eastAsia="it-IT"/>
        </w:rPr>
        <w:t xml:space="preserve">Óti sÝ œktisaj t¦ p£nta, kaˆ di¦ tÕ qšlhm£ sou Ãsan kaˆ ™kt…sqhsan. </w:t>
      </w:r>
      <w:r w:rsidRPr="00FF65C6">
        <w:rPr>
          <w:rFonts w:ascii="Arial" w:eastAsia="Times New Roman" w:hAnsi="Arial" w:cs="Arial"/>
          <w:sz w:val="24"/>
          <w:szCs w:val="24"/>
          <w:lang w:val="la-Latn" w:eastAsia="it-IT"/>
        </w:rPr>
        <w:t xml:space="preserve">quia tu creasti omnia et propter voluntatem tuam erant et creata sunt.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128AED09"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b/>
          <w:sz w:val="24"/>
          <w:szCs w:val="20"/>
          <w:lang w:val="la-Latn" w:eastAsia="it-IT"/>
        </w:rPr>
        <w:t xml:space="preserve">Dio è il Signore. Ma quale Dio è il Signore? </w:t>
      </w:r>
      <w:r w:rsidRPr="00FF65C6">
        <w:rPr>
          <w:rFonts w:ascii="Arial" w:eastAsia="Times New Roman" w:hAnsi="Arial"/>
          <w:sz w:val="24"/>
          <w:szCs w:val="20"/>
          <w:lang w:val="la-Latn" w:eastAsia="it-IT"/>
        </w:rPr>
        <w:t xml:space="preserve">Il Signore è il Dio che è il Creatore dell’uomo. Creatore dell’uomo e anche creatore del cielo e della terra, delle cose </w:t>
      </w:r>
      <w:r w:rsidRPr="00FF65C6">
        <w:rPr>
          <w:rFonts w:ascii="Arial" w:eastAsia="Times New Roman" w:hAnsi="Arial"/>
          <w:sz w:val="24"/>
          <w:szCs w:val="20"/>
          <w:lang w:val="la-Latn" w:eastAsia="it-IT"/>
        </w:rPr>
        <w:lastRenderedPageBreak/>
        <w:t xml:space="preserve">visibili e invisibili, è solo il Padre di Cristo Gesù. Solo il Padre di Cristo Gesù è il Signore dell’uomo. Così il Salmo: </w:t>
      </w:r>
    </w:p>
    <w:p w14:paraId="76B42E22" w14:textId="77777777" w:rsidR="00FF65C6" w:rsidRPr="00FF65C6" w:rsidRDefault="00FF65C6" w:rsidP="00FF65C6">
      <w:pPr>
        <w:spacing w:after="120" w:line="240" w:lineRule="auto"/>
        <w:jc w:val="both"/>
        <w:rPr>
          <w:rFonts w:ascii="Arial" w:eastAsia="Times New Roman" w:hAnsi="Arial"/>
          <w:i/>
          <w:spacing w:val="2"/>
          <w:sz w:val="24"/>
          <w:szCs w:val="24"/>
          <w:lang w:val="la-Latn" w:eastAsia="it-IT"/>
        </w:rPr>
      </w:pPr>
      <w:r w:rsidRPr="00FF65C6">
        <w:rPr>
          <w:rFonts w:ascii="Arial" w:eastAsia="Times New Roman" w:hAnsi="Arial"/>
          <w:i/>
          <w:sz w:val="24"/>
          <w:szCs w:val="24"/>
          <w:lang w:val="la-Latn" w:eastAsia="it-IT"/>
        </w:rPr>
        <w:t>“</w:t>
      </w:r>
      <w:r w:rsidRPr="00FF65C6">
        <w:rPr>
          <w:rFonts w:ascii="Arial" w:eastAsia="Times New Roman" w:hAnsi="Arial"/>
          <w:i/>
          <w:spacing w:val="2"/>
          <w:sz w:val="24"/>
          <w:szCs w:val="24"/>
          <w:lang w:val="la-Latn"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795AD392"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C7386BF" w14:textId="77777777" w:rsidR="00FF65C6" w:rsidRPr="00FF65C6" w:rsidRDefault="00FF65C6" w:rsidP="00FF65C6">
      <w:pPr>
        <w:spacing w:after="120" w:line="240" w:lineRule="auto"/>
        <w:jc w:val="both"/>
        <w:rPr>
          <w:rFonts w:ascii="Arial" w:eastAsia="Times New Roman" w:hAnsi="Arial"/>
          <w:sz w:val="24"/>
          <w:szCs w:val="24"/>
          <w:lang w:val="la-Latn" w:eastAsia="it-IT"/>
        </w:rPr>
      </w:pPr>
      <w:r w:rsidRPr="00FF65C6">
        <w:rPr>
          <w:rFonts w:ascii="Arial" w:eastAsia="Times New Roman" w:hAnsi="Arial"/>
          <w:i/>
          <w:sz w:val="24"/>
          <w:szCs w:val="24"/>
          <w:lang w:val="la-Latn"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FF65C6">
        <w:rPr>
          <w:rFonts w:ascii="Arial" w:eastAsia="Times New Roman" w:hAnsi="Arial"/>
          <w:sz w:val="24"/>
          <w:szCs w:val="24"/>
          <w:lang w:val="la-Latn" w:eastAsia="it-IT"/>
        </w:rPr>
        <w:t xml:space="preserve"> (Sal 95, 1-11). </w:t>
      </w:r>
    </w:p>
    <w:p w14:paraId="670506DB"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w:t>
      </w:r>
      <w:r w:rsidRPr="00FF65C6">
        <w:rPr>
          <w:rFonts w:ascii="Arial" w:eastAsia="Times New Roman" w:hAnsi="Arial"/>
          <w:b/>
          <w:sz w:val="24"/>
          <w:szCs w:val="20"/>
          <w:lang w:val="la-Latn" w:eastAsia="it-IT"/>
        </w:rPr>
        <w:t xml:space="preserve">. </w:t>
      </w:r>
    </w:p>
    <w:p w14:paraId="46E4E59C" w14:textId="77777777" w:rsidR="00FF65C6" w:rsidRPr="00FF65C6" w:rsidRDefault="00FF65C6" w:rsidP="00FF65C6">
      <w:pPr>
        <w:spacing w:after="120" w:line="240" w:lineRule="auto"/>
        <w:jc w:val="both"/>
        <w:rPr>
          <w:rFonts w:ascii="Arial" w:eastAsia="Times New Roman" w:hAnsi="Arial"/>
          <w:bCs/>
          <w:sz w:val="24"/>
          <w:szCs w:val="24"/>
          <w:lang w:val="la-Latn" w:eastAsia="it-IT"/>
        </w:rPr>
      </w:pPr>
      <w:r w:rsidRPr="00FF65C6">
        <w:rPr>
          <w:rFonts w:ascii="Arial" w:eastAsia="Times New Roman" w:hAnsi="Arial"/>
          <w:bCs/>
          <w:i/>
          <w:sz w:val="24"/>
          <w:szCs w:val="24"/>
          <w:lang w:val="la-Latn"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w:t>
      </w:r>
      <w:r w:rsidRPr="00FF65C6">
        <w:rPr>
          <w:rFonts w:ascii="Arial" w:eastAsia="Times New Roman" w:hAnsi="Arial"/>
          <w:bCs/>
          <w:i/>
          <w:sz w:val="24"/>
          <w:szCs w:val="24"/>
          <w:lang w:val="la-Latn" w:eastAsia="it-IT"/>
        </w:rPr>
        <w:lastRenderedPageBreak/>
        <w:t>desidererai la casa del tuo prossimo. Non desidererai la moglie del tuo prossimo, né il suo schiavo né la sua schiava, né il suo bue né il suo asino, né alcuna cosa che appartenga al tuo prossimo»</w:t>
      </w:r>
      <w:r w:rsidRPr="00FF65C6">
        <w:rPr>
          <w:rFonts w:ascii="Arial" w:eastAsia="Times New Roman" w:hAnsi="Arial"/>
          <w:bCs/>
          <w:sz w:val="24"/>
          <w:szCs w:val="24"/>
          <w:lang w:val="la-Latn" w:eastAsia="it-IT"/>
        </w:rPr>
        <w:t xml:space="preserve"> (Es 20,1-19). </w:t>
      </w:r>
    </w:p>
    <w:p w14:paraId="56497AA5"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sz w:val="24"/>
          <w:szCs w:val="20"/>
          <w:lang w:val="la-Latn" w:eastAsia="it-IT"/>
        </w:rPr>
        <w:t>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w:t>
      </w:r>
      <w:r w:rsidRPr="00FF65C6">
        <w:rPr>
          <w:rFonts w:ascii="Arial" w:eastAsia="Times New Roman" w:hAnsi="Arial"/>
          <w:b/>
          <w:sz w:val="24"/>
          <w:szCs w:val="20"/>
          <w:lang w:val="la-Latn" w:eastAsia="it-IT"/>
        </w:rPr>
        <w:t xml:space="preserve">. </w:t>
      </w:r>
    </w:p>
    <w:p w14:paraId="5BF2F823" w14:textId="77777777" w:rsidR="00FF65C6" w:rsidRPr="00FF65C6" w:rsidRDefault="00FF65C6" w:rsidP="00FF65C6">
      <w:pPr>
        <w:spacing w:after="120" w:line="240" w:lineRule="auto"/>
        <w:jc w:val="both"/>
        <w:rPr>
          <w:rFonts w:ascii="Arial" w:eastAsia="Times New Roman" w:hAnsi="Arial"/>
          <w:bCs/>
          <w:spacing w:val="-2"/>
          <w:sz w:val="24"/>
          <w:szCs w:val="24"/>
          <w:lang w:val="la-Latn" w:eastAsia="it-IT"/>
        </w:rPr>
      </w:pPr>
      <w:r w:rsidRPr="00FF65C6">
        <w:rPr>
          <w:rFonts w:ascii="Arial" w:eastAsia="Times New Roman" w:hAnsi="Arial"/>
          <w:bCs/>
          <w:i/>
          <w:spacing w:val="-2"/>
          <w:sz w:val="24"/>
          <w:szCs w:val="24"/>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FF65C6">
        <w:rPr>
          <w:rFonts w:ascii="Arial" w:eastAsia="Times New Roman" w:hAnsi="Arial"/>
          <w:bCs/>
          <w:spacing w:val="-2"/>
          <w:sz w:val="24"/>
          <w:szCs w:val="24"/>
          <w:lang w:val="la-Latn" w:eastAsia="it-IT"/>
        </w:rPr>
        <w:t xml:space="preserve">. </w:t>
      </w:r>
    </w:p>
    <w:p w14:paraId="13263BA5"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L’universo è nelle mani di Cristo Signore o dell’Agnello che fu immolato. Anticipiamo quanto prenderemo in esame a breve:</w:t>
      </w:r>
    </w:p>
    <w:p w14:paraId="3CCAF61E" w14:textId="77777777" w:rsidR="00FF65C6" w:rsidRPr="00FF65C6" w:rsidRDefault="00FF65C6" w:rsidP="00FF65C6">
      <w:pPr>
        <w:spacing w:after="120" w:line="240" w:lineRule="auto"/>
        <w:jc w:val="both"/>
        <w:rPr>
          <w:rFonts w:ascii="Arial" w:eastAsia="Times New Roman" w:hAnsi="Arial"/>
          <w:bCs/>
          <w:sz w:val="24"/>
          <w:szCs w:val="24"/>
          <w:lang w:val="la-Latn" w:eastAsia="it-IT"/>
        </w:rPr>
      </w:pPr>
      <w:r w:rsidRPr="00FF65C6">
        <w:rPr>
          <w:rFonts w:ascii="Arial" w:eastAsia="Times New Roman" w:hAnsi="Arial"/>
          <w:bCs/>
          <w:i/>
          <w:sz w:val="24"/>
          <w:szCs w:val="24"/>
          <w:lang w:val="la-Latn"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FF65C6">
        <w:rPr>
          <w:rFonts w:ascii="Arial" w:eastAsia="Times New Roman" w:hAnsi="Arial"/>
          <w:bCs/>
          <w:sz w:val="24"/>
          <w:szCs w:val="24"/>
          <w:lang w:val="la-Latn" w:eastAsia="it-IT"/>
        </w:rPr>
        <w:t xml:space="preserve">. </w:t>
      </w:r>
    </w:p>
    <w:p w14:paraId="5150BA2F"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21037C63"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lastRenderedPageBreak/>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FF65C6">
        <w:rPr>
          <w:rFonts w:ascii="Arial" w:eastAsia="Times New Roman" w:hAnsi="Arial"/>
          <w:bCs/>
          <w:i/>
          <w:sz w:val="24"/>
          <w:szCs w:val="20"/>
          <w:lang w:val="la-Latn" w:eastAsia="it-IT"/>
        </w:rPr>
        <w:t>“a nostra immagine, secondo la nostra somiglianza”</w:t>
      </w:r>
      <w:r w:rsidRPr="00FF65C6">
        <w:rPr>
          <w:rFonts w:ascii="Arial" w:eastAsia="Times New Roman" w:hAnsi="Arial"/>
          <w:bCs/>
          <w:sz w:val="24"/>
          <w:szCs w:val="20"/>
          <w:lang w:val="la-Latn" w:eastAsia="it-IT"/>
        </w:rPr>
        <w:t xml:space="preserve">. Non solo. È creato con un fine particolare, unico, che non è di nessun altro essere creato da Dio: </w:t>
      </w:r>
      <w:r w:rsidRPr="00FF65C6">
        <w:rPr>
          <w:rFonts w:ascii="Arial" w:eastAsia="Times New Roman" w:hAnsi="Arial"/>
          <w:bCs/>
          <w:i/>
          <w:sz w:val="24"/>
          <w:szCs w:val="20"/>
          <w:lang w:val="la-Latn" w:eastAsia="it-IT"/>
        </w:rPr>
        <w:t>“Dòmini sui pesci del mare e sugli uccelli del cielo, sul bestiame, su tutti gli animali selvatici e su tutti i rettili che strisciano sulla terra”.</w:t>
      </w:r>
      <w:r w:rsidRPr="00FF65C6">
        <w:rPr>
          <w:rFonts w:ascii="Arial" w:eastAsia="Times New Roman" w:hAnsi="Arial"/>
          <w:bCs/>
          <w:sz w:val="24"/>
          <w:szCs w:val="20"/>
          <w:lang w:val="la-Latn" w:eastAsia="it-IT"/>
        </w:rPr>
        <w:t xml:space="preserve"> </w:t>
      </w:r>
    </w:p>
    <w:p w14:paraId="1DC7973E" w14:textId="77777777" w:rsidR="00FF65C6" w:rsidRPr="00FF65C6" w:rsidRDefault="00FF65C6" w:rsidP="00FF65C6">
      <w:pPr>
        <w:spacing w:after="120" w:line="240" w:lineRule="auto"/>
        <w:jc w:val="both"/>
        <w:rPr>
          <w:rFonts w:ascii="Arial" w:eastAsia="Times New Roman" w:hAnsi="Arial"/>
          <w:bCs/>
          <w:i/>
          <w:sz w:val="24"/>
          <w:szCs w:val="20"/>
          <w:lang w:val="la-Latn" w:eastAsia="it-IT"/>
        </w:rPr>
      </w:pPr>
      <w:r w:rsidRPr="00FF65C6">
        <w:rPr>
          <w:rFonts w:ascii="Arial" w:eastAsia="Times New Roman" w:hAnsi="Arial"/>
          <w:bCs/>
          <w:sz w:val="24"/>
          <w:szCs w:val="20"/>
          <w:lang w:val="la-Latn"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FF65C6">
        <w:rPr>
          <w:rFonts w:ascii="Arial" w:eastAsia="Times New Roman" w:hAnsi="Arial"/>
          <w:bCs/>
          <w:i/>
          <w:sz w:val="24"/>
          <w:szCs w:val="20"/>
          <w:lang w:val="la-Latn" w:eastAsia="it-IT"/>
        </w:rPr>
        <w:t xml:space="preserve"> </w:t>
      </w:r>
    </w:p>
    <w:p w14:paraId="0D01DE9F" w14:textId="77777777" w:rsidR="00FF65C6" w:rsidRPr="00FF65C6" w:rsidRDefault="00FF65C6" w:rsidP="00FF65C6">
      <w:pPr>
        <w:spacing w:after="120" w:line="240" w:lineRule="auto"/>
        <w:jc w:val="both"/>
        <w:rPr>
          <w:rFonts w:ascii="Arial" w:eastAsia="Times New Roman" w:hAnsi="Arial"/>
          <w:bCs/>
          <w:sz w:val="28"/>
          <w:lang w:val="la-Latn" w:eastAsia="it-IT"/>
        </w:rPr>
      </w:pPr>
      <w:r w:rsidRPr="00FF65C6">
        <w:rPr>
          <w:rFonts w:ascii="Arial" w:eastAsia="Times New Roman" w:hAnsi="Arial"/>
          <w:bCs/>
          <w:i/>
          <w:sz w:val="24"/>
          <w:szCs w:val="24"/>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FF65C6">
        <w:rPr>
          <w:rFonts w:ascii="Arial" w:eastAsia="Times New Roman" w:hAnsi="Arial"/>
          <w:bCs/>
          <w:sz w:val="24"/>
          <w:szCs w:val="24"/>
          <w:lang w:val="la-Latn" w:eastAsia="it-IT"/>
        </w:rPr>
        <w:t>(Gen 1,26-28).</w:t>
      </w:r>
      <w:r w:rsidRPr="00FF65C6">
        <w:rPr>
          <w:rFonts w:ascii="Arial" w:eastAsia="Times New Roman" w:hAnsi="Arial"/>
          <w:bCs/>
          <w:sz w:val="28"/>
          <w:lang w:val="la-Latn" w:eastAsia="it-IT"/>
        </w:rPr>
        <w:t xml:space="preserve"> </w:t>
      </w:r>
    </w:p>
    <w:p w14:paraId="1BC63CFA"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1F1DF3AD"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5B19F7CE"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w:t>
      </w:r>
      <w:r w:rsidRPr="00FF65C6">
        <w:rPr>
          <w:rFonts w:ascii="Arial" w:eastAsia="Times New Roman" w:hAnsi="Arial"/>
          <w:bCs/>
          <w:sz w:val="24"/>
          <w:szCs w:val="20"/>
          <w:lang w:val="la-Latn" w:eastAsia="it-IT"/>
        </w:rPr>
        <w:lastRenderedPageBreak/>
        <w:t xml:space="preserve">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0E449060" w14:textId="77777777" w:rsidR="00FF65C6" w:rsidRPr="00FF65C6" w:rsidRDefault="00FF65C6" w:rsidP="00FF65C6">
      <w:pPr>
        <w:spacing w:after="120" w:line="240" w:lineRule="auto"/>
        <w:jc w:val="both"/>
        <w:rPr>
          <w:rFonts w:ascii="Arial" w:eastAsia="Times New Roman" w:hAnsi="Arial"/>
          <w:bCs/>
          <w:sz w:val="24"/>
          <w:szCs w:val="20"/>
          <w:lang w:val="la-Latn" w:eastAsia="it-IT"/>
        </w:rPr>
      </w:pPr>
      <w:r w:rsidRPr="00FF65C6">
        <w:rPr>
          <w:rFonts w:ascii="Arial" w:eastAsia="Times New Roman" w:hAnsi="Arial"/>
          <w:bCs/>
          <w:sz w:val="24"/>
          <w:szCs w:val="20"/>
          <w:lang w:val="la-Latn" w:eastAsia="it-IT"/>
        </w:rPr>
        <w:t>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776373FC" w14:textId="77777777" w:rsidR="00FF65C6" w:rsidRPr="00FF65C6" w:rsidRDefault="00FF65C6" w:rsidP="00FF65C6">
      <w:pPr>
        <w:spacing w:after="120" w:line="240" w:lineRule="auto"/>
        <w:jc w:val="both"/>
        <w:rPr>
          <w:rFonts w:ascii="Arial" w:eastAsia="Times New Roman" w:hAnsi="Arial"/>
          <w:b/>
          <w:sz w:val="24"/>
          <w:szCs w:val="20"/>
          <w:lang w:val="la-Latn" w:eastAsia="it-IT"/>
        </w:rPr>
      </w:pPr>
      <w:r w:rsidRPr="00FF65C6">
        <w:rPr>
          <w:rFonts w:ascii="Arial" w:eastAsia="Times New Roman" w:hAnsi="Arial"/>
          <w:b/>
          <w:sz w:val="24"/>
          <w:szCs w:val="20"/>
          <w:lang w:val="la-Latn" w:eastAsia="it-IT"/>
        </w:rPr>
        <w:t xml:space="preserve"> </w:t>
      </w:r>
    </w:p>
    <w:p w14:paraId="3D6584D5"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680" w:name="_Toc137153313"/>
      <w:bookmarkStart w:id="681" w:name="_Toc137285101"/>
      <w:r w:rsidRPr="00FF65C6">
        <w:rPr>
          <w:rFonts w:ascii="Arial" w:eastAsia="Times New Roman" w:hAnsi="Arial" w:cs="Arial"/>
          <w:b/>
          <w:bCs/>
          <w:sz w:val="24"/>
          <w:szCs w:val="24"/>
          <w:lang w:val="la-Latn" w:eastAsia="it-IT"/>
        </w:rPr>
        <w:t>LETTURA DEL TESTO SACRO</w:t>
      </w:r>
      <w:bookmarkEnd w:id="680"/>
      <w:bookmarkEnd w:id="681"/>
      <w:r w:rsidRPr="00FF65C6">
        <w:rPr>
          <w:rFonts w:ascii="Arial" w:eastAsia="Times New Roman" w:hAnsi="Arial" w:cs="Arial"/>
          <w:b/>
          <w:bCs/>
          <w:sz w:val="24"/>
          <w:szCs w:val="24"/>
          <w:lang w:val="la-Latn" w:eastAsia="it-IT"/>
        </w:rPr>
        <w:t xml:space="preserve"> </w:t>
      </w:r>
    </w:p>
    <w:p w14:paraId="7AA5A3A3" w14:textId="77777777" w:rsidR="00FF65C6" w:rsidRPr="00FF65C6" w:rsidRDefault="00FF65C6" w:rsidP="00FF65C6">
      <w:pPr>
        <w:spacing w:after="120" w:line="240" w:lineRule="auto"/>
        <w:jc w:val="both"/>
        <w:rPr>
          <w:rFonts w:ascii="Arial" w:eastAsia="Times New Roman" w:hAnsi="Arial" w:cs="Arial"/>
          <w:b/>
          <w:bCs/>
          <w:spacing w:val="10"/>
          <w:sz w:val="24"/>
          <w:szCs w:val="20"/>
          <w:lang w:val="la-Latn" w:eastAsia="it-IT"/>
        </w:rPr>
      </w:pPr>
    </w:p>
    <w:p w14:paraId="3F839043"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spacing w:val="10"/>
          <w:sz w:val="24"/>
          <w:szCs w:val="20"/>
          <w:lang w:val="la-Latn" w:eastAsia="it-IT"/>
        </w:rPr>
        <w:t>CAPITOLO 5:</w:t>
      </w:r>
      <w:r w:rsidRPr="00FF65C6">
        <w:rPr>
          <w:rFonts w:ascii="Arial" w:eastAsia="Times New Roman" w:hAnsi="Arial" w:cs="Arial"/>
          <w:kern w:val="2"/>
          <w:sz w:val="24"/>
          <w:szCs w:val="20"/>
          <w:lang w:val="la-Latn" w:eastAsia="it-IT"/>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w:t>
      </w:r>
      <w:r w:rsidRPr="00FF65C6">
        <w:rPr>
          <w:rFonts w:ascii="Arial" w:eastAsia="Times New Roman" w:hAnsi="Arial" w:cs="Arial"/>
          <w:kern w:val="2"/>
          <w:sz w:val="24"/>
          <w:szCs w:val="20"/>
          <w:lang w:val="la-Latn" w:eastAsia="it-IT"/>
        </w:rPr>
        <w:lastRenderedPageBreak/>
        <w:t>e all’Agnello lode, onore, gloria e potenza, nei secoli dei secoli». E i quattro esseri viventi dicevano: «Amen». E gli anziani si prostrarono in adorazione.</w:t>
      </w:r>
    </w:p>
    <w:p w14:paraId="3542317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47711F0A" w14:textId="77777777" w:rsidR="00FF65C6" w:rsidRPr="00FF65C6" w:rsidRDefault="00FF65C6" w:rsidP="00FF65C6">
      <w:pPr>
        <w:autoSpaceDE w:val="0"/>
        <w:autoSpaceDN w:val="0"/>
        <w:adjustRightInd w:val="0"/>
        <w:spacing w:after="120" w:line="240" w:lineRule="auto"/>
        <w:jc w:val="both"/>
        <w:rPr>
          <w:rFonts w:ascii="Greek" w:eastAsia="Times New Roman" w:hAnsi="Greek" w:cs="Greek"/>
          <w:sz w:val="26"/>
          <w:szCs w:val="26"/>
          <w:lang w:val="la-Latn" w:eastAsia="it-IT"/>
        </w:rPr>
      </w:pPr>
      <w:r w:rsidRPr="00FF65C6">
        <w:rPr>
          <w:rFonts w:ascii="Greek" w:eastAsia="Times New Roman" w:hAnsi="Greek" w:cs="Greek"/>
          <w:sz w:val="26"/>
          <w:szCs w:val="26"/>
          <w:lang w:val="la-Latn" w:eastAsia="it-IT"/>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 xml:space="preserve">…za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w:t>
      </w:r>
      <w:r w:rsidRPr="00FF65C6">
        <w:rPr>
          <w:rFonts w:ascii="Greek" w:eastAsia="Times New Roman" w:hAnsi="Greek" w:cs="Greek"/>
          <w:sz w:val="26"/>
          <w:szCs w:val="26"/>
          <w:lang w:val="la-Latn" w:eastAsia="it-IT"/>
        </w:rPr>
        <w:lastRenderedPageBreak/>
        <w:t>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59C096ED" w14:textId="77777777" w:rsidR="00FF65C6" w:rsidRPr="00FF65C6" w:rsidRDefault="00FF65C6" w:rsidP="00FF65C6">
      <w:pPr>
        <w:autoSpaceDE w:val="0"/>
        <w:autoSpaceDN w:val="0"/>
        <w:adjustRightInd w:val="0"/>
        <w:spacing w:after="120" w:line="240" w:lineRule="auto"/>
        <w:jc w:val="both"/>
        <w:rPr>
          <w:rFonts w:ascii="Times New Roman" w:eastAsia="Times New Roman" w:hAnsi="Times New Roman"/>
          <w:sz w:val="24"/>
          <w:szCs w:val="20"/>
          <w:lang w:val="la-Latn" w:eastAsia="it-IT"/>
        </w:rPr>
      </w:pPr>
    </w:p>
    <w:p w14:paraId="4C6AE933"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682" w:name="_Toc137153314"/>
      <w:bookmarkStart w:id="683" w:name="_Toc137285102"/>
      <w:r w:rsidRPr="00FF65C6">
        <w:rPr>
          <w:rFonts w:ascii="Arial" w:eastAsia="Times New Roman" w:hAnsi="Arial" w:cs="Arial"/>
          <w:b/>
          <w:bCs/>
          <w:sz w:val="24"/>
          <w:szCs w:val="24"/>
          <w:lang w:val="la-Latn" w:eastAsia="it-IT"/>
        </w:rPr>
        <w:t>ANALISI DEL TESTO VERSETTO PER VERSETTO</w:t>
      </w:r>
      <w:bookmarkEnd w:id="682"/>
      <w:bookmarkEnd w:id="683"/>
      <w:r w:rsidRPr="00FF65C6">
        <w:rPr>
          <w:rFonts w:ascii="Arial" w:eastAsia="Times New Roman" w:hAnsi="Arial" w:cs="Arial"/>
          <w:b/>
          <w:bCs/>
          <w:sz w:val="24"/>
          <w:szCs w:val="24"/>
          <w:lang w:val="la-Latn" w:eastAsia="it-IT"/>
        </w:rPr>
        <w:t xml:space="preserve"> </w:t>
      </w:r>
    </w:p>
    <w:p w14:paraId="3C8120F8"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bookmarkStart w:id="684" w:name="_Hlk135253010"/>
      <w:r w:rsidRPr="00FF65C6">
        <w:rPr>
          <w:rFonts w:ascii="Arial" w:eastAsia="Times New Roman" w:hAnsi="Arial" w:cs="Arial"/>
          <w:b/>
          <w:bCs/>
          <w:spacing w:val="10"/>
          <w:sz w:val="24"/>
          <w:szCs w:val="20"/>
          <w:lang w:val="la-Latn" w:eastAsia="it-IT"/>
        </w:rPr>
        <w:t>V 5,</w:t>
      </w:r>
      <w:bookmarkEnd w:id="684"/>
      <w:r w:rsidRPr="00FF65C6">
        <w:rPr>
          <w:rFonts w:ascii="Arial" w:eastAsia="Times New Roman" w:hAnsi="Arial" w:cs="Arial"/>
          <w:b/>
          <w:bCs/>
          <w:spacing w:val="10"/>
          <w:sz w:val="24"/>
          <w:szCs w:val="20"/>
          <w:lang w:val="la-Latn" w:eastAsia="it-IT"/>
        </w:rPr>
        <w:t>1:</w:t>
      </w:r>
      <w:r w:rsidRPr="00FF65C6">
        <w:rPr>
          <w:rFonts w:ascii="Arial" w:eastAsia="Times New Roman" w:hAnsi="Arial" w:cs="Arial"/>
          <w:spacing w:val="10"/>
          <w:sz w:val="24"/>
          <w:szCs w:val="20"/>
          <w:lang w:val="la-Latn" w:eastAsia="it-IT"/>
        </w:rPr>
        <w:t xml:space="preserve"> </w:t>
      </w:r>
      <w:bookmarkStart w:id="685" w:name="_Hlk135727702"/>
      <w:r w:rsidRPr="00FF65C6">
        <w:rPr>
          <w:rFonts w:ascii="Arial" w:eastAsia="Times New Roman" w:hAnsi="Arial" w:cs="Arial"/>
          <w:spacing w:val="10"/>
          <w:sz w:val="24"/>
          <w:szCs w:val="20"/>
          <w:lang w:val="la-Latn" w:eastAsia="it-IT"/>
        </w:rPr>
        <w:t xml:space="preserve">E vidi, nella mano destra di Colui che sedeva sul trono, un libro scritto sul lato interno e su quello esterno, sigillato con sette sigilli. </w:t>
      </w:r>
      <w:bookmarkEnd w:id="685"/>
      <w:r w:rsidRPr="00FF65C6">
        <w:rPr>
          <w:rFonts w:ascii="Arial" w:eastAsia="Times New Roman" w:hAnsi="Arial" w:cs="Arial"/>
          <w:sz w:val="24"/>
          <w:szCs w:val="24"/>
          <w:lang w:val="la-Latn" w:eastAsia="it-IT"/>
        </w:rPr>
        <w:t xml:space="preserve">Et vidi in dextera sedentis super thronum librum scriptum intus et foris signatum sigillis septem. </w:t>
      </w:r>
      <w:r w:rsidRPr="00FF65C6">
        <w:rPr>
          <w:rFonts w:ascii="Greek" w:eastAsia="Times New Roman" w:hAnsi="Greek" w:cs="Greek"/>
          <w:sz w:val="26"/>
          <w:szCs w:val="26"/>
          <w:lang w:val="la-Latn" w:eastAsia="it-IT"/>
        </w:rPr>
        <w:t xml:space="preserve">Kaˆ edon ™pˆ t¾n dexi¦n toà kaqhmšnou ™pˆ toà qrÒnou bibl…on gegrammšnon œswqen kaˆ Ôpisqen katesfragismšnon sfrag‹sin ˜pt£. </w:t>
      </w:r>
    </w:p>
    <w:p w14:paraId="40DAA2F5"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vidi, nella mano destra di Colui che sedeva sul trono, un libro scritto sul lato interno e su quello esterno, sigillato con sette sigilli</w:t>
      </w:r>
      <w:r w:rsidRPr="00FF65C6">
        <w:rPr>
          <w:rFonts w:ascii="Arial" w:eastAsia="Times New Roman" w:hAnsi="Arial" w:cs="Arial"/>
          <w:kern w:val="2"/>
          <w:sz w:val="24"/>
          <w:szCs w:val="20"/>
          <w:lang w:val="la-Latn" w:eastAsia="it-IT"/>
        </w:rPr>
        <w:t xml:space="preserve">. 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1EAA7B2E"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Ecco allora la prima verità: nessuno ha il potere di scrivere la storia dell’universo e dell’umanità. Nessuno ha il potere di conoscere ciò che nella creazione e nell’umanità accadrà fra un solo istante.</w:t>
      </w:r>
      <w:r w:rsidRPr="00FF65C6">
        <w:rPr>
          <w:rFonts w:ascii="Arial" w:eastAsia="Times New Roman" w:hAnsi="Arial" w:cs="Arial"/>
          <w:kern w:val="2"/>
          <w:sz w:val="24"/>
          <w:szCs w:val="20"/>
          <w:lang w:val="la-Latn" w:eastAsia="it-IT"/>
        </w:rPr>
        <w:t xml:space="preserv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0D4455F3"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V 5,2</w:t>
      </w:r>
      <w:bookmarkStart w:id="686" w:name="_Hlk135728344"/>
      <w:r w:rsidRPr="00FF65C6">
        <w:rPr>
          <w:rFonts w:ascii="Arial" w:eastAsia="Times New Roman" w:hAnsi="Arial" w:cs="Arial"/>
          <w:b/>
          <w:bCs/>
          <w:spacing w:val="10"/>
          <w:sz w:val="24"/>
          <w:szCs w:val="20"/>
          <w:lang w:val="la-Latn" w:eastAsia="it-IT"/>
        </w:rPr>
        <w:t>:</w:t>
      </w:r>
      <w:r w:rsidRPr="00FF65C6">
        <w:rPr>
          <w:rFonts w:ascii="Arial" w:eastAsia="Times New Roman" w:hAnsi="Arial" w:cs="Arial"/>
          <w:spacing w:val="10"/>
          <w:sz w:val="24"/>
          <w:szCs w:val="20"/>
          <w:lang w:val="la-Latn" w:eastAsia="it-IT"/>
        </w:rPr>
        <w:t xml:space="preserve"> Vidi un angelo forte che proclamava a gran voce: «Chi è degno di aprire il libro e scioglierne i sigilli?». </w:t>
      </w:r>
      <w:bookmarkEnd w:id="686"/>
      <w:r w:rsidRPr="00FF65C6">
        <w:rPr>
          <w:rFonts w:ascii="Arial" w:eastAsia="Times New Roman" w:hAnsi="Arial" w:cs="Arial"/>
          <w:sz w:val="24"/>
          <w:szCs w:val="24"/>
          <w:lang w:val="la-Latn" w:eastAsia="it-IT"/>
        </w:rPr>
        <w:t xml:space="preserve">Et vidi angelum fortem praedicantem voce magna quis est dignus aperire librum et solvere signacula eius. </w:t>
      </w:r>
      <w:r w:rsidRPr="00FF65C6">
        <w:rPr>
          <w:rFonts w:ascii="Greek" w:eastAsia="Times New Roman" w:hAnsi="Greek" w:cs="Arial"/>
          <w:sz w:val="26"/>
          <w:szCs w:val="26"/>
          <w:lang w:val="la-Latn" w:eastAsia="it-IT"/>
        </w:rPr>
        <w:t xml:space="preserve">kaˆ edon ¥ggelon </w:t>
      </w:r>
      <w:r w:rsidRPr="00FF65C6">
        <w:rPr>
          <w:rFonts w:ascii="Greek" w:eastAsia="Times New Roman" w:hAnsi="Greek" w:cs="Greek"/>
          <w:sz w:val="26"/>
          <w:szCs w:val="26"/>
          <w:lang w:val="la-Latn" w:eastAsia="it-IT"/>
        </w:rPr>
        <w:t>„scurÕn khrÚssonta ™n fwnÍ meg£lV, T…j ¥xioj ¢no‹xai tÕ bibl…on kaˆ làsai t¦j sfrag‹daj aÙtoà;</w:t>
      </w:r>
    </w:p>
    <w:p w14:paraId="11A214A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Vidi un angelo forte che proclamava a gran voce: «Chi è degno di aprire il libro e scioglierne i sigilli?».</w:t>
      </w:r>
      <w:r w:rsidRPr="00FF65C6">
        <w:rPr>
          <w:rFonts w:ascii="Arial" w:eastAsia="Times New Roman" w:hAnsi="Arial" w:cs="Arial"/>
          <w:kern w:val="2"/>
          <w:sz w:val="24"/>
          <w:szCs w:val="20"/>
          <w:lang w:val="la-Latn" w:eastAsia="it-IT"/>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w:t>
      </w:r>
      <w:r w:rsidRPr="00FF65C6">
        <w:rPr>
          <w:rFonts w:ascii="Arial" w:eastAsia="Times New Roman" w:hAnsi="Arial" w:cs="Arial"/>
          <w:kern w:val="2"/>
          <w:sz w:val="24"/>
          <w:szCs w:val="20"/>
          <w:lang w:val="la-Latn" w:eastAsia="it-IT"/>
        </w:rPr>
        <w:lastRenderedPageBreak/>
        <w:t xml:space="preserve">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11FE5E0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Potere nel Nuovo Testamento.</w:t>
      </w:r>
      <w:r w:rsidRPr="00FF65C6">
        <w:rPr>
          <w:rFonts w:ascii="Arial" w:eastAsia="Times New Roman" w:hAnsi="Arial" w:cs="Arial"/>
          <w:i/>
          <w:iCs/>
          <w:sz w:val="24"/>
          <w:szCs w:val="24"/>
          <w:lang w:val="la-Latn" w:eastAsia="it-IT"/>
        </w:rPr>
        <w:t xml:space="preserve">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6669D77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057C789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132A990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w:t>
      </w:r>
      <w:r w:rsidRPr="00FF65C6">
        <w:rPr>
          <w:rFonts w:ascii="Arial" w:eastAsia="Times New Roman" w:hAnsi="Arial" w:cs="Arial"/>
          <w:i/>
          <w:iCs/>
          <w:sz w:val="24"/>
          <w:szCs w:val="24"/>
          <w:lang w:val="la-Latn" w:eastAsia="it-IT"/>
        </w:rPr>
        <w:lastRenderedPageBreak/>
        <w:t>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p>
    <w:p w14:paraId="643CDA5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0D91E63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3138DFC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6DEDF0C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Del resto, Dio ha potere di far abbondare in voi ogni grazia perché, avendo sempre il necessario in tutto, possiate compiere generosamente tutte le opere di bene (2Cor 9, 8). Non abbiamo infatti alcun potere contro la verità, ma per la </w:t>
      </w:r>
      <w:r w:rsidRPr="00FF65C6">
        <w:rPr>
          <w:rFonts w:ascii="Arial" w:eastAsia="Times New Roman" w:hAnsi="Arial" w:cs="Arial"/>
          <w:i/>
          <w:iCs/>
          <w:sz w:val="24"/>
          <w:szCs w:val="24"/>
          <w:lang w:val="la-Latn" w:eastAsia="it-IT"/>
        </w:rPr>
        <w:lastRenderedPageBreak/>
        <w:t xml:space="preserve">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5C3A8BB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4D0F80F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66D268A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3104C27A"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w:t>
      </w:r>
      <w:r w:rsidRPr="00FF65C6">
        <w:rPr>
          <w:rFonts w:ascii="Arial" w:eastAsia="Times New Roman" w:hAnsi="Arial" w:cs="Arial"/>
          <w:i/>
          <w:iCs/>
          <w:sz w:val="24"/>
          <w:szCs w:val="24"/>
          <w:lang w:val="la-Latn" w:eastAsia="it-IT"/>
        </w:rPr>
        <w:lastRenderedPageBreak/>
        <w:t>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1EA5A1E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b/>
          <w:bCs/>
          <w:sz w:val="24"/>
          <w:szCs w:val="24"/>
          <w:lang w:val="la-Latn" w:eastAsia="it-IT"/>
        </w:rPr>
        <w:t xml:space="preserve">Autorità nel Nuovo Testamento. </w:t>
      </w:r>
      <w:r w:rsidRPr="00FF65C6">
        <w:rPr>
          <w:rFonts w:ascii="Arial" w:eastAsia="Times New Roman" w:hAnsi="Arial" w:cs="Arial"/>
          <w:i/>
          <w:iCs/>
          <w:sz w:val="24"/>
          <w:szCs w:val="24"/>
          <w:lang w:val="la-Latn" w:eastAsia="it-IT"/>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341F89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24EB47A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7128700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375E129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2EFBC2C2"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5,3: </w:t>
      </w:r>
      <w:bookmarkStart w:id="687" w:name="_Hlk135734359"/>
      <w:r w:rsidRPr="00FF65C6">
        <w:rPr>
          <w:rFonts w:ascii="Arial" w:eastAsia="Times New Roman" w:hAnsi="Arial" w:cs="Arial"/>
          <w:spacing w:val="10"/>
          <w:sz w:val="24"/>
          <w:szCs w:val="20"/>
          <w:lang w:val="la-Latn" w:eastAsia="it-IT"/>
        </w:rPr>
        <w:t xml:space="preserve">Ma nessuno né in cielo, né in terra, né sotto terra, era in grado di aprire il libro e di guardarlo. </w:t>
      </w:r>
      <w:bookmarkEnd w:id="687"/>
      <w:r w:rsidRPr="00FF65C6">
        <w:rPr>
          <w:rFonts w:ascii="Arial" w:eastAsia="Times New Roman" w:hAnsi="Arial" w:cs="Arial"/>
          <w:sz w:val="24"/>
          <w:szCs w:val="24"/>
          <w:lang w:val="la-Latn" w:eastAsia="it-IT"/>
        </w:rPr>
        <w:t xml:space="preserve">Et nemo poterat in caelo neque in terra neque subtus terram aperire librum neque respicere illum. </w:t>
      </w:r>
      <w:r w:rsidRPr="00FF65C6">
        <w:rPr>
          <w:rFonts w:ascii="Greek" w:eastAsia="Times New Roman" w:hAnsi="Greek" w:cs="Greek"/>
          <w:sz w:val="26"/>
          <w:szCs w:val="26"/>
          <w:lang w:val="la-Latn" w:eastAsia="it-IT"/>
        </w:rPr>
        <w:t>kaˆ oÙdeˆj ™dÚnato ™n tù oÙranù oÙd ™pˆ tÁj gÁj oÙd Øpok£tw tÁj gÁj ¢no‹xai tÕ bibl…on oÜte blšpein aÙtÒ.</w:t>
      </w:r>
    </w:p>
    <w:p w14:paraId="0B6B6425"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Ma nessuno né in cielo, né in terra, né sotto terra, era in grado di aprire il libro e di guardarlo.</w:t>
      </w:r>
      <w:r w:rsidRPr="00FF65C6">
        <w:rPr>
          <w:rFonts w:ascii="Arial" w:eastAsia="Times New Roman" w:hAnsi="Arial" w:cs="Arial"/>
          <w:kern w:val="2"/>
          <w:sz w:val="24"/>
          <w:szCs w:val="20"/>
          <w:lang w:val="la-Latn" w:eastAsia="it-IT"/>
        </w:rPr>
        <w:t xml:space="preserve"> 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31EDA6D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Questo forse significa che l’uomo non possa servirsi della sua forza e della sua scienza e della sua sapienza e della sua intelligenza per dare sollievo alla sua vita? Certo che può. È anche suo dovere. Sempre però si dovrà ricordare che </w:t>
      </w:r>
      <w:r w:rsidRPr="00FF65C6">
        <w:rPr>
          <w:rFonts w:ascii="Arial" w:eastAsia="Times New Roman" w:hAnsi="Arial" w:cs="Arial"/>
          <w:kern w:val="2"/>
          <w:sz w:val="24"/>
          <w:szCs w:val="20"/>
          <w:lang w:val="la-Latn" w:eastAsia="it-IT"/>
        </w:rPr>
        <w:lastRenderedPageBreak/>
        <w:t xml:space="preserve">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“Non è in potere dell’uomo ridirigere i suoi passi”. </w:t>
      </w:r>
    </w:p>
    <w:p w14:paraId="0526B0A5"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5,4: </w:t>
      </w:r>
      <w:bookmarkStart w:id="688" w:name="_Hlk135735547"/>
      <w:r w:rsidRPr="00FF65C6">
        <w:rPr>
          <w:rFonts w:ascii="Arial" w:eastAsia="Times New Roman" w:hAnsi="Arial" w:cs="Arial"/>
          <w:spacing w:val="10"/>
          <w:sz w:val="24"/>
          <w:szCs w:val="20"/>
          <w:lang w:val="la-Latn" w:eastAsia="it-IT"/>
        </w:rPr>
        <w:t xml:space="preserve">Io piangevo molto, perché non fu trovato nessuno degno di aprire il libro e di guardarlo. </w:t>
      </w:r>
      <w:bookmarkEnd w:id="688"/>
      <w:r w:rsidRPr="00FF65C6">
        <w:rPr>
          <w:rFonts w:ascii="Arial" w:eastAsia="Times New Roman" w:hAnsi="Arial" w:cs="Arial"/>
          <w:sz w:val="24"/>
          <w:szCs w:val="24"/>
          <w:lang w:val="la-Latn" w:eastAsia="it-IT"/>
        </w:rPr>
        <w:t xml:space="preserve">Et ego flebam multum quoniam nemo dignus inventus est aperire librum nec videre eum. </w:t>
      </w:r>
      <w:r w:rsidRPr="00FF65C6">
        <w:rPr>
          <w:rFonts w:ascii="Greek" w:eastAsia="Times New Roman" w:hAnsi="Greek" w:cs="Greek"/>
          <w:sz w:val="26"/>
          <w:szCs w:val="26"/>
          <w:lang w:val="la-Latn" w:eastAsia="it-IT"/>
        </w:rPr>
        <w:t>kaˆ œklaion polÝ Óti oÙdeˆj ¥xioj eØršqh ¢no‹xai tÕ bibl…on oÜte blšpein aÙtÒ.</w:t>
      </w:r>
    </w:p>
    <w:p w14:paraId="38536D4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 xml:space="preserve">Io piangevo molto, perché non fu trovato nessuno degno di aprire il libro e di guardarlo. </w:t>
      </w:r>
      <w:r w:rsidRPr="00FF65C6">
        <w:rPr>
          <w:rFonts w:ascii="Arial" w:eastAsia="Times New Roman" w:hAnsi="Arial" w:cs="Arial"/>
          <w:kern w:val="2"/>
          <w:sz w:val="24"/>
          <w:szCs w:val="20"/>
          <w:lang w:val="la-Latn" w:eastAsia="it-IT"/>
        </w:rPr>
        <w:t xml:space="preserve">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7395081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5,5: </w:t>
      </w:r>
      <w:bookmarkStart w:id="689" w:name="_Hlk135735572"/>
      <w:r w:rsidRPr="00FF65C6">
        <w:rPr>
          <w:rFonts w:ascii="Arial" w:eastAsia="Times New Roman" w:hAnsi="Arial" w:cs="Arial"/>
          <w:spacing w:val="10"/>
          <w:sz w:val="24"/>
          <w:szCs w:val="20"/>
          <w:lang w:val="la-Latn" w:eastAsia="it-IT"/>
        </w:rPr>
        <w:t xml:space="preserve">Uno degli anziani mi disse: «Non piangere; ha vinto il leone della tribù di Giuda, il Germoglio di Davide, e aprirà il libro e i suoi sette sigilli». </w:t>
      </w:r>
      <w:bookmarkEnd w:id="689"/>
      <w:r w:rsidRPr="00FF65C6">
        <w:rPr>
          <w:rFonts w:ascii="Arial" w:eastAsia="Times New Roman" w:hAnsi="Arial" w:cs="Arial"/>
          <w:sz w:val="24"/>
          <w:szCs w:val="24"/>
          <w:lang w:val="la-Latn" w:eastAsia="it-IT"/>
        </w:rPr>
        <w:t>Et unus de senioribus dicit mihi ne fleveris ecce vicit leo de tribu Iuda radix David aperire librum et septem signacula eius.</w:t>
      </w:r>
      <w:r w:rsidRPr="00FF65C6">
        <w:rPr>
          <w:rFonts w:ascii="Times New Roman" w:eastAsia="Times New Roman" w:hAnsi="Times New Roman"/>
          <w:sz w:val="24"/>
          <w:szCs w:val="24"/>
          <w:lang w:val="la-Latn" w:eastAsia="it-IT"/>
        </w:rPr>
        <w:t xml:space="preserve"> </w:t>
      </w:r>
      <w:r w:rsidRPr="00FF65C6">
        <w:rPr>
          <w:rFonts w:ascii="Greek" w:eastAsia="Times New Roman" w:hAnsi="Greek" w:cs="Greek"/>
          <w:sz w:val="26"/>
          <w:szCs w:val="26"/>
          <w:lang w:val="la-Latn" w:eastAsia="it-IT"/>
        </w:rPr>
        <w:t xml:space="preserve">kaˆ eŒj ™k tîn presbutšrwn lšgei moi, M¾ kla‹e: „doÝ ™n…khsen Ð lšwn Ð ™k tÁj fulÁj 'IoÚda, ¹ </w:t>
      </w:r>
      <w:r w:rsidRPr="00FF65C6">
        <w:rPr>
          <w:rFonts w:ascii="Cambria" w:eastAsia="Times New Roman" w:hAnsi="Cambria" w:cs="Cambria"/>
          <w:sz w:val="26"/>
          <w:szCs w:val="26"/>
          <w:lang w:val="la-Latn" w:eastAsia="it-IT"/>
        </w:rPr>
        <w:t>·</w:t>
      </w:r>
      <w:r w:rsidRPr="00FF65C6">
        <w:rPr>
          <w:rFonts w:ascii="Greek" w:eastAsia="Times New Roman" w:hAnsi="Greek" w:cs="Greek"/>
          <w:sz w:val="26"/>
          <w:szCs w:val="26"/>
          <w:lang w:val="la-Latn" w:eastAsia="it-IT"/>
        </w:rPr>
        <w:t>…za Dau…d, ¢no‹xai tÕ bibl…on kaˆ t¦j ˜pt¦ sfrag‹daj aÙtoà.</w:t>
      </w:r>
    </w:p>
    <w:p w14:paraId="376595B5"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z w:val="24"/>
          <w:szCs w:val="20"/>
          <w:lang w:val="la-Latn" w:eastAsia="it-IT"/>
        </w:rPr>
        <w:t>Uno degli anziani mi disse: «Non piangere; ha vinto il leone della tribù di Giuda, il Germoglio di Davide, e aprirà il libro e i suoi sette sigilli»</w:t>
      </w:r>
      <w:r w:rsidRPr="00FF65C6">
        <w:rPr>
          <w:rFonts w:ascii="Arial" w:eastAsia="Times New Roman" w:hAnsi="Arial" w:cs="Arial"/>
          <w:sz w:val="24"/>
          <w:szCs w:val="20"/>
          <w:lang w:val="la-Latn" w:eastAsia="it-IT"/>
        </w:rPr>
        <w:t xml:space="preserve">. Uno degli anziani invita l’Apostolo Giovanni a non piangere. C’è chi è degno di aprire il libro e di aprine il Sigillo. Le parole di questo anziano sono tutte di natura cristologica: </w:t>
      </w:r>
      <w:r w:rsidRPr="00FF65C6">
        <w:rPr>
          <w:rFonts w:ascii="Arial" w:eastAsia="Times New Roman" w:hAnsi="Arial" w:cs="Arial"/>
          <w:sz w:val="24"/>
          <w:szCs w:val="20"/>
          <w:lang w:val="la-Latn" w:eastAsia="it-IT"/>
        </w:rPr>
        <w:lastRenderedPageBreak/>
        <w:t>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4F2D11C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b/>
          <w:bCs/>
          <w:kern w:val="2"/>
          <w:sz w:val="24"/>
          <w:szCs w:val="20"/>
          <w:lang w:val="la-Latn" w:eastAsia="it-IT"/>
        </w:rPr>
        <w:t>Profezia di Giacobbe</w:t>
      </w:r>
      <w:r w:rsidRPr="00FF65C6">
        <w:rPr>
          <w:rFonts w:ascii="Arial" w:eastAsia="Times New Roman" w:hAnsi="Arial" w:cs="Arial"/>
          <w:kern w:val="2"/>
          <w:sz w:val="24"/>
          <w:szCs w:val="20"/>
          <w:lang w:val="la-Latn" w:eastAsia="it-IT"/>
        </w:rPr>
        <w:t xml:space="preserve">: </w:t>
      </w:r>
      <w:r w:rsidRPr="00FF65C6">
        <w:rPr>
          <w:rFonts w:ascii="Arial" w:eastAsia="Times New Roman" w:hAnsi="Arial" w:cs="Arial"/>
          <w:i/>
          <w:iCs/>
          <w:kern w:val="2"/>
          <w:sz w:val="24"/>
          <w:szCs w:val="20"/>
          <w:lang w:val="la-Latn"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latte”(Gen 49,8-12).</w:t>
      </w:r>
    </w:p>
    <w:p w14:paraId="0F0EDA2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b/>
          <w:bCs/>
          <w:kern w:val="2"/>
          <w:sz w:val="24"/>
          <w:szCs w:val="20"/>
          <w:lang w:val="la-Latn" w:eastAsia="it-IT"/>
        </w:rPr>
        <w:t>Prima Profezia di Isaia</w:t>
      </w:r>
      <w:r w:rsidRPr="00FF65C6">
        <w:rPr>
          <w:rFonts w:ascii="Arial" w:eastAsia="Times New Roman" w:hAnsi="Arial" w:cs="Arial"/>
          <w:kern w:val="2"/>
          <w:sz w:val="24"/>
          <w:szCs w:val="20"/>
          <w:lang w:val="la-Latn" w:eastAsia="it-IT"/>
        </w:rPr>
        <w:t xml:space="preserve">: </w:t>
      </w:r>
      <w:r w:rsidRPr="00FF65C6">
        <w:rPr>
          <w:rFonts w:ascii="Arial" w:eastAsia="Times New Roman" w:hAnsi="Arial" w:cs="Arial"/>
          <w:i/>
          <w:iCs/>
          <w:kern w:val="2"/>
          <w:sz w:val="24"/>
          <w:szCs w:val="20"/>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7D3D71F" w14:textId="77777777" w:rsidR="00FF65C6" w:rsidRPr="00FF65C6" w:rsidRDefault="00FF65C6" w:rsidP="00FF65C6">
      <w:pPr>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b/>
          <w:bCs/>
          <w:kern w:val="2"/>
          <w:sz w:val="24"/>
          <w:szCs w:val="20"/>
          <w:lang w:val="la-Latn" w:eastAsia="it-IT"/>
        </w:rPr>
        <w:t>Seconda profezia di Isaia</w:t>
      </w:r>
      <w:r w:rsidRPr="00FF65C6">
        <w:rPr>
          <w:rFonts w:ascii="Arial" w:eastAsia="Times New Roman" w:hAnsi="Arial" w:cs="Arial"/>
          <w:kern w:val="2"/>
          <w:sz w:val="24"/>
          <w:szCs w:val="20"/>
          <w:lang w:val="la-Latn" w:eastAsia="it-IT"/>
        </w:rPr>
        <w:t xml:space="preserve">: </w:t>
      </w:r>
      <w:r w:rsidRPr="00FF65C6">
        <w:rPr>
          <w:rFonts w:ascii="Arial" w:eastAsia="Times New Roman" w:hAnsi="Arial" w:cs="Arial"/>
          <w:i/>
          <w:iCs/>
          <w:kern w:val="2"/>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4F088A5" w14:textId="77777777" w:rsidR="00FF65C6" w:rsidRPr="00FF65C6" w:rsidRDefault="00FF65C6" w:rsidP="00FF65C6">
      <w:pPr>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i/>
          <w:iCs/>
          <w:kern w:val="2"/>
          <w:sz w:val="24"/>
          <w:szCs w:val="20"/>
          <w:lang w:val="la-Latn" w:eastAsia="it-IT"/>
        </w:rPr>
        <w:lastRenderedPageBreak/>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AB6E740"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15D25CC4"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V 5,6:</w:t>
      </w:r>
      <w:bookmarkStart w:id="690" w:name="_Hlk135735689"/>
      <w:r w:rsidRPr="00FF65C6">
        <w:rPr>
          <w:rFonts w:ascii="Arial" w:eastAsia="Times New Roman" w:hAnsi="Arial" w:cs="Arial"/>
          <w:b/>
          <w:bCs/>
          <w:spacing w:val="10"/>
          <w:sz w:val="24"/>
          <w:szCs w:val="20"/>
          <w:lang w:val="la-Latn" w:eastAsia="it-IT"/>
        </w:rPr>
        <w:t xml:space="preserve"> </w:t>
      </w:r>
      <w:r w:rsidRPr="00FF65C6">
        <w:rPr>
          <w:rFonts w:ascii="Arial" w:eastAsia="Times New Roman" w:hAnsi="Arial" w:cs="Arial"/>
          <w:spacing w:val="10"/>
          <w:sz w:val="24"/>
          <w:szCs w:val="20"/>
          <w:lang w:val="la-Latn" w:eastAsia="it-IT"/>
        </w:rPr>
        <w:t>Poi vidi, in mezzo al trono, circondato dai quattro esseri viventi e dagli anziani, un Agnello, in piedi, come immolato; aveva sette corna e sette occhi, i quali sono i sette spiriti di Dio mandati su tutta la terra</w:t>
      </w:r>
      <w:bookmarkEnd w:id="690"/>
      <w:r w:rsidRPr="00FF65C6">
        <w:rPr>
          <w:rFonts w:ascii="Arial" w:eastAsia="Times New Roman" w:hAnsi="Arial" w:cs="Arial"/>
          <w:spacing w:val="10"/>
          <w:sz w:val="24"/>
          <w:szCs w:val="20"/>
          <w:lang w:val="la-Latn" w:eastAsia="it-IT"/>
        </w:rPr>
        <w:t xml:space="preserve">. </w:t>
      </w:r>
      <w:r w:rsidRPr="00FF65C6">
        <w:rPr>
          <w:rFonts w:ascii="Arial" w:eastAsia="Times New Roman" w:hAnsi="Arial" w:cs="Arial"/>
          <w:sz w:val="24"/>
          <w:szCs w:val="24"/>
          <w:lang w:val="la-Latn" w:eastAsia="it-IT"/>
        </w:rPr>
        <w:t xml:space="preserve">Et vidi et ecce in medio throni et quattuor animalium et in medio seniorum agnum stantem tamquam occisum habentem cornua septem et oculos septem qui sunt spiritus Dei missi in omnem terram. </w:t>
      </w:r>
      <w:r w:rsidRPr="00FF65C6">
        <w:rPr>
          <w:rFonts w:ascii="Greek" w:eastAsia="Times New Roman" w:hAnsi="Greek" w:cs="Greek"/>
          <w:sz w:val="26"/>
          <w:szCs w:val="26"/>
          <w:lang w:val="la-Latn" w:eastAsia="it-IT"/>
        </w:rPr>
        <w:t>Kaˆ edon ™n mšsJ toà qrÒnou kaˆ tîn tess£rwn zówn kaˆ ™n mšsJ tîn presbutšrwn ¢rn…on ˜sthkÕj æj ™sfagmšnon, œcwn kšrata ˜pt¦ kaˆ ÑfqalmoÝj ˜pt£, o† e„sin t¦ [˜pt¦]  pneÚmata toà qeoà ¢pestalmšnoi e„j p©san t¾n gÁn.</w:t>
      </w:r>
    </w:p>
    <w:p w14:paraId="423D8ED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Poi vidi, in mezzo al trono, circondato dai quattro esseri viventi e dagli anziani, un Agnello, in piedi, come immolato…</w:t>
      </w:r>
      <w:r w:rsidRPr="00FF65C6">
        <w:rPr>
          <w:rFonts w:ascii="Arial" w:eastAsia="Times New Roman" w:hAnsi="Arial" w:cs="Arial"/>
          <w:kern w:val="2"/>
          <w:sz w:val="24"/>
          <w:szCs w:val="20"/>
          <w:lang w:val="la-Latn" w:eastAsia="it-IT"/>
        </w:rPr>
        <w:t xml:space="preserve"> 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w:t>
      </w:r>
      <w:r w:rsidRPr="00FF65C6">
        <w:rPr>
          <w:rFonts w:ascii="Arial" w:eastAsia="Times New Roman" w:hAnsi="Arial" w:cs="Arial"/>
          <w:kern w:val="2"/>
          <w:sz w:val="24"/>
          <w:szCs w:val="20"/>
          <w:lang w:val="la-Latn" w:eastAsia="it-IT"/>
        </w:rPr>
        <w:lastRenderedPageBreak/>
        <w:t>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4E9E8EF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Aveva sette corna e sette occhi, i quali sono i sette spiriti di Dio mandati su tutta la terra.</w:t>
      </w:r>
      <w:r w:rsidRPr="00FF65C6">
        <w:rPr>
          <w:rFonts w:ascii="Arial" w:eastAsia="Times New Roman" w:hAnsi="Arial" w:cs="Arial"/>
          <w:kern w:val="2"/>
          <w:sz w:val="24"/>
          <w:szCs w:val="20"/>
          <w:lang w:val="la-Latn" w:eastAsia="it-IT"/>
        </w:rPr>
        <w:t xml:space="preserve"> 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33DED1E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62650C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06F6747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37DE77E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w:t>
      </w:r>
      <w:r w:rsidRPr="00FF65C6">
        <w:rPr>
          <w:rFonts w:ascii="Arial" w:eastAsia="Times New Roman" w:hAnsi="Arial" w:cs="Arial"/>
          <w:i/>
          <w:iCs/>
          <w:sz w:val="24"/>
          <w:szCs w:val="24"/>
          <w:lang w:val="la-Latn" w:eastAsia="it-IT"/>
        </w:rPr>
        <w:lastRenderedPageBreak/>
        <w:t>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6CA9E89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b/>
          <w:bCs/>
          <w:sz w:val="24"/>
          <w:szCs w:val="24"/>
          <w:lang w:val="la-Latn" w:eastAsia="it-IT"/>
        </w:rPr>
      </w:pPr>
      <w:r w:rsidRPr="00FF65C6">
        <w:rPr>
          <w:rFonts w:ascii="Arial" w:eastAsia="Times New Roman" w:hAnsi="Arial" w:cs="Arial"/>
          <w:sz w:val="24"/>
          <w:szCs w:val="24"/>
          <w:lang w:val="la-Latn" w:eastAsia="it-IT"/>
        </w:rPr>
        <w:t>Queste sette corna e questi sette spiriti parteciperà a quanti obbediscono a Lui allo stesso modo che Lui ha obbedito al Padre</w:t>
      </w:r>
      <w:r w:rsidRPr="00FF65C6">
        <w:rPr>
          <w:rFonts w:ascii="Arial" w:eastAsia="Times New Roman" w:hAnsi="Arial" w:cs="Arial"/>
          <w:b/>
          <w:bCs/>
          <w:sz w:val="24"/>
          <w:szCs w:val="24"/>
          <w:lang w:val="la-Latn" w:eastAsia="it-IT"/>
        </w:rPr>
        <w:t>. La partecipazione alla sua vita è nella misura della nostra partecipazione alla sua obbedienza. Più ci immergiamo in Lui e più ci rivestiamo di Lui</w:t>
      </w:r>
      <w:r w:rsidRPr="00FF65C6">
        <w:rPr>
          <w:rFonts w:ascii="Arial" w:eastAsia="Times New Roman" w:hAnsi="Arial" w:cs="Arial"/>
          <w:sz w:val="24"/>
          <w:szCs w:val="24"/>
          <w:lang w:val="la-Latn" w:eastAsia="it-IT"/>
        </w:rPr>
        <w:t xml:space="preserve">. È purissima verità. </w:t>
      </w:r>
      <w:r w:rsidRPr="00FF65C6">
        <w:rPr>
          <w:rFonts w:ascii="Arial" w:eastAsia="Times New Roman" w:hAnsi="Arial" w:cs="Arial"/>
          <w:b/>
          <w:bCs/>
          <w:sz w:val="24"/>
          <w:szCs w:val="24"/>
          <w:lang w:val="la-Latn" w:eastAsia="it-IT"/>
        </w:rPr>
        <w:t xml:space="preserve">La via per immergersi pienamente in Lui è la via della piena, perfetta, ininterrotta obbedienza. </w:t>
      </w:r>
    </w:p>
    <w:p w14:paraId="4D4D2B12"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5,7: </w:t>
      </w:r>
      <w:bookmarkStart w:id="691" w:name="_Hlk135735737"/>
      <w:r w:rsidRPr="00FF65C6">
        <w:rPr>
          <w:rFonts w:ascii="Arial" w:eastAsia="Times New Roman" w:hAnsi="Arial" w:cs="Arial"/>
          <w:spacing w:val="10"/>
          <w:sz w:val="24"/>
          <w:szCs w:val="20"/>
          <w:lang w:val="la-Latn" w:eastAsia="it-IT"/>
        </w:rPr>
        <w:t>Giunse e prese il libro dalla destra di Colui che sedeva sul trono.</w:t>
      </w:r>
      <w:bookmarkEnd w:id="691"/>
      <w:r w:rsidRPr="00FF65C6">
        <w:rPr>
          <w:rFonts w:ascii="Arial" w:eastAsia="Times New Roman" w:hAnsi="Arial" w:cs="Arial"/>
          <w:spacing w:val="10"/>
          <w:sz w:val="24"/>
          <w:szCs w:val="20"/>
          <w:lang w:val="la-Latn" w:eastAsia="it-IT"/>
        </w:rPr>
        <w:t xml:space="preserve"> </w:t>
      </w:r>
      <w:r w:rsidRPr="00FF65C6">
        <w:rPr>
          <w:rFonts w:ascii="Arial" w:eastAsia="Times New Roman" w:hAnsi="Arial" w:cs="Arial"/>
          <w:sz w:val="24"/>
          <w:szCs w:val="24"/>
          <w:lang w:val="la-Latn" w:eastAsia="it-IT"/>
        </w:rPr>
        <w:t xml:space="preserve">Et venit et accepit de dextera sedentis de throno. </w:t>
      </w:r>
      <w:r w:rsidRPr="00FF65C6">
        <w:rPr>
          <w:rFonts w:ascii="Greek" w:eastAsia="Times New Roman" w:hAnsi="Greek" w:cs="Greek"/>
          <w:sz w:val="26"/>
          <w:szCs w:val="26"/>
          <w:lang w:val="la-Latn" w:eastAsia="it-IT"/>
        </w:rPr>
        <w:t>kaˆ Ãlqen kaˆ e‡lhfen ™k tÁj dexi©j toà kaqhmšnou ™pˆ toà qrÒnou.</w:t>
      </w:r>
    </w:p>
    <w:p w14:paraId="247A2430"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b/>
          <w:bCs/>
          <w:sz w:val="24"/>
          <w:szCs w:val="20"/>
          <w:lang w:val="la-Latn" w:eastAsia="it-IT"/>
        </w:rPr>
        <w:t>Giunse e prese il libro dalla destra di Colui che sedeva sul trono.</w:t>
      </w:r>
      <w:r w:rsidRPr="00FF65C6">
        <w:rPr>
          <w:rFonts w:ascii="Arial" w:eastAsia="Times New Roman" w:hAnsi="Arial" w:cs="Arial"/>
          <w:sz w:val="24"/>
          <w:szCs w:val="20"/>
          <w:lang w:val="la-Latn" w:eastAsia="it-IT"/>
        </w:rPr>
        <w:t xml:space="preserve"> Chi prende il libro sigillato con sette sigilli è l’Agnello.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 e non più da Cristo Gesù, dall’Agnello Immolato, dalla sua volontà. </w:t>
      </w:r>
    </w:p>
    <w:p w14:paraId="7CCB0652" w14:textId="77777777" w:rsidR="00FF65C6" w:rsidRPr="00FF65C6" w:rsidRDefault="00FF65C6" w:rsidP="00FF65C6">
      <w:pPr>
        <w:spacing w:after="120" w:line="240" w:lineRule="auto"/>
        <w:jc w:val="both"/>
        <w:rPr>
          <w:rFonts w:ascii="Arial" w:eastAsia="Times New Roman" w:hAnsi="Arial" w:cs="Arial"/>
          <w:sz w:val="24"/>
          <w:szCs w:val="20"/>
          <w:lang w:val="la-Latn" w:eastAsia="it-IT"/>
        </w:rPr>
      </w:pPr>
      <w:r w:rsidRPr="00FF65C6">
        <w:rPr>
          <w:rFonts w:ascii="Arial" w:eastAsia="Times New Roman" w:hAnsi="Arial" w:cs="Arial"/>
          <w:sz w:val="24"/>
          <w:szCs w:val="20"/>
          <w:lang w:val="la-Latn" w:eastAsia="it-IT"/>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13BE8389"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sz w:val="24"/>
          <w:szCs w:val="24"/>
          <w:lang w:val="la-Latn"/>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w:t>
      </w:r>
      <w:r w:rsidRPr="00FF65C6">
        <w:rPr>
          <w:rFonts w:ascii="Arial" w:hAnsi="Arial" w:cs="Arial"/>
          <w:sz w:val="24"/>
          <w:szCs w:val="24"/>
          <w:lang w:val="la-Latn"/>
        </w:rPr>
        <w:lastRenderedPageBreak/>
        <w:t xml:space="preserve">gerarchica con Pietro, per le Chiese locali da essi governate. Ecco come queste tre chiavi vengono usate da Simon Pietro: </w:t>
      </w:r>
    </w:p>
    <w:p w14:paraId="0EC8C91B" w14:textId="77777777" w:rsidR="00FF65C6" w:rsidRPr="00FF65C6" w:rsidRDefault="00FF65C6" w:rsidP="00FF65C6">
      <w:pPr>
        <w:spacing w:after="120" w:line="240" w:lineRule="auto"/>
        <w:jc w:val="both"/>
        <w:rPr>
          <w:rFonts w:ascii="Arial" w:hAnsi="Arial" w:cs="Arial"/>
          <w:i/>
          <w:iCs/>
          <w:sz w:val="24"/>
          <w:szCs w:val="24"/>
          <w:lang w:val="la-Latn"/>
        </w:rPr>
      </w:pPr>
      <w:r w:rsidRPr="00FF65C6">
        <w:rPr>
          <w:rFonts w:ascii="Arial" w:hAnsi="Arial" w:cs="Arial"/>
          <w:i/>
          <w:iCs/>
          <w:sz w:val="24"/>
          <w:szCs w:val="24"/>
          <w:lang w:val="la-Latn"/>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7D7DC56"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i/>
          <w:iCs/>
          <w:sz w:val="24"/>
          <w:szCs w:val="24"/>
          <w:lang w:val="la-Latn"/>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w:t>
      </w:r>
      <w:r w:rsidRPr="00FF65C6">
        <w:rPr>
          <w:rFonts w:ascii="Arial" w:hAnsi="Arial" w:cs="Arial"/>
          <w:i/>
          <w:iCs/>
          <w:sz w:val="24"/>
          <w:szCs w:val="24"/>
          <w:lang w:val="la-Latn"/>
        </w:rPr>
        <w:lastRenderedPageBreak/>
        <w:t xml:space="preserve">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FF65C6">
        <w:rPr>
          <w:rFonts w:ascii="Arial" w:hAnsi="Arial" w:cs="Arial"/>
          <w:sz w:val="24"/>
          <w:szCs w:val="24"/>
          <w:lang w:val="la-Latn"/>
        </w:rPr>
        <w:t xml:space="preserve">Queste tre vie o stanno insieme e diventano inefficaci se ne viene usata una separata dalle altre: Divina Scrittura, Spirito Santo, Ascolto di tutto il corpo di Cristo. </w:t>
      </w:r>
    </w:p>
    <w:p w14:paraId="3F2CACAE" w14:textId="77777777" w:rsidR="00FF65C6" w:rsidRPr="00FF65C6" w:rsidRDefault="00FF65C6" w:rsidP="00FF65C6">
      <w:pPr>
        <w:spacing w:after="120" w:line="240" w:lineRule="auto"/>
        <w:jc w:val="both"/>
        <w:rPr>
          <w:rFonts w:ascii="Arial" w:hAnsi="Arial" w:cs="Arial"/>
          <w:sz w:val="24"/>
          <w:szCs w:val="24"/>
          <w:lang w:val="la-Latn"/>
        </w:rPr>
      </w:pPr>
      <w:r w:rsidRPr="00FF65C6">
        <w:rPr>
          <w:rFonts w:ascii="Arial" w:hAnsi="Arial" w:cs="Arial"/>
          <w:i/>
          <w:sz w:val="24"/>
          <w:szCs w:val="24"/>
          <w:lang w:val="la-Latn"/>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FF65C6">
        <w:rPr>
          <w:rFonts w:ascii="Arial" w:hAnsi="Arial" w:cs="Arial"/>
          <w:sz w:val="24"/>
          <w:szCs w:val="24"/>
          <w:lang w:val="la-Latn"/>
        </w:rPr>
        <w:t>(Mt 16,13-20).</w:t>
      </w:r>
    </w:p>
    <w:p w14:paraId="2FE95618" w14:textId="77777777" w:rsidR="00FF65C6" w:rsidRPr="00FF65C6" w:rsidRDefault="00FF65C6" w:rsidP="00FF65C6">
      <w:pPr>
        <w:spacing w:after="120" w:line="240" w:lineRule="auto"/>
        <w:jc w:val="both"/>
        <w:rPr>
          <w:rFonts w:ascii="Arial" w:hAnsi="Arial"/>
          <w:i/>
          <w:iCs/>
          <w:sz w:val="24"/>
          <w:szCs w:val="24"/>
          <w:lang w:val="la-Latn"/>
        </w:rPr>
      </w:pPr>
      <w:r w:rsidRPr="00FF65C6">
        <w:rPr>
          <w:rFonts w:ascii="Arial" w:hAnsi="Arial"/>
          <w:b/>
          <w:bCs/>
          <w:sz w:val="24"/>
          <w:szCs w:val="24"/>
          <w:lang w:val="la-Latn"/>
        </w:rPr>
        <w:t>Ecco come l’Apostolo Pietro si serve delle due chiavi:</w:t>
      </w:r>
      <w:r w:rsidRPr="00FF65C6">
        <w:rPr>
          <w:rFonts w:ascii="Arial" w:hAnsi="Arial"/>
          <w:sz w:val="24"/>
          <w:szCs w:val="24"/>
          <w:lang w:val="la-Latn"/>
        </w:rPr>
        <w:t xml:space="preserve"> </w:t>
      </w:r>
      <w:r w:rsidRPr="00FF65C6">
        <w:rPr>
          <w:rFonts w:ascii="Arial" w:hAnsi="Arial"/>
          <w:b/>
          <w:bCs/>
          <w:sz w:val="24"/>
          <w:szCs w:val="24"/>
          <w:lang w:val="la-Latn"/>
        </w:rPr>
        <w:t xml:space="preserve">della Divina Scrittura e dello Spirito Santo, </w:t>
      </w:r>
      <w:r w:rsidRPr="00FF65C6">
        <w:rPr>
          <w:rFonts w:ascii="Arial" w:hAnsi="Arial"/>
          <w:sz w:val="24"/>
          <w:szCs w:val="24"/>
          <w:lang w:val="la-Latn"/>
        </w:rPr>
        <w:t xml:space="preserve">per aprire le porte della purissima verità ai discepoli di Gesù: </w:t>
      </w:r>
      <w:r w:rsidRPr="00FF65C6">
        <w:rPr>
          <w:rFonts w:ascii="Arial" w:hAnsi="Arial"/>
          <w:i/>
          <w:iCs/>
          <w:sz w:val="24"/>
          <w:szCs w:val="24"/>
          <w:lang w:val="la-Latn"/>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598AA1E"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i/>
          <w:iCs/>
          <w:sz w:val="24"/>
          <w:szCs w:val="24"/>
          <w:lang w:val="la-Latn"/>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w:t>
      </w:r>
      <w:r w:rsidRPr="00FF65C6">
        <w:rPr>
          <w:rFonts w:ascii="Arial" w:hAnsi="Arial"/>
          <w:i/>
          <w:iCs/>
          <w:sz w:val="24"/>
          <w:szCs w:val="24"/>
          <w:lang w:val="la-Latn"/>
        </w:rPr>
        <w:lastRenderedPageBreak/>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FF65C6">
        <w:rPr>
          <w:rFonts w:ascii="Arial" w:hAnsi="Arial"/>
          <w:sz w:val="24"/>
          <w:szCs w:val="24"/>
          <w:lang w:val="la-Latn"/>
        </w:rPr>
        <w:t xml:space="preserve">. </w:t>
      </w:r>
    </w:p>
    <w:p w14:paraId="6CC2FABE" w14:textId="77777777" w:rsidR="00FF65C6" w:rsidRPr="00FF65C6" w:rsidRDefault="00FF65C6" w:rsidP="00FF65C6">
      <w:pPr>
        <w:spacing w:after="120" w:line="240" w:lineRule="auto"/>
        <w:jc w:val="both"/>
        <w:rPr>
          <w:rFonts w:ascii="Arial" w:hAnsi="Arial"/>
          <w:sz w:val="24"/>
          <w:szCs w:val="24"/>
          <w:lang w:val="la-Latn"/>
        </w:rPr>
      </w:pPr>
      <w:r w:rsidRPr="00FF65C6">
        <w:rPr>
          <w:rFonts w:ascii="Arial" w:hAnsi="Arial"/>
          <w:sz w:val="24"/>
          <w:szCs w:val="24"/>
          <w:lang w:val="la-Latn"/>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0F1A2D8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V 5,</w:t>
      </w:r>
      <w:bookmarkStart w:id="692" w:name="_Hlk135735767"/>
      <w:r w:rsidRPr="00FF65C6">
        <w:rPr>
          <w:rFonts w:ascii="Arial" w:eastAsia="Times New Roman" w:hAnsi="Arial" w:cs="Arial"/>
          <w:b/>
          <w:bCs/>
          <w:spacing w:val="10"/>
          <w:sz w:val="24"/>
          <w:szCs w:val="20"/>
          <w:lang w:val="la-Latn" w:eastAsia="it-IT"/>
        </w:rPr>
        <w:t xml:space="preserve">8: </w:t>
      </w:r>
      <w:r w:rsidRPr="00FF65C6">
        <w:rPr>
          <w:rFonts w:ascii="Arial" w:eastAsia="Times New Roman" w:hAnsi="Arial" w:cs="Arial"/>
          <w:spacing w:val="10"/>
          <w:sz w:val="24"/>
          <w:szCs w:val="20"/>
          <w:lang w:val="la-Latn" w:eastAsia="it-IT"/>
        </w:rPr>
        <w:t>E quando l’ebbe preso, i quattro esseri viventi e i ventiquattro anziani si prostrarono davanti all’Agnello, avendo ciascuno una cetra e coppe d’oro colme di profumi, che sono le preghiere dei santi</w:t>
      </w:r>
      <w:bookmarkEnd w:id="692"/>
      <w:r w:rsidRPr="00FF65C6">
        <w:rPr>
          <w:rFonts w:ascii="Arial" w:eastAsia="Times New Roman" w:hAnsi="Arial" w:cs="Arial"/>
          <w:spacing w:val="10"/>
          <w:sz w:val="24"/>
          <w:szCs w:val="20"/>
          <w:lang w:val="la-Latn" w:eastAsia="it-IT"/>
        </w:rPr>
        <w:t xml:space="preserve">… </w:t>
      </w:r>
      <w:r w:rsidRPr="00FF65C6">
        <w:rPr>
          <w:rFonts w:ascii="Arial" w:eastAsia="Times New Roman" w:hAnsi="Arial" w:cs="Arial"/>
          <w:sz w:val="24"/>
          <w:szCs w:val="24"/>
          <w:lang w:val="la-Latn" w:eastAsia="it-IT"/>
        </w:rPr>
        <w:t xml:space="preserve">Et cum aperuisset librum quattuor animalia et viginti quattuor seniores ceciderunt coram agno habentes singuli citharas et fialas aureas plenas odoramentorum quae sunt orationes sanctorum… </w:t>
      </w:r>
      <w:r w:rsidRPr="00FF65C6">
        <w:rPr>
          <w:rFonts w:ascii="Greek" w:eastAsia="Times New Roman" w:hAnsi="Greek" w:cs="Greek"/>
          <w:sz w:val="26"/>
          <w:szCs w:val="26"/>
          <w:lang w:val="la-Latn" w:eastAsia="it-IT"/>
        </w:rPr>
        <w:t>kaˆ Óte œlaben tÕ bibl…on, t¦ tšssara zùa kaˆ oƒ e‡kosi tšssarej presbÚteroi œpesan ™nèpion toà ¢rn…ou, œcontej ›kastoj kiq£ran kaˆ fi£laj crus©j gemoÚsaj qumiam£twn, a† e„sin aƒ proseucaˆ tîn ¡g…wn.</w:t>
      </w:r>
    </w:p>
    <w:p w14:paraId="7A52750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quando l’ebbe preso, i quattro esseri viventi e i ventiquattro anziani si prostrarono davanti all’Agnello.</w:t>
      </w:r>
      <w:r w:rsidRPr="00FF65C6">
        <w:rPr>
          <w:rFonts w:ascii="Arial" w:eastAsia="Times New Roman" w:hAnsi="Arial" w:cs="Arial"/>
          <w:kern w:val="2"/>
          <w:sz w:val="24"/>
          <w:szCs w:val="20"/>
          <w:lang w:val="la-Latn" w:eastAsia="it-IT"/>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w:t>
      </w:r>
      <w:r w:rsidRPr="00FF65C6">
        <w:rPr>
          <w:rFonts w:ascii="Arial" w:eastAsia="Times New Roman" w:hAnsi="Arial" w:cs="Arial"/>
          <w:kern w:val="2"/>
          <w:sz w:val="24"/>
          <w:szCs w:val="20"/>
          <w:lang w:val="la-Latn" w:eastAsia="it-IT"/>
        </w:rPr>
        <w:lastRenderedPageBreak/>
        <w:t xml:space="preserve">sua carne, della sua vera umanità. Dall’eternità e per l’eternità Lui è Dio. Dall’eternità è Dio, per l’Eternità è il Verbo Incarnato, il Verbo che si è fatto carne. </w:t>
      </w:r>
    </w:p>
    <w:p w14:paraId="48608295" w14:textId="77777777" w:rsidR="00FF65C6" w:rsidRPr="00FF65C6" w:rsidRDefault="00FF65C6" w:rsidP="00FF65C6">
      <w:pPr>
        <w:autoSpaceDE w:val="0"/>
        <w:autoSpaceDN w:val="0"/>
        <w:adjustRightInd w:val="0"/>
        <w:spacing w:after="120" w:line="240" w:lineRule="auto"/>
        <w:jc w:val="both"/>
        <w:rPr>
          <w:rFonts w:ascii="Arial" w:eastAsia="Times New Roman" w:hAnsi="Arial"/>
          <w:kern w:val="2"/>
          <w:sz w:val="24"/>
          <w:szCs w:val="20"/>
          <w:lang w:val="la-Latn" w:eastAsia="it-IT"/>
        </w:rPr>
      </w:pPr>
      <w:r w:rsidRPr="00FF65C6">
        <w:rPr>
          <w:rFonts w:ascii="Arial" w:eastAsia="Times New Roman" w:hAnsi="Arial" w:cs="Arial"/>
          <w:b/>
          <w:bCs/>
          <w:kern w:val="2"/>
          <w:sz w:val="24"/>
          <w:szCs w:val="20"/>
          <w:lang w:val="la-Latn" w:eastAsia="it-IT"/>
        </w:rPr>
        <w:t>Avendo ciascuno una cetra e coppe d’oro colme di profumi, che sono le preghiere dei santi.</w:t>
      </w:r>
      <w:r w:rsidRPr="00FF65C6">
        <w:rPr>
          <w:rFonts w:ascii="Arial" w:eastAsia="Times New Roman" w:hAnsi="Arial" w:cs="Arial"/>
          <w:kern w:val="2"/>
          <w:sz w:val="24"/>
          <w:szCs w:val="20"/>
          <w:lang w:val="la-Latn" w:eastAsia="it-IT"/>
        </w:rPr>
        <w:t xml:space="preserve">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397E5D7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5,9: </w:t>
      </w:r>
      <w:bookmarkStart w:id="693" w:name="_Hlk135735820"/>
      <w:r w:rsidRPr="00FF65C6">
        <w:rPr>
          <w:rFonts w:ascii="Arial" w:eastAsia="Times New Roman" w:hAnsi="Arial" w:cs="Arial"/>
          <w:spacing w:val="10"/>
          <w:sz w:val="24"/>
          <w:szCs w:val="20"/>
          <w:lang w:val="la-Latn" w:eastAsia="it-IT"/>
        </w:rPr>
        <w:t xml:space="preserve">E cantavano un canto nuovo: «Tu sei degno di prendere il libro e di aprirne i sigilli, perché sei stato immolato e hai riscattato per Dio, con il tuo sangue, uomini di ogni tribù, lingua, popolo e nazione… </w:t>
      </w:r>
      <w:bookmarkEnd w:id="693"/>
      <w:r w:rsidRPr="00FF65C6">
        <w:rPr>
          <w:rFonts w:ascii="Arial" w:eastAsia="Times New Roman" w:hAnsi="Arial" w:cs="Arial"/>
          <w:sz w:val="24"/>
          <w:szCs w:val="24"/>
          <w:lang w:val="la-Latn" w:eastAsia="it-IT"/>
        </w:rPr>
        <w:t>Et cantant novum canticum dicentes dignus es accipere librum et aperire signacula eius quoniam occisus es et redemisti nos Deo in sanguine tuo ex omni tribu et lingua et populo et natione</w:t>
      </w:r>
      <w:r w:rsidRPr="00FF65C6">
        <w:rPr>
          <w:rFonts w:ascii="Arial" w:eastAsia="Times New Roman" w:hAnsi="Arial" w:cs="Arial"/>
          <w:b/>
          <w:bCs/>
          <w:sz w:val="24"/>
          <w:szCs w:val="24"/>
          <w:lang w:val="la-Latn" w:eastAsia="it-IT"/>
        </w:rPr>
        <w:t xml:space="preserve"> … </w:t>
      </w:r>
      <w:r w:rsidRPr="00FF65C6">
        <w:rPr>
          <w:rFonts w:ascii="Greek" w:eastAsia="Times New Roman" w:hAnsi="Greek" w:cs="Greek"/>
          <w:sz w:val="26"/>
          <w:szCs w:val="26"/>
          <w:lang w:val="la-Latn" w:eastAsia="it-IT"/>
        </w:rPr>
        <w:t>kaˆ °dousin òd¾n kain¾n lšgontej, ”Axioj e labe‹n tÕ bibl…on kaˆ ¢no‹xai t¦j sfrag‹daj aÙtoà, Óti ™sf£ghj kaˆ ºgÒrasaj tù qeù ™n tù a†mat… sou ™k p£shj fulÁj kaˆ glèsshj kaˆ laoà kaˆ œqnouj,</w:t>
      </w:r>
    </w:p>
    <w:p w14:paraId="3FD4F8DF" w14:textId="77777777" w:rsidR="00FF65C6" w:rsidRPr="00FF65C6" w:rsidRDefault="00FF65C6" w:rsidP="00FF65C6">
      <w:pPr>
        <w:autoSpaceDE w:val="0"/>
        <w:autoSpaceDN w:val="0"/>
        <w:adjustRightInd w:val="0"/>
        <w:spacing w:after="120" w:line="240" w:lineRule="auto"/>
        <w:jc w:val="both"/>
        <w:rPr>
          <w:rFonts w:ascii="Arial" w:hAnsi="Arial" w:cs="Arial"/>
          <w:kern w:val="2"/>
          <w:sz w:val="24"/>
          <w:szCs w:val="24"/>
          <w:lang w:val="la-Latn"/>
          <w14:ligatures w14:val="standardContextual"/>
        </w:rPr>
      </w:pPr>
      <w:r w:rsidRPr="00FF65C6">
        <w:rPr>
          <w:rFonts w:ascii="Arial" w:eastAsia="Times New Roman" w:hAnsi="Arial" w:cs="Arial"/>
          <w:b/>
          <w:bCs/>
          <w:kern w:val="2"/>
          <w:sz w:val="24"/>
          <w:szCs w:val="20"/>
          <w:lang w:val="la-Latn" w:eastAsia="it-IT"/>
        </w:rPr>
        <w:t>E cantavano un canto nuovo</w:t>
      </w:r>
      <w:r w:rsidRPr="00FF65C6">
        <w:rPr>
          <w:rFonts w:ascii="Arial" w:eastAsia="Times New Roman" w:hAnsi="Arial" w:cs="Arial"/>
          <w:kern w:val="2"/>
          <w:sz w:val="24"/>
          <w:szCs w:val="20"/>
          <w:lang w:val="la-Latn" w:eastAsia="it-IT"/>
        </w:rPr>
        <w:t xml:space="preserve">: Ogni volta che nella storia il Signore opera una cosa nuova, lì deve anche sorgere un canto nuovo. </w:t>
      </w:r>
      <w:r w:rsidRPr="00FF65C6">
        <w:rPr>
          <w:rFonts w:ascii="Arial" w:hAnsi="Arial" w:cs="Arial"/>
          <w:kern w:val="2"/>
          <w:sz w:val="24"/>
          <w:szCs w:val="24"/>
          <w:lang w:val="la-Latn"/>
          <w14:ligatures w14:val="standardContextual"/>
        </w:rPr>
        <w:t xml:space="preserve">Il canto nuovo è la contemplazione delle opere di Dio nella fede più pura. Il canto è in positivo, ma anche in negativo. </w:t>
      </w:r>
      <w:r w:rsidRPr="00FF65C6">
        <w:rPr>
          <w:rFonts w:ascii="Arial" w:eastAsia="Times New Roman" w:hAnsi="Arial" w:cs="Arial"/>
          <w:kern w:val="2"/>
          <w:sz w:val="24"/>
          <w:szCs w:val="20"/>
          <w:lang w:val="la-Latn" w:eastAsia="it-IT"/>
        </w:rPr>
        <w:t>Tutta la Scrittura attesta questa verità. Sempre questo canto nuovo si è innalzato al Signore nostro Dio ogni qualvolta lui ha compiuto una nuova opera. Di questi canti nuovi ne riportiamo solo alcuni. Letti in successione</w:t>
      </w:r>
      <w:r w:rsidRPr="00FF65C6">
        <w:rPr>
          <w:rFonts w:ascii="Arial" w:hAnsi="Arial" w:cs="Arial"/>
          <w:kern w:val="2"/>
          <w:sz w:val="24"/>
          <w:szCs w:val="24"/>
          <w:lang w:val="la-Latn"/>
          <w14:ligatures w14:val="standardContextual"/>
        </w:rPr>
        <w:t>, formano un unico mirabile canto nuovo e una splendida unica illuminazione sulle grandi opere di Dio:</w:t>
      </w:r>
    </w:p>
    <w:p w14:paraId="685C5DE6"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Giacobbe canta la presenza di Dio nella sua vita: </w:t>
      </w:r>
      <w:r w:rsidRPr="00FF65C6">
        <w:rPr>
          <w:rFonts w:ascii="Arial" w:hAnsi="Arial" w:cs="Arial"/>
          <w:i/>
          <w:iCs/>
          <w:kern w:val="2"/>
          <w:sz w:val="24"/>
          <w:szCs w:val="24"/>
          <w:lang w:val="la-Latn"/>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3A8B270F"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Mosè canta il Signore che ha mirabilmente trionfato: </w:t>
      </w:r>
      <w:r w:rsidRPr="00FF65C6">
        <w:rPr>
          <w:rFonts w:ascii="Arial" w:hAnsi="Arial" w:cs="Arial"/>
          <w:i/>
          <w:iCs/>
          <w:kern w:val="2"/>
          <w:sz w:val="24"/>
          <w:szCs w:val="24"/>
          <w:lang w:val="la-Latn"/>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07663083"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w:t>
      </w:r>
      <w:r w:rsidRPr="00FF65C6">
        <w:rPr>
          <w:rFonts w:ascii="Arial" w:hAnsi="Arial" w:cs="Arial"/>
          <w:i/>
          <w:iCs/>
          <w:kern w:val="2"/>
          <w:sz w:val="24"/>
          <w:szCs w:val="24"/>
          <w:lang w:val="la-Latn"/>
          <w14:ligatures w14:val="standardContextual"/>
        </w:rPr>
        <w:lastRenderedPageBreak/>
        <w:t>aveva detto: “Inseguirò, raggiungerò, spartirò il bottino, se ne sazierà la mia brama; sfodererò la spada, li conquisterà la mia mano!”.</w:t>
      </w:r>
    </w:p>
    <w:p w14:paraId="765FBEB2"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522399D7"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3AD1AB97" w14:textId="77777777" w:rsidR="00FF65C6" w:rsidRPr="00FF65C6" w:rsidRDefault="00FF65C6" w:rsidP="00FF65C6">
      <w:pPr>
        <w:spacing w:after="120" w:line="240" w:lineRule="auto"/>
        <w:jc w:val="both"/>
        <w:rPr>
          <w:rFonts w:ascii="Arial" w:hAnsi="Arial" w:cs="Arial"/>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18B09B92"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I figli di Israele cantano che tutto è per dono del Signore: </w:t>
      </w:r>
      <w:r w:rsidRPr="00FF65C6">
        <w:rPr>
          <w:rFonts w:ascii="Arial" w:hAnsi="Arial" w:cs="Arial"/>
          <w:i/>
          <w:iCs/>
          <w:kern w:val="2"/>
          <w:sz w:val="24"/>
          <w:szCs w:val="24"/>
          <w:lang w:val="la-Latn"/>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4A4CF01A"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Mosè canta la storia futura frutto della disobbedienza dei figli d’Israele: </w:t>
      </w:r>
      <w:r w:rsidRPr="00FF65C6">
        <w:rPr>
          <w:rFonts w:ascii="Arial" w:hAnsi="Arial" w:cs="Arial"/>
          <w:i/>
          <w:iCs/>
          <w:kern w:val="2"/>
          <w:sz w:val="24"/>
          <w:szCs w:val="24"/>
          <w:lang w:val="la-Latn"/>
          <w14:ligatures w14:val="standardContextual"/>
        </w:rPr>
        <w:t xml:space="preserve">«Udite, o cieli: io voglio parlare. Ascolti la terra le parole della mia bocca! Scorra come pioggia la mia dottrina, stilli come rugiada il mio dire; come pioggia leggera sul verde, come scroscio sull’erba. Voglio proclamare il nome del Signore: </w:t>
      </w:r>
      <w:r w:rsidRPr="00FF65C6">
        <w:rPr>
          <w:rFonts w:ascii="Arial" w:hAnsi="Arial" w:cs="Arial"/>
          <w:i/>
          <w:iCs/>
          <w:kern w:val="2"/>
          <w:sz w:val="24"/>
          <w:szCs w:val="24"/>
          <w:lang w:val="la-Latn"/>
          <w14:ligatures w14:val="standardContextual"/>
        </w:rPr>
        <w:lastRenderedPageBreak/>
        <w:t>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4A3FAE7"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21DD2126"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3B4D6F3E"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lastRenderedPageBreak/>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4B17F75"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Dopo l’uccisione di Sisara, Dèbora, con Barak, figlio di Abinòam, elevano questo canto al fine di magnificare l’opera che Dio ha compiuto per mano di Giaele: </w:t>
      </w:r>
      <w:r w:rsidRPr="00FF65C6">
        <w:rPr>
          <w:rFonts w:ascii="Arial" w:hAnsi="Arial" w:cs="Arial"/>
          <w:i/>
          <w:iCs/>
          <w:kern w:val="2"/>
          <w:sz w:val="24"/>
          <w:szCs w:val="24"/>
          <w:lang w:val="la-Latn"/>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48736E7D"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0F629A17"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54BE0E50"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Vennero i re, diedero battaglia, combatterono i re di Canaan a Taanac, presso le acque di Meghiddo, ma non riportarono bottino d’argento. Dal cielo le stelle diedero battaglia, dalle loro orbite combatterono contro Sìsara. Il torrente Kison li </w:t>
      </w:r>
      <w:r w:rsidRPr="00FF65C6">
        <w:rPr>
          <w:rFonts w:ascii="Arial" w:hAnsi="Arial" w:cs="Arial"/>
          <w:i/>
          <w:iCs/>
          <w:kern w:val="2"/>
          <w:sz w:val="24"/>
          <w:szCs w:val="24"/>
          <w:lang w:val="la-Latn"/>
          <w14:ligatures w14:val="standardContextual"/>
        </w:rPr>
        <w:lastRenderedPageBreak/>
        <w:t>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1A38087A"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72A9FBFF"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Anna canta il dono della maternità a Lei accordato dal Signore: </w:t>
      </w:r>
      <w:r w:rsidRPr="00FF65C6">
        <w:rPr>
          <w:rFonts w:ascii="Arial" w:hAnsi="Arial" w:cs="Arial"/>
          <w:i/>
          <w:iCs/>
          <w:kern w:val="2"/>
          <w:sz w:val="24"/>
          <w:szCs w:val="24"/>
          <w:lang w:val="la-Latn"/>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E355101"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Davide canta la misericordia di Dio con cui il Signore lo ha avvolto dopo il suo peccato: </w:t>
      </w:r>
      <w:r w:rsidRPr="00FF65C6">
        <w:rPr>
          <w:rFonts w:ascii="Arial" w:hAnsi="Arial" w:cs="Arial"/>
          <w:i/>
          <w:iCs/>
          <w:kern w:val="2"/>
          <w:sz w:val="24"/>
          <w:szCs w:val="24"/>
          <w:lang w:val="la-Latn"/>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w:t>
      </w:r>
      <w:r w:rsidRPr="00FF65C6">
        <w:rPr>
          <w:rFonts w:ascii="Arial" w:hAnsi="Arial" w:cs="Arial"/>
          <w:i/>
          <w:iCs/>
          <w:kern w:val="2"/>
          <w:sz w:val="24"/>
          <w:szCs w:val="24"/>
          <w:lang w:val="la-Latn"/>
          <w14:ligatures w14:val="standardContextual"/>
        </w:rPr>
        <w:lastRenderedPageBreak/>
        <w:t xml:space="preserve">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E719ECE"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Così Davide canta la sua vita vista in Dio e per Lui: </w:t>
      </w:r>
      <w:r w:rsidRPr="00FF65C6">
        <w:rPr>
          <w:rFonts w:ascii="Arial" w:hAnsi="Arial" w:cs="Arial"/>
          <w:i/>
          <w:iCs/>
          <w:kern w:val="2"/>
          <w:sz w:val="24"/>
          <w:szCs w:val="24"/>
          <w:lang w:val="la-Latn"/>
          <w14:ligatures w14:val="standardContextual"/>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7E62006"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w:t>
      </w:r>
      <w:r w:rsidRPr="00FF65C6">
        <w:rPr>
          <w:rFonts w:ascii="Arial" w:hAnsi="Arial" w:cs="Arial"/>
          <w:i/>
          <w:iCs/>
          <w:kern w:val="2"/>
          <w:sz w:val="24"/>
          <w:szCs w:val="24"/>
          <w:lang w:val="la-Latn"/>
          <w14:ligatures w14:val="standardContextual"/>
        </w:rPr>
        <w:lastRenderedPageBreak/>
        <w:t>Hai spianato la via ai miei passi, i miei piedi non hanno vacillato. Ho inseguito i miei nemici e li ho distrutti, non sono tornato senza averli annientati.</w:t>
      </w:r>
    </w:p>
    <w:p w14:paraId="62676231"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332ECDBD"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Queste sono le ultime parole di Davide: </w:t>
      </w:r>
      <w:r w:rsidRPr="00FF65C6">
        <w:rPr>
          <w:rFonts w:ascii="Arial" w:hAnsi="Arial" w:cs="Arial"/>
          <w:i/>
          <w:iCs/>
          <w:kern w:val="2"/>
          <w:sz w:val="24"/>
          <w:szCs w:val="24"/>
          <w:lang w:val="la-Latn"/>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2597A0A1"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Canto al negativo è quello di Dio per la sua vigna: </w:t>
      </w:r>
      <w:r w:rsidRPr="00FF65C6">
        <w:rPr>
          <w:rFonts w:ascii="Arial" w:hAnsi="Arial" w:cs="Arial"/>
          <w:i/>
          <w:iCs/>
          <w:kern w:val="2"/>
          <w:sz w:val="24"/>
          <w:szCs w:val="24"/>
          <w:lang w:val="la-Latn"/>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4FA1994"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Guai a voi, che aggiungete casa a casa e unite campo a campo, finché non vi sia più spazio, e così restate soli ad abitare nella terra. Ha giurato ai miei orecchi il Signore degli eserciti: «Certo, molti palazzi diventeranno una desolazione, grandi </w:t>
      </w:r>
      <w:r w:rsidRPr="00FF65C6">
        <w:rPr>
          <w:rFonts w:ascii="Arial" w:hAnsi="Arial" w:cs="Arial"/>
          <w:i/>
          <w:iCs/>
          <w:kern w:val="2"/>
          <w:sz w:val="24"/>
          <w:szCs w:val="24"/>
          <w:lang w:val="la-Latn"/>
          <w14:ligatures w14:val="standardContextual"/>
        </w:rPr>
        <w:lastRenderedPageBreak/>
        <w:t>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49B41B7B"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D8F19EC"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I fanciulli nella fornace cantano la loro storia e chiedono all’intero universo di lodale il Signore: </w:t>
      </w:r>
      <w:r w:rsidRPr="00FF65C6">
        <w:rPr>
          <w:rFonts w:ascii="Arial" w:hAnsi="Arial" w:cs="Arial"/>
          <w:i/>
          <w:iCs/>
          <w:kern w:val="2"/>
          <w:sz w:val="24"/>
          <w:szCs w:val="24"/>
          <w:lang w:val="la-Latn"/>
          <w14:ligatures w14:val="standardContextual"/>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w:t>
      </w:r>
      <w:r w:rsidRPr="00FF65C6">
        <w:rPr>
          <w:rFonts w:ascii="Arial" w:hAnsi="Arial" w:cs="Arial"/>
          <w:i/>
          <w:iCs/>
          <w:kern w:val="2"/>
          <w:sz w:val="24"/>
          <w:szCs w:val="24"/>
          <w:lang w:val="la-Latn"/>
          <w14:ligatures w14:val="standardContextual"/>
        </w:rPr>
        <w:lastRenderedPageBreak/>
        <w:t>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5E23D37"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3532F97"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495567B5"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6C7858E7"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lastRenderedPageBreak/>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5FF78110"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Giuditta canta la vittoria su Oloferne che il suo Dio ha opera per mano di Lei: </w:t>
      </w:r>
      <w:r w:rsidRPr="00FF65C6">
        <w:rPr>
          <w:rFonts w:ascii="Arial" w:hAnsi="Arial" w:cs="Arial"/>
          <w:i/>
          <w:iCs/>
          <w:kern w:val="2"/>
          <w:sz w:val="24"/>
          <w:szCs w:val="24"/>
          <w:lang w:val="la-Latn"/>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w:t>
      </w:r>
      <w:r w:rsidRPr="00FF65C6">
        <w:rPr>
          <w:rFonts w:ascii="Arial" w:hAnsi="Arial" w:cs="Arial"/>
          <w:i/>
          <w:iCs/>
          <w:kern w:val="2"/>
          <w:sz w:val="24"/>
          <w:szCs w:val="24"/>
          <w:lang w:val="la-Latn"/>
          <w14:ligatures w14:val="standardContextual"/>
        </w:rPr>
        <w:lastRenderedPageBreak/>
        <w:t xml:space="preserve">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351F396D"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La Vergine Maria in pienezza di Spirito Santo canta l'opera che Dio ha compiuto in Lei e che compie nella storia: </w:t>
      </w:r>
      <w:r w:rsidRPr="00FF65C6">
        <w:rPr>
          <w:rFonts w:ascii="Arial" w:hAnsi="Arial" w:cs="Arial"/>
          <w:i/>
          <w:iCs/>
          <w:kern w:val="2"/>
          <w:sz w:val="24"/>
          <w:szCs w:val="24"/>
          <w:lang w:val="la-Latn"/>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09EAD2AF"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Zaccaria canta le grandi opere compiute dal Signore e che ancora compirà, ne è segno la nascita del precursore del Messia: </w:t>
      </w:r>
      <w:r w:rsidRPr="00FF65C6">
        <w:rPr>
          <w:rFonts w:ascii="Arial" w:hAnsi="Arial" w:cs="Arial"/>
          <w:i/>
          <w:iCs/>
          <w:kern w:val="2"/>
          <w:sz w:val="24"/>
          <w:szCs w:val="24"/>
          <w:lang w:val="la-Latn"/>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10A12D03"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Anche Gesù canta l'opera di Dio in Lui: </w:t>
      </w:r>
      <w:r w:rsidRPr="00FF65C6">
        <w:rPr>
          <w:rFonts w:ascii="Arial" w:hAnsi="Arial" w:cs="Arial"/>
          <w:i/>
          <w:iCs/>
          <w:kern w:val="2"/>
          <w:sz w:val="24"/>
          <w:szCs w:val="24"/>
          <w:lang w:val="la-Latn"/>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124890BA"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w:t>
      </w:r>
      <w:r w:rsidRPr="00FF65C6">
        <w:rPr>
          <w:rFonts w:ascii="Arial" w:hAnsi="Arial" w:cs="Arial"/>
          <w:i/>
          <w:iCs/>
          <w:kern w:val="2"/>
          <w:sz w:val="24"/>
          <w:szCs w:val="24"/>
          <w:lang w:val="la-Latn"/>
          <w14:ligatures w14:val="standardContextual"/>
        </w:rPr>
        <w:lastRenderedPageBreak/>
        <w:t xml:space="preserve">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E4F1BC"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E1A7BAF"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i/>
          <w:iCs/>
          <w:kern w:val="2"/>
          <w:sz w:val="24"/>
          <w:szCs w:val="24"/>
          <w:lang w:val="la-Latn"/>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907BFDE" w14:textId="77777777" w:rsidR="00FF65C6" w:rsidRPr="00FF65C6" w:rsidRDefault="00FF65C6" w:rsidP="00FF65C6">
      <w:pPr>
        <w:spacing w:after="120" w:line="240" w:lineRule="auto"/>
        <w:jc w:val="both"/>
        <w:rPr>
          <w:rFonts w:ascii="Arial" w:hAnsi="Arial" w:cs="Arial"/>
          <w:kern w:val="2"/>
          <w:sz w:val="24"/>
          <w:szCs w:val="24"/>
          <w:lang w:val="la-Latn"/>
          <w14:ligatures w14:val="standardContextual"/>
        </w:rPr>
      </w:pPr>
      <w:r w:rsidRPr="00FF65C6">
        <w:rPr>
          <w:rFonts w:ascii="Arial" w:hAnsi="Arial" w:cs="Arial"/>
          <w:i/>
          <w:iCs/>
          <w:kern w:val="2"/>
          <w:sz w:val="24"/>
          <w:szCs w:val="24"/>
          <w:lang w:val="la-Latn"/>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FF65C6">
        <w:rPr>
          <w:rFonts w:ascii="Arial" w:hAnsi="Arial" w:cs="Arial"/>
          <w:kern w:val="2"/>
          <w:sz w:val="24"/>
          <w:szCs w:val="24"/>
          <w:lang w:val="la-Latn"/>
          <w14:ligatures w14:val="standardContextual"/>
        </w:rPr>
        <w:t xml:space="preserve"> l’amore con il quale mi hai amato sia in essi e io in loro». (Gv 17,1-26). </w:t>
      </w:r>
    </w:p>
    <w:p w14:paraId="79587293"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San Paolo negli inni che troviamo nella Lettera ai Filippesi, ai Colossesi, agli Efesini canta la stupenda opera che Dio ha compiuto in Cristo Gesù: Nella Lettera ai Filippesi: </w:t>
      </w:r>
      <w:r w:rsidRPr="00FF65C6">
        <w:rPr>
          <w:rFonts w:ascii="Arial" w:hAnsi="Arial" w:cs="Arial"/>
          <w:i/>
          <w:iCs/>
          <w:kern w:val="2"/>
          <w:sz w:val="24"/>
          <w:szCs w:val="24"/>
          <w:lang w:val="la-Latn"/>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513063D1"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Nella Lettera agli Efesini: </w:t>
      </w:r>
      <w:r w:rsidRPr="00FF65C6">
        <w:rPr>
          <w:rFonts w:ascii="Arial" w:hAnsi="Arial" w:cs="Arial"/>
          <w:i/>
          <w:iCs/>
          <w:kern w:val="2"/>
          <w:sz w:val="24"/>
          <w:szCs w:val="24"/>
          <w:lang w:val="la-Latn"/>
          <w14:ligatures w14:val="standardContextual"/>
        </w:rPr>
        <w:t xml:space="preserve">Benedetto Dio, Padre del Signore nostro Gesù Cristo, che ci ha benedetti con ogni benedizione spirituale nei cieli in Cristo. In lui ci ha </w:t>
      </w:r>
      <w:r w:rsidRPr="00FF65C6">
        <w:rPr>
          <w:rFonts w:ascii="Arial" w:hAnsi="Arial" w:cs="Arial"/>
          <w:i/>
          <w:iCs/>
          <w:kern w:val="2"/>
          <w:sz w:val="24"/>
          <w:szCs w:val="24"/>
          <w:lang w:val="la-Latn"/>
          <w14:ligatures w14:val="standardContextual"/>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487230DA"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Nella Lettera ai Colossesi: </w:t>
      </w:r>
      <w:r w:rsidRPr="00FF65C6">
        <w:rPr>
          <w:rFonts w:ascii="Arial" w:hAnsi="Arial" w:cs="Arial"/>
          <w:i/>
          <w:iCs/>
          <w:kern w:val="2"/>
          <w:sz w:val="24"/>
          <w:szCs w:val="24"/>
          <w:lang w:val="la-Latn"/>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FC8F28F" w14:textId="77777777" w:rsidR="00FF65C6" w:rsidRPr="00FF65C6" w:rsidRDefault="00FF65C6" w:rsidP="00FF65C6">
      <w:pPr>
        <w:spacing w:after="120" w:line="240" w:lineRule="auto"/>
        <w:jc w:val="both"/>
        <w:rPr>
          <w:rFonts w:ascii="Arial" w:hAnsi="Arial" w:cs="Arial"/>
          <w:i/>
          <w:iCs/>
          <w:kern w:val="2"/>
          <w:sz w:val="24"/>
          <w:szCs w:val="24"/>
          <w:lang w:val="la-Latn"/>
          <w14:ligatures w14:val="standardContextual"/>
        </w:rPr>
      </w:pPr>
      <w:r w:rsidRPr="00FF65C6">
        <w:rPr>
          <w:rFonts w:ascii="Arial" w:hAnsi="Arial" w:cs="Arial"/>
          <w:b/>
          <w:bCs/>
          <w:kern w:val="2"/>
          <w:sz w:val="24"/>
          <w:szCs w:val="24"/>
          <w:lang w:val="la-Latn"/>
          <w14:ligatures w14:val="standardContextual"/>
        </w:rPr>
        <w:t xml:space="preserve">Il cantico dell'Agnello dell'Apocalisse illumina il mistero compiuto in modo definitivo e perfetto in Cristo Gesù: </w:t>
      </w:r>
      <w:r w:rsidRPr="00FF65C6">
        <w:rPr>
          <w:rFonts w:ascii="Arial" w:hAnsi="Arial" w:cs="Arial"/>
          <w:i/>
          <w:iCs/>
          <w:kern w:val="2"/>
          <w:sz w:val="24"/>
          <w:szCs w:val="24"/>
          <w:lang w:val="la-Latn"/>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w:t>
      </w:r>
      <w:r w:rsidRPr="00FF65C6">
        <w:rPr>
          <w:rFonts w:ascii="Arial" w:hAnsi="Arial" w:cs="Arial"/>
          <w:i/>
          <w:iCs/>
          <w:kern w:val="2"/>
          <w:sz w:val="24"/>
          <w:szCs w:val="24"/>
          <w:lang w:val="la-Latn"/>
          <w14:ligatures w14:val="standardContextual"/>
        </w:rPr>
        <w:lastRenderedPageBreak/>
        <w:t xml:space="preserve">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3B0E5036" w14:textId="77777777" w:rsidR="00FF65C6" w:rsidRPr="00FF65C6" w:rsidRDefault="00FF65C6" w:rsidP="00FF65C6">
      <w:pPr>
        <w:spacing w:after="120" w:line="240" w:lineRule="auto"/>
        <w:jc w:val="both"/>
        <w:rPr>
          <w:rFonts w:ascii="Arial" w:hAnsi="Arial" w:cs="Arial"/>
          <w:kern w:val="2"/>
          <w:sz w:val="24"/>
          <w:szCs w:val="24"/>
          <w:lang w:val="la-Latn"/>
          <w14:ligatures w14:val="standardContextual"/>
        </w:rPr>
      </w:pPr>
      <w:r w:rsidRPr="00FF65C6">
        <w:rPr>
          <w:rFonts w:ascii="Arial" w:hAnsi="Arial" w:cs="Arial"/>
          <w:kern w:val="2"/>
          <w:sz w:val="24"/>
          <w:szCs w:val="24"/>
          <w:lang w:val="la-Latn"/>
          <w14:ligatures w14:val="standardContextual"/>
        </w:rPr>
        <w:t>Ora ritorniamo al testo dell’Apocalisse e procediamo con l’analisi dei versetti.</w:t>
      </w:r>
    </w:p>
    <w:p w14:paraId="2F27EF8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«Tu sei degno di prendere il libro e di aprirne i sigilli…</w:t>
      </w:r>
      <w:r w:rsidRPr="00FF65C6">
        <w:rPr>
          <w:rFonts w:ascii="Arial" w:eastAsia="Times New Roman" w:hAnsi="Arial" w:cs="Arial"/>
          <w:kern w:val="2"/>
          <w:sz w:val="24"/>
          <w:szCs w:val="20"/>
          <w:lang w:val="la-Latn" w:eastAsia="it-IT"/>
        </w:rPr>
        <w:t xml:space="preserve">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2A1DB61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Perché sei stato immolato e hai riscattato per Dio, con il tuo sangue, uomini di ogni tribù, lingua, popolo e nazione</w:t>
      </w:r>
      <w:r w:rsidRPr="00FF65C6">
        <w:rPr>
          <w:rFonts w:ascii="Arial" w:eastAsia="Times New Roman" w:hAnsi="Arial" w:cs="Arial"/>
          <w:kern w:val="2"/>
          <w:sz w:val="24"/>
          <w:szCs w:val="20"/>
          <w:lang w:val="la-Latn" w:eastAsia="it-IT"/>
        </w:rPr>
        <w:t xml:space="preserv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50DF36DE"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b/>
          <w:bCs/>
          <w:kern w:val="2"/>
          <w:sz w:val="24"/>
          <w:szCs w:val="20"/>
          <w:lang w:val="la-Latn" w:eastAsia="it-IT"/>
        </w:rPr>
        <w:t>Così la Lettera agli Ebrei</w:t>
      </w:r>
      <w:r w:rsidRPr="00FF65C6">
        <w:rPr>
          <w:rFonts w:ascii="Arial" w:eastAsia="Times New Roman" w:hAnsi="Arial" w:cs="Arial"/>
          <w:kern w:val="2"/>
          <w:sz w:val="24"/>
          <w:szCs w:val="20"/>
          <w:lang w:val="la-Latn" w:eastAsia="it-IT"/>
        </w:rPr>
        <w:t xml:space="preserve">: </w:t>
      </w:r>
      <w:r w:rsidRPr="00FF65C6">
        <w:rPr>
          <w:rFonts w:ascii="Arial" w:eastAsia="Times New Roman" w:hAnsi="Arial" w:cs="Arial"/>
          <w:i/>
          <w:iCs/>
          <w:kern w:val="2"/>
          <w:sz w:val="24"/>
          <w:szCs w:val="20"/>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E48CA6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Chi offre la vita nel suo corpo è il Figlio eterno del Padre. Chi muore in croce è il Figlio Unigenito del Padre. Chi si fa obbediente fino alla morte di croce è il Figlio </w:t>
      </w:r>
      <w:r w:rsidRPr="00FF65C6">
        <w:rPr>
          <w:rFonts w:ascii="Arial" w:eastAsia="Times New Roman" w:hAnsi="Arial" w:cs="Arial"/>
          <w:kern w:val="2"/>
          <w:sz w:val="24"/>
          <w:szCs w:val="20"/>
          <w:lang w:val="la-Latn" w:eastAsia="it-IT"/>
        </w:rPr>
        <w:lastRenderedPageBreak/>
        <w:t>di Dio. L’Agnello Immolato è Dio, il Figlio di Dio, il Logos eterno che si è fatto carne, si è fatto croce, si è fatto peccato per noi, come rivela lo Spirito Santo per bocca dell’Apostolo Paolo nella Seconda Lettera ai Corinzi:</w:t>
      </w:r>
    </w:p>
    <w:p w14:paraId="698A8106"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i/>
          <w:iCs/>
          <w:kern w:val="2"/>
          <w:sz w:val="24"/>
          <w:szCs w:val="20"/>
          <w:lang w:val="la-Latn"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0184C3B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i/>
          <w:iCs/>
          <w:kern w:val="2"/>
          <w:sz w:val="24"/>
          <w:szCs w:val="20"/>
          <w:lang w:val="la-Latn"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D53D7C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7488F661" w14:textId="77777777" w:rsidR="00FF65C6" w:rsidRPr="00FF65C6" w:rsidRDefault="00FF65C6" w:rsidP="00FF65C6">
      <w:pPr>
        <w:autoSpaceDE w:val="0"/>
        <w:autoSpaceDN w:val="0"/>
        <w:adjustRightInd w:val="0"/>
        <w:spacing w:after="120" w:line="240" w:lineRule="auto"/>
        <w:jc w:val="both"/>
        <w:rPr>
          <w:rFonts w:ascii="Arial" w:hAnsi="Arial" w:cs="Arial"/>
          <w:kern w:val="2"/>
          <w:sz w:val="24"/>
          <w:lang w:val="la-Latn"/>
        </w:rPr>
      </w:pPr>
      <w:r w:rsidRPr="00FF65C6">
        <w:rPr>
          <w:rFonts w:ascii="Arial" w:eastAsia="Times New Roman" w:hAnsi="Arial" w:cs="Arial"/>
          <w:kern w:val="2"/>
          <w:sz w:val="24"/>
          <w:szCs w:val="20"/>
          <w:lang w:val="la-Latn" w:eastAsia="it-IT"/>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FF65C6">
        <w:rPr>
          <w:rFonts w:ascii="Arial" w:hAnsi="Arial" w:cs="Arial"/>
          <w:kern w:val="2"/>
          <w:sz w:val="24"/>
          <w:lang w:val="la-Latn"/>
        </w:rPr>
        <w:t xml:space="preserve">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w:t>
      </w:r>
      <w:r w:rsidRPr="00FF65C6">
        <w:rPr>
          <w:rFonts w:ascii="Arial" w:hAnsi="Arial" w:cs="Arial"/>
          <w:kern w:val="2"/>
          <w:sz w:val="24"/>
          <w:lang w:val="la-Latn"/>
        </w:rPr>
        <w:lastRenderedPageBreak/>
        <w:t>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560E8CA"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FF65C6">
        <w:rPr>
          <w:rFonts w:ascii="Arial" w:hAnsi="Arial" w:cs="Arial"/>
          <w:i/>
          <w:iCs/>
          <w:color w:val="000000"/>
          <w:sz w:val="24"/>
          <w:lang w:val="la-Latn"/>
        </w:rPr>
        <w:t>codice ontico soprannaturale</w:t>
      </w:r>
      <w:r w:rsidRPr="00FF65C6">
        <w:rPr>
          <w:rFonts w:ascii="Arial" w:hAnsi="Arial" w:cs="Arial"/>
          <w:color w:val="000000"/>
          <w:sz w:val="24"/>
          <w:lang w:val="la-Latn"/>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1CF6979"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D0E037F"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w:t>
      </w:r>
      <w:r w:rsidRPr="00FF65C6">
        <w:rPr>
          <w:rFonts w:ascii="Arial" w:hAnsi="Arial" w:cs="Arial"/>
          <w:color w:val="000000"/>
          <w:sz w:val="24"/>
          <w:lang w:val="la-Latn"/>
        </w:rPr>
        <w:lastRenderedPageBreak/>
        <w:t xml:space="preserve">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DA9165A" w14:textId="77777777" w:rsidR="00FF65C6" w:rsidRPr="00FF65C6" w:rsidRDefault="00FF65C6" w:rsidP="00FF65C6">
      <w:pPr>
        <w:spacing w:after="120" w:line="240" w:lineRule="auto"/>
        <w:jc w:val="both"/>
        <w:rPr>
          <w:rFonts w:ascii="Arial" w:eastAsia="Times New Roman" w:hAnsi="Arial" w:cs="Arial"/>
          <w:sz w:val="20"/>
          <w:szCs w:val="20"/>
          <w:lang w:val="la-Latn" w:eastAsia="it-IT"/>
        </w:rPr>
      </w:pPr>
      <w:r w:rsidRPr="00FF65C6">
        <w:rPr>
          <w:rFonts w:ascii="Arial" w:hAnsi="Arial" w:cs="Arial"/>
          <w:color w:val="000000"/>
          <w:sz w:val="24"/>
          <w:lang w:val="la-Latn"/>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ACB2DDE"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La </w:t>
      </w:r>
      <w:r w:rsidRPr="00FF65C6">
        <w:rPr>
          <w:rFonts w:ascii="Arial" w:hAnsi="Arial" w:cs="Arial"/>
          <w:i/>
          <w:iCs/>
          <w:color w:val="000000"/>
          <w:sz w:val="24"/>
          <w:lang w:val="la-Latn"/>
        </w:rPr>
        <w:t>nuova creazione</w:t>
      </w:r>
      <w:r w:rsidRPr="00FF65C6">
        <w:rPr>
          <w:rFonts w:ascii="Arial" w:hAnsi="Arial" w:cs="Arial"/>
          <w:color w:val="000000"/>
          <w:sz w:val="24"/>
          <w:lang w:val="la-Latn"/>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FABA02C"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Questa unità va poi conservata e fatta crescere per tutta la loro vita, vivendo come vero corpo di Cristo attraverso la stessa obbedienza che fu di Gesù Signore sulla nostra terra. </w:t>
      </w:r>
      <w:r w:rsidRPr="00FF65C6">
        <w:rPr>
          <w:rFonts w:ascii="Arial" w:hAnsi="Arial" w:cs="Arial"/>
          <w:i/>
          <w:iCs/>
          <w:color w:val="000000"/>
          <w:sz w:val="24"/>
          <w:lang w:val="la-Latn"/>
        </w:rPr>
        <w:t>È nel corpo di Cristo che si vive la nuova creazione</w:t>
      </w:r>
      <w:r w:rsidRPr="00FF65C6">
        <w:rPr>
          <w:rFonts w:ascii="Arial" w:hAnsi="Arial" w:cs="Arial"/>
          <w:color w:val="000000"/>
          <w:sz w:val="24"/>
          <w:lang w:val="la-Latn"/>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w:t>
      </w:r>
      <w:r w:rsidRPr="00FF65C6">
        <w:rPr>
          <w:rFonts w:ascii="Arial" w:hAnsi="Arial" w:cs="Arial"/>
          <w:color w:val="000000"/>
          <w:sz w:val="24"/>
          <w:lang w:val="la-Latn"/>
        </w:rPr>
        <w:lastRenderedPageBreak/>
        <w:t xml:space="preserve">lavorano da nemici di Cristo. Chi lavora da nemico di Cristo lavorerà sempre da nemico dell’uomo. Un amore per l’uomo contro il decreto eterno del Padre è solo ipocrisia, menzogna, inganno. Chi uccide Cristo dal mistero della fede, sempre ucciderà l’uomo. </w:t>
      </w:r>
    </w:p>
    <w:p w14:paraId="562CA202"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9500165"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D522AEC"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w:t>
      </w:r>
      <w:r w:rsidRPr="00FF65C6">
        <w:rPr>
          <w:rFonts w:ascii="Arial" w:hAnsi="Arial" w:cs="Arial"/>
          <w:color w:val="000000"/>
          <w:sz w:val="24"/>
          <w:lang w:val="la-Latn"/>
        </w:rPr>
        <w:lastRenderedPageBreak/>
        <w:t xml:space="preserve">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4459885"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CF8F8A9"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6685D23"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Ma non basta essere nel seno di Cristo e non è sufficiente lasciarsi condurre dallo Spirito Santo vivendo una vita interamente consacrata a dare vita a tutti coloro che sono nel seno di Cristo Gesù. La vita della nuova creatura è vera vita se </w:t>
      </w:r>
      <w:r w:rsidRPr="00FF65C6">
        <w:rPr>
          <w:rFonts w:ascii="Arial" w:hAnsi="Arial" w:cs="Arial"/>
          <w:color w:val="000000"/>
          <w:sz w:val="24"/>
          <w:lang w:val="la-Latn"/>
        </w:rPr>
        <w:lastRenderedPageBreak/>
        <w:t xml:space="preserve">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0CC9D75E" w14:textId="77777777" w:rsidR="00FF65C6" w:rsidRPr="00FF65C6" w:rsidRDefault="00FF65C6" w:rsidP="00FF65C6">
      <w:pPr>
        <w:spacing w:after="120" w:line="240" w:lineRule="auto"/>
        <w:jc w:val="both"/>
        <w:rPr>
          <w:rFonts w:ascii="Arial" w:hAnsi="Arial" w:cs="Arial"/>
          <w:color w:val="000000"/>
          <w:sz w:val="24"/>
          <w:lang w:val="la-Latn"/>
        </w:rPr>
      </w:pPr>
      <w:r w:rsidRPr="00FF65C6">
        <w:rPr>
          <w:rFonts w:ascii="Arial" w:hAnsi="Arial" w:cs="Arial"/>
          <w:color w:val="000000"/>
          <w:sz w:val="24"/>
          <w:lang w:val="la-Latn"/>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657E7D9"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5,10: </w:t>
      </w:r>
      <w:bookmarkStart w:id="694" w:name="_Hlk135735867"/>
      <w:r w:rsidRPr="00FF65C6">
        <w:rPr>
          <w:rFonts w:ascii="Arial" w:eastAsia="Times New Roman" w:hAnsi="Arial" w:cs="Arial"/>
          <w:spacing w:val="10"/>
          <w:sz w:val="24"/>
          <w:szCs w:val="20"/>
          <w:lang w:val="la-Latn" w:eastAsia="it-IT"/>
        </w:rPr>
        <w:t>E hai fatto di loro, per il nostro Dio, un regno e sacerdoti, e regneranno sopra la terra».</w:t>
      </w:r>
      <w:bookmarkEnd w:id="694"/>
      <w:r w:rsidRPr="00FF65C6">
        <w:rPr>
          <w:rFonts w:ascii="Arial" w:eastAsia="Times New Roman" w:hAnsi="Arial" w:cs="Arial"/>
          <w:sz w:val="24"/>
          <w:szCs w:val="24"/>
          <w:lang w:val="la-Latn" w:eastAsia="it-IT"/>
        </w:rPr>
        <w:t xml:space="preserve">Et fecisti eos Deo nostro regnum et sacerdotes et regnabunt super terram. </w:t>
      </w:r>
      <w:r w:rsidRPr="00FF65C6">
        <w:rPr>
          <w:rFonts w:ascii="Greek" w:eastAsia="Times New Roman" w:hAnsi="Greek" w:cs="Greek"/>
          <w:sz w:val="26"/>
          <w:szCs w:val="26"/>
          <w:lang w:val="la-Latn" w:eastAsia="it-IT"/>
        </w:rPr>
        <w:t>kaˆ ™po…hsaj aÙtoÝj tù qeù ¹mîn basile…an kaˆ ƒere‹j, kaˆ basileÚsousin ™pˆ tÁj gÁj.</w:t>
      </w:r>
    </w:p>
    <w:p w14:paraId="65663A3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 xml:space="preserve">E hai fatto di loro, per il nostro Dio, un regno </w:t>
      </w:r>
      <w:bookmarkStart w:id="695" w:name="_Hlk135818234"/>
      <w:r w:rsidRPr="00FF65C6">
        <w:rPr>
          <w:rFonts w:ascii="Arial" w:eastAsia="Times New Roman" w:hAnsi="Arial" w:cs="Arial"/>
          <w:b/>
          <w:bCs/>
          <w:kern w:val="2"/>
          <w:sz w:val="24"/>
          <w:szCs w:val="20"/>
          <w:lang w:val="la-Latn" w:eastAsia="it-IT"/>
        </w:rPr>
        <w:t>e sacerdoti, e regneranno sopra la terra</w:t>
      </w:r>
      <w:bookmarkEnd w:id="695"/>
      <w:r w:rsidRPr="00FF65C6">
        <w:rPr>
          <w:rFonts w:ascii="Arial" w:eastAsia="Times New Roman" w:hAnsi="Arial" w:cs="Arial"/>
          <w:b/>
          <w:bCs/>
          <w:kern w:val="2"/>
          <w:sz w:val="24"/>
          <w:szCs w:val="20"/>
          <w:lang w:val="la-Latn" w:eastAsia="it-IT"/>
        </w:rPr>
        <w:t>».</w:t>
      </w:r>
      <w:r w:rsidRPr="00FF65C6">
        <w:rPr>
          <w:rFonts w:ascii="Arial" w:eastAsia="Times New Roman" w:hAnsi="Arial" w:cs="Arial"/>
          <w:kern w:val="2"/>
          <w:sz w:val="24"/>
          <w:szCs w:val="20"/>
          <w:lang w:val="la-Latn" w:eastAsia="it-IT"/>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1DD4F7CD"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sacerdoti…</w:t>
      </w:r>
      <w:r w:rsidRPr="00FF65C6">
        <w:rPr>
          <w:rFonts w:ascii="Arial" w:eastAsia="Times New Roman" w:hAnsi="Arial" w:cs="Arial"/>
          <w:kern w:val="2"/>
          <w:sz w:val="24"/>
          <w:szCs w:val="20"/>
          <w:lang w:val="la-Latn" w:eastAsia="it-IT"/>
        </w:rPr>
        <w:t xml:space="preserve">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w:t>
      </w:r>
      <w:r w:rsidRPr="00FF65C6">
        <w:rPr>
          <w:rFonts w:ascii="Arial" w:eastAsia="Times New Roman" w:hAnsi="Arial" w:cs="Arial"/>
          <w:kern w:val="2"/>
          <w:sz w:val="24"/>
          <w:szCs w:val="20"/>
          <w:lang w:val="la-Latn" w:eastAsia="it-IT"/>
        </w:rPr>
        <w:lastRenderedPageBreak/>
        <w:t>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0E332B7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b/>
          <w:bCs/>
          <w:kern w:val="2"/>
          <w:sz w:val="24"/>
          <w:szCs w:val="20"/>
          <w:lang w:val="la-Latn" w:eastAsia="it-IT"/>
        </w:rPr>
        <w:t>Oracolo</w:t>
      </w:r>
      <w:r w:rsidRPr="00FF65C6">
        <w:rPr>
          <w:rFonts w:ascii="Arial" w:eastAsia="Times New Roman" w:hAnsi="Arial" w:cs="Arial"/>
          <w:i/>
          <w:iCs/>
          <w:kern w:val="2"/>
          <w:sz w:val="24"/>
          <w:szCs w:val="20"/>
          <w:lang w:val="la-Latn" w:eastAsia="it-IT"/>
        </w:rPr>
        <w:t xml:space="preserve">.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C168230"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i/>
          <w:iCs/>
          <w:kern w:val="2"/>
          <w:sz w:val="24"/>
          <w:szCs w:val="20"/>
          <w:lang w:val="la-Latn"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w:t>
      </w:r>
      <w:r w:rsidRPr="00FF65C6">
        <w:rPr>
          <w:rFonts w:ascii="Arial" w:eastAsia="Times New Roman" w:hAnsi="Arial" w:cs="Arial"/>
          <w:i/>
          <w:iCs/>
          <w:kern w:val="2"/>
          <w:sz w:val="24"/>
          <w:szCs w:val="20"/>
          <w:lang w:val="la-Latn" w:eastAsia="it-IT"/>
        </w:rPr>
        <w:lastRenderedPageBreak/>
        <w:t xml:space="preserve">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668D5A1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57C6A283"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Il principio comunione: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7A555A39"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w:t>
      </w:r>
      <w:r w:rsidRPr="00FF65C6">
        <w:rPr>
          <w:rFonts w:ascii="Arial" w:eastAsia="Times New Roman" w:hAnsi="Arial" w:cs="Arial"/>
          <w:kern w:val="2"/>
          <w:sz w:val="24"/>
          <w:szCs w:val="20"/>
          <w:lang w:val="la-Latn" w:eastAsia="it-IT"/>
        </w:rPr>
        <w:lastRenderedPageBreak/>
        <w:t>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3773265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Il sacramento fa il cristiano e fa la distinzione tra cristiano e cristiano, non nella dignità, ma nella funzione, nella ministerialità. Altra è la ministerialità del presbitero, altra è la ministerialità del fedele laico. </w:t>
      </w:r>
      <w:bookmarkStart w:id="696" w:name="_Hlk135821568"/>
      <w:r w:rsidRPr="00FF65C6">
        <w:rPr>
          <w:rFonts w:ascii="Arial" w:eastAsia="Times New Roman" w:hAnsi="Arial" w:cs="Arial"/>
          <w:kern w:val="2"/>
          <w:sz w:val="24"/>
          <w:szCs w:val="20"/>
          <w:lang w:val="la-Latn" w:eastAsia="it-IT"/>
        </w:rPr>
        <w:t xml:space="preserve">È </w:t>
      </w:r>
      <w:bookmarkEnd w:id="696"/>
      <w:r w:rsidRPr="00FF65C6">
        <w:rPr>
          <w:rFonts w:ascii="Arial" w:eastAsia="Times New Roman" w:hAnsi="Arial" w:cs="Arial"/>
          <w:kern w:val="2"/>
          <w:sz w:val="24"/>
          <w:szCs w:val="20"/>
          <w:lang w:val="la-Latn" w:eastAsia="it-IT"/>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57934F64"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4959A37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w:t>
      </w:r>
      <w:r w:rsidRPr="00FF65C6">
        <w:rPr>
          <w:rFonts w:ascii="Arial" w:eastAsia="Times New Roman" w:hAnsi="Arial" w:cs="Arial"/>
          <w:kern w:val="2"/>
          <w:sz w:val="24"/>
          <w:szCs w:val="20"/>
          <w:lang w:val="la-Latn" w:eastAsia="it-IT"/>
        </w:rPr>
        <w:lastRenderedPageBreak/>
        <w:t>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0EE0FAE7"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68062E4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029789C"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6204E252"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regneranno sopra la terra…</w:t>
      </w:r>
      <w:r w:rsidRPr="00FF65C6">
        <w:rPr>
          <w:rFonts w:ascii="Arial" w:eastAsia="Times New Roman" w:hAnsi="Arial" w:cs="Arial"/>
          <w:kern w:val="2"/>
          <w:sz w:val="24"/>
          <w:szCs w:val="20"/>
          <w:lang w:val="la-Latn" w:eastAsia="it-IT"/>
        </w:rPr>
        <w:t xml:space="preserve">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w:t>
      </w:r>
      <w:r w:rsidRPr="00FF65C6">
        <w:rPr>
          <w:rFonts w:ascii="Arial" w:eastAsia="Times New Roman" w:hAnsi="Arial" w:cs="Arial"/>
          <w:kern w:val="2"/>
          <w:sz w:val="24"/>
          <w:szCs w:val="20"/>
          <w:lang w:val="la-Latn" w:eastAsia="it-IT"/>
        </w:rPr>
        <w:lastRenderedPageBreak/>
        <w:t xml:space="preserve">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706B41F9"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5,11: </w:t>
      </w:r>
      <w:bookmarkStart w:id="697" w:name="_Hlk135735895"/>
      <w:r w:rsidRPr="00FF65C6">
        <w:rPr>
          <w:rFonts w:ascii="Arial" w:eastAsia="Times New Roman" w:hAnsi="Arial" w:cs="Arial"/>
          <w:spacing w:val="10"/>
          <w:sz w:val="24"/>
          <w:szCs w:val="20"/>
          <w:lang w:val="la-Latn" w:eastAsia="it-IT"/>
        </w:rPr>
        <w:t xml:space="preserve">E vidi, e udii voci di molti angeli attorno al trono e agli esseri viventi e agli anziani. Il loro numero era miriadi di miriadi e migliaia di migliaia… </w:t>
      </w:r>
      <w:bookmarkEnd w:id="697"/>
      <w:r w:rsidRPr="00FF65C6">
        <w:rPr>
          <w:rFonts w:ascii="Arial" w:eastAsia="Times New Roman" w:hAnsi="Arial" w:cs="Arial"/>
          <w:sz w:val="24"/>
          <w:szCs w:val="24"/>
          <w:lang w:val="la-Latn" w:eastAsia="it-IT"/>
        </w:rPr>
        <w:t xml:space="preserve">Et vidi et audivi vocem angelorum multorum in circuitu throni et animalium et seniorum et erat numerus eorum milia milium… </w:t>
      </w:r>
      <w:r w:rsidRPr="00FF65C6">
        <w:rPr>
          <w:rFonts w:ascii="Greek" w:eastAsia="Times New Roman" w:hAnsi="Greek" w:cs="Greek"/>
          <w:sz w:val="26"/>
          <w:szCs w:val="26"/>
          <w:lang w:val="la-Latn" w:eastAsia="it-IT"/>
        </w:rPr>
        <w:t>Kaˆ edon, kaˆ ½kousa fwn¾n ¢ggšlwn pollîn kÚklJ toà qrÒnou kaˆ tîn zówn kaˆ tîn presbutšrwn, kaˆ Ãn Ð ¢riqmÕj aÙtîn muri£dej muri£dwn kaˆ cili£dej cili£dwn,</w:t>
      </w:r>
    </w:p>
    <w:p w14:paraId="5DCED3A8"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vidi, e udii voci di molti angeli attorno al trono e agli esseri viventi e agli anziani. Il loro numero era miriadi di miriadi e migliaia di migliaia…</w:t>
      </w:r>
      <w:r w:rsidRPr="00FF65C6">
        <w:rPr>
          <w:rFonts w:ascii="Arial" w:eastAsia="Times New Roman" w:hAnsi="Arial" w:cs="Arial"/>
          <w:kern w:val="2"/>
          <w:sz w:val="24"/>
          <w:szCs w:val="20"/>
          <w:lang w:val="la-Latn" w:eastAsia="it-IT"/>
        </w:rPr>
        <w:t xml:space="preserve">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629ACAF1"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5,12: </w:t>
      </w:r>
      <w:r w:rsidRPr="00FF65C6">
        <w:rPr>
          <w:rFonts w:ascii="Arial" w:eastAsia="Times New Roman" w:hAnsi="Arial" w:cs="Arial"/>
          <w:spacing w:val="10"/>
          <w:sz w:val="24"/>
          <w:szCs w:val="20"/>
          <w:lang w:val="la-Latn" w:eastAsia="it-IT"/>
        </w:rPr>
        <w:t xml:space="preserve">E dicevano a gran voce: «L’Agnello, che è stato immolato, è degno di ricevere potenza e ricchezza, sapienza e forza, onore, gloria e benedizione». </w:t>
      </w:r>
      <w:r w:rsidRPr="00FF65C6">
        <w:rPr>
          <w:rFonts w:ascii="Arial" w:eastAsia="Times New Roman" w:hAnsi="Arial" w:cs="Arial"/>
          <w:sz w:val="24"/>
          <w:szCs w:val="24"/>
          <w:lang w:val="la-Latn" w:eastAsia="it-IT"/>
        </w:rPr>
        <w:t xml:space="preserve">Dicentium voce magna dignus est agnus qui occisus est accipere virtutem et divinitatem et sapientiam et fortitudinem et honorem et gloriam et benedictionem. </w:t>
      </w:r>
      <w:r w:rsidRPr="00FF65C6">
        <w:rPr>
          <w:rFonts w:ascii="Times New Roman" w:eastAsia="Times New Roman" w:hAnsi="Times New Roman"/>
          <w:b/>
          <w:bCs/>
          <w:sz w:val="20"/>
          <w:szCs w:val="20"/>
          <w:lang w:val="la-Latn" w:eastAsia="it-IT"/>
        </w:rPr>
        <w:t>5:12</w:t>
      </w:r>
      <w:r w:rsidRPr="00FF65C6">
        <w:rPr>
          <w:rFonts w:ascii="Greek" w:eastAsia="Times New Roman" w:hAnsi="Greek" w:cs="Greek"/>
          <w:sz w:val="26"/>
          <w:szCs w:val="26"/>
          <w:lang w:val="la-Latn" w:eastAsia="it-IT"/>
        </w:rPr>
        <w:t xml:space="preserve"> lšgontej fwnÍ meg£lV, ”AxiÒn ™stin tÕ ¢rn…on tÕ ™sfagmšnon labe‹n t¾n dÚnamin kaˆ ploàton kaˆ sof…an kaˆ „scÝn kaˆ tim¾n kaˆ dÒxan kaˆ eÙlog…an.</w:t>
      </w:r>
    </w:p>
    <w:p w14:paraId="6768638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lastRenderedPageBreak/>
        <w:t>E dicevano a gran voce: «L’Agnello, che è stato immolato…</w:t>
      </w:r>
      <w:r w:rsidRPr="00FF65C6">
        <w:rPr>
          <w:rFonts w:ascii="Arial" w:eastAsia="Times New Roman" w:hAnsi="Arial" w:cs="Arial"/>
          <w:kern w:val="2"/>
          <w:sz w:val="24"/>
          <w:szCs w:val="20"/>
          <w:lang w:val="la-Latn" w:eastAsia="it-IT"/>
        </w:rPr>
        <w:t xml:space="preserve"> Tutte le voci del cielo udite dall’Apostolo riguardano l’Agnello, che è stato immolato. L’Agnello che è stato immolato è il Leone della tribù di Giuda, il Virgulto di Isaia, il Virgulto che è il Messia di Dio ed il virgulto che è il Servo Sofferente del Signore. Tutto il cielo ora verso di lui rivolge lo sguardo e ogni attenzione. </w:t>
      </w:r>
    </w:p>
    <w:p w14:paraId="2ABE318B"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 xml:space="preserve">È degno di ricevere </w:t>
      </w:r>
      <w:bookmarkStart w:id="698" w:name="_Hlk135837260"/>
      <w:r w:rsidRPr="00FF65C6">
        <w:rPr>
          <w:rFonts w:ascii="Arial" w:eastAsia="Times New Roman" w:hAnsi="Arial" w:cs="Arial"/>
          <w:b/>
          <w:bCs/>
          <w:kern w:val="2"/>
          <w:sz w:val="24"/>
          <w:szCs w:val="20"/>
          <w:lang w:val="la-Latn" w:eastAsia="it-IT"/>
        </w:rPr>
        <w:t>potenza e ricchezza, sapienza e forza, onore, gloria e benedizione</w:t>
      </w:r>
      <w:bookmarkEnd w:id="698"/>
      <w:r w:rsidRPr="00FF65C6">
        <w:rPr>
          <w:rFonts w:ascii="Arial" w:eastAsia="Times New Roman" w:hAnsi="Arial" w:cs="Arial"/>
          <w:b/>
          <w:bCs/>
          <w:kern w:val="2"/>
          <w:sz w:val="24"/>
          <w:szCs w:val="20"/>
          <w:lang w:val="la-Latn" w:eastAsia="it-IT"/>
        </w:rPr>
        <w:t>».</w:t>
      </w:r>
      <w:r w:rsidRPr="00FF65C6">
        <w:rPr>
          <w:rFonts w:ascii="Arial" w:eastAsia="Times New Roman" w:hAnsi="Arial" w:cs="Arial"/>
          <w:kern w:val="2"/>
          <w:sz w:val="24"/>
          <w:szCs w:val="20"/>
          <w:lang w:val="la-Latn" w:eastAsia="it-IT"/>
        </w:rPr>
        <w:t xml:space="preserve">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5D7F67A1" w14:textId="77777777" w:rsidR="00FF65C6" w:rsidRPr="00FF65C6" w:rsidRDefault="00FF65C6" w:rsidP="00FF65C6">
      <w:pPr>
        <w:autoSpaceDE w:val="0"/>
        <w:autoSpaceDN w:val="0"/>
        <w:adjustRightInd w:val="0"/>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Con questo canto si compie la profezia di Daniele: </w:t>
      </w:r>
      <w:r w:rsidRPr="00FF65C6">
        <w:rPr>
          <w:rFonts w:ascii="Arial" w:eastAsia="Times New Roman" w:hAnsi="Arial" w:cs="Arial"/>
          <w:i/>
          <w:iCs/>
          <w:kern w:val="2"/>
          <w:sz w:val="24"/>
          <w:szCs w:val="20"/>
          <w:lang w:val="la-Latn"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FF65C6">
        <w:rPr>
          <w:rFonts w:ascii="Arial" w:eastAsia="Times New Roman" w:hAnsi="Arial" w:cs="Arial"/>
          <w:kern w:val="2"/>
          <w:sz w:val="24"/>
          <w:szCs w:val="20"/>
          <w:lang w:val="la-Latn" w:eastAsia="it-IT"/>
        </w:rPr>
        <w:t xml:space="preserve">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7BB765EC"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45CE1827"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t xml:space="preserve">In questa confessione è racchiuso tutto il mistero di Cristo Gesù. In questo canto è anche racchiuso tutto il mistero dei fedeli discepoli di Cristo: come in Lui e per Lui, con Lui e da Lui, anche loro devono lasciarsi fare </w:t>
      </w:r>
      <w:r w:rsidRPr="00FF65C6">
        <w:rPr>
          <w:rFonts w:ascii="Arial" w:eastAsia="Times New Roman" w:hAnsi="Arial"/>
          <w:i/>
          <w:sz w:val="24"/>
          <w:szCs w:val="20"/>
          <w:lang w:val="la-Latn" w:eastAsia="it-IT"/>
        </w:rPr>
        <w:t>“Agnelli Immolati”</w:t>
      </w:r>
      <w:r w:rsidRPr="00FF65C6">
        <w:rPr>
          <w:rFonts w:ascii="Arial" w:eastAsia="Times New Roman" w:hAnsi="Arial"/>
          <w:sz w:val="24"/>
          <w:szCs w:val="20"/>
          <w:lang w:val="la-Latn" w:eastAsia="it-IT"/>
        </w:rPr>
        <w:t xml:space="preserve"> per la salvezza del mondo intero. Nel compimento di questa loro vocazione è anche la loro esaltazione nel Cielo.</w:t>
      </w:r>
    </w:p>
    <w:p w14:paraId="0E816F1B" w14:textId="77777777" w:rsidR="00FF65C6" w:rsidRPr="00FF65C6" w:rsidRDefault="00FF65C6" w:rsidP="00FF65C6">
      <w:pPr>
        <w:spacing w:after="120" w:line="240" w:lineRule="auto"/>
        <w:jc w:val="both"/>
        <w:rPr>
          <w:rFonts w:ascii="Arial" w:eastAsia="Times New Roman" w:hAnsi="Arial"/>
          <w:sz w:val="24"/>
          <w:szCs w:val="20"/>
          <w:lang w:val="la-Latn" w:eastAsia="it-IT"/>
        </w:rPr>
      </w:pPr>
      <w:r w:rsidRPr="00FF65C6">
        <w:rPr>
          <w:rFonts w:ascii="Arial" w:eastAsia="Times New Roman" w:hAnsi="Arial"/>
          <w:sz w:val="24"/>
          <w:szCs w:val="20"/>
          <w:lang w:val="la-Latn" w:eastAsia="it-IT"/>
        </w:rPr>
        <w:lastRenderedPageBreak/>
        <w:t xml:space="preserve"> 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1690179B"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5,13: </w:t>
      </w:r>
      <w:bookmarkStart w:id="699" w:name="_Hlk135735961"/>
      <w:r w:rsidRPr="00FF65C6">
        <w:rPr>
          <w:rFonts w:ascii="Arial" w:eastAsia="Times New Roman" w:hAnsi="Arial" w:cs="Arial"/>
          <w:spacing w:val="10"/>
          <w:sz w:val="24"/>
          <w:szCs w:val="20"/>
          <w:lang w:val="la-Latn" w:eastAsia="it-IT"/>
        </w:rPr>
        <w:t xml:space="preserve">Tutte le creature nel cielo e sulla terra, sotto terra e nel mare, e tutti gli esseri che vi si trovavano, udii che dicevano: «A Colui che siede sul trono e all’Agnello lode, onore, gloria e potenza, nei secoli dei secoli». </w:t>
      </w:r>
      <w:bookmarkEnd w:id="699"/>
      <w:r w:rsidRPr="00FF65C6">
        <w:rPr>
          <w:rFonts w:ascii="Arial" w:eastAsia="Times New Roman" w:hAnsi="Arial" w:cs="Arial"/>
          <w:sz w:val="24"/>
          <w:szCs w:val="24"/>
          <w:lang w:val="la-Latn" w:eastAsia="it-IT"/>
        </w:rPr>
        <w:t xml:space="preserve">Et omnem creaturam quae in caelo est et super terram et sub terram et quae sunt in mari et quae in ea omnes audivi dicentes sedenti in throno et agno benedictio et honor et gloria et potestas in saecula saeculorum. </w:t>
      </w:r>
      <w:r w:rsidRPr="00FF65C6">
        <w:rPr>
          <w:rFonts w:ascii="Greek" w:eastAsia="Times New Roman" w:hAnsi="Greek" w:cs="Greek"/>
          <w:sz w:val="26"/>
          <w:szCs w:val="26"/>
          <w:lang w:val="la-Latn" w:eastAsia="it-IT"/>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30E66303"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Tutte le creature nel cielo e sulla terra, sotto terra e nel mare, e tutti gli esseri che vi si trovavano, udii che dicevano:</w:t>
      </w:r>
      <w:r w:rsidRPr="00FF65C6">
        <w:rPr>
          <w:rFonts w:ascii="Arial" w:eastAsia="Times New Roman" w:hAnsi="Arial" w:cs="Arial"/>
          <w:kern w:val="2"/>
          <w:sz w:val="24"/>
          <w:szCs w:val="20"/>
          <w:lang w:val="la-Latn" w:eastAsia="it-IT"/>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11712B6E"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3D9BDD6C" w14:textId="77777777" w:rsidR="00FF65C6" w:rsidRPr="00FF65C6" w:rsidRDefault="00FF65C6" w:rsidP="00FF65C6">
      <w:pPr>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kern w:val="2"/>
          <w:sz w:val="24"/>
          <w:szCs w:val="20"/>
          <w:lang w:val="la-Latn" w:eastAsia="it-IT"/>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FF65C6">
        <w:rPr>
          <w:rFonts w:ascii="Arial" w:eastAsia="Times New Roman" w:hAnsi="Arial" w:cs="Arial"/>
          <w:i/>
          <w:iCs/>
          <w:kern w:val="2"/>
          <w:sz w:val="24"/>
          <w:szCs w:val="20"/>
          <w:lang w:val="la-Latn" w:eastAsia="it-IT"/>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w:t>
      </w:r>
      <w:r w:rsidRPr="00FF65C6">
        <w:rPr>
          <w:rFonts w:ascii="Arial" w:eastAsia="Times New Roman" w:hAnsi="Arial" w:cs="Arial"/>
          <w:i/>
          <w:iCs/>
          <w:kern w:val="2"/>
          <w:sz w:val="24"/>
          <w:szCs w:val="20"/>
          <w:lang w:val="la-Latn" w:eastAsia="it-IT"/>
        </w:rPr>
        <w:lastRenderedPageBreak/>
        <w:t>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F8A567F"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i/>
          <w:iCs/>
          <w:kern w:val="2"/>
          <w:sz w:val="24"/>
          <w:szCs w:val="20"/>
          <w:lang w:val="la-Latn"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w:t>
      </w:r>
      <w:r w:rsidRPr="00FF65C6">
        <w:rPr>
          <w:rFonts w:ascii="Arial" w:eastAsia="Times New Roman" w:hAnsi="Arial" w:cs="Arial"/>
          <w:kern w:val="2"/>
          <w:sz w:val="24"/>
          <w:szCs w:val="20"/>
          <w:lang w:val="la-Latn" w:eastAsia="it-IT"/>
        </w:rPr>
        <w:t xml:space="preserve"> 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19250CF2"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bookmarkStart w:id="700" w:name="_Hlk135838654"/>
      <w:r w:rsidRPr="00FF65C6">
        <w:rPr>
          <w:rFonts w:ascii="Arial" w:eastAsia="Times New Roman" w:hAnsi="Arial" w:cs="Arial"/>
          <w:kern w:val="2"/>
          <w:sz w:val="24"/>
          <w:szCs w:val="20"/>
          <w:lang w:val="la-Latn" w:eastAsia="it-IT"/>
        </w:rPr>
        <w:t xml:space="preserve">«A Colui che siede sul trono e all’Agnello lode, onore, gloria e potenza, nei secoli dei secoli». </w:t>
      </w:r>
      <w:bookmarkEnd w:id="700"/>
      <w:r w:rsidRPr="00FF65C6">
        <w:rPr>
          <w:rFonts w:ascii="Arial" w:eastAsia="Times New Roman" w:hAnsi="Arial" w:cs="Arial"/>
          <w:kern w:val="2"/>
          <w:sz w:val="24"/>
          <w:szCs w:val="20"/>
          <w:lang w:val="la-Latn" w:eastAsia="it-IT"/>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3D6E6C57"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503F29EF"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w:t>
      </w:r>
      <w:r w:rsidRPr="00FF65C6">
        <w:rPr>
          <w:rFonts w:ascii="Arial" w:eastAsia="Times New Roman" w:hAnsi="Arial" w:cs="Arial"/>
          <w:kern w:val="2"/>
          <w:sz w:val="24"/>
          <w:szCs w:val="20"/>
          <w:lang w:val="la-Latn" w:eastAsia="it-IT"/>
        </w:rPr>
        <w:lastRenderedPageBreak/>
        <w:t>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223897FC"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702B5012" w14:textId="77777777" w:rsidR="00FF65C6" w:rsidRPr="00FF65C6" w:rsidRDefault="00FF65C6" w:rsidP="00FF65C6">
      <w:pPr>
        <w:spacing w:after="120" w:line="240" w:lineRule="auto"/>
        <w:jc w:val="both"/>
        <w:rPr>
          <w:rFonts w:ascii="Arial" w:eastAsia="Times New Roman" w:hAnsi="Arial" w:cs="Arial"/>
          <w:i/>
          <w:iCs/>
          <w:kern w:val="2"/>
          <w:sz w:val="24"/>
          <w:szCs w:val="20"/>
          <w:lang w:val="la-Latn" w:eastAsia="it-IT"/>
        </w:rPr>
      </w:pPr>
      <w:r w:rsidRPr="00FF65C6">
        <w:rPr>
          <w:rFonts w:ascii="Arial" w:eastAsia="Times New Roman" w:hAnsi="Arial" w:cs="Arial"/>
          <w:i/>
          <w:iCs/>
          <w:kern w:val="2"/>
          <w:sz w:val="24"/>
          <w:szCs w:val="20"/>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w:t>
      </w:r>
      <w:r w:rsidRPr="00FF65C6">
        <w:rPr>
          <w:rFonts w:ascii="Arial" w:eastAsia="Times New Roman" w:hAnsi="Arial" w:cs="Arial"/>
          <w:i/>
          <w:iCs/>
          <w:kern w:val="2"/>
          <w:sz w:val="24"/>
          <w:szCs w:val="20"/>
          <w:lang w:val="la-Latn" w:eastAsia="it-IT"/>
        </w:rPr>
        <w:lastRenderedPageBreak/>
        <w:t xml:space="preserve">è nei cieli e di là aspettiamo come salvatore il Signore Gesù Cristo, il quale trasfigurerà il nostro misero corpo per conformarlo al suo corpo glorioso, in virtù del potere che egli ha di sottomettere a sé tutte le cose” (Fil 3,17-21). </w:t>
      </w:r>
    </w:p>
    <w:p w14:paraId="48ABC537" w14:textId="77777777" w:rsidR="00FF65C6" w:rsidRPr="00FF65C6" w:rsidRDefault="00FF65C6" w:rsidP="00FF65C6">
      <w:pPr>
        <w:spacing w:after="120" w:line="240" w:lineRule="auto"/>
        <w:jc w:val="both"/>
        <w:rPr>
          <w:rFonts w:ascii="Arial" w:eastAsia="Times New Roman" w:hAnsi="Arial" w:cs="Arial"/>
          <w:spacing w:val="10"/>
          <w:sz w:val="24"/>
          <w:szCs w:val="20"/>
          <w:lang w:val="la-Latn" w:eastAsia="it-IT"/>
        </w:rPr>
      </w:pPr>
      <w:r w:rsidRPr="00FF65C6">
        <w:rPr>
          <w:rFonts w:ascii="Arial" w:eastAsia="Times New Roman" w:hAnsi="Arial" w:cs="Arial"/>
          <w:spacing w:val="10"/>
          <w:sz w:val="24"/>
          <w:szCs w:val="20"/>
          <w:lang w:val="la-Latn" w:eastAsia="it-IT"/>
        </w:rPr>
        <w:t xml:space="preserve">Che il Signore ci aiuti perché non cadiamo mai in questo peccato. Ci doni la forza perché il nostro canto dell’Agnello sia di purissima verità. </w:t>
      </w:r>
    </w:p>
    <w:p w14:paraId="00B9A06F" w14:textId="77777777" w:rsidR="00FF65C6" w:rsidRPr="00FF65C6" w:rsidRDefault="00FF65C6" w:rsidP="00FF65C6">
      <w:pPr>
        <w:spacing w:after="120" w:line="240" w:lineRule="auto"/>
        <w:jc w:val="both"/>
        <w:rPr>
          <w:rFonts w:ascii="Greek" w:eastAsia="Times New Roman" w:hAnsi="Greek" w:cs="Greek"/>
          <w:sz w:val="26"/>
          <w:szCs w:val="26"/>
          <w:lang w:val="la-Latn" w:eastAsia="it-IT"/>
        </w:rPr>
      </w:pPr>
      <w:r w:rsidRPr="00FF65C6">
        <w:rPr>
          <w:rFonts w:ascii="Arial" w:eastAsia="Times New Roman" w:hAnsi="Arial" w:cs="Arial"/>
          <w:b/>
          <w:bCs/>
          <w:spacing w:val="10"/>
          <w:sz w:val="24"/>
          <w:szCs w:val="20"/>
          <w:lang w:val="la-Latn" w:eastAsia="it-IT"/>
        </w:rPr>
        <w:t xml:space="preserve">V 5,14: </w:t>
      </w:r>
      <w:bookmarkStart w:id="701" w:name="_Hlk135736017"/>
      <w:r w:rsidRPr="00FF65C6">
        <w:rPr>
          <w:rFonts w:ascii="Arial" w:eastAsia="Times New Roman" w:hAnsi="Arial" w:cs="Arial"/>
          <w:spacing w:val="10"/>
          <w:sz w:val="24"/>
          <w:szCs w:val="20"/>
          <w:lang w:val="la-Latn" w:eastAsia="it-IT"/>
        </w:rPr>
        <w:t xml:space="preserve">E i quattro esseri viventi dicevano: «Amen». E gli anziani si prostrarono in adorazione. </w:t>
      </w:r>
      <w:bookmarkEnd w:id="701"/>
      <w:r w:rsidRPr="00FF65C6">
        <w:rPr>
          <w:rFonts w:ascii="Arial" w:eastAsia="Times New Roman" w:hAnsi="Arial" w:cs="Arial"/>
          <w:sz w:val="24"/>
          <w:szCs w:val="24"/>
          <w:lang w:val="la-Latn" w:eastAsia="it-IT"/>
        </w:rPr>
        <w:t xml:space="preserve">Et quattuor animalia dicebant amen et seniores ceciderunt et adoraverunt. </w:t>
      </w:r>
      <w:r w:rsidRPr="00FF65C6">
        <w:rPr>
          <w:rFonts w:ascii="Greek" w:eastAsia="Times New Roman" w:hAnsi="Greek" w:cs="Greek"/>
          <w:sz w:val="26"/>
          <w:szCs w:val="26"/>
          <w:lang w:val="la-Latn" w:eastAsia="it-IT"/>
        </w:rPr>
        <w:t>kaˆ t¦ tšssara zùa œlegon, 'Am»n. kaˆ oƒ presbÚteroi œpesan kaˆ prosekÚnhsan.</w:t>
      </w:r>
    </w:p>
    <w:p w14:paraId="6C4C6071"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i quattro esseri viventi dicevano: «Amen».</w:t>
      </w:r>
      <w:r w:rsidRPr="00FF65C6">
        <w:rPr>
          <w:rFonts w:ascii="Arial" w:eastAsia="Times New Roman" w:hAnsi="Arial" w:cs="Arial"/>
          <w:kern w:val="2"/>
          <w:sz w:val="24"/>
          <w:szCs w:val="20"/>
          <w:lang w:val="la-Latn" w:eastAsia="it-IT"/>
        </w:rPr>
        <w:t xml:space="preserve"> 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491CD001"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b/>
          <w:bCs/>
          <w:kern w:val="2"/>
          <w:sz w:val="24"/>
          <w:szCs w:val="20"/>
          <w:lang w:val="la-Latn" w:eastAsia="it-IT"/>
        </w:rPr>
        <w:t>E gli anziani si prostrarono in adorazione</w:t>
      </w:r>
      <w:r w:rsidRPr="00FF65C6">
        <w:rPr>
          <w:rFonts w:ascii="Arial" w:eastAsia="Times New Roman" w:hAnsi="Arial" w:cs="Arial"/>
          <w:kern w:val="2"/>
          <w:sz w:val="24"/>
          <w:szCs w:val="20"/>
          <w:lang w:val="la-Latn" w:eastAsia="it-IT"/>
        </w:rPr>
        <w:t xml:space="preserve">. Anche gli anziani confermano questa purissima verità, protrandosi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71648C9A"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3972F2C5"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w:t>
      </w:r>
      <w:r w:rsidRPr="00FF65C6">
        <w:rPr>
          <w:rFonts w:ascii="Arial" w:eastAsia="Times New Roman" w:hAnsi="Arial" w:cs="Arial"/>
          <w:kern w:val="2"/>
          <w:sz w:val="24"/>
          <w:szCs w:val="20"/>
          <w:lang w:val="la-Latn" w:eastAsia="it-IT"/>
        </w:rPr>
        <w:lastRenderedPageBreak/>
        <w:t xml:space="preserve">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09D84F1B" w14:textId="77777777" w:rsidR="00FF65C6" w:rsidRPr="00FF65C6" w:rsidRDefault="00FF65C6" w:rsidP="00FF65C6">
      <w:pPr>
        <w:spacing w:after="120" w:line="240" w:lineRule="auto"/>
        <w:jc w:val="both"/>
        <w:rPr>
          <w:rFonts w:ascii="Arial" w:eastAsia="Times New Roman" w:hAnsi="Arial" w:cs="Arial"/>
          <w:kern w:val="2"/>
          <w:sz w:val="24"/>
          <w:szCs w:val="20"/>
          <w:lang w:val="la-Latn" w:eastAsia="it-IT"/>
        </w:rPr>
      </w:pPr>
      <w:r w:rsidRPr="00FF65C6">
        <w:rPr>
          <w:rFonts w:ascii="Arial" w:eastAsia="Times New Roman" w:hAnsi="Arial" w:cs="Arial"/>
          <w:kern w:val="2"/>
          <w:sz w:val="24"/>
          <w:szCs w:val="20"/>
          <w:lang w:val="la-Latn" w:eastAsia="it-IT"/>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4A5F62A0" w14:textId="77777777" w:rsidR="00FF65C6" w:rsidRPr="00FF65C6" w:rsidRDefault="00FF65C6" w:rsidP="00FF65C6">
      <w:pPr>
        <w:spacing w:after="120" w:line="240" w:lineRule="auto"/>
        <w:jc w:val="both"/>
        <w:rPr>
          <w:rFonts w:ascii="Arial" w:eastAsia="Times New Roman" w:hAnsi="Arial" w:cs="Arial"/>
          <w:spacing w:val="10"/>
          <w:sz w:val="24"/>
          <w:szCs w:val="20"/>
          <w:lang w:val="la-Latn" w:eastAsia="it-IT"/>
        </w:rPr>
      </w:pPr>
    </w:p>
    <w:p w14:paraId="48576738" w14:textId="77777777" w:rsidR="00FF65C6" w:rsidRPr="00FF65C6" w:rsidRDefault="00FF65C6" w:rsidP="00FF65C6">
      <w:pPr>
        <w:spacing w:after="120" w:line="240" w:lineRule="auto"/>
        <w:rPr>
          <w:rFonts w:ascii="Arial" w:eastAsia="Times New Roman" w:hAnsi="Arial" w:cs="Arial"/>
          <w:b/>
          <w:bCs/>
          <w:sz w:val="24"/>
          <w:szCs w:val="24"/>
          <w:lang w:val="la-Latn" w:eastAsia="it-IT"/>
        </w:rPr>
      </w:pPr>
      <w:bookmarkStart w:id="702" w:name="_Toc135600948"/>
      <w:bookmarkStart w:id="703" w:name="_Toc137153315"/>
      <w:bookmarkStart w:id="704" w:name="_Toc137285103"/>
      <w:r w:rsidRPr="00FF65C6">
        <w:rPr>
          <w:rFonts w:ascii="Arial" w:eastAsia="Times New Roman" w:hAnsi="Arial" w:cs="Arial"/>
          <w:b/>
          <w:bCs/>
          <w:sz w:val="24"/>
          <w:szCs w:val="24"/>
          <w:lang w:val="la-Latn" w:eastAsia="it-IT"/>
        </w:rPr>
        <w:t>VERITÀ IN SINTESI SULLA PERSONA DI CRISTO GESÙ</w:t>
      </w:r>
      <w:bookmarkEnd w:id="702"/>
      <w:bookmarkEnd w:id="703"/>
      <w:bookmarkEnd w:id="704"/>
      <w:r w:rsidRPr="00FF65C6">
        <w:rPr>
          <w:rFonts w:ascii="Arial" w:eastAsia="Times New Roman" w:hAnsi="Arial" w:cs="Arial"/>
          <w:b/>
          <w:bCs/>
          <w:sz w:val="24"/>
          <w:szCs w:val="24"/>
          <w:lang w:val="la-Latn" w:eastAsia="it-IT"/>
        </w:rPr>
        <w:t xml:space="preserve"> </w:t>
      </w:r>
    </w:p>
    <w:p w14:paraId="5C1FBA0A"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E vidi, nella mano destra di Colui che sedeva sul trono, un libro scritto sul lato interno e su quello esterno, sigillato con sette sigilli.</w:t>
      </w:r>
      <w:r w:rsidRPr="00FF65C6">
        <w:rPr>
          <w:rFonts w:ascii="Arial" w:eastAsia="Times New Roman" w:hAnsi="Arial" w:cs="Arial"/>
          <w:sz w:val="24"/>
          <w:szCs w:val="24"/>
          <w:lang w:val="la-Latn" w:eastAsia="it-IT"/>
        </w:rPr>
        <w:t xml:space="preserve"> 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483104A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Vidi un angelo forte che proclamava a gran voce: «Chi è degno di aprire il libro e scioglierne i sigilli?». </w:t>
      </w:r>
      <w:r w:rsidRPr="00FF65C6">
        <w:rPr>
          <w:rFonts w:ascii="Arial" w:eastAsia="Times New Roman" w:hAnsi="Arial" w:cs="Arial"/>
          <w:sz w:val="24"/>
          <w:szCs w:val="24"/>
          <w:lang w:val="la-Latn" w:eastAsia="it-IT"/>
        </w:rPr>
        <w:t>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1B8C272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Ma nessuno né in cielo, né in terra, né sotto terra, era in grado di aprire il libro e di guardarlo. </w:t>
      </w:r>
      <w:r w:rsidRPr="00FF65C6">
        <w:rPr>
          <w:rFonts w:ascii="Arial" w:eastAsia="Times New Roman" w:hAnsi="Arial" w:cs="Arial"/>
          <w:sz w:val="24"/>
          <w:szCs w:val="24"/>
          <w:lang w:val="la-Latn" w:eastAsia="it-IT"/>
        </w:rPr>
        <w:t xml:space="preserve">Ecco la risposta dell’intera creazione. Nessun essere esistente in essa, né angeli, né uomini, né diavoli, si sono presentati dinanzi a </w:t>
      </w:r>
      <w:r w:rsidRPr="00FF65C6">
        <w:rPr>
          <w:rFonts w:ascii="Arial" w:eastAsia="Times New Roman" w:hAnsi="Arial" w:cs="Arial"/>
          <w:sz w:val="24"/>
          <w:szCs w:val="24"/>
          <w:lang w:val="la-Latn" w:eastAsia="it-IT"/>
        </w:rPr>
        <w:lastRenderedPageBreak/>
        <w:t xml:space="preserve">Colui che siede sul trono per prendere il libro sigillato con sette sigilli che Lui 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6AC7BF2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0BFCA11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Uno degli anziani mi disse: «Non piangere; ha vinto il leone della tribù di Giuda, il Germoglio di Davide, e aprirà il libro e i suoi sette sigilli». </w:t>
      </w:r>
      <w:r w:rsidRPr="00FF65C6">
        <w:rPr>
          <w:rFonts w:ascii="Arial" w:eastAsia="Times New Roman" w:hAnsi="Arial" w:cs="Arial"/>
          <w:sz w:val="24"/>
          <w:szCs w:val="24"/>
          <w:lang w:val="la-Latn" w:eastAsia="it-IT"/>
        </w:rPr>
        <w:t>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75BCE77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r w:rsidRPr="00FF65C6">
        <w:rPr>
          <w:rFonts w:ascii="Arial" w:eastAsia="Times New Roman" w:hAnsi="Arial" w:cs="Arial"/>
          <w:i/>
          <w:iCs/>
          <w:sz w:val="24"/>
          <w:szCs w:val="24"/>
          <w:lang w:val="la-Latn"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w:t>
      </w:r>
      <w:r w:rsidRPr="00FF65C6">
        <w:rPr>
          <w:rFonts w:ascii="Arial" w:eastAsia="Times New Roman" w:hAnsi="Arial" w:cs="Arial"/>
          <w:i/>
          <w:iCs/>
          <w:sz w:val="24"/>
          <w:szCs w:val="24"/>
          <w:lang w:val="la-Latn" w:eastAsia="it-IT"/>
        </w:rPr>
        <w:lastRenderedPageBreak/>
        <w:t xml:space="preserve">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FF65C6">
        <w:rPr>
          <w:rFonts w:ascii="Arial" w:eastAsia="Times New Roman" w:hAnsi="Arial" w:cs="Arial"/>
          <w:sz w:val="24"/>
          <w:szCs w:val="24"/>
          <w:lang w:val="la-Latn" w:eastAsia="it-IT"/>
        </w:rPr>
        <w:t xml:space="preserve">È il Crocifisso la Persona alla quale il Padre, Dio, consegnerà il libro sigillato. È il Crocifisso, il solo che ne potrà aprire i sigilli. </w:t>
      </w:r>
    </w:p>
    <w:p w14:paraId="6B08A09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Poi vidi, in mezzo al trono, circondato dai quattro esseri viventi e dagli anziani, un Agnello, in piedi, come immolato; aveva sette corna e sette occhi, i quali sono i sette spiriti di Dio mandati su tutta la terra.</w:t>
      </w:r>
      <w:r w:rsidRPr="00FF65C6">
        <w:rPr>
          <w:rFonts w:ascii="Arial" w:eastAsia="Times New Roman" w:hAnsi="Arial" w:cs="Arial"/>
          <w:sz w:val="24"/>
          <w:szCs w:val="24"/>
          <w:lang w:val="la-Latn" w:eastAsia="it-IT"/>
        </w:rPr>
        <w:t xml:space="preserve"> 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45058B1C"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 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00B68B5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Ecco chi è l’Agnello Immolato secondo quanto rivela lo Spirito Santo per bocca dell’Apostolo Paolo: </w:t>
      </w:r>
    </w:p>
    <w:p w14:paraId="760B433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w:t>
      </w:r>
      <w:r w:rsidRPr="00FF65C6">
        <w:rPr>
          <w:rFonts w:ascii="Arial" w:eastAsia="Times New Roman" w:hAnsi="Arial" w:cs="Arial"/>
          <w:i/>
          <w:iCs/>
          <w:sz w:val="24"/>
          <w:szCs w:val="24"/>
          <w:lang w:val="la-Latn" w:eastAsia="it-IT"/>
        </w:rPr>
        <w:lastRenderedPageBreak/>
        <w:t xml:space="preserve">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291F90CB"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3B029716"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6D6AEA9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39B6037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Giunse e prese il libro dalla destra di Colui che sedeva sul trono</w:t>
      </w:r>
      <w:r w:rsidRPr="00FF65C6">
        <w:rPr>
          <w:rFonts w:ascii="Arial" w:eastAsia="Times New Roman" w:hAnsi="Arial" w:cs="Arial"/>
          <w:sz w:val="24"/>
          <w:szCs w:val="24"/>
          <w:lang w:val="la-Latn" w:eastAsia="it-IT"/>
        </w:rPr>
        <w:t>. 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16AF9BAA"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9F37B68"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lastRenderedPageBreak/>
        <w:t xml:space="preserve">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3CD23CE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6876D72F"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322A168B"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13AF9EA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Se Gesù è venuto per fare dei redenti un regno e si diviene regno di Dio con il battesimo, può un solo discepolo di Gesù affermare che battezzare e non battezzare sono la stessa cosa? Può un discepolo di Gesù abrogare, annullare, </w:t>
      </w:r>
      <w:r w:rsidRPr="00FF65C6">
        <w:rPr>
          <w:rFonts w:ascii="Arial" w:eastAsia="Times New Roman" w:hAnsi="Arial" w:cs="Arial"/>
          <w:sz w:val="24"/>
          <w:szCs w:val="24"/>
          <w:lang w:val="la-Latn" w:eastAsia="it-IT"/>
        </w:rPr>
        <w:lastRenderedPageBreak/>
        <w:t>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53652894"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AD2A86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E93742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69DCA675"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50EAB49D"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w:t>
      </w:r>
      <w:r w:rsidRPr="00FF65C6">
        <w:rPr>
          <w:rFonts w:ascii="Arial" w:eastAsia="Times New Roman" w:hAnsi="Arial" w:cs="Arial"/>
          <w:i/>
          <w:iCs/>
          <w:sz w:val="24"/>
          <w:szCs w:val="24"/>
          <w:lang w:val="la-Latn" w:eastAsia="it-IT"/>
        </w:rPr>
        <w:lastRenderedPageBreak/>
        <w:t>perché conoscono la sua voce. Un estraneo invece non lo seguiranno, ma fuggiranno via da lui, perché non conoscono la voce degli estranei». Gesù disse loro questa similitudine, ma essi non capirono di che cosa parlava loro.</w:t>
      </w:r>
    </w:p>
    <w:p w14:paraId="571FCA45"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99F8DBB"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790D48E0"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i/>
          <w:iCs/>
          <w:sz w:val="24"/>
          <w:szCs w:val="24"/>
          <w:lang w:val="la-Latn"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FF65C6">
        <w:rPr>
          <w:rFonts w:ascii="Arial" w:eastAsia="Times New Roman" w:hAnsi="Arial" w:cs="Arial"/>
          <w:sz w:val="24"/>
          <w:szCs w:val="24"/>
          <w:lang w:val="la-Latn" w:eastAsia="it-IT"/>
        </w:rPr>
        <w:t>.</w:t>
      </w:r>
    </w:p>
    <w:p w14:paraId="0DB1A2A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72B99C1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lastRenderedPageBreak/>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Pr="00FF65C6">
        <w:rPr>
          <w:rFonts w:ascii="Arial" w:eastAsia="Times New Roman" w:hAnsi="Arial" w:cs="Arial"/>
          <w:sz w:val="24"/>
          <w:szCs w:val="24"/>
          <w:lang w:val="la-Latn" w:eastAsia="it-IT"/>
        </w:rPr>
        <w:t xml:space="preserv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55A5D367"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FF65C6">
        <w:rPr>
          <w:rFonts w:ascii="Arial" w:eastAsia="Times New Roman" w:hAnsi="Arial" w:cs="Arial"/>
          <w:i/>
          <w:iCs/>
          <w:sz w:val="24"/>
          <w:szCs w:val="24"/>
          <w:lang w:val="la-Latn" w:eastAsia="it-IT"/>
        </w:rPr>
        <w:t>Non c’è un altro libro”</w:t>
      </w:r>
      <w:r w:rsidRPr="00FF65C6">
        <w:rPr>
          <w:rFonts w:ascii="Arial" w:eastAsia="Times New Roman" w:hAnsi="Arial" w:cs="Arial"/>
          <w:sz w:val="24"/>
          <w:szCs w:val="24"/>
          <w:lang w:val="la-Latn" w:eastAsia="it-IT"/>
        </w:rPr>
        <w:t xml:space="preserve">. </w:t>
      </w:r>
    </w:p>
    <w:p w14:paraId="55AC0755"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43A23DD1"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Tutte le creature nel cielo e sulla terra, sotto terra e nel mare, e tutti gli esseri che vi si trovavano, udii che dicevano: «A Colui che siede sul trono e all’Agnello lode, onore, gloria e potenza, nei secoli dei secoli».</w:t>
      </w:r>
      <w:r w:rsidRPr="00FF65C6">
        <w:rPr>
          <w:rFonts w:ascii="Arial" w:eastAsia="Times New Roman" w:hAnsi="Arial" w:cs="Arial"/>
          <w:sz w:val="24"/>
          <w:szCs w:val="24"/>
          <w:lang w:val="la-Latn" w:eastAsia="it-IT"/>
        </w:rPr>
        <w:t xml:space="preserve"> 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422A5105"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w:t>
      </w:r>
      <w:r w:rsidRPr="00FF65C6">
        <w:rPr>
          <w:rFonts w:ascii="Arial" w:eastAsia="Times New Roman" w:hAnsi="Arial" w:cs="Arial"/>
          <w:i/>
          <w:iCs/>
          <w:sz w:val="24"/>
          <w:szCs w:val="24"/>
          <w:lang w:val="la-Latn" w:eastAsia="it-IT"/>
        </w:rPr>
        <w:lastRenderedPageBreak/>
        <w:t xml:space="preserve">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6C72FB57"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221203C"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1BDE595E" w14:textId="77777777" w:rsidR="00FF65C6" w:rsidRPr="00FF65C6" w:rsidRDefault="00FF65C6" w:rsidP="00FF65C6">
      <w:pPr>
        <w:spacing w:after="120" w:line="240" w:lineRule="auto"/>
        <w:jc w:val="both"/>
        <w:rPr>
          <w:rFonts w:ascii="Arial" w:eastAsia="Times New Roman" w:hAnsi="Arial" w:cs="Arial"/>
          <w:i/>
          <w:iCs/>
          <w:sz w:val="24"/>
          <w:szCs w:val="24"/>
          <w:lang w:val="la-Latn" w:eastAsia="it-IT"/>
        </w:rPr>
      </w:pPr>
      <w:r w:rsidRPr="00FF65C6">
        <w:rPr>
          <w:rFonts w:ascii="Arial" w:eastAsia="Times New Roman" w:hAnsi="Arial" w:cs="Arial"/>
          <w:i/>
          <w:iCs/>
          <w:sz w:val="24"/>
          <w:szCs w:val="24"/>
          <w:lang w:val="la-Latn" w:eastAsia="it-IT"/>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3C172E23"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w:t>
      </w:r>
      <w:r w:rsidRPr="00FF65C6">
        <w:rPr>
          <w:rFonts w:ascii="Arial" w:eastAsia="Times New Roman" w:hAnsi="Arial" w:cs="Arial"/>
          <w:sz w:val="24"/>
          <w:szCs w:val="24"/>
          <w:lang w:val="la-Latn" w:eastAsia="it-IT"/>
        </w:rPr>
        <w:lastRenderedPageBreak/>
        <w:t>va confessata senza alcun timore o paura degli uomini. Chi non confessa questa verità da Gesù il Nazareno non sarà conosciuto dinanzi al Padre suo che è nei cieli.</w:t>
      </w:r>
    </w:p>
    <w:p w14:paraId="6051B706"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39E757DE"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responsabili dinanzi a Dio, dinanzi alla storia, dinanzi all’eternità di ogni persona che per il mancato annuncio domani sarà esclusa dal regno eterno.</w:t>
      </w:r>
    </w:p>
    <w:p w14:paraId="7B22AEB2"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7C94D4B4"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b/>
          <w:bCs/>
          <w:sz w:val="24"/>
          <w:szCs w:val="24"/>
          <w:lang w:val="la-Latn" w:eastAsia="it-IT"/>
        </w:rPr>
        <w:t xml:space="preserve">E i quattro esseri viventi dicevano: «Amen». E gli anziani si prostrarono in adorazione. </w:t>
      </w:r>
      <w:r w:rsidRPr="00FF65C6">
        <w:rPr>
          <w:rFonts w:ascii="Arial" w:eastAsia="Times New Roman" w:hAnsi="Arial" w:cs="Arial"/>
          <w:sz w:val="24"/>
          <w:szCs w:val="24"/>
          <w:lang w:val="la-Latn" w:eastAsia="it-IT"/>
        </w:rPr>
        <w:t xml:space="preserve">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74B0E8E9" w14:textId="77777777" w:rsidR="00FF65C6" w:rsidRPr="00FF65C6" w:rsidRDefault="00FF65C6" w:rsidP="00FF65C6">
      <w:pPr>
        <w:spacing w:after="120" w:line="240" w:lineRule="auto"/>
        <w:jc w:val="both"/>
        <w:rPr>
          <w:rFonts w:ascii="Arial" w:eastAsia="Times New Roman" w:hAnsi="Arial" w:cs="Arial"/>
          <w:sz w:val="24"/>
          <w:szCs w:val="24"/>
          <w:lang w:val="la-Latn" w:eastAsia="it-IT"/>
        </w:rPr>
      </w:pPr>
      <w:r w:rsidRPr="00FF65C6">
        <w:rPr>
          <w:rFonts w:ascii="Arial" w:eastAsia="Times New Roman" w:hAnsi="Arial" w:cs="Arial"/>
          <w:sz w:val="24"/>
          <w:szCs w:val="24"/>
          <w:lang w:val="la-Latn" w:eastAsia="it-IT"/>
        </w:rPr>
        <w:t xml:space="preserve">Ora i quattro essere viventi dicono il loro Amen e gli Anziani si prostrano in adorazione. L’Amen attesta conferma un solo culto, una sola fede, una sola adorazione, una sola obbedienza. La prostrazione attesta vera adorazione della </w:t>
      </w:r>
      <w:r w:rsidRPr="00FF65C6">
        <w:rPr>
          <w:rFonts w:ascii="Arial" w:eastAsia="Times New Roman" w:hAnsi="Arial" w:cs="Arial"/>
          <w:sz w:val="24"/>
          <w:szCs w:val="24"/>
          <w:lang w:val="la-Latn" w:eastAsia="it-IT"/>
        </w:rPr>
        <w:lastRenderedPageBreak/>
        <w:t xml:space="preserve">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41E425A9"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68859757"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680BC15D"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2606080B" w14:textId="77777777" w:rsidR="00FF65C6" w:rsidRPr="00FF65C6" w:rsidRDefault="00FF65C6" w:rsidP="00FF65C6">
      <w:pPr>
        <w:keepNext/>
        <w:spacing w:after="120" w:line="240" w:lineRule="auto"/>
        <w:jc w:val="center"/>
        <w:outlineLvl w:val="0"/>
        <w:rPr>
          <w:rFonts w:ascii="Arial" w:eastAsia="Times New Roman" w:hAnsi="Arial"/>
          <w:b/>
          <w:sz w:val="40"/>
          <w:szCs w:val="20"/>
          <w:lang w:val="la-Latn" w:eastAsia="it-IT"/>
        </w:rPr>
      </w:pPr>
      <w:bookmarkStart w:id="705" w:name="_Toc191047406"/>
      <w:r w:rsidRPr="00FF65C6">
        <w:rPr>
          <w:rFonts w:ascii="Arial" w:eastAsia="Times New Roman" w:hAnsi="Arial"/>
          <w:b/>
          <w:sz w:val="40"/>
          <w:szCs w:val="20"/>
          <w:lang w:val="la-Latn" w:eastAsia="it-IT"/>
        </w:rPr>
        <w:t>APPENDICE</w:t>
      </w:r>
      <w:bookmarkEnd w:id="705"/>
      <w:r w:rsidRPr="00FF65C6">
        <w:rPr>
          <w:rFonts w:ascii="Arial" w:eastAsia="Times New Roman" w:hAnsi="Arial"/>
          <w:b/>
          <w:sz w:val="40"/>
          <w:szCs w:val="20"/>
          <w:lang w:val="la-Latn" w:eastAsia="it-IT"/>
        </w:rPr>
        <w:t xml:space="preserve"> </w:t>
      </w:r>
    </w:p>
    <w:p w14:paraId="506F601E" w14:textId="77777777" w:rsidR="00FF65C6" w:rsidRPr="00FF65C6" w:rsidRDefault="00FF65C6" w:rsidP="00FF65C6">
      <w:pPr>
        <w:spacing w:after="120" w:line="240" w:lineRule="auto"/>
        <w:rPr>
          <w:rFonts w:ascii="Arial" w:eastAsia="Times New Roman" w:hAnsi="Arial" w:cs="Arial"/>
          <w:sz w:val="24"/>
          <w:szCs w:val="24"/>
          <w:lang w:val="la-Latn" w:eastAsia="it-IT"/>
        </w:rPr>
      </w:pPr>
    </w:p>
    <w:p w14:paraId="5BC73BBC" w14:textId="77777777" w:rsidR="00FF65C6" w:rsidRPr="00FF65C6" w:rsidRDefault="00FF65C6" w:rsidP="00FF65C6">
      <w:pPr>
        <w:keepNext/>
        <w:spacing w:after="120" w:line="240" w:lineRule="auto"/>
        <w:outlineLvl w:val="2"/>
        <w:rPr>
          <w:rFonts w:ascii="Arial" w:eastAsia="Times New Roman" w:hAnsi="Arial"/>
          <w:b/>
          <w:sz w:val="28"/>
          <w:szCs w:val="20"/>
          <w:lang w:val="la-Latn" w:eastAsia="it-IT"/>
        </w:rPr>
      </w:pPr>
      <w:bookmarkStart w:id="706" w:name="_Toc191047407"/>
      <w:r w:rsidRPr="00FF65C6">
        <w:rPr>
          <w:rFonts w:ascii="Arial" w:eastAsia="Times New Roman" w:hAnsi="Arial"/>
          <w:b/>
          <w:sz w:val="28"/>
          <w:szCs w:val="20"/>
          <w:lang w:val="la-Latn" w:eastAsia="it-IT"/>
        </w:rPr>
        <w:t>IL SACRAMENTO DELLA CRESIMA</w:t>
      </w:r>
      <w:bookmarkEnd w:id="706"/>
    </w:p>
    <w:p w14:paraId="054B772A" w14:textId="77777777" w:rsidR="00FF65C6" w:rsidRPr="00FF65C6" w:rsidRDefault="00FF65C6" w:rsidP="00FF65C6">
      <w:pPr>
        <w:spacing w:after="120" w:line="240" w:lineRule="auto"/>
        <w:jc w:val="both"/>
        <w:rPr>
          <w:rFonts w:ascii="Arial" w:eastAsia="Times New Roman" w:hAnsi="Arial" w:cs="Arial"/>
          <w:color w:val="000000"/>
          <w:sz w:val="24"/>
          <w:lang w:val="la-Latn" w:eastAsia="it-IT"/>
        </w:rPr>
      </w:pPr>
      <w:r w:rsidRPr="00FF65C6">
        <w:rPr>
          <w:rFonts w:ascii="Arial" w:eastAsia="Times New Roman" w:hAnsi="Arial" w:cs="Arial"/>
          <w:color w:val="000000"/>
          <w:sz w:val="24"/>
          <w:lang w:val="la-Latn" w:eastAsia="it-IT"/>
        </w:rPr>
        <w:t>La cresima è il sacramento che ci fa perfetti cristiani e soldati di Gesù Cristo. Essa ci rende capaci di testimoniare la nostra fede in parole e in opere. Nella cresima lo Spirito Santo è dato a noi nei suoi santi sette doni: Spirito di sapienza, Spirito di intelletto, Spirito di consiglio, Spirito di conoscenza, Spirito di fortezza, Spirito di pietà, Spirito del timore del signore</w:t>
      </w:r>
    </w:p>
    <w:p w14:paraId="3B272DE5" w14:textId="77777777" w:rsidR="00FF65C6" w:rsidRPr="00FF65C6" w:rsidRDefault="00FF65C6" w:rsidP="00FF65C6">
      <w:pPr>
        <w:spacing w:after="120" w:line="240" w:lineRule="auto"/>
        <w:jc w:val="both"/>
        <w:rPr>
          <w:rFonts w:ascii="Arial" w:eastAsia="Times New Roman" w:hAnsi="Arial" w:cs="Arial"/>
          <w:color w:val="000000"/>
          <w:szCs w:val="20"/>
          <w:lang w:val="la-Latn" w:eastAsia="it-IT"/>
        </w:rPr>
      </w:pPr>
    </w:p>
    <w:p w14:paraId="69188766" w14:textId="77777777" w:rsidR="00FF65C6" w:rsidRPr="00FF65C6" w:rsidRDefault="00FF65C6" w:rsidP="00FF65C6">
      <w:pPr>
        <w:spacing w:after="120" w:line="240" w:lineRule="auto"/>
        <w:jc w:val="both"/>
        <w:rPr>
          <w:rFonts w:ascii="Arial" w:eastAsia="Times New Roman" w:hAnsi="Arial" w:cs="Arial"/>
          <w:b/>
          <w:bCs/>
          <w:iCs/>
          <w:color w:val="000000"/>
          <w:sz w:val="24"/>
          <w:szCs w:val="20"/>
          <w:lang w:val="la-Latn" w:eastAsia="it-IT"/>
        </w:rPr>
      </w:pPr>
      <w:r w:rsidRPr="00FF65C6">
        <w:rPr>
          <w:rFonts w:ascii="Arial" w:eastAsia="Times New Roman" w:hAnsi="Arial" w:cs="Arial"/>
          <w:b/>
          <w:bCs/>
          <w:iCs/>
          <w:color w:val="000000"/>
          <w:sz w:val="24"/>
          <w:szCs w:val="20"/>
          <w:lang w:val="la-Latn" w:eastAsia="it-IT"/>
        </w:rPr>
        <w:t>Dagli Atti degli Apostoli:</w:t>
      </w:r>
    </w:p>
    <w:p w14:paraId="6D0F52C2"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lang w:val="la-Latn" w:eastAsia="it-IT"/>
        </w:rPr>
      </w:pPr>
      <w:r w:rsidRPr="00FF65C6">
        <w:rPr>
          <w:rFonts w:ascii="Arial" w:eastAsia="Times New Roman" w:hAnsi="Arial" w:cs="Arial"/>
          <w:i/>
          <w:iCs/>
          <w:color w:val="000000"/>
          <w:sz w:val="24"/>
          <w:lang w:val="la-Latn" w:eastAsia="it-IT"/>
        </w:rPr>
        <w:t>“Frattanto gli Apostoli, a Gerusalemme, seppero che la Samaria aveva accolto la parola di Dio e vi inviarono Pietro e Giovanni. Essi discesero e pregarono per loro perché ricevessero lo Spirito Santo; non era infatti ancora sceso sopra nessuno di loro, ma erano stati soltanto battezzati nel nome del Signore Gesù. Allora imponevano lo&gt;ro le mani e quelli ricevevano lo Spirito Santo” (At 8,14-17).</w:t>
      </w:r>
    </w:p>
    <w:p w14:paraId="7FE6BC3B" w14:textId="77777777" w:rsidR="00FF65C6" w:rsidRPr="00FF65C6" w:rsidRDefault="00FF65C6" w:rsidP="00FF65C6">
      <w:pPr>
        <w:spacing w:after="120" w:line="240" w:lineRule="auto"/>
        <w:jc w:val="both"/>
        <w:rPr>
          <w:rFonts w:ascii="Arial" w:eastAsia="Times New Roman" w:hAnsi="Arial" w:cs="Arial"/>
          <w:color w:val="000000"/>
          <w:sz w:val="28"/>
          <w:szCs w:val="20"/>
          <w:lang w:val="la-Latn" w:eastAsia="it-IT"/>
        </w:rPr>
      </w:pPr>
    </w:p>
    <w:p w14:paraId="51D02908" w14:textId="77777777" w:rsidR="00FF65C6" w:rsidRPr="00FF65C6" w:rsidRDefault="00FF65C6" w:rsidP="00FF65C6">
      <w:pPr>
        <w:spacing w:after="120" w:line="240" w:lineRule="auto"/>
        <w:jc w:val="both"/>
        <w:rPr>
          <w:rFonts w:ascii="Arial" w:eastAsia="Times New Roman" w:hAnsi="Arial" w:cs="Arial"/>
          <w:b/>
          <w:iCs/>
          <w:color w:val="000000"/>
          <w:sz w:val="24"/>
          <w:szCs w:val="20"/>
          <w:lang w:val="la-Latn" w:eastAsia="it-IT"/>
        </w:rPr>
      </w:pPr>
      <w:r w:rsidRPr="00FF65C6">
        <w:rPr>
          <w:rFonts w:ascii="Arial" w:eastAsia="Times New Roman" w:hAnsi="Arial" w:cs="Arial"/>
          <w:b/>
          <w:iCs/>
          <w:color w:val="000000"/>
          <w:sz w:val="24"/>
          <w:szCs w:val="20"/>
          <w:lang w:val="la-Latn" w:eastAsia="it-IT"/>
        </w:rPr>
        <w:t>IL RITO DELLA CRESIMA (durante la S. Messa)</w:t>
      </w:r>
    </w:p>
    <w:p w14:paraId="39C2ECA7"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lang w:val="la-Latn" w:eastAsia="it-IT"/>
        </w:rPr>
      </w:pPr>
      <w:r w:rsidRPr="00FF65C6">
        <w:rPr>
          <w:rFonts w:ascii="Arial" w:eastAsia="Times New Roman" w:hAnsi="Arial" w:cs="Arial"/>
          <w:i/>
          <w:iCs/>
          <w:color w:val="000000"/>
          <w:sz w:val="24"/>
          <w:lang w:val="la-Latn" w:eastAsia="it-IT"/>
        </w:rPr>
        <w:t xml:space="preserve">Dopo la lettura del Vangelo, vengono presentati al Vescovo i cresimandi, chiamandoli per nome singolarmente. Il Vescovo, nell’omelia, spiega il significato e l’importanza del sacramento che essi stanno per ricevere. Invoca su di loro la discesa dello Spirito Santo con l’imposizione delle mani. Il padrino o la madrina, tenendo la mano destra sulla spalla destra del cresimando, lo presenta al Vescovo, dicendone il nome. Il Vescovo, con un segno di croce sulla fronte, unge con il sacro crisma il cresimando, proferendo le parole: “N., ricevi il sigillo dello Spirito Santo che ti è dato in dono”. Il cresimato risponde: amen. Il Vescovo dà la pace con le parole: “La pace sia con te”. Il cresimato risponde: “E con il tuo Spirito”. (Il Vescovo dà il segno della </w:t>
      </w:r>
      <w:r w:rsidRPr="00FF65C6">
        <w:rPr>
          <w:rFonts w:ascii="Arial" w:eastAsia="Times New Roman" w:hAnsi="Arial" w:cs="Arial"/>
          <w:i/>
          <w:iCs/>
          <w:color w:val="000000"/>
          <w:sz w:val="24"/>
          <w:lang w:val="la-Latn" w:eastAsia="it-IT"/>
        </w:rPr>
        <w:lastRenderedPageBreak/>
        <w:t>pace con uno schiaffetto o con una stretta di mano). Il cresimato assieme al suo padrino raggiunge il suo posto. Segue il rito della Santa Messa, dall’offertorio, preceduto naturalmente dalla preghiera dei fedeli.</w:t>
      </w:r>
    </w:p>
    <w:p w14:paraId="05FD86DB" w14:textId="77777777" w:rsidR="00FF65C6" w:rsidRPr="00FF65C6" w:rsidRDefault="00FF65C6" w:rsidP="00FF65C6">
      <w:pPr>
        <w:spacing w:after="120" w:line="240" w:lineRule="auto"/>
        <w:jc w:val="both"/>
        <w:rPr>
          <w:rFonts w:ascii="Arial" w:eastAsia="Times New Roman" w:hAnsi="Arial" w:cs="Arial"/>
          <w:iCs/>
          <w:color w:val="000000"/>
          <w:sz w:val="24"/>
          <w:szCs w:val="24"/>
          <w:lang w:val="la-Latn" w:eastAsia="it-IT"/>
        </w:rPr>
      </w:pPr>
      <w:r w:rsidRPr="00FF65C6">
        <w:rPr>
          <w:rFonts w:ascii="Arial" w:eastAsia="Times New Roman" w:hAnsi="Arial" w:cs="Arial"/>
          <w:iCs/>
          <w:color w:val="000000"/>
          <w:sz w:val="24"/>
          <w:szCs w:val="24"/>
          <w:lang w:val="la-Latn" w:eastAsia="it-IT"/>
        </w:rPr>
        <w:t>Sui doni dello Spirito Santo</w:t>
      </w:r>
    </w:p>
    <w:p w14:paraId="6A2B3E45" w14:textId="77777777" w:rsidR="00FF65C6" w:rsidRPr="00FF65C6" w:rsidRDefault="00FF65C6" w:rsidP="00FF65C6">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color w:val="000000"/>
          <w:sz w:val="24"/>
          <w:szCs w:val="24"/>
          <w:lang w:val="la-Latn" w:eastAsia="it-IT"/>
        </w:rPr>
      </w:pPr>
      <w:r w:rsidRPr="00FF65C6">
        <w:rPr>
          <w:rFonts w:ascii="Arial" w:eastAsia="Times New Roman" w:hAnsi="Arial" w:cs="Arial"/>
          <w:b/>
          <w:color w:val="000000"/>
          <w:sz w:val="24"/>
          <w:szCs w:val="24"/>
          <w:lang w:val="la-Latn" w:eastAsia="it-IT"/>
        </w:rPr>
        <w:t xml:space="preserve">Su di lui si poserà lo spirito del Signore, spirito di sapienza e d’intelligenza, spirito di consiglio e di fortezza, spirito di conoscenza e di timore del Signore (Is 11,2). </w:t>
      </w:r>
    </w:p>
    <w:p w14:paraId="1800DE8C"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Sappiamo che Salomone dalla sola sapienza non fu protetto contro l’idolatria. Occorre altro. Occorre molto altro. Occorre una molteplicità di forze celesti. Primo nuovo rivelato dal profeta Isaia. Il virgulto che spunta dal tronco di Iesse non sarà governato dalla sola sapienza, ma da ben sei doni celesti. Secondo nuovo di Isaia. Non si tratta semplicemente di doni. Si tratta invece dello Spirito del Signore. Il Signore lo farà condurre dal suo Santo Spirito. Il suo Spirito è Spirito di Sapienza, Spirito d’Intelligenza, Spirito di Consiglio, Spirito di Fortezza, Spirito di Conoscenza, Spirito di timore del Signore È lo Spirito che si dona come dono, nella totalità delle sue capacità operative. Senza alcuna differenza. Come agisce in Dio, così agisce nel Virgulto. Lo Spirito guida Dio in tutte le sue azioni e lo fa essere perfetto in ogni cosa, nella carità e nella giustizia, nell’onnipotenza e nella grazia. Lo Spirito guida Dio facendolo rimanere sempre nel sublime delle virtù da vivere in favore degli uomini. Tutte le virtù in Dio sono vissute al sommo. Così sarà per il Virgulto che spunta dalla radice di Iesse. Lo Spirito verrà, si poserà su di Lui e lo guiderà perché viva le virtù al sommo della loro essenza.</w:t>
      </w:r>
    </w:p>
    <w:p w14:paraId="74664F89"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Non si tratta di un dono che l’uomo potrebbe anche interpretare male, comprendere male, esercitare male. Questo mai potrà avvenire. Sarà lo Spirito a interpretare, leggere, comprendere ogni cosa in ogni momento e far sì che il Virgulto operi secondo la pienezza dell’obbedienza a Dio. È tutto diverso. Tutto cambia. Entriamo in una nuova storia, una nuova relazione con Dio. Nulla è dall’uomo, tutto è dallo Spirito del Signore. È come se lo Spirito del Signore divenisse l’anima, la mente, il cuore, i desideri, la volontà, i sentimenti dello stesso uomo. È come se lo Spirito realmente, efficacemente, totalmente, fosse energia divina, questo soffio divino, questa </w:t>
      </w:r>
      <w:r w:rsidRPr="00FF65C6">
        <w:rPr>
          <w:rFonts w:ascii="Arial" w:eastAsia="Times New Roman" w:hAnsi="Arial" w:cs="Arial"/>
          <w:i/>
          <w:color w:val="000000"/>
          <w:sz w:val="24"/>
          <w:szCs w:val="24"/>
          <w:lang w:val="la-Latn" w:eastAsia="it-IT"/>
        </w:rPr>
        <w:t>“anima divina”</w:t>
      </w:r>
      <w:r w:rsidRPr="00FF65C6">
        <w:rPr>
          <w:rFonts w:ascii="Arial" w:eastAsia="Times New Roman" w:hAnsi="Arial" w:cs="Arial"/>
          <w:color w:val="000000"/>
          <w:sz w:val="24"/>
          <w:szCs w:val="24"/>
          <w:lang w:val="la-Latn" w:eastAsia="it-IT"/>
        </w:rPr>
        <w:t xml:space="preserve"> data all’uomo. Il mistero si svelerà tutto nel Nuovo Testamento. Solo allora sapremo che lo Spirito di Dio è Dio stesso, è persona in Dio e prende possesso del Messia.</w:t>
      </w:r>
    </w:p>
    <w:p w14:paraId="14064132"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Spirito di sapienza:</w:t>
      </w:r>
      <w:r w:rsidRPr="00FF65C6">
        <w:rPr>
          <w:rFonts w:ascii="Arial" w:eastAsia="Times New Roman" w:hAnsi="Arial" w:cs="Arial"/>
          <w:color w:val="000000"/>
          <w:sz w:val="24"/>
          <w:szCs w:val="24"/>
          <w:lang w:val="la-Latn" w:eastAsia="it-IT"/>
        </w:rPr>
        <w:t xml:space="preserve"> Quanto i Libri Sapienziali e il Libro di Baruc dicono della sapienza bisogna moltiplicarlo per l’eternità, la divinità, la personalizzazione. Il Virgulto non riceve in dono la sapienza, dono creato. Riceve in dono lo stesso Spirito della Sapienza, l’Autore di essa, Colui che è l’albero divino di essa. Lo Spirito viene, prende il Virgulto, lo avvolge di sé e lo conduce allo stesso modo che conduce Dio in ogni sua decisione, opera, realizzazione. Lo Spirito di Sapienza fa sì che tra la mente, il cuore, i desideri, i pensieri del Virgulto e quelli di Dio non vi sia alcuna differenza. Il Virgulto è Luce di Dio.</w:t>
      </w:r>
    </w:p>
    <w:p w14:paraId="4EFFC98B"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Spirito d’intelligenza</w:t>
      </w:r>
      <w:r w:rsidRPr="00FF65C6">
        <w:rPr>
          <w:rFonts w:ascii="Arial" w:eastAsia="Times New Roman" w:hAnsi="Arial" w:cs="Arial"/>
          <w:color w:val="000000"/>
          <w:sz w:val="24"/>
          <w:szCs w:val="24"/>
          <w:lang w:val="la-Latn" w:eastAsia="it-IT"/>
        </w:rPr>
        <w:t xml:space="preserve">: Come Dio conosce se stesso e l’intero universo da Lui creato di una conoscenza perfetta, così il Virgulto conosce Dio e se stesso. Non solo conosce Dio e se stesso, ma ogni cosa esistente nella creazione di Dio, nel </w:t>
      </w:r>
      <w:r w:rsidRPr="00FF65C6">
        <w:rPr>
          <w:rFonts w:ascii="Arial" w:eastAsia="Times New Roman" w:hAnsi="Arial" w:cs="Arial"/>
          <w:color w:val="000000"/>
          <w:sz w:val="24"/>
          <w:szCs w:val="24"/>
          <w:lang w:val="la-Latn" w:eastAsia="it-IT"/>
        </w:rPr>
        <w:lastRenderedPageBreak/>
        <w:t xml:space="preserve">cielo e sulla terra, nel visibile e nell’invisibile. Lo Spirito d’intelligenza fa sì che il Virgulto conosca dal di dentro, dalle fibre più recondite, più nascoste. Per lui non vi sono segreti. Tutto è alla luce del sole. Lui vede come in pieno giorno. Vede i cuori come se fosse dentro e i pensieri degli uomini e di Dio come se fosse lui stesso a pensarli. Questa è la stupenda opera che il Signore farà. Darà al Virgulto la sua stessa visione. Lui vedrà come vede Dio. Vedrà il bene e il male come Dio lo vede. Vedrà uomini e cose come Dio li vede. Li conosce come Dio li conosce. Senza alcuna differenza. Lui vede e conosce con lo stesso Spirito del Signore. </w:t>
      </w:r>
    </w:p>
    <w:p w14:paraId="45E3C40B"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Spirito di consiglio</w:t>
      </w:r>
      <w:r w:rsidRPr="00FF65C6">
        <w:rPr>
          <w:rFonts w:ascii="Arial" w:eastAsia="Times New Roman" w:hAnsi="Arial" w:cs="Arial"/>
          <w:color w:val="000000"/>
          <w:sz w:val="24"/>
          <w:szCs w:val="24"/>
          <w:lang w:val="la-Latn" w:eastAsia="it-IT"/>
        </w:rPr>
        <w:t>: Qual è il bene più grande, più bello, più santo, il bene che piace al Signore? Come fare della vita un dono al Signore? Come agire in ogni cosa secondo il pensiero, il gusto, il desiderio del Signore? Come rimanere nella più alta verità, santità, giustizia, carità, misericordia? Il Virgulto potrà fare questo però sempre consigliato, guidato, illuminato, ammaestrato dallo Spirito del Signore. Lo Spirito del Signore è per il Virgulto il suo Maestro personale. Sarà su di lui fin dal primo istante della sua vita e lo condurrà sempre nella volontà di Dio.</w:t>
      </w:r>
    </w:p>
    <w:p w14:paraId="4DE4BF13"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Spirito di fortezza</w:t>
      </w:r>
      <w:r w:rsidRPr="00FF65C6">
        <w:rPr>
          <w:rFonts w:ascii="Arial" w:eastAsia="Times New Roman" w:hAnsi="Arial" w:cs="Arial"/>
          <w:color w:val="000000"/>
          <w:sz w:val="24"/>
          <w:szCs w:val="24"/>
          <w:lang w:val="la-Latn" w:eastAsia="it-IT"/>
        </w:rPr>
        <w:t xml:space="preserve">: L’uomo è debole, fragile, piccolo. Vede il bene, ma non lo compie. Sa cosa Dio vuole, ma rimane ancorato nel male, anche se di fragilità. Tutto questo mai avverrà con il Virgulto. Lui sarà avvolto dallo Spirito di Fortezza, la stessa fortezza di Dio, con la quale crea ogni cosa. Lo Spirito lo prende e farà di Lui un Virgulto forte, lo farà il Forte. Nessuna potenza di male lo potrà vincere. Lui sarà sempre il vittorioso. Lo Spirito lo guiderà di fortezza in fortezza, mai in lui vi sarà un solo attimo di debolezza o di fragilità. Anche la sua parola sarà forte come quella di Dio. </w:t>
      </w:r>
    </w:p>
    <w:p w14:paraId="5B831704"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Spirito di conoscenza</w:t>
      </w:r>
      <w:r w:rsidRPr="00FF65C6">
        <w:rPr>
          <w:rFonts w:ascii="Arial" w:eastAsia="Times New Roman" w:hAnsi="Arial" w:cs="Arial"/>
          <w:color w:val="000000"/>
          <w:sz w:val="24"/>
          <w:szCs w:val="24"/>
          <w:lang w:val="la-Latn" w:eastAsia="it-IT"/>
        </w:rPr>
        <w:t xml:space="preserve">: Lo Spirito del Signore scenderà, si poserà sul Virgulto e gli darà la stessa conoscenza di Dio. Lui conoscerà ogni cosa come Dio. Conoscerà Dio e gli uomini, il visibile e l’invisibile, non secondo le apparenze, la forma esteriore, ma secondo la verità o la falsità di essi. Dinanzi al Virgulto non potrà governare l’ipocrisia, l’adulazione, l’inganno, la menzogna, la falsità, tutte quelle maschere che l’uomo indossa. La maschere possono ingannare gli uomini, ma non il Virgulto del Signore. Lui conoscerà come Dio conosce. Possiamo dire di Lui ciò che è detto di Dio. </w:t>
      </w:r>
    </w:p>
    <w:p w14:paraId="4F16C97F"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83CED32"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4646BC3"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lastRenderedPageBreak/>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6B86CE16" w14:textId="77777777" w:rsidR="00FF65C6" w:rsidRPr="00FF65C6" w:rsidRDefault="00FF65C6" w:rsidP="00FF65C6">
      <w:pPr>
        <w:spacing w:after="120" w:line="240" w:lineRule="auto"/>
        <w:ind w:left="567" w:right="567"/>
        <w:jc w:val="both"/>
        <w:rPr>
          <w:rFonts w:ascii="Arial" w:eastAsia="Times New Roman" w:hAnsi="Arial" w:cs="Arial"/>
          <w:iCs/>
          <w:color w:val="000000"/>
          <w:sz w:val="24"/>
          <w:szCs w:val="24"/>
          <w:lang w:val="la-Latn" w:eastAsia="it-IT"/>
        </w:rPr>
      </w:pPr>
      <w:r w:rsidRPr="00FF65C6">
        <w:rPr>
          <w:rFonts w:ascii="Arial" w:eastAsia="Times New Roman" w:hAnsi="Arial" w:cs="Arial"/>
          <w:i/>
          <w:iCs/>
          <w:color w:val="000000"/>
          <w:sz w:val="24"/>
          <w:szCs w:val="24"/>
          <w:lang w:val="la-Latn"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w:t>
      </w:r>
      <w:r w:rsidRPr="00FF65C6">
        <w:rPr>
          <w:rFonts w:ascii="Arial" w:eastAsia="Times New Roman" w:hAnsi="Arial" w:cs="Arial"/>
          <w:iCs/>
          <w:color w:val="000000"/>
          <w:sz w:val="24"/>
          <w:szCs w:val="24"/>
          <w:lang w:val="la-Latn" w:eastAsia="it-IT"/>
        </w:rPr>
        <w:t xml:space="preserve">(Sal 139 (138) 1-24). </w:t>
      </w:r>
    </w:p>
    <w:p w14:paraId="2D9D0F50"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 xml:space="preserve">Nessuno potrà mai ingannare il Virgulto con la sua ipocrisia, la sua apparenza. I profeti possono essere anche ingannati, se Dio lo permette, lui mai. Conoscerà se stesso, Dio e ogni altro con la stessa conoscenza dello Spirito. San Paolo ci può venire in aiuto. Leggiamo e comprenderemo meglio. </w:t>
      </w:r>
    </w:p>
    <w:p w14:paraId="7D614A7F"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873F38F"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3536D85"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Quelle cose che occhio non vide, né orecchio udì, né mai entrarono in cuore di uomo, Dio le ha preparate per coloro che lo amano.</w:t>
      </w:r>
    </w:p>
    <w:p w14:paraId="229D667A" w14:textId="77777777" w:rsidR="00FF65C6" w:rsidRPr="00FF65C6" w:rsidRDefault="00FF65C6" w:rsidP="00FF65C6">
      <w:pPr>
        <w:spacing w:after="120" w:line="240" w:lineRule="auto"/>
        <w:ind w:left="567" w:right="567"/>
        <w:jc w:val="both"/>
        <w:rPr>
          <w:rFonts w:ascii="Arial" w:eastAsia="Times New Roman" w:hAnsi="Arial" w:cs="Arial"/>
          <w:i/>
          <w:iCs/>
          <w:color w:val="000000"/>
          <w:sz w:val="24"/>
          <w:szCs w:val="24"/>
          <w:lang w:val="la-Latn" w:eastAsia="it-IT"/>
        </w:rPr>
      </w:pPr>
      <w:r w:rsidRPr="00FF65C6">
        <w:rPr>
          <w:rFonts w:ascii="Arial" w:eastAsia="Times New Roman" w:hAnsi="Arial" w:cs="Arial"/>
          <w:i/>
          <w:iCs/>
          <w:color w:val="000000"/>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w:t>
      </w:r>
      <w:r w:rsidRPr="00FF65C6">
        <w:rPr>
          <w:rFonts w:ascii="Arial" w:eastAsia="Times New Roman" w:hAnsi="Arial" w:cs="Arial"/>
          <w:i/>
          <w:iCs/>
          <w:color w:val="000000"/>
          <w:sz w:val="24"/>
          <w:szCs w:val="24"/>
          <w:lang w:val="la-Latn" w:eastAsia="it-IT"/>
        </w:rPr>
        <w:lastRenderedPageBreak/>
        <w:t xml:space="preserve">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B712406"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È questa la grandezza della conoscenza del Virgulto. Lui conoscerà con la stessa conoscenza di Dio. Le apparenze mai lo inganneranno. Spirito di timore del Signore: con lo Spirito del timore del Signore, il Virgulto sarà condotto solo al compimento della volontà di Dio. Mai farà qualcosa dalla sua volontà o dalla volontà degli uomini. Mai agirà per convenienza umana e per sottile gioco psicologico o diplomatico. Lui sempre e solo dirà ciò che Dio vuole che dica e farà solo ciò che Dio vuole che faccia, non secondo la Legge, ma secondo la conoscenza attuale di Dio. Essendo in Lui lo Spirito agente ed operante in pienezza, senza alcun limite, ogni virtù dello Spirito è di aiuto alle altre virtù. Ognuna dona forza alle altre. Così la sapienza si completa nell’intelligenza, l’intelligenza nel consiglio, il consiglio nella fortezza, la fortezza nella conoscenza. La conoscenza trova la sua pienezza nel timore del Signore, il timore del Signore attinge ogni luce nella sapienza. Le virtù dello Spirito sono una sola cosa. Esse agiscono in perfetta armonia, comunione. Possiamo dire che agiscono all’unisono. Sono una cosa sola.</w:t>
      </w:r>
    </w:p>
    <w:p w14:paraId="0E7FBB85"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p>
    <w:p w14:paraId="55499FC7" w14:textId="77777777" w:rsidR="00FF65C6" w:rsidRPr="00FF65C6" w:rsidRDefault="00FF65C6" w:rsidP="00FF65C6">
      <w:pPr>
        <w:spacing w:after="120" w:line="240" w:lineRule="auto"/>
        <w:jc w:val="both"/>
        <w:rPr>
          <w:rFonts w:ascii="Arial" w:eastAsia="Times New Roman" w:hAnsi="Arial" w:cs="Arial"/>
          <w:b/>
          <w:bCs/>
          <w:color w:val="000000"/>
          <w:kern w:val="32"/>
          <w:position w:val="6"/>
          <w:sz w:val="24"/>
          <w:szCs w:val="32"/>
          <w:lang w:val="la-Latn"/>
        </w:rPr>
      </w:pPr>
      <w:r w:rsidRPr="00FF65C6">
        <w:rPr>
          <w:rFonts w:ascii="Arial" w:eastAsia="Times New Roman" w:hAnsi="Arial" w:cs="Arial"/>
          <w:b/>
          <w:bCs/>
          <w:color w:val="000000"/>
          <w:kern w:val="32"/>
          <w:position w:val="6"/>
          <w:sz w:val="24"/>
          <w:szCs w:val="32"/>
          <w:lang w:val="la-Latn"/>
        </w:rPr>
        <w:t>CRESIMA</w:t>
      </w:r>
    </w:p>
    <w:p w14:paraId="0483738F"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w:t>
      </w:r>
    </w:p>
    <w:p w14:paraId="41F4D565"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w:t>
      </w:r>
    </w:p>
    <w:p w14:paraId="68AB501E"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 xml:space="preserve">Lo Spirito Santo agisce ed opera se noi viviamo da veri figli adottivi del Padre, da vero corpo di Cristo, da vero suo tempio. Se non viviamo da veri figli di Dio, mai </w:t>
      </w:r>
      <w:r w:rsidRPr="00FF65C6">
        <w:rPr>
          <w:rFonts w:ascii="Arial" w:hAnsi="Arial" w:cs="Arial"/>
          <w:color w:val="000000"/>
          <w:sz w:val="24"/>
          <w:szCs w:val="24"/>
          <w:lang w:val="la-Latn"/>
        </w:rPr>
        <w:lastRenderedPageBreak/>
        <w:t xml:space="preserve">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w:t>
      </w:r>
    </w:p>
    <w:p w14:paraId="0F2D733B"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 xml:space="preserve">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5DAA5A3A" w14:textId="77777777" w:rsidR="00FF65C6" w:rsidRPr="00FF65C6" w:rsidRDefault="00FF65C6" w:rsidP="00FF65C6">
      <w:pPr>
        <w:spacing w:before="120" w:after="120" w:line="240" w:lineRule="auto"/>
        <w:jc w:val="both"/>
        <w:rPr>
          <w:rFonts w:ascii="Arial" w:eastAsia="Times New Roman" w:hAnsi="Arial" w:cs="Arial"/>
          <w:sz w:val="24"/>
          <w:szCs w:val="20"/>
          <w:lang w:val="la-Latn" w:eastAsia="it-IT"/>
        </w:rPr>
      </w:pPr>
    </w:p>
    <w:p w14:paraId="6B543AF5" w14:textId="77777777" w:rsidR="00FF65C6" w:rsidRPr="00FF65C6" w:rsidRDefault="00FF65C6" w:rsidP="00FF65C6">
      <w:pPr>
        <w:keepNext/>
        <w:spacing w:after="120" w:line="240" w:lineRule="auto"/>
        <w:outlineLvl w:val="2"/>
        <w:rPr>
          <w:rFonts w:ascii="Arial" w:eastAsia="Times New Roman" w:hAnsi="Arial"/>
          <w:b/>
          <w:sz w:val="28"/>
          <w:szCs w:val="20"/>
          <w:lang w:val="la-Latn"/>
        </w:rPr>
      </w:pPr>
      <w:bookmarkStart w:id="707" w:name="_Toc508776169"/>
      <w:bookmarkStart w:id="708" w:name="_Toc191047408"/>
      <w:r w:rsidRPr="00FF65C6">
        <w:rPr>
          <w:rFonts w:ascii="Arial" w:eastAsia="Times New Roman" w:hAnsi="Arial"/>
          <w:b/>
          <w:sz w:val="28"/>
          <w:szCs w:val="20"/>
          <w:lang w:val="la-Latn"/>
        </w:rPr>
        <w:t>LO SPIRITO NEI TESTI SACRI</w:t>
      </w:r>
      <w:bookmarkEnd w:id="707"/>
      <w:bookmarkEnd w:id="708"/>
    </w:p>
    <w:p w14:paraId="1966CBAE"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Nella Scrittura, sia Antico che Nuovo Testamento, si parla dello spirito dell’uomo, da non confondere con l’anima. Al corpo e all’anima si aggiunge anche lo spirito. In San Paolo si parlare di tre cose distinte. Lui parla di anima, di spirito, di corpo. Un testo della Prima Lettera ai Tessalonicesi cosi recita con grande chiarezza: “</w:t>
      </w:r>
      <w:r w:rsidRPr="00FF65C6">
        <w:rPr>
          <w:rFonts w:ascii="Arial" w:hAnsi="Arial" w:cs="Arial"/>
          <w:i/>
          <w:color w:val="000000"/>
          <w:sz w:val="24"/>
          <w:szCs w:val="24"/>
          <w:lang w:val="la-Latn" w:eastAsia="it-IT"/>
        </w:rPr>
        <w:t xml:space="preserve">Il Dio della pace vi santifichi fino alla perfezione, e tutto quello che è vostro, spirito, anima e corpo, si conservi per la venuta del Signore nostro Gesù Cristo” </w:t>
      </w:r>
      <w:r w:rsidRPr="00FF65C6">
        <w:rPr>
          <w:rFonts w:ascii="Arial" w:hAnsi="Arial" w:cs="Arial"/>
          <w:color w:val="000000"/>
          <w:sz w:val="24"/>
          <w:szCs w:val="24"/>
          <w:lang w:val="la-Latn" w:eastAsia="it-IT"/>
        </w:rPr>
        <w:t xml:space="preserve">(1Ts 5, 23). </w:t>
      </w:r>
      <w:r w:rsidRPr="00FF65C6">
        <w:rPr>
          <w:rFonts w:ascii="Arial" w:hAnsi="Arial" w:cs="Arial"/>
          <w:color w:val="000000"/>
          <w:sz w:val="24"/>
          <w:szCs w:val="24"/>
          <w:lang w:val="la-Latn"/>
        </w:rPr>
        <w:t xml:space="preserve">È giusto allora chiedersi: cosa è lo spirito dell’uomo di cui si parla nella Scrittura? Prima di ogni cosa esso va distinto e separato dallo Spirito Santo. Questi è dato da Dio. L’altro spirito appartiene alla natura dell’uomo, così come sono anima e corpo. Altra verità che è manifesta nella Scrittura Santa è l’affermazione dello spirito del male che può impossessarsi dell’uomo. È sufficiente leggere la storia di Saul e si noterà che il re era sovente preso da un sovrumano spirito cattivo che ne governava il cuore. Prima di offrire una parola chiara sullo spirito dell’uomo è cosa utile, anzi necessaria, conoscere almeno per grandi linee come la Scrittura parla dello spirito dell’uomo. Questa visione sarà di grande giovamento per conoscere secondo verità lo spirito. </w:t>
      </w:r>
    </w:p>
    <w:p w14:paraId="17A0A3A9" w14:textId="77777777" w:rsidR="00FF65C6" w:rsidRPr="00FF65C6" w:rsidRDefault="00FF65C6" w:rsidP="00FF65C6">
      <w:pPr>
        <w:spacing w:after="120" w:line="240" w:lineRule="auto"/>
        <w:rPr>
          <w:rFonts w:ascii="Arial" w:hAnsi="Arial" w:cs="Arial"/>
          <w:color w:val="000000"/>
          <w:lang w:val="la-Latn"/>
        </w:rPr>
      </w:pPr>
    </w:p>
    <w:p w14:paraId="08B34EE2" w14:textId="77777777" w:rsidR="00FF65C6" w:rsidRPr="00FF65C6" w:rsidRDefault="00FF65C6" w:rsidP="00FF65C6">
      <w:pPr>
        <w:autoSpaceDE w:val="0"/>
        <w:autoSpaceDN w:val="0"/>
        <w:adjustRightInd w:val="0"/>
        <w:spacing w:after="120" w:line="240" w:lineRule="auto"/>
        <w:rPr>
          <w:rFonts w:ascii="Arial" w:hAnsi="Arial" w:cs="Arial"/>
          <w:b/>
          <w:color w:val="000000"/>
          <w:sz w:val="24"/>
          <w:lang w:val="la-Latn" w:eastAsia="it-IT"/>
        </w:rPr>
      </w:pPr>
      <w:r w:rsidRPr="00FF65C6">
        <w:rPr>
          <w:rFonts w:ascii="Arial" w:hAnsi="Arial" w:cs="Arial"/>
          <w:b/>
          <w:color w:val="000000"/>
          <w:sz w:val="24"/>
          <w:lang w:val="la-Latn" w:eastAsia="it-IT"/>
        </w:rPr>
        <w:lastRenderedPageBreak/>
        <w:t>SPIRITO NELLA SCRITTURA</w:t>
      </w:r>
    </w:p>
    <w:p w14:paraId="61E5E853"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Alla mattina il suo spirito ne era turbato, perciò convocò tutti gli indovini e tutti i saggi dell’Egitto. Il faraone raccontò loro il sogno, ma nessuno lo sapeva interpretare al faraone </w:t>
      </w:r>
      <w:r w:rsidRPr="00FF65C6">
        <w:rPr>
          <w:rFonts w:ascii="Arial" w:hAnsi="Arial" w:cs="Arial"/>
          <w:color w:val="000000"/>
          <w:sz w:val="24"/>
          <w:szCs w:val="24"/>
          <w:lang w:val="la-Latn" w:eastAsia="it-IT"/>
        </w:rPr>
        <w:t>(Gen 41, 8).</w:t>
      </w:r>
      <w:r w:rsidRPr="00FF65C6">
        <w:rPr>
          <w:rFonts w:ascii="Arial" w:hAnsi="Arial" w:cs="Arial"/>
          <w:i/>
          <w:color w:val="000000"/>
          <w:sz w:val="24"/>
          <w:szCs w:val="24"/>
          <w:lang w:val="la-Latn" w:eastAsia="it-IT"/>
        </w:rPr>
        <w:t xml:space="preserve"> Quando però essi gli riferirono tutte le parole che Giuseppe aveva detto loro ed egli vide i carri che Giuseppe gli aveva mandati per trasportarlo, allora lo spirito del loro padre Giacobbe si rianimò </w:t>
      </w:r>
      <w:r w:rsidRPr="00FF65C6">
        <w:rPr>
          <w:rFonts w:ascii="Arial" w:hAnsi="Arial" w:cs="Arial"/>
          <w:color w:val="000000"/>
          <w:sz w:val="24"/>
          <w:szCs w:val="24"/>
          <w:lang w:val="la-Latn" w:eastAsia="it-IT"/>
        </w:rPr>
        <w:t>(Gen 45, 27).</w:t>
      </w:r>
      <w:r w:rsidRPr="00FF65C6">
        <w:rPr>
          <w:rFonts w:ascii="Arial" w:hAnsi="Arial" w:cs="Arial"/>
          <w:i/>
          <w:color w:val="000000"/>
          <w:sz w:val="24"/>
          <w:szCs w:val="24"/>
          <w:lang w:val="la-Latn" w:eastAsia="it-IT"/>
        </w:rPr>
        <w:t xml:space="preserve"> Tu parlerai a tutti gli artigiani più esperti, ai quali io ho dato uno spirito di saggezza, ed essi faranno gli abiti di Aronne per la sua consacrazione e per l’esercizio del sacerdozio in mio onore </w:t>
      </w:r>
      <w:r w:rsidRPr="00FF65C6">
        <w:rPr>
          <w:rFonts w:ascii="Arial" w:hAnsi="Arial" w:cs="Arial"/>
          <w:color w:val="000000"/>
          <w:sz w:val="24"/>
          <w:szCs w:val="24"/>
          <w:lang w:val="la-Latn" w:eastAsia="it-IT"/>
        </w:rPr>
        <w:t>(Es 28,</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3).</w:t>
      </w:r>
      <w:r w:rsidRPr="00FF65C6">
        <w:rPr>
          <w:rFonts w:ascii="Arial" w:hAnsi="Arial" w:cs="Arial"/>
          <w:i/>
          <w:color w:val="000000"/>
          <w:sz w:val="24"/>
          <w:szCs w:val="24"/>
          <w:lang w:val="la-Latn" w:eastAsia="it-IT"/>
        </w:rPr>
        <w:t xml:space="preserve"> Poi quanti erano di cuore generoso ed erano mossi dal loro spirito, vennero a portare l’offerta per il Signore, per la costruzione della tenda del convegno, per tutti i suoi oggetti di culto e per le vesti sacre </w:t>
      </w:r>
      <w:r w:rsidRPr="00FF65C6">
        <w:rPr>
          <w:rFonts w:ascii="Arial" w:hAnsi="Arial" w:cs="Arial"/>
          <w:color w:val="000000"/>
          <w:sz w:val="24"/>
          <w:szCs w:val="24"/>
          <w:lang w:val="la-Latn" w:eastAsia="it-IT"/>
        </w:rPr>
        <w:t>(Es 35, 21).</w:t>
      </w:r>
      <w:r w:rsidRPr="00FF65C6">
        <w:rPr>
          <w:rFonts w:ascii="Arial" w:hAnsi="Arial" w:cs="Arial"/>
          <w:i/>
          <w:color w:val="000000"/>
          <w:sz w:val="24"/>
          <w:szCs w:val="24"/>
          <w:lang w:val="la-Latn" w:eastAsia="it-IT"/>
        </w:rPr>
        <w:t xml:space="preserve"> </w:t>
      </w:r>
    </w:p>
    <w:p w14:paraId="4C0EA925"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Ma il mio servo Caleb che è stato animato da un altro spirito e mi ha seguito fedelmente io lo introdurrò nel paese dove è andato; la sua stirpe lo possiederà </w:t>
      </w:r>
      <w:r w:rsidRPr="00FF65C6">
        <w:rPr>
          <w:rFonts w:ascii="Arial" w:hAnsi="Arial" w:cs="Arial"/>
          <w:color w:val="000000"/>
          <w:sz w:val="24"/>
          <w:szCs w:val="24"/>
          <w:lang w:val="la-Latn" w:eastAsia="it-IT"/>
        </w:rPr>
        <w:t>(Nm</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14, 24).</w:t>
      </w:r>
      <w:r w:rsidRPr="00FF65C6">
        <w:rPr>
          <w:rFonts w:ascii="Arial" w:hAnsi="Arial" w:cs="Arial"/>
          <w:i/>
          <w:color w:val="000000"/>
          <w:sz w:val="24"/>
          <w:szCs w:val="24"/>
          <w:lang w:val="la-Latn" w:eastAsia="it-IT"/>
        </w:rPr>
        <w:t xml:space="preserve"> Ma Sicon, re di Chesbon, non ci volle lasciar passare nel suo paese, perché il Signore tuo Dio gli aveva reso inflessibile lo spirito e ostinato il cuore, per mettertelo nelle mani, come appunto è oggi </w:t>
      </w:r>
      <w:r w:rsidRPr="00FF65C6">
        <w:rPr>
          <w:rFonts w:ascii="Arial" w:hAnsi="Arial" w:cs="Arial"/>
          <w:color w:val="000000"/>
          <w:sz w:val="24"/>
          <w:szCs w:val="24"/>
          <w:lang w:val="la-Latn" w:eastAsia="it-IT"/>
        </w:rPr>
        <w:t>(Dt 2, 30).</w:t>
      </w:r>
      <w:r w:rsidRPr="00FF65C6">
        <w:rPr>
          <w:rFonts w:ascii="Arial" w:hAnsi="Arial" w:cs="Arial"/>
          <w:i/>
          <w:color w:val="000000"/>
          <w:sz w:val="24"/>
          <w:szCs w:val="24"/>
          <w:lang w:val="la-Latn" w:eastAsia="it-IT"/>
        </w:rPr>
        <w:t xml:space="preserve"> Giosuè, figlio di Nun, era pieno di spirito di saggezza, perché Mosè aveva imposto le mani su di lui; gli Israeliti gli obbedirono e fecero quello che il Signore aveva comandato a Mosè </w:t>
      </w:r>
      <w:r w:rsidRPr="00FF65C6">
        <w:rPr>
          <w:rFonts w:ascii="Arial" w:hAnsi="Arial" w:cs="Arial"/>
          <w:color w:val="000000"/>
          <w:sz w:val="24"/>
          <w:szCs w:val="24"/>
          <w:lang w:val="la-Latn" w:eastAsia="it-IT"/>
        </w:rPr>
        <w:t xml:space="preserve">(Dt 34, 9). </w:t>
      </w:r>
    </w:p>
    <w:p w14:paraId="697BC6FB"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Allora Dio spaccò la roccia concava che è a Lechi e ne scaturì acqua. Sansone bevve, il suo spirito si rianimò ed egli riprese vita. Perciò quella fonte fu chiamata En-Kor’: essa esiste a Lechi fino ad oggi </w:t>
      </w:r>
      <w:r w:rsidRPr="00FF65C6">
        <w:rPr>
          <w:rFonts w:ascii="Arial" w:hAnsi="Arial" w:cs="Arial"/>
          <w:color w:val="000000"/>
          <w:sz w:val="24"/>
          <w:szCs w:val="24"/>
          <w:lang w:val="la-Latn" w:eastAsia="it-IT"/>
        </w:rPr>
        <w:t>(Gdc 15, 19).</w:t>
      </w:r>
      <w:r w:rsidRPr="00FF65C6">
        <w:rPr>
          <w:rFonts w:ascii="Arial" w:hAnsi="Arial" w:cs="Arial"/>
          <w:i/>
          <w:color w:val="000000"/>
          <w:sz w:val="24"/>
          <w:szCs w:val="24"/>
          <w:lang w:val="la-Latn" w:eastAsia="it-IT"/>
        </w:rPr>
        <w:t xml:space="preserve"> Poi lo spirito del re Davide cessò di sfogarsi contro Assalonne, perché si era placato il dolore per la morte di Amnon </w:t>
      </w:r>
      <w:r w:rsidRPr="00FF65C6">
        <w:rPr>
          <w:rFonts w:ascii="Arial" w:hAnsi="Arial" w:cs="Arial"/>
          <w:color w:val="000000"/>
          <w:sz w:val="24"/>
          <w:szCs w:val="24"/>
          <w:lang w:val="la-Latn" w:eastAsia="it-IT"/>
        </w:rPr>
        <w:t>(2Sam</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13, 39).</w:t>
      </w:r>
      <w:r w:rsidRPr="00FF65C6">
        <w:rPr>
          <w:rFonts w:ascii="Arial" w:hAnsi="Arial" w:cs="Arial"/>
          <w:i/>
          <w:color w:val="000000"/>
          <w:sz w:val="24"/>
          <w:szCs w:val="24"/>
          <w:lang w:val="la-Latn" w:eastAsia="it-IT"/>
        </w:rPr>
        <w:t xml:space="preserve"> Entrò da lui la moglie Gezabele e gli domandò: “Perché mai il tuo spirito è tanto amareggiato e perché non vuoi mangiare?” </w:t>
      </w:r>
      <w:r w:rsidRPr="00FF65C6">
        <w:rPr>
          <w:rFonts w:ascii="Arial" w:hAnsi="Arial" w:cs="Arial"/>
          <w:color w:val="000000"/>
          <w:sz w:val="24"/>
          <w:szCs w:val="24"/>
          <w:lang w:val="la-Latn" w:eastAsia="it-IT"/>
        </w:rPr>
        <w:t>(1Re 21, 5).</w:t>
      </w:r>
      <w:r w:rsidRPr="00FF65C6">
        <w:rPr>
          <w:rFonts w:ascii="Arial" w:hAnsi="Arial" w:cs="Arial"/>
          <w:i/>
          <w:color w:val="000000"/>
          <w:sz w:val="24"/>
          <w:szCs w:val="24"/>
          <w:lang w:val="la-Latn" w:eastAsia="it-IT"/>
        </w:rPr>
        <w:t xml:space="preserve"> Nell’anno primo di Ciro, re di Persia, a compimento della parola del Signore predetta per bocca di Geremia, il Signore suscitò lo spirito di Ciro re di Persia, che fece proclamare per tutto il regno, a voce e per iscritto </w:t>
      </w:r>
      <w:r w:rsidRPr="00FF65C6">
        <w:rPr>
          <w:rFonts w:ascii="Arial" w:hAnsi="Arial" w:cs="Arial"/>
          <w:color w:val="000000"/>
          <w:sz w:val="24"/>
          <w:szCs w:val="24"/>
          <w:lang w:val="la-Latn" w:eastAsia="it-IT"/>
        </w:rPr>
        <w:t>(2Cr 36, 22).</w:t>
      </w:r>
      <w:r w:rsidRPr="00FF65C6">
        <w:rPr>
          <w:rFonts w:ascii="Arial" w:hAnsi="Arial" w:cs="Arial"/>
          <w:i/>
          <w:color w:val="000000"/>
          <w:sz w:val="24"/>
          <w:szCs w:val="24"/>
          <w:lang w:val="la-Latn" w:eastAsia="it-IT"/>
        </w:rPr>
        <w:t xml:space="preserve"> </w:t>
      </w:r>
    </w:p>
    <w:p w14:paraId="4C8D8385"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w:t>
      </w:r>
      <w:r w:rsidRPr="00FF65C6">
        <w:rPr>
          <w:rFonts w:ascii="Arial" w:hAnsi="Arial" w:cs="Arial"/>
          <w:color w:val="000000"/>
          <w:sz w:val="24"/>
          <w:szCs w:val="24"/>
          <w:lang w:val="la-Latn" w:eastAsia="it-IT"/>
        </w:rPr>
        <w:t>(Esd</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 1).</w:t>
      </w:r>
      <w:r w:rsidRPr="00FF65C6">
        <w:rPr>
          <w:rFonts w:ascii="Arial" w:hAnsi="Arial" w:cs="Arial"/>
          <w:i/>
          <w:color w:val="000000"/>
          <w:sz w:val="24"/>
          <w:szCs w:val="24"/>
          <w:lang w:val="la-Latn" w:eastAsia="it-IT"/>
        </w:rPr>
        <w:t xml:space="preserve"> Giuditta entrò e si adagiò. Il cuore di Oloferne rimase estasiato e si agitò il suo spirito, aumentando molto nel suo cuore la passione per lei; già da quando l’aveva vista, cercava l’occasione di sedurla </w:t>
      </w:r>
      <w:r w:rsidRPr="00FF65C6">
        <w:rPr>
          <w:rFonts w:ascii="Arial" w:hAnsi="Arial" w:cs="Arial"/>
          <w:color w:val="000000"/>
          <w:sz w:val="24"/>
          <w:szCs w:val="24"/>
          <w:lang w:val="la-Latn" w:eastAsia="it-IT"/>
        </w:rPr>
        <w:t>(Gdt 12, 16).</w:t>
      </w:r>
      <w:r w:rsidRPr="00FF65C6">
        <w:rPr>
          <w:rFonts w:ascii="Arial" w:hAnsi="Arial" w:cs="Arial"/>
          <w:i/>
          <w:color w:val="000000"/>
          <w:sz w:val="24"/>
          <w:szCs w:val="24"/>
          <w:lang w:val="la-Latn" w:eastAsia="it-IT"/>
        </w:rPr>
        <w:t xml:space="preserve"> Ti sia sottomessa ogni tua creatura: perché tu dicesti e tutte le cose furon fatte; mandasti il tuo spirito e furono costruite e nessuno può resistere alla tua voce </w:t>
      </w:r>
      <w:r w:rsidRPr="00FF65C6">
        <w:rPr>
          <w:rFonts w:ascii="Arial" w:hAnsi="Arial" w:cs="Arial"/>
          <w:color w:val="000000"/>
          <w:sz w:val="24"/>
          <w:szCs w:val="24"/>
          <w:lang w:val="la-Latn" w:eastAsia="it-IT"/>
        </w:rPr>
        <w:t xml:space="preserve">(Gdt 16, 14). </w:t>
      </w:r>
    </w:p>
    <w:p w14:paraId="6BFB5437"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Ma Dio volse a dolcezza lo spirito del re ed egli, fattosi ansioso, balzò dal trono, la prese fra le braccia, sostenendola finché non si fu ripresa, e andava confortandola con parole rasserenanti, dicendole </w:t>
      </w:r>
      <w:r w:rsidRPr="00FF65C6">
        <w:rPr>
          <w:rFonts w:ascii="Arial" w:hAnsi="Arial" w:cs="Arial"/>
          <w:color w:val="000000"/>
          <w:sz w:val="24"/>
          <w:szCs w:val="24"/>
          <w:lang w:val="la-Latn" w:eastAsia="it-IT"/>
        </w:rPr>
        <w:t>(Est 5, 1e).</w:t>
      </w:r>
      <w:r w:rsidRPr="00FF65C6">
        <w:rPr>
          <w:rFonts w:ascii="Arial" w:hAnsi="Arial" w:cs="Arial"/>
          <w:i/>
          <w:color w:val="000000"/>
          <w:sz w:val="24"/>
          <w:szCs w:val="24"/>
          <w:lang w:val="la-Latn" w:eastAsia="it-IT"/>
        </w:rPr>
        <w:t xml:space="preserve"> Lo spirito del popolo si infiammò all’udire queste parole </w:t>
      </w:r>
      <w:r w:rsidRPr="00FF65C6">
        <w:rPr>
          <w:rFonts w:ascii="Arial" w:hAnsi="Arial" w:cs="Arial"/>
          <w:color w:val="000000"/>
          <w:sz w:val="24"/>
          <w:szCs w:val="24"/>
          <w:lang w:val="la-Latn" w:eastAsia="it-IT"/>
        </w:rPr>
        <w:t>(1Mac 13, 7).</w:t>
      </w:r>
      <w:r w:rsidRPr="00FF65C6">
        <w:rPr>
          <w:rFonts w:ascii="Arial" w:hAnsi="Arial" w:cs="Arial"/>
          <w:i/>
          <w:color w:val="000000"/>
          <w:sz w:val="24"/>
          <w:szCs w:val="24"/>
          <w:lang w:val="la-Latn" w:eastAsia="it-IT"/>
        </w:rPr>
        <w:t xml:space="preserve"> “Non so come siate apparsi nel mio seno; non io vi ho dato lo spirito e la vita, né io ho dato forma alle membra di ciascuno di voi </w:t>
      </w:r>
      <w:r w:rsidRPr="00FF65C6">
        <w:rPr>
          <w:rFonts w:ascii="Arial" w:hAnsi="Arial" w:cs="Arial"/>
          <w:color w:val="000000"/>
          <w:sz w:val="24"/>
          <w:szCs w:val="24"/>
          <w:lang w:val="la-Latn" w:eastAsia="it-IT"/>
        </w:rPr>
        <w:t>(2Mac 7, 22).</w:t>
      </w:r>
      <w:r w:rsidRPr="00FF65C6">
        <w:rPr>
          <w:rFonts w:ascii="Arial" w:hAnsi="Arial" w:cs="Arial"/>
          <w:i/>
          <w:color w:val="000000"/>
          <w:sz w:val="24"/>
          <w:szCs w:val="24"/>
          <w:lang w:val="la-Latn" w:eastAsia="it-IT"/>
        </w:rPr>
        <w:t xml:space="preserve"> Senza dubbio il creatore del mondo, che ha plasmato alla origine l’uomo e ha provveduto alla generazione di tutti, per la sua </w:t>
      </w:r>
      <w:r w:rsidRPr="00FF65C6">
        <w:rPr>
          <w:rFonts w:ascii="Arial" w:hAnsi="Arial" w:cs="Arial"/>
          <w:i/>
          <w:color w:val="000000"/>
          <w:sz w:val="24"/>
          <w:szCs w:val="24"/>
          <w:lang w:val="la-Latn" w:eastAsia="it-IT"/>
        </w:rPr>
        <w:lastRenderedPageBreak/>
        <w:t xml:space="preserve">misericordia vi restituirà di nuovo lo spirito e la vita, come voi ora per le sue leggi non vi curate di voi stessi” </w:t>
      </w:r>
      <w:r w:rsidRPr="00FF65C6">
        <w:rPr>
          <w:rFonts w:ascii="Arial" w:hAnsi="Arial" w:cs="Arial"/>
          <w:color w:val="000000"/>
          <w:sz w:val="24"/>
          <w:szCs w:val="24"/>
          <w:lang w:val="la-Latn" w:eastAsia="it-IT"/>
        </w:rPr>
        <w:t>(2Mac 7, 23).</w:t>
      </w:r>
      <w:r w:rsidRPr="00FF65C6">
        <w:rPr>
          <w:rFonts w:ascii="Arial" w:hAnsi="Arial" w:cs="Arial"/>
          <w:i/>
          <w:color w:val="000000"/>
          <w:sz w:val="24"/>
          <w:szCs w:val="24"/>
          <w:lang w:val="la-Latn" w:eastAsia="it-IT"/>
        </w:rPr>
        <w:t xml:space="preserve"> </w:t>
      </w:r>
    </w:p>
    <w:p w14:paraId="23DAA616"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Ormai completamente esangue; si trappò gli intestini e prendendoli con le mani li gettò contro la folla; morì in tal modo invocando il Signore della vita e dello spirito perché di nuovo glieli restituisse </w:t>
      </w:r>
      <w:r w:rsidRPr="00FF65C6">
        <w:rPr>
          <w:rFonts w:ascii="Arial" w:hAnsi="Arial" w:cs="Arial"/>
          <w:color w:val="000000"/>
          <w:sz w:val="24"/>
          <w:szCs w:val="24"/>
          <w:lang w:val="la-Latn" w:eastAsia="it-IT"/>
        </w:rPr>
        <w:t>(2Mac 14, 46).</w:t>
      </w:r>
      <w:r w:rsidRPr="00FF65C6">
        <w:rPr>
          <w:rFonts w:ascii="Arial" w:hAnsi="Arial" w:cs="Arial"/>
          <w:i/>
          <w:color w:val="000000"/>
          <w:sz w:val="24"/>
          <w:szCs w:val="24"/>
          <w:lang w:val="la-Latn" w:eastAsia="it-IT"/>
        </w:rPr>
        <w:t xml:space="preserve"> Perché le saette dell’Onnipotente mi stanno infitte, sì che il mio spirito ne beve il veleno e terrori immani mi si schierano contro!</w:t>
      </w:r>
      <w:r w:rsidRPr="00FF65C6">
        <w:rPr>
          <w:rFonts w:ascii="Arial" w:hAnsi="Arial" w:cs="Arial"/>
          <w:color w:val="000000"/>
          <w:sz w:val="24"/>
          <w:szCs w:val="24"/>
          <w:lang w:val="la-Latn" w:eastAsia="it-IT"/>
        </w:rPr>
        <w:t xml:space="preserve"> (Gb</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6, 4).</w:t>
      </w:r>
      <w:r w:rsidRPr="00FF65C6">
        <w:rPr>
          <w:rFonts w:ascii="Arial" w:hAnsi="Arial" w:cs="Arial"/>
          <w:i/>
          <w:color w:val="000000"/>
          <w:sz w:val="24"/>
          <w:szCs w:val="24"/>
          <w:lang w:val="la-Latn" w:eastAsia="it-IT"/>
        </w:rPr>
        <w:t xml:space="preserve"> Ma io non terrò chiusa la mia bocca, parlerò nell’angoscia del mio spirito, mi lamenterò nell’amarezza del mio cuore! </w:t>
      </w:r>
      <w:r w:rsidRPr="00FF65C6">
        <w:rPr>
          <w:rFonts w:ascii="Arial" w:hAnsi="Arial" w:cs="Arial"/>
          <w:color w:val="000000"/>
          <w:sz w:val="24"/>
          <w:szCs w:val="24"/>
          <w:lang w:val="la-Latn" w:eastAsia="it-IT"/>
        </w:rPr>
        <w:t>(Gb 7, 11).</w:t>
      </w:r>
      <w:r w:rsidRPr="00FF65C6">
        <w:rPr>
          <w:rFonts w:ascii="Arial" w:hAnsi="Arial" w:cs="Arial"/>
          <w:i/>
          <w:color w:val="000000"/>
          <w:sz w:val="24"/>
          <w:szCs w:val="24"/>
          <w:lang w:val="la-Latn" w:eastAsia="it-IT"/>
        </w:rPr>
        <w:t xml:space="preserve"> Vita e benevolenza tu mi hai concesso e la tua premura ha custodito il mio spirito </w:t>
      </w:r>
      <w:r w:rsidRPr="00FF65C6">
        <w:rPr>
          <w:rFonts w:ascii="Arial" w:hAnsi="Arial" w:cs="Arial"/>
          <w:color w:val="000000"/>
          <w:sz w:val="24"/>
          <w:szCs w:val="24"/>
          <w:lang w:val="la-Latn" w:eastAsia="it-IT"/>
        </w:rPr>
        <w:t>(Gb 10, 12).</w:t>
      </w:r>
      <w:r w:rsidRPr="00FF65C6">
        <w:rPr>
          <w:rFonts w:ascii="Arial" w:hAnsi="Arial" w:cs="Arial"/>
          <w:i/>
          <w:color w:val="000000"/>
          <w:sz w:val="24"/>
          <w:szCs w:val="24"/>
          <w:lang w:val="la-Latn" w:eastAsia="it-IT"/>
        </w:rPr>
        <w:t xml:space="preserve"> Il mio spirito vien meno, i miei giorni si spengono; non c’è per me che la tomba! </w:t>
      </w:r>
      <w:r w:rsidRPr="00FF65C6">
        <w:rPr>
          <w:rFonts w:ascii="Arial" w:hAnsi="Arial" w:cs="Arial"/>
          <w:color w:val="000000"/>
          <w:sz w:val="24"/>
          <w:szCs w:val="24"/>
          <w:lang w:val="la-Latn" w:eastAsia="it-IT"/>
        </w:rPr>
        <w:t xml:space="preserve">(Gb 17, 1). </w:t>
      </w:r>
    </w:p>
    <w:p w14:paraId="1622673F"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Ho ascoltato un rimprovero per me offensivo, ma uno spirito, dal mio interno, mi spinge a replicare </w:t>
      </w:r>
      <w:r w:rsidRPr="00FF65C6">
        <w:rPr>
          <w:rFonts w:ascii="Arial" w:hAnsi="Arial" w:cs="Arial"/>
          <w:color w:val="000000"/>
          <w:sz w:val="24"/>
          <w:szCs w:val="24"/>
          <w:lang w:val="la-Latn" w:eastAsia="it-IT"/>
        </w:rPr>
        <w:t>(Gb 20, 3).</w:t>
      </w:r>
      <w:r w:rsidRPr="00FF65C6">
        <w:rPr>
          <w:rFonts w:ascii="Arial" w:hAnsi="Arial" w:cs="Arial"/>
          <w:i/>
          <w:color w:val="000000"/>
          <w:sz w:val="24"/>
          <w:szCs w:val="24"/>
          <w:lang w:val="la-Latn" w:eastAsia="it-IT"/>
        </w:rPr>
        <w:t xml:space="preserve"> A chi hai tu rivolto la parola e qual è lo spirito che da te è uscito? </w:t>
      </w:r>
      <w:r w:rsidRPr="00FF65C6">
        <w:rPr>
          <w:rFonts w:ascii="Arial" w:hAnsi="Arial" w:cs="Arial"/>
          <w:color w:val="000000"/>
          <w:sz w:val="24"/>
          <w:szCs w:val="24"/>
          <w:lang w:val="la-Latn" w:eastAsia="it-IT"/>
        </w:rPr>
        <w:t>(Gb 26, 4).</w:t>
      </w:r>
      <w:r w:rsidRPr="00FF65C6">
        <w:rPr>
          <w:rFonts w:ascii="Arial" w:hAnsi="Arial" w:cs="Arial"/>
          <w:i/>
          <w:color w:val="000000"/>
          <w:sz w:val="24"/>
          <w:szCs w:val="24"/>
          <w:lang w:val="la-Latn" w:eastAsia="it-IT"/>
        </w:rPr>
        <w:t xml:space="preserve"> Mi sento infatti pieno di parole, mi preme lo spirito che è dentro di me </w:t>
      </w:r>
      <w:r w:rsidRPr="00FF65C6">
        <w:rPr>
          <w:rFonts w:ascii="Arial" w:hAnsi="Arial" w:cs="Arial"/>
          <w:color w:val="000000"/>
          <w:sz w:val="24"/>
          <w:szCs w:val="24"/>
          <w:lang w:val="la-Latn" w:eastAsia="it-IT"/>
        </w:rPr>
        <w:t>(Gb</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32, 18).</w:t>
      </w:r>
      <w:r w:rsidRPr="00FF65C6">
        <w:rPr>
          <w:rFonts w:ascii="Arial" w:hAnsi="Arial" w:cs="Arial"/>
          <w:i/>
          <w:color w:val="000000"/>
          <w:sz w:val="24"/>
          <w:szCs w:val="24"/>
          <w:lang w:val="la-Latn" w:eastAsia="it-IT"/>
        </w:rPr>
        <w:t xml:space="preserve"> Se egli richiamasse il suo spirito a sè e a sé ritraesse il suo soffio </w:t>
      </w:r>
      <w:r w:rsidRPr="00FF65C6">
        <w:rPr>
          <w:rFonts w:ascii="Arial" w:hAnsi="Arial" w:cs="Arial"/>
          <w:color w:val="000000"/>
          <w:sz w:val="24"/>
          <w:szCs w:val="24"/>
          <w:lang w:val="la-Latn" w:eastAsia="it-IT"/>
        </w:rPr>
        <w:t>(Gb 34, 14).</w:t>
      </w:r>
      <w:r w:rsidRPr="00FF65C6">
        <w:rPr>
          <w:rFonts w:ascii="Arial" w:hAnsi="Arial" w:cs="Arial"/>
          <w:i/>
          <w:color w:val="000000"/>
          <w:sz w:val="24"/>
          <w:szCs w:val="24"/>
          <w:lang w:val="la-Latn" w:eastAsia="it-IT"/>
        </w:rPr>
        <w:t xml:space="preserve"> Beato l’uomo a cui Dio non imputa alcun male e nel cui spirito non è inganno </w:t>
      </w:r>
      <w:r w:rsidRPr="00FF65C6">
        <w:rPr>
          <w:rFonts w:ascii="Arial" w:hAnsi="Arial" w:cs="Arial"/>
          <w:color w:val="000000"/>
          <w:sz w:val="24"/>
          <w:szCs w:val="24"/>
          <w:lang w:val="la-Latn" w:eastAsia="it-IT"/>
        </w:rPr>
        <w:t>(Sal 31,</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2).</w:t>
      </w:r>
      <w:r w:rsidRPr="00FF65C6">
        <w:rPr>
          <w:rFonts w:ascii="Arial" w:hAnsi="Arial" w:cs="Arial"/>
          <w:i/>
          <w:color w:val="000000"/>
          <w:sz w:val="24"/>
          <w:szCs w:val="24"/>
          <w:lang w:val="la-Latn" w:eastAsia="it-IT"/>
        </w:rPr>
        <w:t xml:space="preserve"> Crea in me, o Dio, un cuore puro, rinnova in me uno spirito saldo </w:t>
      </w:r>
      <w:r w:rsidRPr="00FF65C6">
        <w:rPr>
          <w:rFonts w:ascii="Arial" w:hAnsi="Arial" w:cs="Arial"/>
          <w:color w:val="000000"/>
          <w:sz w:val="24"/>
          <w:szCs w:val="24"/>
          <w:lang w:val="la-Latn" w:eastAsia="it-IT"/>
        </w:rPr>
        <w:t>(Sal 50, 12).</w:t>
      </w:r>
      <w:r w:rsidRPr="00FF65C6">
        <w:rPr>
          <w:rFonts w:ascii="Arial" w:hAnsi="Arial" w:cs="Arial"/>
          <w:i/>
          <w:color w:val="000000"/>
          <w:sz w:val="24"/>
          <w:szCs w:val="24"/>
          <w:lang w:val="la-Latn" w:eastAsia="it-IT"/>
        </w:rPr>
        <w:t xml:space="preserve"> </w:t>
      </w:r>
    </w:p>
    <w:p w14:paraId="40DF99C7"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Uno spirito contrito è sacrificio a Dio, un cuore affranto e umiliato, Dio, tu non disprezzi </w:t>
      </w:r>
      <w:r w:rsidRPr="00FF65C6">
        <w:rPr>
          <w:rFonts w:ascii="Arial" w:hAnsi="Arial" w:cs="Arial"/>
          <w:color w:val="000000"/>
          <w:sz w:val="24"/>
          <w:szCs w:val="24"/>
          <w:lang w:val="la-Latn" w:eastAsia="it-IT"/>
        </w:rPr>
        <w:t>(Sal 50, 19).</w:t>
      </w:r>
      <w:r w:rsidRPr="00FF65C6">
        <w:rPr>
          <w:rFonts w:ascii="Arial" w:hAnsi="Arial" w:cs="Arial"/>
          <w:i/>
          <w:color w:val="000000"/>
          <w:sz w:val="24"/>
          <w:szCs w:val="24"/>
          <w:lang w:val="la-Latn" w:eastAsia="it-IT"/>
        </w:rPr>
        <w:t xml:space="preserve"> Mi ricordo di Dio e gemo, medito e viene meno il mio spirito </w:t>
      </w:r>
      <w:r w:rsidRPr="00FF65C6">
        <w:rPr>
          <w:rFonts w:ascii="Arial" w:hAnsi="Arial" w:cs="Arial"/>
          <w:color w:val="000000"/>
          <w:sz w:val="24"/>
          <w:szCs w:val="24"/>
          <w:lang w:val="la-Latn" w:eastAsia="it-IT"/>
        </w:rPr>
        <w:t>(Sal 76, 4).</w:t>
      </w:r>
      <w:r w:rsidRPr="00FF65C6">
        <w:rPr>
          <w:rFonts w:ascii="Arial" w:hAnsi="Arial" w:cs="Arial"/>
          <w:i/>
          <w:color w:val="000000"/>
          <w:sz w:val="24"/>
          <w:szCs w:val="24"/>
          <w:lang w:val="la-Latn" w:eastAsia="it-IT"/>
        </w:rPr>
        <w:t xml:space="preserve"> Un canto nella notte mi ritorna nel cuore: rifletto e il mio spirito si va interrogando </w:t>
      </w:r>
      <w:r w:rsidRPr="00FF65C6">
        <w:rPr>
          <w:rFonts w:ascii="Arial" w:hAnsi="Arial" w:cs="Arial"/>
          <w:color w:val="000000"/>
          <w:sz w:val="24"/>
          <w:szCs w:val="24"/>
          <w:lang w:val="la-Latn" w:eastAsia="it-IT"/>
        </w:rPr>
        <w:t>(Sal</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76, 7).</w:t>
      </w:r>
      <w:r w:rsidRPr="00FF65C6">
        <w:rPr>
          <w:rFonts w:ascii="Arial" w:hAnsi="Arial" w:cs="Arial"/>
          <w:i/>
          <w:color w:val="000000"/>
          <w:sz w:val="24"/>
          <w:szCs w:val="24"/>
          <w:lang w:val="la-Latn" w:eastAsia="it-IT"/>
        </w:rPr>
        <w:t xml:space="preserve"> Non siano come i loro padri, generazione ribelle e ostinata, generazione dal cuore incostante e dallo spirito infedele a Dio </w:t>
      </w:r>
      <w:r w:rsidRPr="00FF65C6">
        <w:rPr>
          <w:rFonts w:ascii="Arial" w:hAnsi="Arial" w:cs="Arial"/>
          <w:color w:val="000000"/>
          <w:sz w:val="24"/>
          <w:szCs w:val="24"/>
          <w:lang w:val="la-Latn" w:eastAsia="it-IT"/>
        </w:rPr>
        <w:t>(Sal 77, 8).</w:t>
      </w:r>
      <w:r w:rsidRPr="00FF65C6">
        <w:rPr>
          <w:rFonts w:ascii="Arial" w:hAnsi="Arial" w:cs="Arial"/>
          <w:i/>
          <w:color w:val="000000"/>
          <w:sz w:val="24"/>
          <w:szCs w:val="24"/>
          <w:lang w:val="la-Latn" w:eastAsia="it-IT"/>
        </w:rPr>
        <w:t xml:space="preserve"> Mentre il mio spirito vien meno, tu conosci la mia via. Nel sentiero dove cammino mi hanno teso un laccio </w:t>
      </w:r>
      <w:r w:rsidRPr="00FF65C6">
        <w:rPr>
          <w:rFonts w:ascii="Arial" w:hAnsi="Arial" w:cs="Arial"/>
          <w:color w:val="000000"/>
          <w:sz w:val="24"/>
          <w:szCs w:val="24"/>
          <w:lang w:val="la-Latn" w:eastAsia="it-IT"/>
        </w:rPr>
        <w:t>(Sal</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141, 4).</w:t>
      </w:r>
      <w:r w:rsidRPr="00FF65C6">
        <w:rPr>
          <w:rFonts w:ascii="Arial" w:hAnsi="Arial" w:cs="Arial"/>
          <w:i/>
          <w:color w:val="000000"/>
          <w:sz w:val="24"/>
          <w:szCs w:val="24"/>
          <w:lang w:val="la-Latn" w:eastAsia="it-IT"/>
        </w:rPr>
        <w:t xml:space="preserve"> In me languisce il mio spirito, si agghiaccia il mio cuore </w:t>
      </w:r>
      <w:r w:rsidRPr="00FF65C6">
        <w:rPr>
          <w:rFonts w:ascii="Arial" w:hAnsi="Arial" w:cs="Arial"/>
          <w:color w:val="000000"/>
          <w:sz w:val="24"/>
          <w:szCs w:val="24"/>
          <w:lang w:val="la-Latn" w:eastAsia="it-IT"/>
        </w:rPr>
        <w:t>(Sal 142, 4).</w:t>
      </w:r>
      <w:r w:rsidRPr="00FF65C6">
        <w:rPr>
          <w:rFonts w:ascii="Arial" w:hAnsi="Arial" w:cs="Arial"/>
          <w:i/>
          <w:color w:val="000000"/>
          <w:sz w:val="24"/>
          <w:szCs w:val="24"/>
          <w:lang w:val="la-Latn" w:eastAsia="it-IT"/>
        </w:rPr>
        <w:t xml:space="preserve"> </w:t>
      </w:r>
    </w:p>
    <w:p w14:paraId="5D1B427B"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Rispondimi presto, Signore, viene meno il mio spirito. Non nascondermi il tuo volto, perché non sia come chi scende nella fossa </w:t>
      </w:r>
      <w:r w:rsidRPr="00FF65C6">
        <w:rPr>
          <w:rFonts w:ascii="Arial" w:hAnsi="Arial" w:cs="Arial"/>
          <w:color w:val="000000"/>
          <w:sz w:val="24"/>
          <w:szCs w:val="24"/>
          <w:lang w:val="la-Latn" w:eastAsia="it-IT"/>
        </w:rPr>
        <w:t>(Sal 142, 7).</w:t>
      </w:r>
      <w:r w:rsidRPr="00FF65C6">
        <w:rPr>
          <w:rFonts w:ascii="Arial" w:hAnsi="Arial" w:cs="Arial"/>
          <w:i/>
          <w:color w:val="000000"/>
          <w:sz w:val="24"/>
          <w:szCs w:val="24"/>
          <w:lang w:val="la-Latn" w:eastAsia="it-IT"/>
        </w:rPr>
        <w:t xml:space="preserve"> Esala lo spirito e ritorna alla terra; in quel giorno svaniscono tutti i suoi disegni </w:t>
      </w:r>
      <w:r w:rsidRPr="00FF65C6">
        <w:rPr>
          <w:rFonts w:ascii="Arial" w:hAnsi="Arial" w:cs="Arial"/>
          <w:color w:val="000000"/>
          <w:sz w:val="24"/>
          <w:szCs w:val="24"/>
          <w:lang w:val="la-Latn" w:eastAsia="it-IT"/>
        </w:rPr>
        <w:t>(Sal 145, 4).</w:t>
      </w:r>
      <w:r w:rsidRPr="00FF65C6">
        <w:rPr>
          <w:rFonts w:ascii="Arial" w:hAnsi="Arial" w:cs="Arial"/>
          <w:i/>
          <w:color w:val="000000"/>
          <w:sz w:val="24"/>
          <w:szCs w:val="24"/>
          <w:lang w:val="la-Latn" w:eastAsia="it-IT"/>
        </w:rPr>
        <w:t xml:space="preserve"> Volgetevi alle mie esortazioni: ecco, io effonderò il mio spirito su di voi e vi manifesterò le mie parole </w:t>
      </w:r>
      <w:r w:rsidRPr="00FF65C6">
        <w:rPr>
          <w:rFonts w:ascii="Arial" w:hAnsi="Arial" w:cs="Arial"/>
          <w:color w:val="000000"/>
          <w:sz w:val="24"/>
          <w:szCs w:val="24"/>
          <w:lang w:val="la-Latn" w:eastAsia="it-IT"/>
        </w:rPr>
        <w:t>(Pr</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 23).</w:t>
      </w:r>
      <w:r w:rsidRPr="00FF65C6">
        <w:rPr>
          <w:rFonts w:ascii="Arial" w:hAnsi="Arial" w:cs="Arial"/>
          <w:i/>
          <w:color w:val="000000"/>
          <w:sz w:val="24"/>
          <w:szCs w:val="24"/>
          <w:lang w:val="la-Latn" w:eastAsia="it-IT"/>
        </w:rPr>
        <w:t xml:space="preserve"> Chi va in giro sparlando svela il segreto, lo spirito fidato nasconde ogni cosa </w:t>
      </w:r>
      <w:r w:rsidRPr="00FF65C6">
        <w:rPr>
          <w:rFonts w:ascii="Arial" w:hAnsi="Arial" w:cs="Arial"/>
          <w:color w:val="000000"/>
          <w:sz w:val="24"/>
          <w:szCs w:val="24"/>
          <w:lang w:val="la-Latn" w:eastAsia="it-IT"/>
        </w:rPr>
        <w:t>(Pr</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11, 13).</w:t>
      </w:r>
      <w:r w:rsidRPr="00FF65C6">
        <w:rPr>
          <w:rFonts w:ascii="Arial" w:hAnsi="Arial" w:cs="Arial"/>
          <w:i/>
          <w:color w:val="000000"/>
          <w:sz w:val="24"/>
          <w:szCs w:val="24"/>
          <w:lang w:val="la-Latn" w:eastAsia="it-IT"/>
        </w:rPr>
        <w:t xml:space="preserve"> Un cuore lieto rende ilare il volto, ma, quando il cuore è triste, lo spirito è depresso </w:t>
      </w:r>
      <w:r w:rsidRPr="00FF65C6">
        <w:rPr>
          <w:rFonts w:ascii="Arial" w:hAnsi="Arial" w:cs="Arial"/>
          <w:color w:val="000000"/>
          <w:sz w:val="24"/>
          <w:szCs w:val="24"/>
          <w:lang w:val="la-Latn" w:eastAsia="it-IT"/>
        </w:rPr>
        <w:t>(Pr 15, 13).</w:t>
      </w:r>
      <w:r w:rsidRPr="00FF65C6">
        <w:rPr>
          <w:rFonts w:ascii="Arial" w:hAnsi="Arial" w:cs="Arial"/>
          <w:i/>
          <w:color w:val="000000"/>
          <w:sz w:val="24"/>
          <w:szCs w:val="24"/>
          <w:lang w:val="la-Latn" w:eastAsia="it-IT"/>
        </w:rPr>
        <w:t xml:space="preserve"> Prima della rovina viene l’orgoglio e prima della caduta lo spirito altero </w:t>
      </w:r>
      <w:r w:rsidRPr="00FF65C6">
        <w:rPr>
          <w:rFonts w:ascii="Arial" w:hAnsi="Arial" w:cs="Arial"/>
          <w:color w:val="000000"/>
          <w:sz w:val="24"/>
          <w:szCs w:val="24"/>
          <w:lang w:val="la-Latn" w:eastAsia="it-IT"/>
        </w:rPr>
        <w:t>(Pr 16, 18).</w:t>
      </w:r>
      <w:r w:rsidRPr="00FF65C6">
        <w:rPr>
          <w:rFonts w:ascii="Arial" w:hAnsi="Arial" w:cs="Arial"/>
          <w:i/>
          <w:color w:val="000000"/>
          <w:sz w:val="24"/>
          <w:szCs w:val="24"/>
          <w:lang w:val="la-Latn" w:eastAsia="it-IT"/>
        </w:rPr>
        <w:t xml:space="preserve"> Un cuore lieto fa bene al corpo, uno spirito abbattuto inaridisce le ossa </w:t>
      </w:r>
      <w:r w:rsidRPr="00FF65C6">
        <w:rPr>
          <w:rFonts w:ascii="Arial" w:hAnsi="Arial" w:cs="Arial"/>
          <w:color w:val="000000"/>
          <w:sz w:val="24"/>
          <w:szCs w:val="24"/>
          <w:lang w:val="la-Latn" w:eastAsia="it-IT"/>
        </w:rPr>
        <w:t>(Pr 17, 22).</w:t>
      </w:r>
      <w:r w:rsidRPr="00FF65C6">
        <w:rPr>
          <w:rFonts w:ascii="Arial" w:hAnsi="Arial" w:cs="Arial"/>
          <w:i/>
          <w:color w:val="000000"/>
          <w:sz w:val="24"/>
          <w:szCs w:val="24"/>
          <w:lang w:val="la-Latn" w:eastAsia="it-IT"/>
        </w:rPr>
        <w:t xml:space="preserve"> Chi è parco di parole possiede la scienza; uno spirito calmo è un uomo intelligente</w:t>
      </w:r>
      <w:r w:rsidRPr="00FF65C6">
        <w:rPr>
          <w:rFonts w:ascii="Arial" w:hAnsi="Arial" w:cs="Arial"/>
          <w:color w:val="000000"/>
          <w:sz w:val="24"/>
          <w:szCs w:val="24"/>
          <w:lang w:val="la-Latn" w:eastAsia="it-IT"/>
        </w:rPr>
        <w:t xml:space="preserve"> (Pr 17, 27).</w:t>
      </w:r>
      <w:r w:rsidRPr="00FF65C6">
        <w:rPr>
          <w:rFonts w:ascii="Arial" w:hAnsi="Arial" w:cs="Arial"/>
          <w:i/>
          <w:color w:val="000000"/>
          <w:sz w:val="24"/>
          <w:szCs w:val="24"/>
          <w:lang w:val="la-Latn" w:eastAsia="it-IT"/>
        </w:rPr>
        <w:t xml:space="preserve"> </w:t>
      </w:r>
    </w:p>
    <w:p w14:paraId="79D244B1"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Lo spirito dell’uomo lo sostiene nella malattia, ma uno spirito afflitto chi lo solleverà? </w:t>
      </w:r>
      <w:r w:rsidRPr="00FF65C6">
        <w:rPr>
          <w:rFonts w:ascii="Arial" w:hAnsi="Arial" w:cs="Arial"/>
          <w:color w:val="000000"/>
          <w:sz w:val="24"/>
          <w:szCs w:val="24"/>
          <w:lang w:val="la-Latn" w:eastAsia="it-IT"/>
        </w:rPr>
        <w:t>(Pr 18, 14).</w:t>
      </w:r>
      <w:r w:rsidRPr="00FF65C6">
        <w:rPr>
          <w:rFonts w:ascii="Arial" w:hAnsi="Arial" w:cs="Arial"/>
          <w:i/>
          <w:color w:val="000000"/>
          <w:sz w:val="24"/>
          <w:szCs w:val="24"/>
          <w:lang w:val="la-Latn" w:eastAsia="it-IT"/>
        </w:rPr>
        <w:t xml:space="preserve"> Lo spirito dell’uomo è una fiaccola del Signore che scruta tutti i segreti recessi del cuore </w:t>
      </w:r>
      <w:r w:rsidRPr="00FF65C6">
        <w:rPr>
          <w:rFonts w:ascii="Arial" w:hAnsi="Arial" w:cs="Arial"/>
          <w:color w:val="000000"/>
          <w:sz w:val="24"/>
          <w:szCs w:val="24"/>
          <w:lang w:val="la-Latn" w:eastAsia="it-IT"/>
        </w:rPr>
        <w:t>(Pr 20, 27).</w:t>
      </w:r>
      <w:r w:rsidRPr="00FF65C6">
        <w:rPr>
          <w:rFonts w:ascii="Arial" w:hAnsi="Arial" w:cs="Arial"/>
          <w:i/>
          <w:color w:val="000000"/>
          <w:sz w:val="24"/>
          <w:szCs w:val="24"/>
          <w:lang w:val="la-Latn" w:eastAsia="it-IT"/>
        </w:rPr>
        <w:t xml:space="preserve"> Non esser facile a irritarti nel tuo spirito, perché l’ira alberga in seno agli stolti </w:t>
      </w:r>
      <w:r w:rsidRPr="00FF65C6">
        <w:rPr>
          <w:rFonts w:ascii="Arial" w:hAnsi="Arial" w:cs="Arial"/>
          <w:color w:val="000000"/>
          <w:sz w:val="24"/>
          <w:szCs w:val="24"/>
          <w:lang w:val="la-Latn" w:eastAsia="it-IT"/>
        </w:rPr>
        <w:t>(Qo 7, 9).</w:t>
      </w:r>
      <w:r w:rsidRPr="00FF65C6">
        <w:rPr>
          <w:rFonts w:ascii="Arial" w:hAnsi="Arial" w:cs="Arial"/>
          <w:i/>
          <w:color w:val="000000"/>
          <w:sz w:val="24"/>
          <w:szCs w:val="24"/>
          <w:lang w:val="la-Latn" w:eastAsia="it-IT"/>
        </w:rPr>
        <w:t xml:space="preserve"> Come ignori per qual via lo spirito entra nelle ossa dentro il seno d’una donna incinta, così ignori l’opera di Dio che fa tutto </w:t>
      </w:r>
      <w:r w:rsidRPr="00FF65C6">
        <w:rPr>
          <w:rFonts w:ascii="Arial" w:hAnsi="Arial" w:cs="Arial"/>
          <w:color w:val="000000"/>
          <w:sz w:val="24"/>
          <w:szCs w:val="24"/>
          <w:lang w:val="la-Latn" w:eastAsia="it-IT"/>
        </w:rPr>
        <w:t>(Qo 11, 5).</w:t>
      </w:r>
      <w:r w:rsidRPr="00FF65C6">
        <w:rPr>
          <w:rFonts w:ascii="Arial" w:hAnsi="Arial" w:cs="Arial"/>
          <w:i/>
          <w:color w:val="000000"/>
          <w:sz w:val="24"/>
          <w:szCs w:val="24"/>
          <w:lang w:val="la-Latn" w:eastAsia="it-IT"/>
        </w:rPr>
        <w:t xml:space="preserve"> E ritorni la polvere alla terra, com’era prima, e lo spirito torni a Dio che lo ha dato </w:t>
      </w:r>
      <w:r w:rsidRPr="00FF65C6">
        <w:rPr>
          <w:rFonts w:ascii="Arial" w:hAnsi="Arial" w:cs="Arial"/>
          <w:color w:val="000000"/>
          <w:sz w:val="24"/>
          <w:szCs w:val="24"/>
          <w:lang w:val="la-Latn" w:eastAsia="it-IT"/>
        </w:rPr>
        <w:t>(Qo 12,</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7).</w:t>
      </w:r>
      <w:r w:rsidRPr="00FF65C6">
        <w:rPr>
          <w:rFonts w:ascii="Arial" w:hAnsi="Arial" w:cs="Arial"/>
          <w:i/>
          <w:color w:val="000000"/>
          <w:sz w:val="24"/>
          <w:szCs w:val="24"/>
          <w:lang w:val="la-Latn" w:eastAsia="it-IT"/>
        </w:rPr>
        <w:t xml:space="preserve"> Una volta spentasi questa, il corpo diventerà cenere e lo spirito si dissiperà come aria leggera </w:t>
      </w:r>
      <w:r w:rsidRPr="00FF65C6">
        <w:rPr>
          <w:rFonts w:ascii="Arial" w:hAnsi="Arial" w:cs="Arial"/>
          <w:color w:val="000000"/>
          <w:sz w:val="24"/>
          <w:szCs w:val="24"/>
          <w:lang w:val="la-Latn" w:eastAsia="it-IT"/>
        </w:rPr>
        <w:t>(Sap 2, 3).</w:t>
      </w:r>
      <w:r w:rsidRPr="00FF65C6">
        <w:rPr>
          <w:rFonts w:ascii="Arial" w:hAnsi="Arial" w:cs="Arial"/>
          <w:i/>
          <w:color w:val="000000"/>
          <w:sz w:val="24"/>
          <w:szCs w:val="24"/>
          <w:lang w:val="la-Latn" w:eastAsia="it-IT"/>
        </w:rPr>
        <w:t xml:space="preserve"> Pentiti, diranno fra di loro, gemendo nello spirito tormentato </w:t>
      </w:r>
      <w:r w:rsidRPr="00FF65C6">
        <w:rPr>
          <w:rFonts w:ascii="Arial" w:hAnsi="Arial" w:cs="Arial"/>
          <w:color w:val="000000"/>
          <w:sz w:val="24"/>
          <w:szCs w:val="24"/>
          <w:lang w:val="la-Latn" w:eastAsia="it-IT"/>
        </w:rPr>
        <w:t>(Sap 5, 3).</w:t>
      </w:r>
      <w:r w:rsidRPr="00FF65C6">
        <w:rPr>
          <w:rFonts w:ascii="Arial" w:hAnsi="Arial" w:cs="Arial"/>
          <w:i/>
          <w:color w:val="000000"/>
          <w:sz w:val="24"/>
          <w:szCs w:val="24"/>
          <w:lang w:val="la-Latn" w:eastAsia="it-IT"/>
        </w:rPr>
        <w:t xml:space="preserve"> Perché disconosce il suo creatore, colui che gli inspirò un’anima attiva e gli infuse uno spirito vitale </w:t>
      </w:r>
      <w:r w:rsidRPr="00FF65C6">
        <w:rPr>
          <w:rFonts w:ascii="Arial" w:hAnsi="Arial" w:cs="Arial"/>
          <w:color w:val="000000"/>
          <w:sz w:val="24"/>
          <w:szCs w:val="24"/>
          <w:lang w:val="la-Latn" w:eastAsia="it-IT"/>
        </w:rPr>
        <w:t>(Sap 15, 11).</w:t>
      </w:r>
      <w:r w:rsidRPr="00FF65C6">
        <w:rPr>
          <w:rFonts w:ascii="Arial" w:hAnsi="Arial" w:cs="Arial"/>
          <w:i/>
          <w:color w:val="000000"/>
          <w:sz w:val="24"/>
          <w:szCs w:val="24"/>
          <w:lang w:val="la-Latn" w:eastAsia="it-IT"/>
        </w:rPr>
        <w:t xml:space="preserve"> </w:t>
      </w:r>
    </w:p>
    <w:p w14:paraId="12A23C9B"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lastRenderedPageBreak/>
        <w:t xml:space="preserve">L’uomo può uccidere nella sua malvagità, ma non far tornare uno spirito già esalato, né liberare un’anima già accolta negli inferi </w:t>
      </w:r>
      <w:r w:rsidRPr="00FF65C6">
        <w:rPr>
          <w:rFonts w:ascii="Arial" w:hAnsi="Arial" w:cs="Arial"/>
          <w:color w:val="000000"/>
          <w:sz w:val="24"/>
          <w:szCs w:val="24"/>
          <w:lang w:val="la-Latn" w:eastAsia="it-IT"/>
        </w:rPr>
        <w:t>(Sap 16, 14).</w:t>
      </w:r>
      <w:r w:rsidRPr="00FF65C6">
        <w:rPr>
          <w:rFonts w:ascii="Arial" w:hAnsi="Arial" w:cs="Arial"/>
          <w:i/>
          <w:color w:val="000000"/>
          <w:sz w:val="24"/>
          <w:szCs w:val="24"/>
          <w:lang w:val="la-Latn" w:eastAsia="it-IT"/>
        </w:rPr>
        <w:t xml:space="preserve"> Sonno salubre con uno stomaco ben regolato, al mattino si alza e il suo spirito è libero. Travaglio di insonnia, coliche e vomiti accompagnano l’uomo ingordo </w:t>
      </w:r>
      <w:r w:rsidRPr="00FF65C6">
        <w:rPr>
          <w:rFonts w:ascii="Arial" w:hAnsi="Arial" w:cs="Arial"/>
          <w:color w:val="000000"/>
          <w:sz w:val="24"/>
          <w:szCs w:val="24"/>
          <w:lang w:val="la-Latn" w:eastAsia="it-IT"/>
        </w:rPr>
        <w:t>(Sir 31, 20).</w:t>
      </w:r>
      <w:r w:rsidRPr="00FF65C6">
        <w:rPr>
          <w:rFonts w:ascii="Arial" w:hAnsi="Arial" w:cs="Arial"/>
          <w:i/>
          <w:color w:val="000000"/>
          <w:sz w:val="24"/>
          <w:szCs w:val="24"/>
          <w:lang w:val="la-Latn" w:eastAsia="it-IT"/>
        </w:rPr>
        <w:t xml:space="preserve"> Lo spirito di coloro che temono il Signore vivrà, perché la loro speranza è posta in colui che li salva </w:t>
      </w:r>
      <w:r w:rsidRPr="00FF65C6">
        <w:rPr>
          <w:rFonts w:ascii="Arial" w:hAnsi="Arial" w:cs="Arial"/>
          <w:color w:val="000000"/>
          <w:sz w:val="24"/>
          <w:szCs w:val="24"/>
          <w:lang w:val="la-Latn" w:eastAsia="it-IT"/>
        </w:rPr>
        <w:t>(Sir 34, 13).</w:t>
      </w:r>
      <w:r w:rsidRPr="00FF65C6">
        <w:rPr>
          <w:rFonts w:ascii="Arial" w:hAnsi="Arial" w:cs="Arial"/>
          <w:i/>
          <w:color w:val="000000"/>
          <w:sz w:val="24"/>
          <w:szCs w:val="24"/>
          <w:lang w:val="la-Latn" w:eastAsia="it-IT"/>
        </w:rPr>
        <w:t xml:space="preserve"> Nel riposo del morto lascia riposare anche il suo ricordo; consòlati di lui, ora che il suo spirito è partito </w:t>
      </w:r>
      <w:r w:rsidRPr="00FF65C6">
        <w:rPr>
          <w:rFonts w:ascii="Arial" w:hAnsi="Arial" w:cs="Arial"/>
          <w:color w:val="000000"/>
          <w:sz w:val="24"/>
          <w:szCs w:val="24"/>
          <w:lang w:val="la-Latn" w:eastAsia="it-IT"/>
        </w:rPr>
        <w:t>(Sir 38, 23).</w:t>
      </w:r>
      <w:r w:rsidRPr="00FF65C6">
        <w:rPr>
          <w:rFonts w:ascii="Arial" w:hAnsi="Arial" w:cs="Arial"/>
          <w:i/>
          <w:color w:val="000000"/>
          <w:sz w:val="24"/>
          <w:szCs w:val="24"/>
          <w:lang w:val="la-Latn" w:eastAsia="it-IT"/>
        </w:rPr>
        <w:t xml:space="preserve"> Se questa è la volontà del Signore grande, egli sarà ricolmato di spirito di intelligenza, come pioggia effonderà parole di sapienza, nella preghiera renderà lode al Signore </w:t>
      </w:r>
      <w:r w:rsidRPr="00FF65C6">
        <w:rPr>
          <w:rFonts w:ascii="Arial" w:hAnsi="Arial" w:cs="Arial"/>
          <w:color w:val="000000"/>
          <w:sz w:val="24"/>
          <w:szCs w:val="24"/>
          <w:lang w:val="la-Latn" w:eastAsia="it-IT"/>
        </w:rPr>
        <w:t>(Sir 39, 6).</w:t>
      </w:r>
      <w:r w:rsidRPr="00FF65C6">
        <w:rPr>
          <w:rFonts w:ascii="Arial" w:hAnsi="Arial" w:cs="Arial"/>
          <w:i/>
          <w:color w:val="000000"/>
          <w:sz w:val="24"/>
          <w:szCs w:val="24"/>
          <w:lang w:val="la-Latn" w:eastAsia="it-IT"/>
        </w:rPr>
        <w:t xml:space="preserve"> </w:t>
      </w:r>
    </w:p>
    <w:p w14:paraId="74FBB4FC"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Appena Elia fu avvolto dal turbine, Eliseo fu pieno del suo spirito; durante la sua vita non tremò davanti ai potenti e nessuno riuscì a dominarlo </w:t>
      </w:r>
      <w:r w:rsidRPr="00FF65C6">
        <w:rPr>
          <w:rFonts w:ascii="Arial" w:hAnsi="Arial" w:cs="Arial"/>
          <w:color w:val="000000"/>
          <w:sz w:val="24"/>
          <w:szCs w:val="24"/>
          <w:lang w:val="la-Latn" w:eastAsia="it-IT"/>
        </w:rPr>
        <w:t>(Sir 48, 12).</w:t>
      </w:r>
      <w:r w:rsidRPr="00FF65C6">
        <w:rPr>
          <w:rFonts w:ascii="Arial" w:hAnsi="Arial" w:cs="Arial"/>
          <w:i/>
          <w:color w:val="000000"/>
          <w:sz w:val="24"/>
          <w:szCs w:val="24"/>
          <w:lang w:val="la-Latn" w:eastAsia="it-IT"/>
        </w:rPr>
        <w:t xml:space="preserve"> La mia anima anela a te di notte, al mattino il mio spirito ti cerca, perché quando pronunzi i tuoi giudizi sulla terra, giustizia imparano gli abitanti del mondo </w:t>
      </w:r>
      <w:r w:rsidRPr="00FF65C6">
        <w:rPr>
          <w:rFonts w:ascii="Arial" w:hAnsi="Arial" w:cs="Arial"/>
          <w:color w:val="000000"/>
          <w:sz w:val="24"/>
          <w:szCs w:val="24"/>
          <w:lang w:val="la-Latn" w:eastAsia="it-IT"/>
        </w:rPr>
        <w:t>(Is 26, 9).</w:t>
      </w:r>
      <w:r w:rsidRPr="00FF65C6">
        <w:rPr>
          <w:rFonts w:ascii="Arial" w:hAnsi="Arial" w:cs="Arial"/>
          <w:i/>
          <w:color w:val="000000"/>
          <w:sz w:val="24"/>
          <w:szCs w:val="24"/>
          <w:lang w:val="la-Latn" w:eastAsia="it-IT"/>
        </w:rPr>
        <w:t xml:space="preserve"> Signore, in te spera il mio cuore; si ravvivi il mio spirito. Guariscimi e rendimi la vita </w:t>
      </w:r>
      <w:r w:rsidRPr="00FF65C6">
        <w:rPr>
          <w:rFonts w:ascii="Arial" w:hAnsi="Arial" w:cs="Arial"/>
          <w:color w:val="000000"/>
          <w:sz w:val="24"/>
          <w:szCs w:val="24"/>
          <w:lang w:val="la-Latn" w:eastAsia="it-IT"/>
        </w:rPr>
        <w:t>(Is 38, 16).</w:t>
      </w:r>
      <w:r w:rsidRPr="00FF65C6">
        <w:rPr>
          <w:rFonts w:ascii="Arial" w:hAnsi="Arial" w:cs="Arial"/>
          <w:i/>
          <w:color w:val="000000"/>
          <w:sz w:val="24"/>
          <w:szCs w:val="24"/>
          <w:lang w:val="la-Latn" w:eastAsia="it-IT"/>
        </w:rPr>
        <w:t xml:space="preserve"> Poiché così parla l’Alto e l’Eccelso, che ha una sede eterna e il cui nome è santo: In un luogo eccelso e santo io dimoro, ma sono anche con gli oppressi e gli umiliati, per ravvivare lo spirito degli umili e rianimare il cuore degli oppressi </w:t>
      </w:r>
      <w:r w:rsidRPr="00FF65C6">
        <w:rPr>
          <w:rFonts w:ascii="Arial" w:hAnsi="Arial" w:cs="Arial"/>
          <w:color w:val="000000"/>
          <w:sz w:val="24"/>
          <w:szCs w:val="24"/>
          <w:lang w:val="la-Latn" w:eastAsia="it-IT"/>
        </w:rPr>
        <w:t>(Is 57, 15).</w:t>
      </w:r>
      <w:r w:rsidRPr="00FF65C6">
        <w:rPr>
          <w:rFonts w:ascii="Arial" w:hAnsi="Arial" w:cs="Arial"/>
          <w:i/>
          <w:color w:val="000000"/>
          <w:sz w:val="24"/>
          <w:szCs w:val="24"/>
          <w:lang w:val="la-Latn" w:eastAsia="it-IT"/>
        </w:rPr>
        <w:t xml:space="preserve"> </w:t>
      </w:r>
    </w:p>
    <w:p w14:paraId="775B2DF7"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Poiché io non voglio discutere sempre né per sempre essere adirato; altrimenti davanti a me verrebbe meno lo spirito e l’alito vitale che ho creato </w:t>
      </w:r>
      <w:r w:rsidRPr="00FF65C6">
        <w:rPr>
          <w:rFonts w:ascii="Arial" w:hAnsi="Arial" w:cs="Arial"/>
          <w:color w:val="000000"/>
          <w:sz w:val="24"/>
          <w:szCs w:val="24"/>
          <w:lang w:val="la-Latn" w:eastAsia="it-IT"/>
        </w:rPr>
        <w:t>(Is 57, 16).</w:t>
      </w:r>
      <w:r w:rsidRPr="00FF65C6">
        <w:rPr>
          <w:rFonts w:ascii="Arial" w:hAnsi="Arial" w:cs="Arial"/>
          <w:i/>
          <w:color w:val="000000"/>
          <w:sz w:val="24"/>
          <w:szCs w:val="24"/>
          <w:lang w:val="la-Latn" w:eastAsia="it-IT"/>
        </w:rPr>
        <w:t xml:space="preserve"> Ecco, i miei servi giubileranno per la gioia del cuore, voi griderete per il dolore del cuore, urlerete per la tortura dello spirito </w:t>
      </w:r>
      <w:r w:rsidRPr="00FF65C6">
        <w:rPr>
          <w:rFonts w:ascii="Arial" w:hAnsi="Arial" w:cs="Arial"/>
          <w:color w:val="000000"/>
          <w:sz w:val="24"/>
          <w:szCs w:val="24"/>
          <w:lang w:val="la-Latn" w:eastAsia="it-IT"/>
        </w:rPr>
        <w:t>(Is 65, 14).</w:t>
      </w:r>
      <w:r w:rsidRPr="00FF65C6">
        <w:rPr>
          <w:rFonts w:ascii="Arial" w:hAnsi="Arial" w:cs="Arial"/>
          <w:i/>
          <w:color w:val="000000"/>
          <w:sz w:val="24"/>
          <w:szCs w:val="24"/>
          <w:lang w:val="la-Latn" w:eastAsia="it-IT"/>
        </w:rPr>
        <w:t xml:space="preserve"> Tutte queste cose ha fatto la mia mano ed esse sono mie – oracolo del Signore –. Su chi volgerò lo sguardo? Sull’umile e su chi ha lo spirito contrito e su chi teme la mia parola </w:t>
      </w:r>
      <w:r w:rsidRPr="00FF65C6">
        <w:rPr>
          <w:rFonts w:ascii="Arial" w:hAnsi="Arial" w:cs="Arial"/>
          <w:color w:val="000000"/>
          <w:sz w:val="24"/>
          <w:szCs w:val="24"/>
          <w:lang w:val="la-Latn" w:eastAsia="it-IT"/>
        </w:rPr>
        <w:t>(Is 66, 2).</w:t>
      </w:r>
      <w:r w:rsidRPr="00FF65C6">
        <w:rPr>
          <w:rFonts w:ascii="Arial" w:hAnsi="Arial" w:cs="Arial"/>
          <w:i/>
          <w:color w:val="000000"/>
          <w:sz w:val="24"/>
          <w:szCs w:val="24"/>
          <w:lang w:val="la-Latn" w:eastAsia="it-IT"/>
        </w:rPr>
        <w:t xml:space="preserve"> Aguzzate le frecce, riempite le faretre! Il Signore suscita lo spirito del re di Media, perché il suo piano riguardo a Babilonia è di distruggerla; perché questa è la vendetta del Signore, la vendetta per il suo tempio </w:t>
      </w:r>
      <w:r w:rsidRPr="00FF65C6">
        <w:rPr>
          <w:rFonts w:ascii="Arial" w:hAnsi="Arial" w:cs="Arial"/>
          <w:color w:val="000000"/>
          <w:sz w:val="24"/>
          <w:szCs w:val="24"/>
          <w:lang w:val="la-Latn" w:eastAsia="it-IT"/>
        </w:rPr>
        <w:t>(Ger 51, 11).</w:t>
      </w:r>
      <w:r w:rsidRPr="00FF65C6">
        <w:rPr>
          <w:rFonts w:ascii="Arial" w:hAnsi="Arial" w:cs="Arial"/>
          <w:i/>
          <w:color w:val="000000"/>
          <w:sz w:val="24"/>
          <w:szCs w:val="24"/>
          <w:lang w:val="la-Latn" w:eastAsia="it-IT"/>
        </w:rPr>
        <w:t xml:space="preserve"> Apri, Signore, gli occhi e osserva: non i morti che sono negli inferi, il cui spirito se n’è andato dalle loro viscere, danno gloria e giustizia al Signore </w:t>
      </w:r>
      <w:r w:rsidRPr="00FF65C6">
        <w:rPr>
          <w:rFonts w:ascii="Arial" w:hAnsi="Arial" w:cs="Arial"/>
          <w:color w:val="000000"/>
          <w:sz w:val="24"/>
          <w:szCs w:val="24"/>
          <w:lang w:val="la-Latn" w:eastAsia="it-IT"/>
        </w:rPr>
        <w:t>(Bar 2, 17).</w:t>
      </w:r>
      <w:r w:rsidRPr="00FF65C6">
        <w:rPr>
          <w:rFonts w:ascii="Arial" w:hAnsi="Arial" w:cs="Arial"/>
          <w:i/>
          <w:color w:val="000000"/>
          <w:sz w:val="24"/>
          <w:szCs w:val="24"/>
          <w:lang w:val="la-Latn" w:eastAsia="it-IT"/>
        </w:rPr>
        <w:t xml:space="preserve"> </w:t>
      </w:r>
    </w:p>
    <w:p w14:paraId="7FFF57D6"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Signore onnipotente, Dio d’Israele, un’anima angosciata, uno spirito tormentato grida verso di te </w:t>
      </w:r>
      <w:r w:rsidRPr="00FF65C6">
        <w:rPr>
          <w:rFonts w:ascii="Arial" w:hAnsi="Arial" w:cs="Arial"/>
          <w:color w:val="000000"/>
          <w:sz w:val="24"/>
          <w:szCs w:val="24"/>
          <w:lang w:val="la-Latn" w:eastAsia="it-IT"/>
        </w:rPr>
        <w:t>(Bar 3, 1).</w:t>
      </w:r>
      <w:r w:rsidRPr="00FF65C6">
        <w:rPr>
          <w:rFonts w:ascii="Arial" w:hAnsi="Arial" w:cs="Arial"/>
          <w:i/>
          <w:color w:val="000000"/>
          <w:sz w:val="24"/>
          <w:szCs w:val="24"/>
          <w:lang w:val="la-Latn" w:eastAsia="it-IT"/>
        </w:rPr>
        <w:t xml:space="preserve"> Darò loro un cuore nuovo e uno spirito nuovo metterò dentro di loro; toglierò dal loro petto il cuore di pietra e darò loro un cuore di carne </w:t>
      </w:r>
      <w:r w:rsidRPr="00FF65C6">
        <w:rPr>
          <w:rFonts w:ascii="Arial" w:hAnsi="Arial" w:cs="Arial"/>
          <w:color w:val="000000"/>
          <w:sz w:val="24"/>
          <w:szCs w:val="24"/>
          <w:lang w:val="la-Latn" w:eastAsia="it-IT"/>
        </w:rPr>
        <w:t>(Ez 11, 19).</w:t>
      </w:r>
      <w:r w:rsidRPr="00FF65C6">
        <w:rPr>
          <w:rFonts w:ascii="Arial" w:hAnsi="Arial" w:cs="Arial"/>
          <w:i/>
          <w:color w:val="000000"/>
          <w:sz w:val="24"/>
          <w:szCs w:val="24"/>
          <w:lang w:val="la-Latn" w:eastAsia="it-IT"/>
        </w:rPr>
        <w:t xml:space="preserve"> Così dice il Signore Dio: Guai ai profeti stolti, che seguono il loro spirito senza avere avuto visioni </w:t>
      </w:r>
      <w:r w:rsidRPr="00FF65C6">
        <w:rPr>
          <w:rFonts w:ascii="Arial" w:hAnsi="Arial" w:cs="Arial"/>
          <w:color w:val="000000"/>
          <w:sz w:val="24"/>
          <w:szCs w:val="24"/>
          <w:lang w:val="la-Latn" w:eastAsia="it-IT"/>
        </w:rPr>
        <w:t>(Ez 13, 3).</w:t>
      </w:r>
      <w:r w:rsidRPr="00FF65C6">
        <w:rPr>
          <w:rFonts w:ascii="Arial" w:hAnsi="Arial" w:cs="Arial"/>
          <w:i/>
          <w:color w:val="000000"/>
          <w:sz w:val="24"/>
          <w:szCs w:val="24"/>
          <w:lang w:val="la-Latn" w:eastAsia="it-IT"/>
        </w:rPr>
        <w:t xml:space="preserve"> Liberatevi da tutte le iniquità commesse e formatevi un cuore nuovo e uno spirito nuovo. Perché volete morire, o Israeliti? </w:t>
      </w:r>
      <w:r w:rsidRPr="00FF65C6">
        <w:rPr>
          <w:rFonts w:ascii="Arial" w:hAnsi="Arial" w:cs="Arial"/>
          <w:color w:val="000000"/>
          <w:sz w:val="24"/>
          <w:szCs w:val="24"/>
          <w:lang w:val="la-Latn" w:eastAsia="it-IT"/>
        </w:rPr>
        <w:t>(Ez 18, 31).</w:t>
      </w:r>
      <w:r w:rsidRPr="00FF65C6">
        <w:rPr>
          <w:rFonts w:ascii="Arial" w:hAnsi="Arial" w:cs="Arial"/>
          <w:i/>
          <w:color w:val="000000"/>
          <w:sz w:val="24"/>
          <w:szCs w:val="24"/>
          <w:lang w:val="la-Latn" w:eastAsia="it-IT"/>
        </w:rPr>
        <w:t xml:space="preserve"> Quando ti domanderanno: Perché piangi?, risponderai: Perché è giunta la notizia che il cuore verrà meno, le mani s’indeboliranno, lo spirito sarà costernato, le ginocchia vacilleranno. Ecco è giunta e si compie”. Parola del Signore Dio </w:t>
      </w:r>
      <w:r w:rsidRPr="00FF65C6">
        <w:rPr>
          <w:rFonts w:ascii="Arial" w:hAnsi="Arial" w:cs="Arial"/>
          <w:color w:val="000000"/>
          <w:sz w:val="24"/>
          <w:szCs w:val="24"/>
          <w:lang w:val="la-Latn" w:eastAsia="it-IT"/>
        </w:rPr>
        <w:t>(Ez 21, 12).</w:t>
      </w:r>
      <w:r w:rsidRPr="00FF65C6">
        <w:rPr>
          <w:rFonts w:ascii="Arial" w:hAnsi="Arial" w:cs="Arial"/>
          <w:i/>
          <w:color w:val="000000"/>
          <w:sz w:val="24"/>
          <w:szCs w:val="24"/>
          <w:lang w:val="la-Latn" w:eastAsia="it-IT"/>
        </w:rPr>
        <w:t xml:space="preserve"> </w:t>
      </w:r>
    </w:p>
    <w:p w14:paraId="01D9975F"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Vi darò un cuore nuovo, metterò dentro di voi uno spirito nuovo, toglierò da voi il cuore di pietra e vi darò un cuore di carne </w:t>
      </w:r>
      <w:r w:rsidRPr="00FF65C6">
        <w:rPr>
          <w:rFonts w:ascii="Arial" w:hAnsi="Arial" w:cs="Arial"/>
          <w:color w:val="000000"/>
          <w:sz w:val="24"/>
          <w:szCs w:val="24"/>
          <w:lang w:val="la-Latn" w:eastAsia="it-IT"/>
        </w:rPr>
        <w:t>(Ez 36, 26).</w:t>
      </w:r>
      <w:r w:rsidRPr="00FF65C6">
        <w:rPr>
          <w:rFonts w:ascii="Arial" w:hAnsi="Arial" w:cs="Arial"/>
          <w:i/>
          <w:color w:val="000000"/>
          <w:sz w:val="24"/>
          <w:szCs w:val="24"/>
          <w:lang w:val="la-Latn" w:eastAsia="it-IT"/>
        </w:rPr>
        <w:t xml:space="preserve"> La mano del Signore fu sopra di me e il Signore mi portò fuori in spirito e mi depose nella pianura che era piena di ossa </w:t>
      </w:r>
      <w:r w:rsidRPr="00FF65C6">
        <w:rPr>
          <w:rFonts w:ascii="Arial" w:hAnsi="Arial" w:cs="Arial"/>
          <w:color w:val="000000"/>
          <w:sz w:val="24"/>
          <w:szCs w:val="24"/>
          <w:lang w:val="la-Latn" w:eastAsia="it-IT"/>
        </w:rPr>
        <w:t>(Ez</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37, 1).</w:t>
      </w:r>
      <w:r w:rsidRPr="00FF65C6">
        <w:rPr>
          <w:rFonts w:ascii="Arial" w:hAnsi="Arial" w:cs="Arial"/>
          <w:i/>
          <w:color w:val="000000"/>
          <w:sz w:val="24"/>
          <w:szCs w:val="24"/>
          <w:lang w:val="la-Latn" w:eastAsia="it-IT"/>
        </w:rPr>
        <w:t xml:space="preserve"> Dice il Signore Dio a queste ossa: Ecco, io faccio entrare in voi lo spirito e rivivrete </w:t>
      </w:r>
      <w:r w:rsidRPr="00FF65C6">
        <w:rPr>
          <w:rFonts w:ascii="Arial" w:hAnsi="Arial" w:cs="Arial"/>
          <w:color w:val="000000"/>
          <w:sz w:val="24"/>
          <w:szCs w:val="24"/>
          <w:lang w:val="la-Latn" w:eastAsia="it-IT"/>
        </w:rPr>
        <w:t>(Ez 37, 5).</w:t>
      </w:r>
      <w:r w:rsidRPr="00FF65C6">
        <w:rPr>
          <w:rFonts w:ascii="Arial" w:hAnsi="Arial" w:cs="Arial"/>
          <w:i/>
          <w:color w:val="000000"/>
          <w:sz w:val="24"/>
          <w:szCs w:val="24"/>
          <w:lang w:val="la-Latn" w:eastAsia="it-IT"/>
        </w:rPr>
        <w:t xml:space="preserve"> Metterò su di voi i nervi e farò crescere su di voi la carne, su di voi stenderò la pelle e infonderò in voi lo spirito e rivivrete: </w:t>
      </w:r>
      <w:r w:rsidRPr="00FF65C6">
        <w:rPr>
          <w:rFonts w:ascii="Arial" w:hAnsi="Arial" w:cs="Arial"/>
          <w:i/>
          <w:color w:val="000000"/>
          <w:sz w:val="24"/>
          <w:szCs w:val="24"/>
          <w:lang w:val="la-Latn" w:eastAsia="it-IT"/>
        </w:rPr>
        <w:lastRenderedPageBreak/>
        <w:t xml:space="preserve">Saprete che io sono il Signore” </w:t>
      </w:r>
      <w:r w:rsidRPr="00FF65C6">
        <w:rPr>
          <w:rFonts w:ascii="Arial" w:hAnsi="Arial" w:cs="Arial"/>
          <w:color w:val="000000"/>
          <w:sz w:val="24"/>
          <w:szCs w:val="24"/>
          <w:lang w:val="la-Latn" w:eastAsia="it-IT"/>
        </w:rPr>
        <w:t>(Ez 37, 6).</w:t>
      </w:r>
      <w:r w:rsidRPr="00FF65C6">
        <w:rPr>
          <w:rFonts w:ascii="Arial" w:hAnsi="Arial" w:cs="Arial"/>
          <w:i/>
          <w:color w:val="000000"/>
          <w:sz w:val="24"/>
          <w:szCs w:val="24"/>
          <w:lang w:val="la-Latn" w:eastAsia="it-IT"/>
        </w:rPr>
        <w:t xml:space="preserve"> Guardai ed ecco sopra di esse i nervi, la carne cresceva e la pelle le ricopriva, ma non c’era spirito in loro </w:t>
      </w:r>
      <w:r w:rsidRPr="00FF65C6">
        <w:rPr>
          <w:rFonts w:ascii="Arial" w:hAnsi="Arial" w:cs="Arial"/>
          <w:color w:val="000000"/>
          <w:sz w:val="24"/>
          <w:szCs w:val="24"/>
          <w:lang w:val="la-Latn" w:eastAsia="it-IT"/>
        </w:rPr>
        <w:t xml:space="preserve">(Ez 37, 8). </w:t>
      </w:r>
    </w:p>
    <w:p w14:paraId="1390B6E9"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Io profetizzai come mi aveva comandato e lo spirito entrò in essi e ritornarono in vita e si alzarono in piedi; erano un esercito grande, sterminato </w:t>
      </w:r>
      <w:r w:rsidRPr="00FF65C6">
        <w:rPr>
          <w:rFonts w:ascii="Arial" w:hAnsi="Arial" w:cs="Arial"/>
          <w:color w:val="000000"/>
          <w:sz w:val="24"/>
          <w:szCs w:val="24"/>
          <w:lang w:val="la-Latn" w:eastAsia="it-IT"/>
        </w:rPr>
        <w:t>(Ez 37, 10).</w:t>
      </w:r>
      <w:r w:rsidRPr="00FF65C6">
        <w:rPr>
          <w:rFonts w:ascii="Arial" w:hAnsi="Arial" w:cs="Arial"/>
          <w:i/>
          <w:color w:val="000000"/>
          <w:sz w:val="24"/>
          <w:szCs w:val="24"/>
          <w:lang w:val="la-Latn" w:eastAsia="it-IT"/>
        </w:rPr>
        <w:t xml:space="preserve"> Potessimo esser accolti con il cuore contrito e con lo spirito umiliato, come olocausti di montoni e di tori, come migliaia di grassi agnelli </w:t>
      </w:r>
      <w:r w:rsidRPr="00FF65C6">
        <w:rPr>
          <w:rFonts w:ascii="Arial" w:hAnsi="Arial" w:cs="Arial"/>
          <w:color w:val="000000"/>
          <w:sz w:val="24"/>
          <w:szCs w:val="24"/>
          <w:lang w:val="la-Latn" w:eastAsia="it-IT"/>
        </w:rPr>
        <w:t>(Dn 3, 39).</w:t>
      </w:r>
      <w:r w:rsidRPr="00FF65C6">
        <w:rPr>
          <w:rFonts w:ascii="Arial" w:hAnsi="Arial" w:cs="Arial"/>
          <w:i/>
          <w:color w:val="000000"/>
          <w:sz w:val="24"/>
          <w:szCs w:val="24"/>
          <w:lang w:val="la-Latn" w:eastAsia="it-IT"/>
        </w:rPr>
        <w:t xml:space="preserve"> Ma, quando il suo cuore si insuperbì e il suo spirito si ostinò nell’alterigia, fu deposto dal trono e gli fu tolta la sua gloria </w:t>
      </w:r>
      <w:r w:rsidRPr="00FF65C6">
        <w:rPr>
          <w:rFonts w:ascii="Arial" w:hAnsi="Arial" w:cs="Arial"/>
          <w:color w:val="000000"/>
          <w:sz w:val="24"/>
          <w:szCs w:val="24"/>
          <w:lang w:val="la-Latn" w:eastAsia="it-IT"/>
        </w:rPr>
        <w:t>(Dn 5, 20).</w:t>
      </w:r>
      <w:r w:rsidRPr="00FF65C6">
        <w:rPr>
          <w:rFonts w:ascii="Arial" w:hAnsi="Arial" w:cs="Arial"/>
          <w:i/>
          <w:color w:val="000000"/>
          <w:sz w:val="24"/>
          <w:szCs w:val="24"/>
          <w:lang w:val="la-Latn" w:eastAsia="it-IT"/>
        </w:rPr>
        <w:t xml:space="preserve"> Soffrisse il re. Ora Daniele era superiore agli altri governatori e ai sàtrapi, perché possedeva uno spirito eccezionale, tanto che il re pensava di metterlo a capo di tutto il suo regno </w:t>
      </w:r>
      <w:r w:rsidRPr="00FF65C6">
        <w:rPr>
          <w:rFonts w:ascii="Arial" w:hAnsi="Arial" w:cs="Arial"/>
          <w:color w:val="000000"/>
          <w:sz w:val="24"/>
          <w:szCs w:val="24"/>
          <w:lang w:val="la-Latn" w:eastAsia="it-IT"/>
        </w:rPr>
        <w:t>(Dn 6, 3).</w:t>
      </w:r>
      <w:r w:rsidRPr="00FF65C6">
        <w:rPr>
          <w:rFonts w:ascii="Arial" w:hAnsi="Arial" w:cs="Arial"/>
          <w:i/>
          <w:color w:val="000000"/>
          <w:sz w:val="24"/>
          <w:szCs w:val="24"/>
          <w:lang w:val="la-Latn" w:eastAsia="it-IT"/>
        </w:rPr>
        <w:t xml:space="preserve"> Il mio popolo consulta il suo pezzo di legno e il suo bastone gli dá il responso, poiché uno spirito di prostituzione li svia e si prostituiscono, allontanandosi dal loro Dio </w:t>
      </w:r>
      <w:r w:rsidRPr="00FF65C6">
        <w:rPr>
          <w:rFonts w:ascii="Arial" w:hAnsi="Arial" w:cs="Arial"/>
          <w:color w:val="000000"/>
          <w:sz w:val="24"/>
          <w:szCs w:val="24"/>
          <w:lang w:val="la-Latn" w:eastAsia="it-IT"/>
        </w:rPr>
        <w:t>(Os 4, 12).</w:t>
      </w:r>
      <w:r w:rsidRPr="00FF65C6">
        <w:rPr>
          <w:rFonts w:ascii="Arial" w:hAnsi="Arial" w:cs="Arial"/>
          <w:i/>
          <w:color w:val="000000"/>
          <w:sz w:val="24"/>
          <w:szCs w:val="24"/>
          <w:lang w:val="la-Latn" w:eastAsia="it-IT"/>
        </w:rPr>
        <w:t xml:space="preserve"> </w:t>
      </w:r>
    </w:p>
    <w:p w14:paraId="31C5C03F"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Non dispongono le loro opere per far ritorno al loro Dio, poiché uno spirito di prostituzione è fra loro e non conoscono il Signore</w:t>
      </w:r>
      <w:r w:rsidRPr="00FF65C6">
        <w:rPr>
          <w:rFonts w:ascii="Arial" w:hAnsi="Arial" w:cs="Arial"/>
          <w:color w:val="000000"/>
          <w:sz w:val="24"/>
          <w:szCs w:val="24"/>
          <w:lang w:val="la-Latn" w:eastAsia="it-IT"/>
        </w:rPr>
        <w:t xml:space="preserve"> (Os 5, 4).</w:t>
      </w:r>
      <w:r w:rsidRPr="00FF65C6">
        <w:rPr>
          <w:rFonts w:ascii="Arial" w:hAnsi="Arial" w:cs="Arial"/>
          <w:i/>
          <w:color w:val="000000"/>
          <w:sz w:val="24"/>
          <w:szCs w:val="24"/>
          <w:lang w:val="la-Latn" w:eastAsia="it-IT"/>
        </w:rPr>
        <w:t xml:space="preserve"> E il Signore destò lo spirito di Zorobabele figlio di Sealtièl governatore della Giudea e di Giosuè figlio di Iozedàk, sommo sacerdote, e di tutto il resto del popolo ed essi si mossero e intrapresero i lavori per la casa del Signore degli eserciti </w:t>
      </w:r>
      <w:r w:rsidRPr="00FF65C6">
        <w:rPr>
          <w:rFonts w:ascii="Arial" w:hAnsi="Arial" w:cs="Arial"/>
          <w:color w:val="000000"/>
          <w:sz w:val="24"/>
          <w:szCs w:val="24"/>
          <w:lang w:val="la-Latn" w:eastAsia="it-IT"/>
        </w:rPr>
        <w:t>(Ag 1, 14).</w:t>
      </w:r>
      <w:r w:rsidRPr="00FF65C6">
        <w:rPr>
          <w:rFonts w:ascii="Arial" w:hAnsi="Arial" w:cs="Arial"/>
          <w:i/>
          <w:color w:val="000000"/>
          <w:sz w:val="24"/>
          <w:szCs w:val="24"/>
          <w:lang w:val="la-Latn" w:eastAsia="it-IT"/>
        </w:rPr>
        <w:t xml:space="preserve"> Oracolo. Parola del Signore su Israele. Dice il Signore che ha steso i cieli e fondato la terra, che ha formato lo spirito nell’intimo dell’uomo </w:t>
      </w:r>
      <w:r w:rsidRPr="00FF65C6">
        <w:rPr>
          <w:rFonts w:ascii="Arial" w:hAnsi="Arial" w:cs="Arial"/>
          <w:color w:val="000000"/>
          <w:sz w:val="24"/>
          <w:szCs w:val="24"/>
          <w:lang w:val="la-Latn" w:eastAsia="it-IT"/>
        </w:rPr>
        <w:t>(Zc 12, 1).</w:t>
      </w:r>
      <w:r w:rsidRPr="00FF65C6">
        <w:rPr>
          <w:rFonts w:ascii="Arial" w:hAnsi="Arial" w:cs="Arial"/>
          <w:i/>
          <w:color w:val="000000"/>
          <w:sz w:val="24"/>
          <w:szCs w:val="24"/>
          <w:lang w:val="la-Latn" w:eastAsia="it-IT"/>
        </w:rPr>
        <w:t xml:space="preserve"> “Beati i poveri in spirito, perché di essi è il regno dei cieli </w:t>
      </w:r>
      <w:r w:rsidRPr="00FF65C6">
        <w:rPr>
          <w:rFonts w:ascii="Arial" w:hAnsi="Arial" w:cs="Arial"/>
          <w:color w:val="000000"/>
          <w:sz w:val="24"/>
          <w:szCs w:val="24"/>
          <w:lang w:val="la-Latn" w:eastAsia="it-IT"/>
        </w:rPr>
        <w:t xml:space="preserve">(Mt 5, 3). </w:t>
      </w:r>
    </w:p>
    <w:p w14:paraId="0A6CF2D4"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Vegliate e pregate, per non cadere in tentazione. Lo spirito è pronto, ma la carne è debole” </w:t>
      </w:r>
      <w:r w:rsidRPr="00FF65C6">
        <w:rPr>
          <w:rFonts w:ascii="Arial" w:hAnsi="Arial" w:cs="Arial"/>
          <w:color w:val="000000"/>
          <w:sz w:val="24"/>
          <w:szCs w:val="24"/>
          <w:lang w:val="la-Latn" w:eastAsia="it-IT"/>
        </w:rPr>
        <w:t>(Mt 26, 41).</w:t>
      </w:r>
      <w:r w:rsidRPr="00FF65C6">
        <w:rPr>
          <w:rFonts w:ascii="Arial" w:hAnsi="Arial" w:cs="Arial"/>
          <w:i/>
          <w:color w:val="000000"/>
          <w:sz w:val="24"/>
          <w:szCs w:val="24"/>
          <w:lang w:val="la-Latn" w:eastAsia="it-IT"/>
        </w:rPr>
        <w:t xml:space="preserve"> Ma Gesù, avendo subito conosciuto nel suo spirito che così pensavano tra sé, disse loro: “Perché pensate così nei vostri cuori? </w:t>
      </w:r>
      <w:r w:rsidRPr="00FF65C6">
        <w:rPr>
          <w:rFonts w:ascii="Arial" w:hAnsi="Arial" w:cs="Arial"/>
          <w:color w:val="000000"/>
          <w:sz w:val="24"/>
          <w:szCs w:val="24"/>
          <w:lang w:val="la-Latn" w:eastAsia="it-IT"/>
        </w:rPr>
        <w:t>(Mc 2, 8).</w:t>
      </w:r>
      <w:r w:rsidRPr="00FF65C6">
        <w:rPr>
          <w:rFonts w:ascii="Arial" w:hAnsi="Arial" w:cs="Arial"/>
          <w:i/>
          <w:color w:val="000000"/>
          <w:sz w:val="24"/>
          <w:szCs w:val="24"/>
          <w:lang w:val="la-Latn" w:eastAsia="it-IT"/>
        </w:rPr>
        <w:t xml:space="preserve"> Vegliate e pregate per non entrare in tentazione; lo spirito è pronto, ma la carne è debole” </w:t>
      </w:r>
      <w:r w:rsidRPr="00FF65C6">
        <w:rPr>
          <w:rFonts w:ascii="Arial" w:hAnsi="Arial" w:cs="Arial"/>
          <w:color w:val="000000"/>
          <w:sz w:val="24"/>
          <w:szCs w:val="24"/>
          <w:lang w:val="la-Latn" w:eastAsia="it-IT"/>
        </w:rPr>
        <w:t>(Mc</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14, 38).</w:t>
      </w:r>
      <w:r w:rsidRPr="00FF65C6">
        <w:rPr>
          <w:rFonts w:ascii="Arial" w:hAnsi="Arial" w:cs="Arial"/>
          <w:i/>
          <w:color w:val="000000"/>
          <w:sz w:val="24"/>
          <w:szCs w:val="24"/>
          <w:lang w:val="la-Latn" w:eastAsia="it-IT"/>
        </w:rPr>
        <w:t xml:space="preserve"> E il mio spirito esulta in Dio, mio salvatore </w:t>
      </w:r>
      <w:r w:rsidRPr="00FF65C6">
        <w:rPr>
          <w:rFonts w:ascii="Arial" w:hAnsi="Arial" w:cs="Arial"/>
          <w:color w:val="000000"/>
          <w:sz w:val="24"/>
          <w:szCs w:val="24"/>
          <w:lang w:val="la-Latn" w:eastAsia="it-IT"/>
        </w:rPr>
        <w:t>(Lc 1, 47).</w:t>
      </w:r>
      <w:r w:rsidRPr="00FF65C6">
        <w:rPr>
          <w:rFonts w:ascii="Arial" w:hAnsi="Arial" w:cs="Arial"/>
          <w:i/>
          <w:color w:val="000000"/>
          <w:sz w:val="24"/>
          <w:szCs w:val="24"/>
          <w:lang w:val="la-Latn" w:eastAsia="it-IT"/>
        </w:rPr>
        <w:t xml:space="preserve"> Il fanciullo cresceva e si fortificava nello spirito. Visse in regioni deserte fino al giorno della sua manifestazione a Israele </w:t>
      </w:r>
      <w:r w:rsidRPr="00FF65C6">
        <w:rPr>
          <w:rFonts w:ascii="Arial" w:hAnsi="Arial" w:cs="Arial"/>
          <w:color w:val="000000"/>
          <w:sz w:val="24"/>
          <w:szCs w:val="24"/>
          <w:lang w:val="la-Latn" w:eastAsia="it-IT"/>
        </w:rPr>
        <w:t>(Lc 1, 80).</w:t>
      </w:r>
      <w:r w:rsidRPr="00FF65C6">
        <w:rPr>
          <w:rFonts w:ascii="Arial" w:hAnsi="Arial" w:cs="Arial"/>
          <w:i/>
          <w:color w:val="000000"/>
          <w:sz w:val="24"/>
          <w:szCs w:val="24"/>
          <w:lang w:val="la-Latn" w:eastAsia="it-IT"/>
        </w:rPr>
        <w:t xml:space="preserve"> Il suo spirito ritornò in lei ed ella si alzò all’istante. Egli ordinò di darle da mangiare </w:t>
      </w:r>
      <w:r w:rsidRPr="00FF65C6">
        <w:rPr>
          <w:rFonts w:ascii="Arial" w:hAnsi="Arial" w:cs="Arial"/>
          <w:color w:val="000000"/>
          <w:sz w:val="24"/>
          <w:szCs w:val="24"/>
          <w:lang w:val="la-Latn" w:eastAsia="it-IT"/>
        </w:rPr>
        <w:t>(Lc 8, 55).</w:t>
      </w:r>
      <w:r w:rsidRPr="00FF65C6">
        <w:rPr>
          <w:rFonts w:ascii="Arial" w:hAnsi="Arial" w:cs="Arial"/>
          <w:i/>
          <w:color w:val="000000"/>
          <w:sz w:val="24"/>
          <w:szCs w:val="24"/>
          <w:lang w:val="la-Latn" w:eastAsia="it-IT"/>
        </w:rPr>
        <w:t xml:space="preserve"> </w:t>
      </w:r>
    </w:p>
    <w:p w14:paraId="10AC5C80"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Gesù, gridando a gran voce, disse: “Padre, nelle tue mani consegno il mio spirito”. Detto questo spirò </w:t>
      </w:r>
      <w:r w:rsidRPr="00FF65C6">
        <w:rPr>
          <w:rFonts w:ascii="Arial" w:hAnsi="Arial" w:cs="Arial"/>
          <w:color w:val="000000"/>
          <w:sz w:val="24"/>
          <w:szCs w:val="24"/>
          <w:lang w:val="la-Latn" w:eastAsia="it-IT"/>
        </w:rPr>
        <w:t>(Lc 23, 46).</w:t>
      </w:r>
      <w:r w:rsidRPr="00FF65C6">
        <w:rPr>
          <w:rFonts w:ascii="Arial" w:hAnsi="Arial" w:cs="Arial"/>
          <w:i/>
          <w:color w:val="000000"/>
          <w:sz w:val="24"/>
          <w:szCs w:val="24"/>
          <w:lang w:val="la-Latn" w:eastAsia="it-IT"/>
        </w:rPr>
        <w:t xml:space="preserve"> Ma è giunto il momento, ed è questo, in cui i veri adoratori adoreranno il Padre in spirito e verità; perché il Padre cerca tali adoratori </w:t>
      </w:r>
      <w:r w:rsidRPr="00FF65C6">
        <w:rPr>
          <w:rFonts w:ascii="Arial" w:hAnsi="Arial" w:cs="Arial"/>
          <w:color w:val="000000"/>
          <w:sz w:val="24"/>
          <w:szCs w:val="24"/>
          <w:lang w:val="la-Latn" w:eastAsia="it-IT"/>
        </w:rPr>
        <w:t>(Gv</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4, 23).</w:t>
      </w:r>
      <w:r w:rsidRPr="00FF65C6">
        <w:rPr>
          <w:rFonts w:ascii="Arial" w:hAnsi="Arial" w:cs="Arial"/>
          <w:i/>
          <w:color w:val="000000"/>
          <w:sz w:val="24"/>
          <w:szCs w:val="24"/>
          <w:lang w:val="la-Latn" w:eastAsia="it-IT"/>
        </w:rPr>
        <w:t xml:space="preserve"> Dio è spirito, e quelli che lo adorano devono adorarlo in spirito e verità” </w:t>
      </w:r>
      <w:r w:rsidRPr="00FF65C6">
        <w:rPr>
          <w:rFonts w:ascii="Arial" w:hAnsi="Arial" w:cs="Arial"/>
          <w:color w:val="000000"/>
          <w:sz w:val="24"/>
          <w:szCs w:val="24"/>
          <w:lang w:val="la-Latn" w:eastAsia="it-IT"/>
        </w:rPr>
        <w:t>(Gv 4,</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24)</w:t>
      </w:r>
      <w:r w:rsidRPr="00FF65C6">
        <w:rPr>
          <w:rFonts w:ascii="Arial" w:hAnsi="Arial" w:cs="Arial"/>
          <w:i/>
          <w:color w:val="000000"/>
          <w:sz w:val="24"/>
          <w:szCs w:val="24"/>
          <w:lang w:val="la-Latn" w:eastAsia="it-IT"/>
        </w:rPr>
        <w:t xml:space="preserve">. Mentre Paolo li attendeva ad Atene, fremeva nel suo spirito al vedere la città piena di idoli </w:t>
      </w:r>
      <w:r w:rsidRPr="00FF65C6">
        <w:rPr>
          <w:rFonts w:ascii="Arial" w:hAnsi="Arial" w:cs="Arial"/>
          <w:color w:val="000000"/>
          <w:sz w:val="24"/>
          <w:szCs w:val="24"/>
          <w:lang w:val="la-Latn" w:eastAsia="it-IT"/>
        </w:rPr>
        <w:t>(At 17, 16).</w:t>
      </w:r>
      <w:r w:rsidRPr="00FF65C6">
        <w:rPr>
          <w:rFonts w:ascii="Arial" w:hAnsi="Arial" w:cs="Arial"/>
          <w:i/>
          <w:color w:val="000000"/>
          <w:sz w:val="24"/>
          <w:szCs w:val="24"/>
          <w:lang w:val="la-Latn" w:eastAsia="it-IT"/>
        </w:rPr>
        <w:t xml:space="preserve"> Quel Dio, al quale rendo culto nel mio spirito annunziando il vangelo del Figlio suo, mi è testimone che io mi ricordo sempre di voi </w:t>
      </w:r>
      <w:r w:rsidRPr="00FF65C6">
        <w:rPr>
          <w:rFonts w:ascii="Arial" w:hAnsi="Arial" w:cs="Arial"/>
          <w:color w:val="000000"/>
          <w:sz w:val="24"/>
          <w:szCs w:val="24"/>
          <w:lang w:val="la-Latn" w:eastAsia="it-IT"/>
        </w:rPr>
        <w:t>(Rm 1, 9).</w:t>
      </w:r>
      <w:r w:rsidRPr="00FF65C6">
        <w:rPr>
          <w:rFonts w:ascii="Arial" w:hAnsi="Arial" w:cs="Arial"/>
          <w:i/>
          <w:color w:val="000000"/>
          <w:sz w:val="24"/>
          <w:szCs w:val="24"/>
          <w:lang w:val="la-Latn" w:eastAsia="it-IT"/>
        </w:rPr>
        <w:t xml:space="preserve"> </w:t>
      </w:r>
    </w:p>
    <w:p w14:paraId="3F6557CB"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E se Cristo è in voi, il vostro corpo è morto a causa del peccato, ma lo spirito è vita a causa della giustificazione </w:t>
      </w:r>
      <w:r w:rsidRPr="00FF65C6">
        <w:rPr>
          <w:rFonts w:ascii="Arial" w:hAnsi="Arial" w:cs="Arial"/>
          <w:color w:val="000000"/>
          <w:sz w:val="24"/>
          <w:szCs w:val="24"/>
          <w:lang w:val="la-Latn" w:eastAsia="it-IT"/>
        </w:rPr>
        <w:t>(Rm 8, 10).</w:t>
      </w:r>
      <w:r w:rsidRPr="00FF65C6">
        <w:rPr>
          <w:rFonts w:ascii="Arial" w:hAnsi="Arial" w:cs="Arial"/>
          <w:i/>
          <w:color w:val="000000"/>
          <w:sz w:val="24"/>
          <w:szCs w:val="24"/>
          <w:lang w:val="la-Latn" w:eastAsia="it-IT"/>
        </w:rPr>
        <w:t xml:space="preserve"> E voi non avete ricevuto uno spirito da schiavi per ricadere nella paura, ma avete ricevuto uno spirito da figli adottivi per mezzo del quale gridiamo: “Abbà, Padre!” </w:t>
      </w:r>
      <w:r w:rsidRPr="00FF65C6">
        <w:rPr>
          <w:rFonts w:ascii="Arial" w:hAnsi="Arial" w:cs="Arial"/>
          <w:color w:val="000000"/>
          <w:sz w:val="24"/>
          <w:szCs w:val="24"/>
          <w:lang w:val="la-Latn" w:eastAsia="it-IT"/>
        </w:rPr>
        <w:t>(Rm 8, 15).</w:t>
      </w:r>
      <w:r w:rsidRPr="00FF65C6">
        <w:rPr>
          <w:rFonts w:ascii="Arial" w:hAnsi="Arial" w:cs="Arial"/>
          <w:i/>
          <w:color w:val="000000"/>
          <w:sz w:val="24"/>
          <w:szCs w:val="24"/>
          <w:lang w:val="la-Latn" w:eastAsia="it-IT"/>
        </w:rPr>
        <w:t xml:space="preserve"> Come sta scritto: Dio ha dato loro uno spirito di torpore, occhi per non vedere e orecchi per non sentire, fino al giorno d’oggi </w:t>
      </w:r>
      <w:r w:rsidRPr="00FF65C6">
        <w:rPr>
          <w:rFonts w:ascii="Arial" w:hAnsi="Arial" w:cs="Arial"/>
          <w:color w:val="000000"/>
          <w:sz w:val="24"/>
          <w:szCs w:val="24"/>
          <w:lang w:val="la-Latn" w:eastAsia="it-IT"/>
        </w:rPr>
        <w:t>(Rm 11, 8).</w:t>
      </w:r>
      <w:r w:rsidRPr="00FF65C6">
        <w:rPr>
          <w:rFonts w:ascii="Arial" w:hAnsi="Arial" w:cs="Arial"/>
          <w:i/>
          <w:color w:val="000000"/>
          <w:sz w:val="24"/>
          <w:szCs w:val="24"/>
          <w:lang w:val="la-Latn" w:eastAsia="it-IT"/>
        </w:rPr>
        <w:t xml:space="preserve"> Non siate pigri nello zelo; siate invece ferventi nello spirito, servite il Signore </w:t>
      </w:r>
      <w:r w:rsidRPr="00FF65C6">
        <w:rPr>
          <w:rFonts w:ascii="Arial" w:hAnsi="Arial" w:cs="Arial"/>
          <w:color w:val="000000"/>
          <w:sz w:val="24"/>
          <w:szCs w:val="24"/>
          <w:lang w:val="la-Latn" w:eastAsia="it-IT"/>
        </w:rPr>
        <w:t>(Rm 12, 11).</w:t>
      </w:r>
      <w:r w:rsidRPr="00FF65C6">
        <w:rPr>
          <w:rFonts w:ascii="Arial" w:hAnsi="Arial" w:cs="Arial"/>
          <w:i/>
          <w:color w:val="000000"/>
          <w:sz w:val="24"/>
          <w:szCs w:val="24"/>
          <w:lang w:val="la-Latn" w:eastAsia="it-IT"/>
        </w:rPr>
        <w:t xml:space="preserve"> Chi conosce i segreti dell’uomo se non lo spirito dell’uomo che è in lui? Così anche i segreti di Dio nessuno li ha mai </w:t>
      </w:r>
      <w:r w:rsidRPr="00FF65C6">
        <w:rPr>
          <w:rFonts w:ascii="Arial" w:hAnsi="Arial" w:cs="Arial"/>
          <w:i/>
          <w:color w:val="000000"/>
          <w:sz w:val="24"/>
          <w:szCs w:val="24"/>
          <w:lang w:val="la-Latn" w:eastAsia="it-IT"/>
        </w:rPr>
        <w:lastRenderedPageBreak/>
        <w:t xml:space="preserve">potuti conoscere se non lo spirito di Dio </w:t>
      </w:r>
      <w:r w:rsidRPr="00FF65C6">
        <w:rPr>
          <w:rFonts w:ascii="Arial" w:hAnsi="Arial" w:cs="Arial"/>
          <w:color w:val="000000"/>
          <w:sz w:val="24"/>
          <w:szCs w:val="24"/>
          <w:lang w:val="la-Latn" w:eastAsia="it-IT"/>
        </w:rPr>
        <w:t>(1Cor 2, 11).</w:t>
      </w:r>
      <w:r w:rsidRPr="00FF65C6">
        <w:rPr>
          <w:rFonts w:ascii="Arial" w:hAnsi="Arial" w:cs="Arial"/>
          <w:i/>
          <w:color w:val="000000"/>
          <w:sz w:val="24"/>
          <w:szCs w:val="24"/>
          <w:lang w:val="la-Latn" w:eastAsia="it-IT"/>
        </w:rPr>
        <w:t xml:space="preserve"> Che volete? Debbo venire a voi con il bastone, o con amore e con spirito di dolcezza? </w:t>
      </w:r>
      <w:r w:rsidRPr="00FF65C6">
        <w:rPr>
          <w:rFonts w:ascii="Arial" w:hAnsi="Arial" w:cs="Arial"/>
          <w:color w:val="000000"/>
          <w:sz w:val="24"/>
          <w:szCs w:val="24"/>
          <w:lang w:val="la-Latn" w:eastAsia="it-IT"/>
        </w:rPr>
        <w:t>(1Cor 4, 21).</w:t>
      </w:r>
      <w:r w:rsidRPr="00FF65C6">
        <w:rPr>
          <w:rFonts w:ascii="Arial" w:hAnsi="Arial" w:cs="Arial"/>
          <w:i/>
          <w:color w:val="000000"/>
          <w:sz w:val="24"/>
          <w:szCs w:val="24"/>
          <w:lang w:val="la-Latn" w:eastAsia="it-IT"/>
        </w:rPr>
        <w:t xml:space="preserve"> </w:t>
      </w:r>
    </w:p>
    <w:p w14:paraId="2DE5D08D"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Orbene, io, assente col corpo ma presente con lo spirito, ho già giudicato come se fossi presente colui che ha compiuto tale azione </w:t>
      </w:r>
      <w:r w:rsidRPr="00FF65C6">
        <w:rPr>
          <w:rFonts w:ascii="Arial" w:hAnsi="Arial" w:cs="Arial"/>
          <w:color w:val="000000"/>
          <w:sz w:val="24"/>
          <w:szCs w:val="24"/>
          <w:lang w:val="la-Latn" w:eastAsia="it-IT"/>
        </w:rPr>
        <w:t>(1Cor 5, 3).</w:t>
      </w:r>
      <w:r w:rsidRPr="00FF65C6">
        <w:rPr>
          <w:rFonts w:ascii="Arial" w:hAnsi="Arial" w:cs="Arial"/>
          <w:i/>
          <w:color w:val="000000"/>
          <w:sz w:val="24"/>
          <w:szCs w:val="24"/>
          <w:lang w:val="la-Latn" w:eastAsia="it-IT"/>
        </w:rPr>
        <w:t xml:space="preserve"> Nel nome del Signore nostro Gesù, essendo radunati insieme voi e il mio spirito, con il potere del Signore nostro Gesù </w:t>
      </w:r>
      <w:r w:rsidRPr="00FF65C6">
        <w:rPr>
          <w:rFonts w:ascii="Arial" w:hAnsi="Arial" w:cs="Arial"/>
          <w:color w:val="000000"/>
          <w:sz w:val="24"/>
          <w:szCs w:val="24"/>
          <w:lang w:val="la-Latn" w:eastAsia="it-IT"/>
        </w:rPr>
        <w:t>(1Cor 5, 4).</w:t>
      </w:r>
      <w:r w:rsidRPr="00FF65C6">
        <w:rPr>
          <w:rFonts w:ascii="Arial" w:hAnsi="Arial" w:cs="Arial"/>
          <w:i/>
          <w:color w:val="000000"/>
          <w:sz w:val="24"/>
          <w:szCs w:val="24"/>
          <w:lang w:val="la-Latn" w:eastAsia="it-IT"/>
        </w:rPr>
        <w:t xml:space="preserve"> Questo individuo sia dato in balìa di satana per la rovina della sua carne, affinché il suo spirito possa ottenere la salvezza nel giorno del Signore </w:t>
      </w:r>
      <w:r w:rsidRPr="00FF65C6">
        <w:rPr>
          <w:rFonts w:ascii="Arial" w:hAnsi="Arial" w:cs="Arial"/>
          <w:color w:val="000000"/>
          <w:sz w:val="24"/>
          <w:szCs w:val="24"/>
          <w:lang w:val="la-Latn" w:eastAsia="it-IT"/>
        </w:rPr>
        <w:t>(1Cor 5, 5).</w:t>
      </w:r>
      <w:r w:rsidRPr="00FF65C6">
        <w:rPr>
          <w:rFonts w:ascii="Arial" w:hAnsi="Arial" w:cs="Arial"/>
          <w:i/>
          <w:color w:val="000000"/>
          <w:sz w:val="24"/>
          <w:szCs w:val="24"/>
          <w:lang w:val="la-Latn" w:eastAsia="it-IT"/>
        </w:rPr>
        <w:t xml:space="preserve"> E si trova diviso! Così la donna non sposata, come la vergine, si preoccupa delle cose del Signore, per essere santa nel corpo e nello spirito; la donna sposata invece si preoccupa delle cose del mondo, come possa piacere al marito </w:t>
      </w:r>
      <w:r w:rsidRPr="00FF65C6">
        <w:rPr>
          <w:rFonts w:ascii="Arial" w:hAnsi="Arial" w:cs="Arial"/>
          <w:color w:val="000000"/>
          <w:sz w:val="24"/>
          <w:szCs w:val="24"/>
          <w:lang w:val="la-Latn" w:eastAsia="it-IT"/>
        </w:rPr>
        <w:t>(1Cor 7, 34).</w:t>
      </w:r>
      <w:r w:rsidRPr="00FF65C6">
        <w:rPr>
          <w:rFonts w:ascii="Arial" w:hAnsi="Arial" w:cs="Arial"/>
          <w:i/>
          <w:color w:val="000000"/>
          <w:sz w:val="24"/>
          <w:szCs w:val="24"/>
          <w:lang w:val="la-Latn" w:eastAsia="it-IT"/>
        </w:rPr>
        <w:t xml:space="preserve"> </w:t>
      </w:r>
    </w:p>
    <w:p w14:paraId="647E87D6"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Quando infatti prego con il dono delle lingue, il mio spirito prega, ma la mia intelligenza rimane senza frutto </w:t>
      </w:r>
      <w:r w:rsidRPr="00FF65C6">
        <w:rPr>
          <w:rFonts w:ascii="Arial" w:hAnsi="Arial" w:cs="Arial"/>
          <w:color w:val="000000"/>
          <w:sz w:val="24"/>
          <w:szCs w:val="24"/>
          <w:lang w:val="la-Latn" w:eastAsia="it-IT"/>
        </w:rPr>
        <w:t>(1Cor 14, 14).</w:t>
      </w:r>
      <w:r w:rsidRPr="00FF65C6">
        <w:rPr>
          <w:rFonts w:ascii="Arial" w:hAnsi="Arial" w:cs="Arial"/>
          <w:i/>
          <w:color w:val="000000"/>
          <w:sz w:val="24"/>
          <w:szCs w:val="24"/>
          <w:lang w:val="la-Latn" w:eastAsia="it-IT"/>
        </w:rPr>
        <w:t xml:space="preserve"> Che fare dunque? Pregherò con lo spirito, ma pregherò anche con l’intelligenza; canterò con lo spirito, ma canterò anche con l’intelligenza </w:t>
      </w:r>
      <w:r w:rsidRPr="00FF65C6">
        <w:rPr>
          <w:rFonts w:ascii="Arial" w:hAnsi="Arial" w:cs="Arial"/>
          <w:color w:val="000000"/>
          <w:sz w:val="24"/>
          <w:szCs w:val="24"/>
          <w:lang w:val="la-Latn" w:eastAsia="it-IT"/>
        </w:rPr>
        <w:t>(1Cor 14, 15).</w:t>
      </w:r>
      <w:r w:rsidRPr="00FF65C6">
        <w:rPr>
          <w:rFonts w:ascii="Arial" w:hAnsi="Arial" w:cs="Arial"/>
          <w:i/>
          <w:color w:val="000000"/>
          <w:sz w:val="24"/>
          <w:szCs w:val="24"/>
          <w:lang w:val="la-Latn" w:eastAsia="it-IT"/>
        </w:rPr>
        <w:t xml:space="preserve"> Altrimenti se tu benedici soltanto con lo spirito, colui che assiste come non iniziato come potrebbe dire l’Amen al tuo ringraziamento, dal momento che non capisce quello che dici? </w:t>
      </w:r>
      <w:r w:rsidRPr="00FF65C6">
        <w:rPr>
          <w:rFonts w:ascii="Arial" w:hAnsi="Arial" w:cs="Arial"/>
          <w:color w:val="000000"/>
          <w:sz w:val="24"/>
          <w:szCs w:val="24"/>
          <w:lang w:val="la-Latn" w:eastAsia="it-IT"/>
        </w:rPr>
        <w:t>(1Cor 14, 16).</w:t>
      </w:r>
      <w:r w:rsidRPr="00FF65C6">
        <w:rPr>
          <w:rFonts w:ascii="Arial" w:hAnsi="Arial" w:cs="Arial"/>
          <w:i/>
          <w:color w:val="000000"/>
          <w:sz w:val="24"/>
          <w:szCs w:val="24"/>
          <w:lang w:val="la-Latn" w:eastAsia="it-IT"/>
        </w:rPr>
        <w:t xml:space="preserve"> Il primo uomo, Adamo, divenne un essere vivente, ma l’ultimo Adamo divenne spirito datore di vita </w:t>
      </w:r>
      <w:r w:rsidRPr="00FF65C6">
        <w:rPr>
          <w:rFonts w:ascii="Arial" w:hAnsi="Arial" w:cs="Arial"/>
          <w:color w:val="000000"/>
          <w:sz w:val="24"/>
          <w:szCs w:val="24"/>
          <w:lang w:val="la-Latn" w:eastAsia="it-IT"/>
        </w:rPr>
        <w:t>(1Cor 15,</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45).</w:t>
      </w:r>
      <w:r w:rsidRPr="00FF65C6">
        <w:rPr>
          <w:rFonts w:ascii="Arial" w:hAnsi="Arial" w:cs="Arial"/>
          <w:i/>
          <w:color w:val="000000"/>
          <w:sz w:val="24"/>
          <w:szCs w:val="24"/>
          <w:lang w:val="la-Latn" w:eastAsia="it-IT"/>
        </w:rPr>
        <w:t xml:space="preserve"> Essi hanno allietato il mio spirito e allieteranno anche il vostro. Sappiate apprezzare siffatte persone </w:t>
      </w:r>
      <w:r w:rsidRPr="00FF65C6">
        <w:rPr>
          <w:rFonts w:ascii="Arial" w:hAnsi="Arial" w:cs="Arial"/>
          <w:color w:val="000000"/>
          <w:sz w:val="24"/>
          <w:szCs w:val="24"/>
          <w:lang w:val="la-Latn" w:eastAsia="it-IT"/>
        </w:rPr>
        <w:t>(1Cor 16, 18).</w:t>
      </w:r>
      <w:r w:rsidRPr="00FF65C6">
        <w:rPr>
          <w:rFonts w:ascii="Arial" w:hAnsi="Arial" w:cs="Arial"/>
          <w:i/>
          <w:color w:val="000000"/>
          <w:sz w:val="24"/>
          <w:szCs w:val="24"/>
          <w:lang w:val="la-Latn" w:eastAsia="it-IT"/>
        </w:rPr>
        <w:t xml:space="preserve"> </w:t>
      </w:r>
    </w:p>
    <w:p w14:paraId="652E1C0B"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Non ebbi pace nello spirito perché non vi trovai Tito, mio fratello; perciò, congedatomi da loro, partii per la Macedonia </w:t>
      </w:r>
      <w:r w:rsidRPr="00FF65C6">
        <w:rPr>
          <w:rFonts w:ascii="Arial" w:hAnsi="Arial" w:cs="Arial"/>
          <w:color w:val="000000"/>
          <w:sz w:val="24"/>
          <w:szCs w:val="24"/>
          <w:lang w:val="la-Latn" w:eastAsia="it-IT"/>
        </w:rPr>
        <w:t>(2Cor 2, 13).</w:t>
      </w:r>
      <w:r w:rsidRPr="00FF65C6">
        <w:rPr>
          <w:rFonts w:ascii="Arial" w:hAnsi="Arial" w:cs="Arial"/>
          <w:i/>
          <w:color w:val="000000"/>
          <w:sz w:val="24"/>
          <w:szCs w:val="24"/>
          <w:lang w:val="la-Latn" w:eastAsia="it-IT"/>
        </w:rPr>
        <w:t xml:space="preserve"> Animati tuttavia da quello stesso spirito di fede di cui sta scritto: Ho creduto, perciò ho parlato, anche noi crediamo e perciò parliamo </w:t>
      </w:r>
      <w:r w:rsidRPr="00FF65C6">
        <w:rPr>
          <w:rFonts w:ascii="Arial" w:hAnsi="Arial" w:cs="Arial"/>
          <w:color w:val="000000"/>
          <w:sz w:val="24"/>
          <w:szCs w:val="24"/>
          <w:lang w:val="la-Latn" w:eastAsia="it-IT"/>
        </w:rPr>
        <w:t>(2Cor 4, 13).</w:t>
      </w:r>
      <w:r w:rsidRPr="00FF65C6">
        <w:rPr>
          <w:rFonts w:ascii="Arial" w:hAnsi="Arial" w:cs="Arial"/>
          <w:i/>
          <w:color w:val="000000"/>
          <w:sz w:val="24"/>
          <w:szCs w:val="24"/>
          <w:lang w:val="la-Latn" w:eastAsia="it-IT"/>
        </w:rPr>
        <w:t xml:space="preserve"> Con purezza, sapienza, pazienza, benevolenza, spirito di santità, amore sincero </w:t>
      </w:r>
      <w:r w:rsidRPr="00FF65C6">
        <w:rPr>
          <w:rFonts w:ascii="Arial" w:hAnsi="Arial" w:cs="Arial"/>
          <w:color w:val="000000"/>
          <w:sz w:val="24"/>
          <w:szCs w:val="24"/>
          <w:lang w:val="la-Latn" w:eastAsia="it-IT"/>
        </w:rPr>
        <w:t>(2Cor 6, 6).</w:t>
      </w:r>
      <w:r w:rsidRPr="00FF65C6">
        <w:rPr>
          <w:rFonts w:ascii="Arial" w:hAnsi="Arial" w:cs="Arial"/>
          <w:i/>
          <w:color w:val="000000"/>
          <w:sz w:val="24"/>
          <w:szCs w:val="24"/>
          <w:lang w:val="la-Latn" w:eastAsia="it-IT"/>
        </w:rPr>
        <w:t xml:space="preserve"> In possesso dunque di queste promesse, carissimi, purifichiamoci da ogni macchia della carne e dello spirito, portando a compimento la nostra santificazione, nel timore di Dio </w:t>
      </w:r>
      <w:r w:rsidRPr="00FF65C6">
        <w:rPr>
          <w:rFonts w:ascii="Arial" w:hAnsi="Arial" w:cs="Arial"/>
          <w:color w:val="000000"/>
          <w:sz w:val="24"/>
          <w:szCs w:val="24"/>
          <w:lang w:val="la-Latn" w:eastAsia="it-IT"/>
        </w:rPr>
        <w:t>(2Cor 7, 1).</w:t>
      </w:r>
      <w:r w:rsidRPr="00FF65C6">
        <w:rPr>
          <w:rFonts w:ascii="Arial" w:hAnsi="Arial" w:cs="Arial"/>
          <w:i/>
          <w:color w:val="000000"/>
          <w:sz w:val="24"/>
          <w:szCs w:val="24"/>
          <w:lang w:val="la-Latn" w:eastAsia="it-IT"/>
        </w:rPr>
        <w:t xml:space="preserve"> Ecco quello che ci ha consolati. A questa nostra consolazione si è aggiunta una gioia ben più grande per la letizia di Tito, poiché il suo spirito è stato rinfrancato da tutti voi </w:t>
      </w:r>
      <w:r w:rsidRPr="00FF65C6">
        <w:rPr>
          <w:rFonts w:ascii="Arial" w:hAnsi="Arial" w:cs="Arial"/>
          <w:color w:val="000000"/>
          <w:sz w:val="24"/>
          <w:szCs w:val="24"/>
          <w:lang w:val="la-Latn" w:eastAsia="it-IT"/>
        </w:rPr>
        <w:t>(2Cor 7, 13).</w:t>
      </w:r>
      <w:r w:rsidRPr="00FF65C6">
        <w:rPr>
          <w:rFonts w:ascii="Arial" w:hAnsi="Arial" w:cs="Arial"/>
          <w:i/>
          <w:color w:val="000000"/>
          <w:sz w:val="24"/>
          <w:szCs w:val="24"/>
          <w:lang w:val="la-Latn" w:eastAsia="it-IT"/>
        </w:rPr>
        <w:t xml:space="preserve"> </w:t>
      </w:r>
    </w:p>
    <w:p w14:paraId="34F6C324"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r w:rsidRPr="00FF65C6">
        <w:rPr>
          <w:rFonts w:ascii="Arial" w:hAnsi="Arial" w:cs="Arial"/>
          <w:color w:val="000000"/>
          <w:sz w:val="24"/>
          <w:szCs w:val="24"/>
          <w:lang w:val="la-Latn" w:eastAsia="it-IT"/>
        </w:rPr>
        <w:t>(2Cor 11, 4).</w:t>
      </w:r>
      <w:r w:rsidRPr="00FF65C6">
        <w:rPr>
          <w:rFonts w:ascii="Arial" w:hAnsi="Arial" w:cs="Arial"/>
          <w:i/>
          <w:color w:val="000000"/>
          <w:sz w:val="24"/>
          <w:szCs w:val="24"/>
          <w:lang w:val="la-Latn" w:eastAsia="it-IT"/>
        </w:rPr>
        <w:t xml:space="preserve"> Ho vivamente pregato Tito di venire da voi e ho mandato insieme con lui quell’altro fratello. Forse Tito vi ha sfruttato in qualchecosa? Non abbiamo forse noi due camminato con lo stesso spirito, sulle medesime tracce? </w:t>
      </w:r>
      <w:r w:rsidRPr="00FF65C6">
        <w:rPr>
          <w:rFonts w:ascii="Arial" w:hAnsi="Arial" w:cs="Arial"/>
          <w:color w:val="000000"/>
          <w:sz w:val="24"/>
          <w:szCs w:val="24"/>
          <w:lang w:val="la-Latn" w:eastAsia="it-IT"/>
        </w:rPr>
        <w:t>(2Cor 12, 18).</w:t>
      </w:r>
      <w:r w:rsidRPr="00FF65C6">
        <w:rPr>
          <w:rFonts w:ascii="Arial" w:hAnsi="Arial" w:cs="Arial"/>
          <w:i/>
          <w:color w:val="000000"/>
          <w:sz w:val="24"/>
          <w:szCs w:val="24"/>
          <w:lang w:val="la-Latn" w:eastAsia="it-IT"/>
        </w:rPr>
        <w:t xml:space="preserve"> E come allora colui che era nato secondo la carne perseguitava quello nato secondo lo spirito, così accade anche ora </w:t>
      </w:r>
      <w:r w:rsidRPr="00FF65C6">
        <w:rPr>
          <w:rFonts w:ascii="Arial" w:hAnsi="Arial" w:cs="Arial"/>
          <w:color w:val="000000"/>
          <w:sz w:val="24"/>
          <w:szCs w:val="24"/>
          <w:lang w:val="la-Latn" w:eastAsia="it-IT"/>
        </w:rPr>
        <w:t xml:space="preserve">(Gal 4, 29). </w:t>
      </w:r>
    </w:p>
    <w:p w14:paraId="79A8FA31"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La grazia del Signore nostro Gesù Cristo sia con il vostro spirito, fratelli. Amen </w:t>
      </w:r>
      <w:r w:rsidRPr="00FF65C6">
        <w:rPr>
          <w:rFonts w:ascii="Arial" w:hAnsi="Arial" w:cs="Arial"/>
          <w:color w:val="000000"/>
          <w:sz w:val="24"/>
          <w:szCs w:val="24"/>
          <w:lang w:val="la-Latn" w:eastAsia="it-IT"/>
        </w:rPr>
        <w:t>(Gal 6,</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18).</w:t>
      </w:r>
      <w:r w:rsidRPr="00FF65C6">
        <w:rPr>
          <w:rFonts w:ascii="Arial" w:hAnsi="Arial" w:cs="Arial"/>
          <w:i/>
          <w:color w:val="000000"/>
          <w:sz w:val="24"/>
          <w:szCs w:val="24"/>
          <w:lang w:val="la-Latn" w:eastAsia="it-IT"/>
        </w:rPr>
        <w:t xml:space="preserve"> Perché il Dio del Signore nostro Gesù Cristo, il Padre della gloria, vi dia uno spirito di sapienza e di rivelazione per una più profonda conoscenza di lui </w:t>
      </w:r>
      <w:r w:rsidRPr="00FF65C6">
        <w:rPr>
          <w:rFonts w:ascii="Arial" w:hAnsi="Arial" w:cs="Arial"/>
          <w:color w:val="000000"/>
          <w:sz w:val="24"/>
          <w:szCs w:val="24"/>
          <w:lang w:val="la-Latn" w:eastAsia="it-IT"/>
        </w:rPr>
        <w:t>(Ef 1, 17).</w:t>
      </w:r>
      <w:r w:rsidRPr="00FF65C6">
        <w:rPr>
          <w:rFonts w:ascii="Arial" w:hAnsi="Arial" w:cs="Arial"/>
          <w:i/>
          <w:color w:val="000000"/>
          <w:sz w:val="24"/>
          <w:szCs w:val="24"/>
          <w:lang w:val="la-Latn" w:eastAsia="it-IT"/>
        </w:rPr>
        <w:t xml:space="preserve"> Nei quali un tempo viveste alla maniera di questo mondo, seguendo il principe delle potenze dell’aria, quello spirito che ora opera negli uomini ribelli </w:t>
      </w:r>
      <w:r w:rsidRPr="00FF65C6">
        <w:rPr>
          <w:rFonts w:ascii="Arial" w:hAnsi="Arial" w:cs="Arial"/>
          <w:color w:val="000000"/>
          <w:sz w:val="24"/>
          <w:szCs w:val="24"/>
          <w:lang w:val="la-Latn" w:eastAsia="it-IT"/>
        </w:rPr>
        <w:t>(Ef 2, 2).</w:t>
      </w:r>
      <w:r w:rsidRPr="00FF65C6">
        <w:rPr>
          <w:rFonts w:ascii="Arial" w:hAnsi="Arial" w:cs="Arial"/>
          <w:i/>
          <w:color w:val="000000"/>
          <w:sz w:val="24"/>
          <w:szCs w:val="24"/>
          <w:lang w:val="la-Latn" w:eastAsia="it-IT"/>
        </w:rPr>
        <w:t xml:space="preserve"> Cercando di conservare l’unità dello spirito per mezzo del vincolo della </w:t>
      </w:r>
      <w:r w:rsidRPr="00FF65C6">
        <w:rPr>
          <w:rFonts w:ascii="Arial" w:hAnsi="Arial" w:cs="Arial"/>
          <w:i/>
          <w:color w:val="000000"/>
          <w:sz w:val="24"/>
          <w:szCs w:val="24"/>
          <w:lang w:val="la-Latn" w:eastAsia="it-IT"/>
        </w:rPr>
        <w:lastRenderedPageBreak/>
        <w:t xml:space="preserve">pace </w:t>
      </w:r>
      <w:r w:rsidRPr="00FF65C6">
        <w:rPr>
          <w:rFonts w:ascii="Arial" w:hAnsi="Arial" w:cs="Arial"/>
          <w:color w:val="000000"/>
          <w:sz w:val="24"/>
          <w:szCs w:val="24"/>
          <w:lang w:val="la-Latn" w:eastAsia="it-IT"/>
        </w:rPr>
        <w:t>(Ef 4, 3).</w:t>
      </w:r>
      <w:r w:rsidRPr="00FF65C6">
        <w:rPr>
          <w:rFonts w:ascii="Arial" w:hAnsi="Arial" w:cs="Arial"/>
          <w:i/>
          <w:color w:val="000000"/>
          <w:sz w:val="24"/>
          <w:szCs w:val="24"/>
          <w:lang w:val="la-Latn" w:eastAsia="it-IT"/>
        </w:rPr>
        <w:t xml:space="preserve"> Un solo corpo, un solo spirito, come una sola è la speranza alla quale siete stati chiamati, quella della vostra vocazione </w:t>
      </w:r>
      <w:r w:rsidRPr="00FF65C6">
        <w:rPr>
          <w:rFonts w:ascii="Arial" w:hAnsi="Arial" w:cs="Arial"/>
          <w:color w:val="000000"/>
          <w:sz w:val="24"/>
          <w:szCs w:val="24"/>
          <w:lang w:val="la-Latn" w:eastAsia="it-IT"/>
        </w:rPr>
        <w:t xml:space="preserve">(Ef 4, 4). </w:t>
      </w:r>
    </w:p>
    <w:p w14:paraId="629319E4"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Dovete rinnovarvi nello spirito della vostra mente </w:t>
      </w:r>
      <w:r w:rsidRPr="00FF65C6">
        <w:rPr>
          <w:rFonts w:ascii="Arial" w:hAnsi="Arial" w:cs="Arial"/>
          <w:color w:val="000000"/>
          <w:sz w:val="24"/>
          <w:szCs w:val="24"/>
          <w:lang w:val="la-Latn" w:eastAsia="it-IT"/>
        </w:rPr>
        <w:t>(Ef 4, 23).</w:t>
      </w:r>
      <w:r w:rsidRPr="00FF65C6">
        <w:rPr>
          <w:rFonts w:ascii="Arial" w:hAnsi="Arial" w:cs="Arial"/>
          <w:i/>
          <w:color w:val="000000"/>
          <w:sz w:val="24"/>
          <w:szCs w:val="24"/>
          <w:lang w:val="la-Latn" w:eastAsia="it-IT"/>
        </w:rPr>
        <w:t xml:space="preserve"> Schiavi, obbedite ai vostri padroni secondo la carne con timore e tremore, con semplicità di spirito, come a Cristo </w:t>
      </w:r>
      <w:r w:rsidRPr="00FF65C6">
        <w:rPr>
          <w:rFonts w:ascii="Arial" w:hAnsi="Arial" w:cs="Arial"/>
          <w:color w:val="000000"/>
          <w:sz w:val="24"/>
          <w:szCs w:val="24"/>
          <w:lang w:val="la-Latn" w:eastAsia="it-IT"/>
        </w:rPr>
        <w:t>(Ef 6, 5).</w:t>
      </w:r>
      <w:r w:rsidRPr="00FF65C6">
        <w:rPr>
          <w:rFonts w:ascii="Arial" w:hAnsi="Arial" w:cs="Arial"/>
          <w:i/>
          <w:color w:val="000000"/>
          <w:sz w:val="24"/>
          <w:szCs w:val="24"/>
          <w:lang w:val="la-Latn" w:eastAsia="it-IT"/>
        </w:rPr>
        <w:t xml:space="preserve"> Alcuni, è vero, predicano Cristo anche per invidia e spirito di contesa, ma altri con buoni sentimenti </w:t>
      </w:r>
      <w:r w:rsidRPr="00FF65C6">
        <w:rPr>
          <w:rFonts w:ascii="Arial" w:hAnsi="Arial" w:cs="Arial"/>
          <w:color w:val="000000"/>
          <w:sz w:val="24"/>
          <w:szCs w:val="24"/>
          <w:lang w:val="la-Latn" w:eastAsia="it-IT"/>
        </w:rPr>
        <w:t>(Fil 1, 15).</w:t>
      </w:r>
      <w:r w:rsidRPr="00FF65C6">
        <w:rPr>
          <w:rFonts w:ascii="Arial" w:hAnsi="Arial" w:cs="Arial"/>
          <w:i/>
          <w:color w:val="000000"/>
          <w:sz w:val="24"/>
          <w:szCs w:val="24"/>
          <w:lang w:val="la-Latn" w:eastAsia="it-IT"/>
        </w:rPr>
        <w:t xml:space="preserve"> Quelli invece predicano Cristo con spirito di rivalità, con intenzioni non pure, pensando di aggiungere dolore alle mie catene </w:t>
      </w:r>
      <w:r w:rsidRPr="00FF65C6">
        <w:rPr>
          <w:rFonts w:ascii="Arial" w:hAnsi="Arial" w:cs="Arial"/>
          <w:color w:val="000000"/>
          <w:sz w:val="24"/>
          <w:szCs w:val="24"/>
          <w:lang w:val="la-Latn" w:eastAsia="it-IT"/>
        </w:rPr>
        <w:t>(Fil 1, 17).</w:t>
      </w:r>
      <w:r w:rsidRPr="00FF65C6">
        <w:rPr>
          <w:rFonts w:ascii="Arial" w:hAnsi="Arial" w:cs="Arial"/>
          <w:i/>
          <w:color w:val="000000"/>
          <w:sz w:val="24"/>
          <w:szCs w:val="24"/>
          <w:lang w:val="la-Latn" w:eastAsia="it-IT"/>
        </w:rPr>
        <w:t xml:space="preserve"> Soltanto però comportatevi da cittadini degni del vangelo, perché nel caso che io venga e vi veda o che di lontano senta parlare di voi, sappia che state saldi in un solo spirito e che combattete unanimi per la fede del Vangelo </w:t>
      </w:r>
      <w:r w:rsidRPr="00FF65C6">
        <w:rPr>
          <w:rFonts w:ascii="Arial" w:hAnsi="Arial" w:cs="Arial"/>
          <w:color w:val="000000"/>
          <w:sz w:val="24"/>
          <w:szCs w:val="24"/>
          <w:lang w:val="la-Latn" w:eastAsia="it-IT"/>
        </w:rPr>
        <w:t>(Fil 1, 27).</w:t>
      </w:r>
      <w:r w:rsidRPr="00FF65C6">
        <w:rPr>
          <w:rFonts w:ascii="Arial" w:hAnsi="Arial" w:cs="Arial"/>
          <w:i/>
          <w:color w:val="000000"/>
          <w:sz w:val="24"/>
          <w:szCs w:val="24"/>
          <w:lang w:val="la-Latn" w:eastAsia="it-IT"/>
        </w:rPr>
        <w:t xml:space="preserve"> </w:t>
      </w:r>
    </w:p>
    <w:p w14:paraId="405535D7"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Se c’è pertanto qualche consolazione in Cristo, se c’è conforto derivante dalla carità, se c’è qualche comunanza di spirito, se ci sono sentimenti di amore e di compassione </w:t>
      </w:r>
      <w:r w:rsidRPr="00FF65C6">
        <w:rPr>
          <w:rFonts w:ascii="Arial" w:hAnsi="Arial" w:cs="Arial"/>
          <w:color w:val="000000"/>
          <w:sz w:val="24"/>
          <w:szCs w:val="24"/>
          <w:lang w:val="la-Latn" w:eastAsia="it-IT"/>
        </w:rPr>
        <w:t>(Fil 2, 1).</w:t>
      </w:r>
      <w:r w:rsidRPr="00FF65C6">
        <w:rPr>
          <w:rFonts w:ascii="Arial" w:hAnsi="Arial" w:cs="Arial"/>
          <w:i/>
          <w:color w:val="000000"/>
          <w:sz w:val="24"/>
          <w:szCs w:val="24"/>
          <w:lang w:val="la-Latn" w:eastAsia="it-IT"/>
        </w:rPr>
        <w:t xml:space="preserve"> Non fate nulla per spirito di rivalità o per vanagloria, ma ognuno di voi, con tutta umiltà, consideri gli altri superiori a se stesso </w:t>
      </w:r>
      <w:r w:rsidRPr="00FF65C6">
        <w:rPr>
          <w:rFonts w:ascii="Arial" w:hAnsi="Arial" w:cs="Arial"/>
          <w:color w:val="000000"/>
          <w:sz w:val="24"/>
          <w:szCs w:val="24"/>
          <w:lang w:val="la-Latn" w:eastAsia="it-IT"/>
        </w:rPr>
        <w:t>(Fil 2, 3).</w:t>
      </w:r>
      <w:r w:rsidRPr="00FF65C6">
        <w:rPr>
          <w:rFonts w:ascii="Arial" w:hAnsi="Arial" w:cs="Arial"/>
          <w:i/>
          <w:color w:val="000000"/>
          <w:sz w:val="24"/>
          <w:szCs w:val="24"/>
          <w:lang w:val="la-Latn" w:eastAsia="it-IT"/>
        </w:rPr>
        <w:t xml:space="preserve"> La grazia del Signore Gesù Cristo sia con il vostro spirito </w:t>
      </w:r>
      <w:r w:rsidRPr="00FF65C6">
        <w:rPr>
          <w:rFonts w:ascii="Arial" w:hAnsi="Arial" w:cs="Arial"/>
          <w:color w:val="000000"/>
          <w:sz w:val="24"/>
          <w:szCs w:val="24"/>
          <w:lang w:val="la-Latn" w:eastAsia="it-IT"/>
        </w:rPr>
        <w:t>(Fil 4, 23).</w:t>
      </w:r>
      <w:r w:rsidRPr="00FF65C6">
        <w:rPr>
          <w:rFonts w:ascii="Arial" w:hAnsi="Arial" w:cs="Arial"/>
          <w:i/>
          <w:color w:val="000000"/>
          <w:sz w:val="24"/>
          <w:szCs w:val="24"/>
          <w:lang w:val="la-Latn" w:eastAsia="it-IT"/>
        </w:rPr>
        <w:t xml:space="preserve"> Perché, anche se sono lontano con il corpo, sono tra voi con lo spirito e gioisco al vedere la vostra condotta ordinata e la saldezza della vostra fede in Cristo </w:t>
      </w:r>
      <w:r w:rsidRPr="00FF65C6">
        <w:rPr>
          <w:rFonts w:ascii="Arial" w:hAnsi="Arial" w:cs="Arial"/>
          <w:color w:val="000000"/>
          <w:sz w:val="24"/>
          <w:szCs w:val="24"/>
          <w:lang w:val="la-Latn" w:eastAsia="it-IT"/>
        </w:rPr>
        <w:t>(Col 2, 5).</w:t>
      </w:r>
      <w:r w:rsidRPr="00FF65C6">
        <w:rPr>
          <w:rFonts w:ascii="Arial" w:hAnsi="Arial" w:cs="Arial"/>
          <w:i/>
          <w:color w:val="000000"/>
          <w:sz w:val="24"/>
          <w:szCs w:val="24"/>
          <w:lang w:val="la-Latn" w:eastAsia="it-IT"/>
        </w:rPr>
        <w:t xml:space="preserve"> Il Dio della pace vi santifichi fino alla perfezione, e tutto quello che è vostro, spirito, anima e corpo, si conservi per la venuta del Signore nostro Gesù Cristo </w:t>
      </w:r>
      <w:r w:rsidRPr="00FF65C6">
        <w:rPr>
          <w:rFonts w:ascii="Arial" w:hAnsi="Arial" w:cs="Arial"/>
          <w:color w:val="000000"/>
          <w:sz w:val="24"/>
          <w:szCs w:val="24"/>
          <w:lang w:val="la-Latn" w:eastAsia="it-IT"/>
        </w:rPr>
        <w:t>(1Ts 5, 23).</w:t>
      </w:r>
      <w:r w:rsidRPr="00FF65C6">
        <w:rPr>
          <w:rFonts w:ascii="Arial" w:hAnsi="Arial" w:cs="Arial"/>
          <w:i/>
          <w:color w:val="000000"/>
          <w:sz w:val="24"/>
          <w:szCs w:val="24"/>
          <w:lang w:val="la-Latn" w:eastAsia="it-IT"/>
        </w:rPr>
        <w:t xml:space="preserve"> </w:t>
      </w:r>
    </w:p>
    <w:p w14:paraId="1FFF562B" w14:textId="77777777" w:rsidR="00FF65C6" w:rsidRPr="00FF65C6" w:rsidRDefault="00FF65C6" w:rsidP="00FF65C6">
      <w:pPr>
        <w:autoSpaceDE w:val="0"/>
        <w:autoSpaceDN w:val="0"/>
        <w:adjustRightInd w:val="0"/>
        <w:spacing w:after="120" w:line="240" w:lineRule="auto"/>
        <w:jc w:val="both"/>
        <w:rPr>
          <w:rFonts w:ascii="Arial" w:hAnsi="Arial" w:cs="Arial"/>
          <w:i/>
          <w:color w:val="000000"/>
          <w:sz w:val="24"/>
          <w:szCs w:val="24"/>
          <w:lang w:val="la-Latn" w:eastAsia="it-IT"/>
        </w:rPr>
      </w:pPr>
      <w:r w:rsidRPr="00FF65C6">
        <w:rPr>
          <w:rFonts w:ascii="Arial" w:hAnsi="Arial" w:cs="Arial"/>
          <w:i/>
          <w:color w:val="000000"/>
          <w:sz w:val="24"/>
          <w:szCs w:val="24"/>
          <w:lang w:val="la-Latn" w:eastAsia="it-IT"/>
        </w:rPr>
        <w:t xml:space="preserve">Il Signore Gesù sia con il tuo spirito. La grazia sia con voi! </w:t>
      </w:r>
      <w:r w:rsidRPr="00FF65C6">
        <w:rPr>
          <w:rFonts w:ascii="Arial" w:hAnsi="Arial" w:cs="Arial"/>
          <w:color w:val="000000"/>
          <w:sz w:val="24"/>
          <w:szCs w:val="24"/>
          <w:lang w:val="la-Latn" w:eastAsia="it-IT"/>
        </w:rPr>
        <w:t>(2Tm 4, 22).</w:t>
      </w:r>
      <w:r w:rsidRPr="00FF65C6">
        <w:rPr>
          <w:rFonts w:ascii="Arial" w:hAnsi="Arial" w:cs="Arial"/>
          <w:i/>
          <w:color w:val="000000"/>
          <w:sz w:val="24"/>
          <w:szCs w:val="24"/>
          <w:lang w:val="la-Latn" w:eastAsia="it-IT"/>
        </w:rPr>
        <w:t xml:space="preserve"> La grazia del Signore Gesù Cristo sia con il vostro spirito </w:t>
      </w:r>
      <w:r w:rsidRPr="00FF65C6">
        <w:rPr>
          <w:rFonts w:ascii="Arial" w:hAnsi="Arial" w:cs="Arial"/>
          <w:color w:val="000000"/>
          <w:sz w:val="24"/>
          <w:szCs w:val="24"/>
          <w:lang w:val="la-Latn" w:eastAsia="it-IT"/>
        </w:rPr>
        <w:t>(Fm 1, 25).</w:t>
      </w:r>
      <w:r w:rsidRPr="00FF65C6">
        <w:rPr>
          <w:rFonts w:ascii="Arial" w:hAnsi="Arial" w:cs="Arial"/>
          <w:i/>
          <w:color w:val="000000"/>
          <w:sz w:val="24"/>
          <w:szCs w:val="24"/>
          <w:lang w:val="la-Latn" w:eastAsia="it-IT"/>
        </w:rPr>
        <w:t xml:space="preserve"> Infatti la parola di Dio è viva, efficace e più tagliente di ogni spada a doppio taglio; essa penetra fino al punto di divisione dell’anima e dello spirito, delle giunture e delle midolla e scruta i sentimenti e i pensieri del cuore </w:t>
      </w:r>
      <w:r w:rsidRPr="00FF65C6">
        <w:rPr>
          <w:rFonts w:ascii="Arial" w:hAnsi="Arial" w:cs="Arial"/>
          <w:color w:val="000000"/>
          <w:sz w:val="24"/>
          <w:szCs w:val="24"/>
          <w:lang w:val="la-Latn" w:eastAsia="it-IT"/>
        </w:rPr>
        <w:t>(Eb 4, 12).</w:t>
      </w:r>
      <w:r w:rsidRPr="00FF65C6">
        <w:rPr>
          <w:rFonts w:ascii="Arial" w:hAnsi="Arial" w:cs="Arial"/>
          <w:i/>
          <w:color w:val="000000"/>
          <w:sz w:val="24"/>
          <w:szCs w:val="24"/>
          <w:lang w:val="la-Latn" w:eastAsia="it-IT"/>
        </w:rPr>
        <w:t xml:space="preserve"> Infatti come il corpo senza lo spirito è morto, così anche la fede senza le opere è morta </w:t>
      </w:r>
      <w:r w:rsidRPr="00FF65C6">
        <w:rPr>
          <w:rFonts w:ascii="Arial" w:hAnsi="Arial" w:cs="Arial"/>
          <w:color w:val="000000"/>
          <w:sz w:val="24"/>
          <w:szCs w:val="24"/>
          <w:lang w:val="la-Latn" w:eastAsia="it-IT"/>
        </w:rPr>
        <w:t>(Gc 2, 26).</w:t>
      </w:r>
      <w:r w:rsidRPr="00FF65C6">
        <w:rPr>
          <w:rFonts w:ascii="Arial" w:hAnsi="Arial" w:cs="Arial"/>
          <w:i/>
          <w:color w:val="000000"/>
          <w:sz w:val="24"/>
          <w:szCs w:val="24"/>
          <w:lang w:val="la-Latn" w:eastAsia="it-IT"/>
        </w:rPr>
        <w:t xml:space="preserve"> Ma se avete nel vostro cuore gelosia amara e spirito di contesa, non vantatevi e non mentite contro la verità </w:t>
      </w:r>
      <w:r w:rsidRPr="00FF65C6">
        <w:rPr>
          <w:rFonts w:ascii="Arial" w:hAnsi="Arial" w:cs="Arial"/>
          <w:color w:val="000000"/>
          <w:sz w:val="24"/>
          <w:szCs w:val="24"/>
          <w:lang w:val="la-Latn" w:eastAsia="it-IT"/>
        </w:rPr>
        <w:t>(Gc 3, 14).</w:t>
      </w:r>
      <w:r w:rsidRPr="00FF65C6">
        <w:rPr>
          <w:rFonts w:ascii="Arial" w:hAnsi="Arial" w:cs="Arial"/>
          <w:i/>
          <w:color w:val="000000"/>
          <w:sz w:val="24"/>
          <w:szCs w:val="24"/>
          <w:lang w:val="la-Latn" w:eastAsia="it-IT"/>
        </w:rPr>
        <w:t xml:space="preserve"> Poiché dove c’è gelosia e spirito di contesa, c’è disordine e ogni sorta di cattive azioni </w:t>
      </w:r>
      <w:r w:rsidRPr="00FF65C6">
        <w:rPr>
          <w:rFonts w:ascii="Arial" w:hAnsi="Arial" w:cs="Arial"/>
          <w:color w:val="000000"/>
          <w:sz w:val="24"/>
          <w:szCs w:val="24"/>
          <w:lang w:val="la-Latn" w:eastAsia="it-IT"/>
        </w:rPr>
        <w:t>(Gc 3,</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16).</w:t>
      </w:r>
      <w:r w:rsidRPr="00FF65C6">
        <w:rPr>
          <w:rFonts w:ascii="Arial" w:hAnsi="Arial" w:cs="Arial"/>
          <w:i/>
          <w:color w:val="000000"/>
          <w:sz w:val="24"/>
          <w:szCs w:val="24"/>
          <w:lang w:val="la-Latn" w:eastAsia="it-IT"/>
        </w:rPr>
        <w:t xml:space="preserve"> Anche Cristo è morto una volta per sempre per i peccati, giusto per gli ingiusti, per ricondurvi a Dio; messo a morte nella carne, ma reso vivo nello spirito </w:t>
      </w:r>
      <w:r w:rsidRPr="00FF65C6">
        <w:rPr>
          <w:rFonts w:ascii="Arial" w:hAnsi="Arial" w:cs="Arial"/>
          <w:color w:val="000000"/>
          <w:sz w:val="24"/>
          <w:szCs w:val="24"/>
          <w:lang w:val="la-Latn" w:eastAsia="it-IT"/>
        </w:rPr>
        <w:t>(1Pt 3, 18).</w:t>
      </w:r>
      <w:r w:rsidRPr="00FF65C6">
        <w:rPr>
          <w:rFonts w:ascii="Arial" w:hAnsi="Arial" w:cs="Arial"/>
          <w:i/>
          <w:color w:val="000000"/>
          <w:sz w:val="24"/>
          <w:szCs w:val="24"/>
          <w:lang w:val="la-Latn" w:eastAsia="it-IT"/>
        </w:rPr>
        <w:t xml:space="preserve"> </w:t>
      </w:r>
    </w:p>
    <w:p w14:paraId="21997A07"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i/>
          <w:color w:val="000000"/>
          <w:sz w:val="24"/>
          <w:szCs w:val="24"/>
          <w:lang w:val="la-Latn" w:eastAsia="it-IT"/>
        </w:rPr>
        <w:t xml:space="preserve">E in spirito andò ad annunziare la salvezza anche agli spiriti che attendevano in prigione </w:t>
      </w:r>
      <w:r w:rsidRPr="00FF65C6">
        <w:rPr>
          <w:rFonts w:ascii="Arial" w:hAnsi="Arial" w:cs="Arial"/>
          <w:color w:val="000000"/>
          <w:sz w:val="24"/>
          <w:szCs w:val="24"/>
          <w:lang w:val="la-Latn" w:eastAsia="it-IT"/>
        </w:rPr>
        <w:t>(1Pt 3, 19).</w:t>
      </w:r>
      <w:r w:rsidRPr="00FF65C6">
        <w:rPr>
          <w:rFonts w:ascii="Arial" w:hAnsi="Arial" w:cs="Arial"/>
          <w:i/>
          <w:color w:val="000000"/>
          <w:sz w:val="24"/>
          <w:szCs w:val="24"/>
          <w:lang w:val="la-Latn" w:eastAsia="it-IT"/>
        </w:rPr>
        <w:t xml:space="preserve"> Infatti è stata annunziata la buona novella anche ai morti, perché pur avendo subìto, perdendo la vita del corpo, la condanna comune a tutti gli uomini, vivano secondo Dio nello spirito </w:t>
      </w:r>
      <w:r w:rsidRPr="00FF65C6">
        <w:rPr>
          <w:rFonts w:ascii="Arial" w:hAnsi="Arial" w:cs="Arial"/>
          <w:color w:val="000000"/>
          <w:sz w:val="24"/>
          <w:szCs w:val="24"/>
          <w:lang w:val="la-Latn" w:eastAsia="it-IT"/>
        </w:rPr>
        <w:t>(1Pt 4, 6).</w:t>
      </w:r>
      <w:r w:rsidRPr="00FF65C6">
        <w:rPr>
          <w:rFonts w:ascii="Arial" w:hAnsi="Arial" w:cs="Arial"/>
          <w:i/>
          <w:color w:val="000000"/>
          <w:sz w:val="24"/>
          <w:szCs w:val="24"/>
          <w:lang w:val="la-Latn" w:eastAsia="it-IT"/>
        </w:rPr>
        <w:t xml:space="preserve"> Da questo potete riconoscere lo spirito di Dio: ogni spirito che riconosce che Gesù Cristo è venuto nella carne, è da Dio </w:t>
      </w:r>
      <w:r w:rsidRPr="00FF65C6">
        <w:rPr>
          <w:rFonts w:ascii="Arial" w:hAnsi="Arial" w:cs="Arial"/>
          <w:color w:val="000000"/>
          <w:sz w:val="24"/>
          <w:szCs w:val="24"/>
          <w:lang w:val="la-Latn" w:eastAsia="it-IT"/>
        </w:rPr>
        <w:t>(1Gv 4,</w:t>
      </w:r>
      <w:r w:rsidRPr="00FF65C6">
        <w:rPr>
          <w:rFonts w:ascii="Arial" w:hAnsi="Arial" w:cs="Arial"/>
          <w:i/>
          <w:color w:val="000000"/>
          <w:sz w:val="24"/>
          <w:szCs w:val="24"/>
          <w:lang w:val="la-Latn" w:eastAsia="it-IT"/>
        </w:rPr>
        <w:t xml:space="preserve"> </w:t>
      </w:r>
      <w:r w:rsidRPr="00FF65C6">
        <w:rPr>
          <w:rFonts w:ascii="Arial" w:hAnsi="Arial" w:cs="Arial"/>
          <w:color w:val="000000"/>
          <w:sz w:val="24"/>
          <w:szCs w:val="24"/>
          <w:lang w:val="la-Latn" w:eastAsia="it-IT"/>
        </w:rPr>
        <w:t>2).</w:t>
      </w:r>
      <w:r w:rsidRPr="00FF65C6">
        <w:rPr>
          <w:rFonts w:ascii="Arial" w:hAnsi="Arial" w:cs="Arial"/>
          <w:i/>
          <w:color w:val="000000"/>
          <w:sz w:val="24"/>
          <w:szCs w:val="24"/>
          <w:lang w:val="la-Latn" w:eastAsia="it-IT"/>
        </w:rPr>
        <w:t xml:space="preserve"> Ogni spirito che non riconosce Gesù, non è da Dio. Questo è lo spirito dell’anticristo che, come avete udito, viene, anzi è già nel mondo </w:t>
      </w:r>
      <w:r w:rsidRPr="00FF65C6">
        <w:rPr>
          <w:rFonts w:ascii="Arial" w:hAnsi="Arial" w:cs="Arial"/>
          <w:color w:val="000000"/>
          <w:sz w:val="24"/>
          <w:szCs w:val="24"/>
          <w:lang w:val="la-Latn" w:eastAsia="it-IT"/>
        </w:rPr>
        <w:t>(1Gv 4, 3).</w:t>
      </w:r>
      <w:r w:rsidRPr="00FF65C6">
        <w:rPr>
          <w:rFonts w:ascii="Arial" w:hAnsi="Arial" w:cs="Arial"/>
          <w:i/>
          <w:color w:val="000000"/>
          <w:sz w:val="24"/>
          <w:szCs w:val="24"/>
          <w:lang w:val="la-Latn" w:eastAsia="it-IT"/>
        </w:rPr>
        <w:t xml:space="preserve"> Noi siamo da Dio. Chi conosce Dio ascolta noi; chi non è da Dio non ci ascolta. Da ciò noi distinguiamo lo spirito della verità e lo spirito dell’errore </w:t>
      </w:r>
      <w:r w:rsidRPr="00FF65C6">
        <w:rPr>
          <w:rFonts w:ascii="Arial" w:hAnsi="Arial" w:cs="Arial"/>
          <w:color w:val="000000"/>
          <w:sz w:val="24"/>
          <w:szCs w:val="24"/>
          <w:lang w:val="la-Latn" w:eastAsia="it-IT"/>
        </w:rPr>
        <w:t xml:space="preserve">(1Gv 4, 6). </w:t>
      </w:r>
    </w:p>
    <w:p w14:paraId="17EB202F" w14:textId="77777777" w:rsidR="00FF65C6" w:rsidRPr="00FF65C6" w:rsidRDefault="00FF65C6" w:rsidP="00FF65C6">
      <w:pPr>
        <w:autoSpaceDE w:val="0"/>
        <w:autoSpaceDN w:val="0"/>
        <w:adjustRightInd w:val="0"/>
        <w:spacing w:after="120" w:line="240" w:lineRule="auto"/>
        <w:jc w:val="both"/>
        <w:rPr>
          <w:rFonts w:ascii="Arial" w:hAnsi="Arial" w:cs="Arial"/>
          <w:color w:val="000000"/>
          <w:sz w:val="24"/>
          <w:szCs w:val="24"/>
          <w:lang w:val="la-Latn" w:eastAsia="it-IT"/>
        </w:rPr>
      </w:pPr>
      <w:r w:rsidRPr="00FF65C6">
        <w:rPr>
          <w:rFonts w:ascii="Arial" w:hAnsi="Arial" w:cs="Arial"/>
          <w:color w:val="000000"/>
          <w:sz w:val="24"/>
          <w:szCs w:val="24"/>
          <w:lang w:val="la-Latn" w:eastAsia="it-IT"/>
        </w:rPr>
        <w:t xml:space="preserve">Per comprendere cosa è lo spirito, partiamo dalla morte. Quando l’uomo muore, la sua anima lascia il corpo. Entra nell’eternità. Il corpo rimane sulla nostra terra. Esso è privo di ogni funzione vitale. È senza Intelligenza, desiderio, volontà, sentimento, pensiero. È senza immaginazione, fantasia, aspirazione. Non può </w:t>
      </w:r>
      <w:r w:rsidRPr="00FF65C6">
        <w:rPr>
          <w:rFonts w:ascii="Arial" w:hAnsi="Arial" w:cs="Arial"/>
          <w:color w:val="000000"/>
          <w:sz w:val="24"/>
          <w:szCs w:val="24"/>
          <w:lang w:val="la-Latn" w:eastAsia="it-IT"/>
        </w:rPr>
        <w:lastRenderedPageBreak/>
        <w:t>più né amare e né odiare. Possiamo definire lo spirito come le manifestazioni dell’anima nel corpo. Essendo manifestazione sia dell’anima nel corpo, è il frutto sia dell’anima che del corpo. L’anima spirituale non invecchia. Il corpo invecchia e con esso invecchia il pensiero, la mente, la memoria. Se il corpo è stanco anche le manifestazioni subiscono l’influenza della stanchezza. Se l’anima è nel peccato, l’intelligenza è privata della luce. Sia il corpo che l’anima influiscono sullo spirito. Per questo è necessario conservare sempre l’anima in grazia di Dio e il corpo nelle virtù. La grazia dona luce, forza, vita. Anche il corpo dona luce, forza vita. Se anima e corpo sono sani, lo spirito è sano. Vi è infinita differenza tra il corpo di un uomo virtuoso e il corpo di una persona che si consuma nel vizio. La differenza è abissale tra un ubriacone e uno che non tocca bevande inebrianti; tra un’anima che vive nella grazia e una che vive nel peccato. Quando l’anima è nel peccato anche il corpo è nel peccato e lo spirito dell’uomo è nella grande sofferenza. Un’anima pura, casta, immacolata vive anche di desideri puri, casti, immacolati. Un povero in spirito ha un cuore che non brama alcuna ricchezza. Lo spirito è il frutto dell’unione dell’anima con il corpo. Se è il frutto dell’uno e dell’altra, se una delle due parti perde la sua verità, anche lo spirito perde la sua verità. Se una delle sue parti cresce nella verità, anche lo spirito cresce nella verità. Chi vuole uno spirito vero deve mettere ogni impegno a crescere nella verità dell’anima e del corpo, nella bellezza spirituale dell’anima e del corpo. Poiché corpo e anima crescono veri solo nella Parola di Dio, chi vuole uno spirito vero deve vivere di Parola.</w:t>
      </w:r>
    </w:p>
    <w:p w14:paraId="323E630C" w14:textId="77777777" w:rsidR="00FF65C6" w:rsidRPr="00FF65C6" w:rsidRDefault="00FF65C6" w:rsidP="00FF65C6">
      <w:pPr>
        <w:autoSpaceDE w:val="0"/>
        <w:autoSpaceDN w:val="0"/>
        <w:adjustRightInd w:val="0"/>
        <w:spacing w:after="120" w:line="240" w:lineRule="auto"/>
        <w:jc w:val="both"/>
        <w:rPr>
          <w:rFonts w:ascii="Arial" w:hAnsi="Arial" w:cs="Arial"/>
          <w:color w:val="000000"/>
          <w:lang w:val="la-Latn" w:eastAsia="it-IT"/>
        </w:rPr>
      </w:pPr>
    </w:p>
    <w:p w14:paraId="1E6A9123" w14:textId="77777777" w:rsidR="00FF65C6" w:rsidRPr="00FF65C6" w:rsidRDefault="00FF65C6" w:rsidP="00FF65C6">
      <w:pPr>
        <w:keepNext/>
        <w:spacing w:after="120" w:line="240" w:lineRule="auto"/>
        <w:outlineLvl w:val="2"/>
        <w:rPr>
          <w:rFonts w:ascii="Arial" w:eastAsia="Times New Roman" w:hAnsi="Arial"/>
          <w:b/>
          <w:sz w:val="28"/>
          <w:szCs w:val="20"/>
          <w:lang w:val="la-Latn"/>
        </w:rPr>
      </w:pPr>
      <w:bookmarkStart w:id="709" w:name="_Toc508776131"/>
      <w:bookmarkStart w:id="710" w:name="_Toc191047409"/>
      <w:r w:rsidRPr="00FF65C6">
        <w:rPr>
          <w:rFonts w:ascii="Arial" w:eastAsia="Times New Roman" w:hAnsi="Arial"/>
          <w:b/>
          <w:sz w:val="28"/>
          <w:szCs w:val="20"/>
          <w:lang w:val="la-Latn"/>
        </w:rPr>
        <w:t>DONI DELLO SPIRITO SANTO</w:t>
      </w:r>
      <w:bookmarkEnd w:id="709"/>
      <w:bookmarkEnd w:id="710"/>
    </w:p>
    <w:p w14:paraId="794EB404" w14:textId="77777777" w:rsidR="00FF65C6" w:rsidRPr="00FF65C6" w:rsidRDefault="00FF65C6" w:rsidP="00FF65C6">
      <w:pPr>
        <w:spacing w:after="120" w:line="240" w:lineRule="auto"/>
        <w:rPr>
          <w:rFonts w:ascii="Arial" w:hAnsi="Arial" w:cs="Arial"/>
          <w:b/>
          <w:color w:val="000000"/>
          <w:sz w:val="24"/>
          <w:szCs w:val="24"/>
          <w:lang w:val="la-Latn"/>
        </w:rPr>
      </w:pPr>
      <w:r w:rsidRPr="00FF65C6">
        <w:rPr>
          <w:rFonts w:ascii="Arial" w:hAnsi="Arial" w:cs="Arial"/>
          <w:b/>
          <w:color w:val="000000"/>
          <w:sz w:val="24"/>
          <w:szCs w:val="24"/>
          <w:lang w:val="la-Latn"/>
        </w:rPr>
        <w:t xml:space="preserve">NECESSARIA CORREZIONE DEL LINGUAGGIO </w:t>
      </w:r>
    </w:p>
    <w:p w14:paraId="5B5D0885"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w:t>
      </w:r>
    </w:p>
    <w:p w14:paraId="1B1CB4F4" w14:textId="77777777" w:rsidR="00FF65C6" w:rsidRPr="00FF65C6" w:rsidRDefault="00FF65C6" w:rsidP="00FF65C6">
      <w:pPr>
        <w:tabs>
          <w:tab w:val="left" w:pos="851"/>
          <w:tab w:val="left" w:pos="226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w:t>
      </w:r>
    </w:p>
    <w:p w14:paraId="3756B7ED" w14:textId="77777777" w:rsidR="00FF65C6" w:rsidRPr="00FF65C6" w:rsidRDefault="00FF65C6" w:rsidP="00FF65C6">
      <w:pPr>
        <w:tabs>
          <w:tab w:val="left" w:pos="851"/>
          <w:tab w:val="left" w:pos="226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 xml:space="preserve">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14DADD49" w14:textId="77777777" w:rsidR="00FF65C6" w:rsidRPr="00FF65C6" w:rsidRDefault="00FF65C6" w:rsidP="00FF65C6">
      <w:pPr>
        <w:tabs>
          <w:tab w:val="left" w:pos="851"/>
          <w:tab w:val="left" w:pos="226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 xml:space="preserve">Il lupo dimorerà insieme con l’agnello; il leopardo si sdraierà accanto al capretto; il vitello e il leoncello pascoleranno insieme e un piccolo fanciullo li guiderà. La </w:t>
      </w:r>
      <w:r w:rsidRPr="00FF65C6">
        <w:rPr>
          <w:rFonts w:ascii="Arial" w:eastAsia="Times New Roman" w:hAnsi="Arial" w:cs="Arial"/>
          <w:i/>
          <w:color w:val="000000"/>
          <w:sz w:val="24"/>
          <w:szCs w:val="24"/>
          <w:lang w:val="la-Latn" w:eastAsia="it-IT"/>
        </w:rPr>
        <w:lastRenderedPageBreak/>
        <w:t xml:space="preserve">mucca e l’orsa pascoleranno insieme; i loro piccoli si sdraieranno insieme. Il leone si ciberà di paglia, come il bue. Il lattante si trastullerà sulla buca della vipera; il bambino metterà la mano nel covo del serpente velenoso. </w:t>
      </w:r>
    </w:p>
    <w:p w14:paraId="2B67F95C" w14:textId="77777777" w:rsidR="00FF65C6" w:rsidRPr="00FF65C6" w:rsidRDefault="00FF65C6" w:rsidP="00FF65C6">
      <w:pPr>
        <w:tabs>
          <w:tab w:val="left" w:pos="851"/>
          <w:tab w:val="left" w:pos="2268"/>
        </w:tabs>
        <w:spacing w:after="120" w:line="240" w:lineRule="auto"/>
        <w:jc w:val="both"/>
        <w:rPr>
          <w:rFonts w:ascii="Arial" w:hAnsi="Arial" w:cs="Arial"/>
          <w:i/>
          <w:color w:val="000000"/>
          <w:sz w:val="24"/>
          <w:szCs w:val="24"/>
          <w:lang w:val="la-Latn"/>
        </w:rPr>
      </w:pPr>
      <w:r w:rsidRPr="00FF65C6">
        <w:rPr>
          <w:rFonts w:ascii="Arial" w:eastAsia="Times New Roman" w:hAnsi="Arial" w:cs="Arial"/>
          <w:i/>
          <w:color w:val="000000"/>
          <w:sz w:val="24"/>
          <w:szCs w:val="24"/>
          <w:lang w:val="la-Latn" w:eastAsia="it-IT"/>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w:t>
      </w:r>
      <w:r w:rsidRPr="00FF65C6">
        <w:rPr>
          <w:rFonts w:ascii="Arial" w:eastAsia="Times New Roman" w:hAnsi="Arial" w:cs="Arial"/>
          <w:color w:val="000000"/>
          <w:sz w:val="24"/>
          <w:szCs w:val="24"/>
          <w:lang w:val="la-Latn" w:eastAsia="it-IT"/>
        </w:rPr>
        <w:t>(Is 11,1-10).</w:t>
      </w:r>
      <w:r w:rsidRPr="00FF65C6">
        <w:rPr>
          <w:rFonts w:ascii="Arial" w:eastAsia="Times New Roman" w:hAnsi="Arial" w:cs="Arial"/>
          <w:i/>
          <w:color w:val="000000"/>
          <w:sz w:val="24"/>
          <w:szCs w:val="24"/>
          <w:lang w:val="la-Latn" w:eastAsia="it-IT"/>
        </w:rPr>
        <w:t xml:space="preserve"> </w:t>
      </w:r>
    </w:p>
    <w:p w14:paraId="4ED60EF8"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La Chiesa ha aggiunto la settima manifestazione dello Spirito Santo che è la pietà. Gesù è il Figlio Eterno del Padre e lo ama di vero amore filiale. L’amore filiale è nell’ascolto perenne della voce del Padre. Gesù vive per obbedire a Dio.</w:t>
      </w:r>
    </w:p>
    <w:p w14:paraId="0509240D" w14:textId="77777777" w:rsidR="00FF65C6" w:rsidRPr="00FF65C6" w:rsidRDefault="00FF65C6" w:rsidP="00FF65C6">
      <w:pPr>
        <w:spacing w:after="120" w:line="240" w:lineRule="auto"/>
        <w:rPr>
          <w:rFonts w:ascii="Arial" w:hAnsi="Arial" w:cs="Arial"/>
          <w:color w:val="000000"/>
          <w:sz w:val="24"/>
          <w:szCs w:val="24"/>
          <w:lang w:val="la-Latn"/>
        </w:rPr>
      </w:pPr>
    </w:p>
    <w:p w14:paraId="4AB8C609" w14:textId="77777777" w:rsidR="00FF65C6" w:rsidRPr="00FF65C6" w:rsidRDefault="00FF65C6" w:rsidP="00FF65C6">
      <w:pPr>
        <w:spacing w:after="120" w:line="240" w:lineRule="auto"/>
        <w:rPr>
          <w:rFonts w:ascii="Arial" w:hAnsi="Arial" w:cs="Arial"/>
          <w:b/>
          <w:color w:val="000000"/>
          <w:sz w:val="24"/>
          <w:szCs w:val="24"/>
          <w:lang w:val="la-Latn"/>
        </w:rPr>
      </w:pPr>
      <w:r w:rsidRPr="00FF65C6">
        <w:rPr>
          <w:rFonts w:ascii="Arial" w:hAnsi="Arial" w:cs="Arial"/>
          <w:b/>
          <w:color w:val="000000"/>
          <w:sz w:val="24"/>
          <w:szCs w:val="24"/>
          <w:lang w:val="la-Latn"/>
        </w:rPr>
        <w:t>LO SPECIFICO DI OGNI MANIFESTAZIONE E AZIONE DELLO SPIRITO SANTO</w:t>
      </w:r>
    </w:p>
    <w:p w14:paraId="2D9233C4"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5CD8C0A4"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SI SAPIENZA: </w:t>
      </w:r>
      <w:r w:rsidRPr="00FF65C6">
        <w:rPr>
          <w:rFonts w:ascii="Arial" w:hAnsi="Arial" w:cs="Arial"/>
          <w:color w:val="000000"/>
          <w:sz w:val="24"/>
          <w:szCs w:val="24"/>
          <w:lang w:val="la-Latn"/>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FF65C6">
        <w:rPr>
          <w:rFonts w:ascii="Arial" w:hAnsi="Arial" w:cs="Arial"/>
          <w:i/>
          <w:color w:val="000000"/>
          <w:sz w:val="24"/>
          <w:szCs w:val="24"/>
          <w:lang w:val="la-Latn"/>
        </w:rPr>
        <w:t>“creazione”</w:t>
      </w:r>
      <w:r w:rsidRPr="00FF65C6">
        <w:rPr>
          <w:rFonts w:ascii="Arial" w:hAnsi="Arial" w:cs="Arial"/>
          <w:color w:val="000000"/>
          <w:sz w:val="24"/>
          <w:szCs w:val="24"/>
          <w:lang w:val="la-Latn"/>
        </w:rPr>
        <w:t xml:space="preserve">. Da Lui guidato egli </w:t>
      </w:r>
      <w:r w:rsidRPr="00FF65C6">
        <w:rPr>
          <w:rFonts w:ascii="Arial" w:hAnsi="Arial" w:cs="Arial"/>
          <w:i/>
          <w:color w:val="000000"/>
          <w:sz w:val="24"/>
          <w:szCs w:val="24"/>
          <w:lang w:val="la-Latn"/>
        </w:rPr>
        <w:t xml:space="preserve">“crea” </w:t>
      </w:r>
      <w:r w:rsidRPr="00FF65C6">
        <w:rPr>
          <w:rFonts w:ascii="Arial" w:hAnsi="Arial" w:cs="Arial"/>
          <w:color w:val="000000"/>
          <w:sz w:val="24"/>
          <w:szCs w:val="24"/>
          <w:lang w:val="la-Latn"/>
        </w:rPr>
        <w:t xml:space="preserve">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w:t>
      </w:r>
      <w:r w:rsidRPr="00FF65C6">
        <w:rPr>
          <w:rFonts w:ascii="Arial" w:hAnsi="Arial" w:cs="Arial"/>
          <w:color w:val="000000"/>
          <w:sz w:val="24"/>
          <w:szCs w:val="24"/>
          <w:lang w:val="la-Latn"/>
        </w:rPr>
        <w:lastRenderedPageBreak/>
        <w:t>fine eterno. L’eterno invece è fatto fine effimero. Il mezzo è dichiarato fine. Il fine mezzo. È la confusione.</w:t>
      </w:r>
    </w:p>
    <w:p w14:paraId="026336A3"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D’INTELLIGENZA: </w:t>
      </w:r>
      <w:r w:rsidRPr="00FF65C6">
        <w:rPr>
          <w:rFonts w:ascii="Arial" w:hAnsi="Arial" w:cs="Arial"/>
          <w:color w:val="000000"/>
          <w:sz w:val="24"/>
          <w:szCs w:val="24"/>
          <w:lang w:val="la-Latn"/>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3333C3A3"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DI CONSIGLIO: </w:t>
      </w:r>
      <w:r w:rsidRPr="00FF65C6">
        <w:rPr>
          <w:rFonts w:ascii="Arial" w:hAnsi="Arial" w:cs="Arial"/>
          <w:color w:val="000000"/>
          <w:sz w:val="24"/>
          <w:szCs w:val="24"/>
          <w:lang w:val="la-Latn"/>
        </w:rPr>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63E51570"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DI FORTEZZA: </w:t>
      </w:r>
      <w:r w:rsidRPr="00FF65C6">
        <w:rPr>
          <w:rFonts w:ascii="Arial" w:hAnsi="Arial" w:cs="Arial"/>
          <w:color w:val="000000"/>
          <w:sz w:val="24"/>
          <w:szCs w:val="24"/>
          <w:lang w:val="la-Latn"/>
        </w:rPr>
        <w:t xml:space="preserve">Dio, assistito dallo Spirito di fortezza, vede il bene e lo compie. Prende quelle decisioni forti che lo portano ad offrire il proprio figlio dalla </w:t>
      </w:r>
      <w:r w:rsidRPr="00FF65C6">
        <w:rPr>
          <w:rFonts w:ascii="Arial" w:hAnsi="Arial" w:cs="Arial"/>
          <w:color w:val="000000"/>
          <w:sz w:val="24"/>
          <w:szCs w:val="24"/>
          <w:lang w:val="la-Latn"/>
        </w:rPr>
        <w:lastRenderedPageBreak/>
        <w:t xml:space="preserve">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667456A2"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DI CONOSCENZA: </w:t>
      </w:r>
      <w:r w:rsidRPr="00FF65C6">
        <w:rPr>
          <w:rFonts w:ascii="Arial" w:hAnsi="Arial" w:cs="Arial"/>
          <w:color w:val="000000"/>
          <w:sz w:val="24"/>
          <w:szCs w:val="24"/>
          <w:lang w:val="la-Latn"/>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182C62BD"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DI TIMORE DEL SIGNORE: </w:t>
      </w:r>
      <w:r w:rsidRPr="00FF65C6">
        <w:rPr>
          <w:rFonts w:ascii="Arial" w:hAnsi="Arial" w:cs="Arial"/>
          <w:color w:val="000000"/>
          <w:sz w:val="24"/>
          <w:szCs w:val="24"/>
          <w:lang w:val="la-Latn"/>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79D4B6FC"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SPIRITO DI PIETÀ: </w:t>
      </w:r>
      <w:r w:rsidRPr="00FF65C6">
        <w:rPr>
          <w:rFonts w:ascii="Arial" w:hAnsi="Arial" w:cs="Arial"/>
          <w:color w:val="000000"/>
          <w:sz w:val="24"/>
          <w:szCs w:val="24"/>
          <w:lang w:val="la-Latn"/>
        </w:rPr>
        <w:t xml:space="preserve">Nello Spirito Santo il Padre ama il Figlio da vero Padre. Sempre nello Spirito Santo il Figlio ama il Padre come vero Figlio. È questo lo Spirito di Pietà. Il vero amore paterno e il vero amore filiale che unisce il Padre e </w:t>
      </w:r>
      <w:r w:rsidRPr="00FF65C6">
        <w:rPr>
          <w:rFonts w:ascii="Arial" w:hAnsi="Arial" w:cs="Arial"/>
          <w:color w:val="000000"/>
          <w:sz w:val="24"/>
          <w:szCs w:val="24"/>
          <w:lang w:val="la-Latn"/>
        </w:rPr>
        <w:lastRenderedPageBreak/>
        <w:t xml:space="preserve">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707CE8F1" w14:textId="77777777" w:rsidR="00FF65C6" w:rsidRPr="00FF65C6" w:rsidRDefault="00FF65C6" w:rsidP="00FF65C6">
      <w:pPr>
        <w:spacing w:after="120" w:line="240" w:lineRule="auto"/>
        <w:jc w:val="both"/>
        <w:rPr>
          <w:rFonts w:ascii="Arial" w:hAnsi="Arial" w:cs="Arial"/>
          <w:color w:val="000000"/>
          <w:sz w:val="24"/>
          <w:szCs w:val="24"/>
          <w:lang w:val="la-Latn"/>
        </w:rPr>
      </w:pPr>
    </w:p>
    <w:p w14:paraId="03014816" w14:textId="77777777" w:rsidR="00FF65C6" w:rsidRPr="00FF65C6" w:rsidRDefault="00FF65C6" w:rsidP="00FF65C6">
      <w:pPr>
        <w:keepNext/>
        <w:spacing w:after="120" w:line="240" w:lineRule="auto"/>
        <w:outlineLvl w:val="2"/>
        <w:rPr>
          <w:rFonts w:ascii="Arial" w:eastAsia="Times New Roman" w:hAnsi="Arial"/>
          <w:b/>
          <w:sz w:val="24"/>
          <w:szCs w:val="24"/>
          <w:lang w:val="la-Latn"/>
        </w:rPr>
      </w:pPr>
      <w:bookmarkStart w:id="711" w:name="_Toc508776132"/>
      <w:bookmarkStart w:id="712" w:name="_Toc191047410"/>
      <w:r w:rsidRPr="00FF65C6">
        <w:rPr>
          <w:rFonts w:ascii="Arial" w:eastAsia="Times New Roman" w:hAnsi="Arial"/>
          <w:b/>
          <w:sz w:val="24"/>
          <w:szCs w:val="24"/>
          <w:lang w:val="la-Latn"/>
        </w:rPr>
        <w:t>FRUTTI DELLO SPIRITO SANTO</w:t>
      </w:r>
      <w:bookmarkEnd w:id="711"/>
      <w:bookmarkEnd w:id="712"/>
    </w:p>
    <w:p w14:paraId="63372212"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b/>
          <w:color w:val="000000"/>
          <w:sz w:val="24"/>
          <w:szCs w:val="24"/>
          <w:lang w:val="la-Latn"/>
        </w:rPr>
        <w:t xml:space="preserve">DALLA LETTERA AI GALATI: </w:t>
      </w:r>
      <w:r w:rsidRPr="00FF65C6">
        <w:rPr>
          <w:rFonts w:ascii="Arial" w:hAnsi="Arial" w:cs="Arial"/>
          <w:color w:val="000000"/>
          <w:sz w:val="24"/>
          <w:szCs w:val="24"/>
          <w:lang w:val="la-Latn"/>
        </w:rPr>
        <w:t xml:space="preserve">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55230194" w14:textId="77777777" w:rsidR="00FF65C6" w:rsidRPr="00FF65C6" w:rsidRDefault="00FF65C6" w:rsidP="00FF65C6">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B0070F8" w14:textId="77777777" w:rsidR="00FF65C6" w:rsidRPr="00FF65C6" w:rsidRDefault="00FF65C6" w:rsidP="00FF65C6">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FF65C6">
        <w:rPr>
          <w:rFonts w:ascii="Arial" w:eastAsia="Times New Roman" w:hAnsi="Arial" w:cs="Arial"/>
          <w:i/>
          <w:color w:val="000000"/>
          <w:position w:val="4"/>
          <w:sz w:val="24"/>
          <w:szCs w:val="24"/>
          <w:lang w:val="la-Latn" w:eastAsia="it-IT"/>
        </w:rPr>
        <w:t xml:space="preserve"> </w:t>
      </w:r>
      <w:r w:rsidRPr="00FF65C6">
        <w:rPr>
          <w:rFonts w:ascii="Arial" w:eastAsia="Times New Roman" w:hAnsi="Arial" w:cs="Arial"/>
          <w:i/>
          <w:color w:val="000000"/>
          <w:sz w:val="24"/>
          <w:szCs w:val="24"/>
          <w:lang w:val="la-Latn" w:eastAsia="it-IT"/>
        </w:rPr>
        <w:t>Farebbero meglio a farsi mutilare quelli che vi gettano nello scompiglio!</w:t>
      </w:r>
    </w:p>
    <w:p w14:paraId="1AFAAAA5" w14:textId="77777777" w:rsidR="00FF65C6" w:rsidRPr="00FF65C6" w:rsidRDefault="00FF65C6" w:rsidP="00FF65C6">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1D713989" w14:textId="77777777" w:rsidR="00FF65C6" w:rsidRPr="00FF65C6" w:rsidRDefault="00FF65C6" w:rsidP="00FF65C6">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BB8FC16" w14:textId="77777777" w:rsidR="00FF65C6" w:rsidRPr="00FF65C6" w:rsidRDefault="00FF65C6" w:rsidP="00FF65C6">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Ma se vi lasciate guidare dallo Spirito, non siete sotto la Legge. Del resto sono ben note le opere della carne: fornicazione, impurità, dissolutezza, idolatria, stregonerie, inimicizie, discordia, gelosia, dissensi, divisioni, fazioni,</w:t>
      </w:r>
      <w:r w:rsidRPr="00FF65C6">
        <w:rPr>
          <w:rFonts w:ascii="Arial" w:eastAsia="Times New Roman" w:hAnsi="Arial" w:cs="Arial"/>
          <w:i/>
          <w:color w:val="000000"/>
          <w:position w:val="4"/>
          <w:sz w:val="24"/>
          <w:szCs w:val="24"/>
          <w:lang w:val="la-Latn" w:eastAsia="it-IT"/>
        </w:rPr>
        <w:t xml:space="preserve"> </w:t>
      </w:r>
      <w:r w:rsidRPr="00FF65C6">
        <w:rPr>
          <w:rFonts w:ascii="Arial" w:eastAsia="Times New Roman" w:hAnsi="Arial" w:cs="Arial"/>
          <w:i/>
          <w:color w:val="000000"/>
          <w:sz w:val="24"/>
          <w:szCs w:val="24"/>
          <w:lang w:val="la-Latn"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2AB9E21" w14:textId="77777777" w:rsidR="00FF65C6" w:rsidRPr="00FF65C6" w:rsidRDefault="00FF65C6" w:rsidP="00FF65C6">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CDE0C11"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color w:val="000000"/>
          <w:sz w:val="24"/>
          <w:szCs w:val="24"/>
          <w:lang w:val="la-Latn" w:eastAsia="it-IT"/>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5D81A4DE"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AMORE: </w:t>
      </w:r>
      <w:r w:rsidRPr="00FF65C6">
        <w:rPr>
          <w:rFonts w:ascii="Arial" w:eastAsia="Times New Roman" w:hAnsi="Arial" w:cs="Arial"/>
          <w:color w:val="000000"/>
          <w:sz w:val="24"/>
          <w:szCs w:val="24"/>
          <w:lang w:val="la-Latn" w:eastAsia="it-IT"/>
        </w:rPr>
        <w:t xml:space="preserve">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519EB76F"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GIOIA: </w:t>
      </w:r>
      <w:r w:rsidRPr="00FF65C6">
        <w:rPr>
          <w:rFonts w:ascii="Arial" w:eastAsia="Times New Roman" w:hAnsi="Arial" w:cs="Arial"/>
          <w:color w:val="000000"/>
          <w:sz w:val="24"/>
          <w:szCs w:val="24"/>
          <w:lang w:val="la-Latn" w:eastAsia="it-IT"/>
        </w:rPr>
        <w:t xml:space="preserve">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w:t>
      </w:r>
      <w:r w:rsidRPr="00FF65C6">
        <w:rPr>
          <w:rFonts w:ascii="Arial" w:eastAsia="Times New Roman" w:hAnsi="Arial" w:cs="Arial"/>
          <w:color w:val="000000"/>
          <w:sz w:val="24"/>
          <w:szCs w:val="24"/>
          <w:lang w:val="la-Latn" w:eastAsia="it-IT"/>
        </w:rPr>
        <w:lastRenderedPageBreak/>
        <w:t>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50EFEE8C"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PACE: </w:t>
      </w:r>
      <w:r w:rsidRPr="00FF65C6">
        <w:rPr>
          <w:rFonts w:ascii="Arial" w:eastAsia="Times New Roman" w:hAnsi="Arial" w:cs="Arial"/>
          <w:color w:val="000000"/>
          <w:sz w:val="24"/>
          <w:szCs w:val="24"/>
          <w:lang w:val="la-Latn" w:eastAsia="it-IT"/>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1F9F46CE"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MAGNANIMITÀ: </w:t>
      </w:r>
      <w:r w:rsidRPr="00FF65C6">
        <w:rPr>
          <w:rFonts w:ascii="Arial" w:eastAsia="Times New Roman" w:hAnsi="Arial" w:cs="Arial"/>
          <w:color w:val="000000"/>
          <w:sz w:val="24"/>
          <w:szCs w:val="24"/>
          <w:lang w:val="la-Latn" w:eastAsia="it-IT"/>
        </w:rPr>
        <w:t>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3C6C0D6D"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BENEVOLENZA: </w:t>
      </w:r>
      <w:r w:rsidRPr="00FF65C6">
        <w:rPr>
          <w:rFonts w:ascii="Arial" w:eastAsia="Times New Roman" w:hAnsi="Arial" w:cs="Arial"/>
          <w:color w:val="000000"/>
          <w:sz w:val="24"/>
          <w:szCs w:val="24"/>
          <w:lang w:val="la-Latn" w:eastAsia="it-IT"/>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84BD81B"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BONTÀ: </w:t>
      </w:r>
      <w:r w:rsidRPr="00FF65C6">
        <w:rPr>
          <w:rFonts w:ascii="Arial" w:eastAsia="Times New Roman" w:hAnsi="Arial" w:cs="Arial"/>
          <w:color w:val="000000"/>
          <w:sz w:val="24"/>
          <w:szCs w:val="24"/>
          <w:lang w:val="la-Latn" w:eastAsia="it-IT"/>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30AE3E8E"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lastRenderedPageBreak/>
        <w:t xml:space="preserve">FEDELTÀ: </w:t>
      </w:r>
      <w:r w:rsidRPr="00FF65C6">
        <w:rPr>
          <w:rFonts w:ascii="Arial" w:eastAsia="Times New Roman" w:hAnsi="Arial" w:cs="Arial"/>
          <w:color w:val="000000"/>
          <w:sz w:val="24"/>
          <w:szCs w:val="24"/>
          <w:lang w:val="la-Latn" w:eastAsia="it-IT"/>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7A290A6"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MITEZZA: </w:t>
      </w:r>
      <w:r w:rsidRPr="00FF65C6">
        <w:rPr>
          <w:rFonts w:ascii="Arial" w:eastAsia="Times New Roman" w:hAnsi="Arial" w:cs="Arial"/>
          <w:color w:val="000000"/>
          <w:sz w:val="24"/>
          <w:szCs w:val="24"/>
          <w:lang w:val="la-Latn" w:eastAsia="it-IT"/>
        </w:rPr>
        <w:t>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2293F996"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DOMINIO DI SÉ: </w:t>
      </w:r>
      <w:r w:rsidRPr="00FF65C6">
        <w:rPr>
          <w:rFonts w:ascii="Arial" w:eastAsia="Times New Roman" w:hAnsi="Arial" w:cs="Arial"/>
          <w:color w:val="000000"/>
          <w:sz w:val="24"/>
          <w:szCs w:val="24"/>
          <w:lang w:val="la-Latn" w:eastAsia="it-IT"/>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21DABBB2" w14:textId="77777777" w:rsidR="00FF65C6" w:rsidRPr="00FF65C6" w:rsidRDefault="00FF65C6" w:rsidP="00FF65C6">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5F5F6B16" w14:textId="77777777" w:rsidR="00FF65C6" w:rsidRPr="00FF65C6" w:rsidRDefault="00FF65C6" w:rsidP="00FF65C6">
      <w:pPr>
        <w:spacing w:after="120" w:line="240" w:lineRule="auto"/>
        <w:rPr>
          <w:rFonts w:ascii="Arial" w:hAnsi="Arial" w:cs="Arial"/>
          <w:b/>
          <w:color w:val="000000"/>
          <w:sz w:val="24"/>
          <w:szCs w:val="24"/>
          <w:lang w:val="la-Latn"/>
        </w:rPr>
      </w:pPr>
      <w:r w:rsidRPr="00FF65C6">
        <w:rPr>
          <w:rFonts w:ascii="Arial" w:hAnsi="Arial" w:cs="Arial"/>
          <w:b/>
          <w:color w:val="000000"/>
          <w:sz w:val="24"/>
          <w:szCs w:val="24"/>
          <w:lang w:val="la-Latn"/>
        </w:rPr>
        <w:t>LE OPERE DELLA CARNE</w:t>
      </w:r>
    </w:p>
    <w:p w14:paraId="6A9C1982" w14:textId="77777777" w:rsidR="00FF65C6" w:rsidRPr="00FF65C6" w:rsidRDefault="00FF65C6" w:rsidP="00FF65C6">
      <w:pPr>
        <w:spacing w:after="120" w:line="240" w:lineRule="auto"/>
        <w:jc w:val="both"/>
        <w:rPr>
          <w:rFonts w:ascii="Arial" w:hAnsi="Arial" w:cs="Arial"/>
          <w:color w:val="000000"/>
          <w:sz w:val="24"/>
          <w:szCs w:val="24"/>
          <w:lang w:val="la-Latn"/>
        </w:rPr>
      </w:pPr>
      <w:r w:rsidRPr="00FF65C6">
        <w:rPr>
          <w:rFonts w:ascii="Arial" w:hAnsi="Arial" w:cs="Arial"/>
          <w:color w:val="000000"/>
          <w:sz w:val="24"/>
          <w:szCs w:val="24"/>
          <w:lang w:val="la-Latn"/>
        </w:rPr>
        <w:t xml:space="preserve">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018B8D5C"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FORNICAZIONE: </w:t>
      </w:r>
      <w:r w:rsidRPr="00FF65C6">
        <w:rPr>
          <w:rFonts w:ascii="Arial" w:eastAsia="Times New Roman" w:hAnsi="Arial" w:cs="Arial"/>
          <w:color w:val="000000"/>
          <w:sz w:val="24"/>
          <w:szCs w:val="24"/>
          <w:lang w:val="la-Latn" w:eastAsia="it-IT"/>
        </w:rPr>
        <w:t xml:space="preserve">La fornicazione, prima opera della carne, è il rapporto disordinato con la donna. È rapporto sempre disordinato, fuori della Legge del Signore, ogni relazione sessuale con la donna fuori del matrimonio. Una sola </w:t>
      </w:r>
      <w:r w:rsidRPr="00FF65C6">
        <w:rPr>
          <w:rFonts w:ascii="Arial" w:eastAsia="Times New Roman" w:hAnsi="Arial" w:cs="Arial"/>
          <w:color w:val="000000"/>
          <w:sz w:val="24"/>
          <w:szCs w:val="24"/>
          <w:lang w:val="la-Latn" w:eastAsia="it-IT"/>
        </w:rPr>
        <w:lastRenderedPageBreak/>
        <w:t>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61BAC2EF"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IMPURITÀ: </w:t>
      </w:r>
      <w:r w:rsidRPr="00FF65C6">
        <w:rPr>
          <w:rFonts w:ascii="Arial" w:eastAsia="Times New Roman" w:hAnsi="Arial" w:cs="Arial"/>
          <w:color w:val="000000"/>
          <w:sz w:val="24"/>
          <w:szCs w:val="24"/>
          <w:lang w:val="la-Latn" w:eastAsia="it-IT"/>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54D533B9"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DISSOLUTEZZA: </w:t>
      </w:r>
      <w:r w:rsidRPr="00FF65C6">
        <w:rPr>
          <w:rFonts w:ascii="Arial" w:eastAsia="Times New Roman" w:hAnsi="Arial" w:cs="Arial"/>
          <w:color w:val="000000"/>
          <w:sz w:val="24"/>
          <w:szCs w:val="24"/>
          <w:lang w:val="la-Latn" w:eastAsia="it-IT"/>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22E30E7"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IDOLATRIA: </w:t>
      </w:r>
      <w:r w:rsidRPr="00FF65C6">
        <w:rPr>
          <w:rFonts w:ascii="Arial" w:eastAsia="Times New Roman" w:hAnsi="Arial" w:cs="Arial"/>
          <w:color w:val="000000"/>
          <w:sz w:val="24"/>
          <w:szCs w:val="24"/>
          <w:lang w:val="la-Latn" w:eastAsia="it-IT"/>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1116C897"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STREGONERIE: </w:t>
      </w:r>
      <w:r w:rsidRPr="00FF65C6">
        <w:rPr>
          <w:rFonts w:ascii="Arial" w:eastAsia="Times New Roman" w:hAnsi="Arial" w:cs="Arial"/>
          <w:color w:val="000000"/>
          <w:sz w:val="24"/>
          <w:szCs w:val="24"/>
          <w:lang w:val="la-Latn" w:eastAsia="it-IT"/>
        </w:rPr>
        <w:t xml:space="preserve">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w:t>
      </w:r>
      <w:r w:rsidRPr="00FF65C6">
        <w:rPr>
          <w:rFonts w:ascii="Arial" w:eastAsia="Times New Roman" w:hAnsi="Arial" w:cs="Arial"/>
          <w:color w:val="000000"/>
          <w:sz w:val="24"/>
          <w:szCs w:val="24"/>
          <w:lang w:val="la-Latn" w:eastAsia="it-IT"/>
        </w:rPr>
        <w:lastRenderedPageBreak/>
        <w:t xml:space="preserve">legate al potere e all’intelligenza di Satana. Sono tutte opere sataniche dalle quali ognuno deve stare lontano. Si intronizza il diavolo. </w:t>
      </w:r>
    </w:p>
    <w:p w14:paraId="321A04F3"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INIMICIZIE: </w:t>
      </w:r>
      <w:r w:rsidRPr="00FF65C6">
        <w:rPr>
          <w:rFonts w:ascii="Arial" w:eastAsia="Times New Roman" w:hAnsi="Arial" w:cs="Arial"/>
          <w:color w:val="000000"/>
          <w:sz w:val="24"/>
          <w:szCs w:val="24"/>
          <w:lang w:val="la-Latn" w:eastAsia="it-IT"/>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2B3CABAE"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DISCORDIA: </w:t>
      </w:r>
      <w:r w:rsidRPr="00FF65C6">
        <w:rPr>
          <w:rFonts w:ascii="Arial" w:eastAsia="Times New Roman" w:hAnsi="Arial" w:cs="Arial"/>
          <w:color w:val="000000"/>
          <w:sz w:val="24"/>
          <w:szCs w:val="24"/>
          <w:lang w:val="la-Latn" w:eastAsia="it-IT"/>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192FE0A"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GELOSIA: </w:t>
      </w:r>
      <w:r w:rsidRPr="00FF65C6">
        <w:rPr>
          <w:rFonts w:ascii="Arial" w:eastAsia="Times New Roman" w:hAnsi="Arial" w:cs="Arial"/>
          <w:color w:val="000000"/>
          <w:sz w:val="24"/>
          <w:szCs w:val="24"/>
          <w:lang w:val="la-Latn" w:eastAsia="it-IT"/>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0F289895"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DISSENSI: </w:t>
      </w:r>
      <w:r w:rsidRPr="00FF65C6">
        <w:rPr>
          <w:rFonts w:ascii="Arial" w:eastAsia="Times New Roman" w:hAnsi="Arial" w:cs="Arial"/>
          <w:color w:val="000000"/>
          <w:sz w:val="24"/>
          <w:szCs w:val="24"/>
          <w:lang w:val="la-Latn" w:eastAsia="it-IT"/>
        </w:rPr>
        <w:t>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23724287"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DIVISIONI: </w:t>
      </w:r>
      <w:r w:rsidRPr="00FF65C6">
        <w:rPr>
          <w:rFonts w:ascii="Arial" w:eastAsia="Times New Roman" w:hAnsi="Arial" w:cs="Arial"/>
          <w:color w:val="000000"/>
          <w:sz w:val="24"/>
          <w:szCs w:val="24"/>
          <w:lang w:val="la-Latn" w:eastAsia="it-IT"/>
        </w:rPr>
        <w:t xml:space="preserve">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w:t>
      </w:r>
      <w:r w:rsidRPr="00FF65C6">
        <w:rPr>
          <w:rFonts w:ascii="Arial" w:eastAsia="Times New Roman" w:hAnsi="Arial" w:cs="Arial"/>
          <w:color w:val="000000"/>
          <w:sz w:val="24"/>
          <w:szCs w:val="24"/>
          <w:lang w:val="la-Latn" w:eastAsia="it-IT"/>
        </w:rPr>
        <w:lastRenderedPageBreak/>
        <w:t>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716F09EF"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FAZIONI: </w:t>
      </w:r>
      <w:r w:rsidRPr="00FF65C6">
        <w:rPr>
          <w:rFonts w:ascii="Arial" w:eastAsia="Times New Roman" w:hAnsi="Arial" w:cs="Arial"/>
          <w:color w:val="000000"/>
          <w:sz w:val="24"/>
          <w:szCs w:val="24"/>
          <w:lang w:val="la-Latn" w:eastAsia="it-IT"/>
        </w:rPr>
        <w:t xml:space="preserve">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w:t>
      </w:r>
      <w:r w:rsidRPr="00FF65C6">
        <w:rPr>
          <w:rFonts w:ascii="Arial" w:eastAsia="Times New Roman" w:hAnsi="Arial" w:cs="Arial"/>
          <w:i/>
          <w:color w:val="000000"/>
          <w:sz w:val="24"/>
          <w:szCs w:val="24"/>
          <w:lang w:val="la-Latn" w:eastAsia="it-IT"/>
        </w:rPr>
        <w:t>“verità”</w:t>
      </w:r>
      <w:r w:rsidRPr="00FF65C6">
        <w:rPr>
          <w:rFonts w:ascii="Arial" w:eastAsia="Times New Roman" w:hAnsi="Arial" w:cs="Arial"/>
          <w:color w:val="000000"/>
          <w:sz w:val="24"/>
          <w:szCs w:val="24"/>
          <w:lang w:val="la-Latn" w:eastAsia="it-IT"/>
        </w:rPr>
        <w:t>.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4BDD0E4F"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INVIDIE: </w:t>
      </w:r>
      <w:r w:rsidRPr="00FF65C6">
        <w:rPr>
          <w:rFonts w:ascii="Arial" w:eastAsia="Times New Roman" w:hAnsi="Arial" w:cs="Arial"/>
          <w:color w:val="000000"/>
          <w:sz w:val="24"/>
          <w:szCs w:val="24"/>
          <w:lang w:val="la-Latn" w:eastAsia="it-IT"/>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7A7AC988"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UBRIACHEZZE: </w:t>
      </w:r>
      <w:r w:rsidRPr="00FF65C6">
        <w:rPr>
          <w:rFonts w:ascii="Arial" w:eastAsia="Times New Roman" w:hAnsi="Arial" w:cs="Arial"/>
          <w:color w:val="000000"/>
          <w:sz w:val="24"/>
          <w:szCs w:val="24"/>
          <w:lang w:val="la-Latn" w:eastAsia="it-IT"/>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39268A1"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b/>
          <w:color w:val="000000"/>
          <w:sz w:val="24"/>
          <w:szCs w:val="24"/>
          <w:lang w:val="la-Latn" w:eastAsia="it-IT"/>
        </w:rPr>
        <w:t xml:space="preserve">ORGE: </w:t>
      </w:r>
      <w:r w:rsidRPr="00FF65C6">
        <w:rPr>
          <w:rFonts w:ascii="Arial" w:eastAsia="Times New Roman" w:hAnsi="Arial" w:cs="Arial"/>
          <w:color w:val="000000"/>
          <w:sz w:val="24"/>
          <w:szCs w:val="24"/>
          <w:lang w:val="la-Latn" w:eastAsia="it-IT"/>
        </w:rPr>
        <w:t xml:space="preserve">Nelle orge l’uomo invece si priva dell’anima e dello spirito e si abbandono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FF65C6">
        <w:rPr>
          <w:rFonts w:ascii="Arial" w:eastAsia="Times New Roman" w:hAnsi="Arial" w:cs="Arial"/>
          <w:i/>
          <w:color w:val="000000"/>
          <w:sz w:val="24"/>
          <w:szCs w:val="24"/>
          <w:lang w:val="la-Latn" w:eastAsia="it-IT"/>
        </w:rPr>
        <w:t>Abyssus abyssum invocat</w:t>
      </w:r>
      <w:r w:rsidRPr="00FF65C6">
        <w:rPr>
          <w:rFonts w:ascii="Arial" w:eastAsia="Times New Roman" w:hAnsi="Arial" w:cs="Arial"/>
          <w:color w:val="000000"/>
          <w:sz w:val="24"/>
          <w:szCs w:val="24"/>
          <w:lang w:val="la-Latn" w:eastAsia="it-IT"/>
        </w:rPr>
        <w:t xml:space="preserve">. </w:t>
      </w:r>
    </w:p>
    <w:p w14:paraId="32C4DD01"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p>
    <w:p w14:paraId="455F3426" w14:textId="77777777" w:rsidR="00FF65C6" w:rsidRPr="00FF65C6" w:rsidRDefault="00FF65C6" w:rsidP="00FF65C6">
      <w:pPr>
        <w:spacing w:after="120" w:line="240" w:lineRule="auto"/>
        <w:jc w:val="both"/>
        <w:rPr>
          <w:rFonts w:ascii="Arial" w:eastAsia="Times New Roman" w:hAnsi="Arial" w:cs="Arial"/>
          <w:b/>
          <w:color w:val="000000"/>
          <w:sz w:val="24"/>
          <w:szCs w:val="24"/>
          <w:lang w:val="la-Latn" w:eastAsia="it-IT"/>
        </w:rPr>
      </w:pPr>
      <w:r w:rsidRPr="00FF65C6">
        <w:rPr>
          <w:rFonts w:ascii="Arial" w:eastAsia="Times New Roman" w:hAnsi="Arial" w:cs="Arial"/>
          <w:b/>
          <w:color w:val="000000"/>
          <w:sz w:val="24"/>
          <w:szCs w:val="24"/>
          <w:lang w:val="la-Latn" w:eastAsia="it-IT"/>
        </w:rPr>
        <w:t xml:space="preserve">LE OPERE DELLA CARNE NELLA LETTERA AI ROMANI </w:t>
      </w:r>
    </w:p>
    <w:p w14:paraId="706065E7" w14:textId="77777777" w:rsidR="00FF65C6" w:rsidRPr="00FF65C6" w:rsidRDefault="00FF65C6" w:rsidP="00FF65C6">
      <w:pPr>
        <w:spacing w:after="120" w:line="240" w:lineRule="auto"/>
        <w:jc w:val="both"/>
        <w:rPr>
          <w:rFonts w:ascii="Arial" w:eastAsia="Times New Roman" w:hAnsi="Arial" w:cs="Arial"/>
          <w:i/>
          <w:color w:val="000000"/>
          <w:sz w:val="24"/>
          <w:szCs w:val="24"/>
          <w:lang w:val="la-Latn" w:eastAsia="it-IT"/>
        </w:rPr>
      </w:pPr>
      <w:r w:rsidRPr="00FF65C6">
        <w:rPr>
          <w:rFonts w:ascii="Arial" w:eastAsia="Times New Roman" w:hAnsi="Arial" w:cs="Arial"/>
          <w:i/>
          <w:color w:val="000000"/>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FF65C6">
        <w:rPr>
          <w:rFonts w:ascii="Arial" w:eastAsia="Times New Roman" w:hAnsi="Arial" w:cs="Arial"/>
          <w:i/>
          <w:color w:val="000000"/>
          <w:position w:val="4"/>
          <w:sz w:val="24"/>
          <w:szCs w:val="24"/>
          <w:lang w:val="la-Latn" w:eastAsia="it-IT"/>
        </w:rPr>
        <w:t xml:space="preserve"> </w:t>
      </w:r>
      <w:r w:rsidRPr="00FF65C6">
        <w:rPr>
          <w:rFonts w:ascii="Arial" w:eastAsia="Times New Roman" w:hAnsi="Arial" w:cs="Arial"/>
          <w:i/>
          <w:color w:val="000000"/>
          <w:sz w:val="24"/>
          <w:szCs w:val="24"/>
          <w:lang w:val="la-Latn" w:eastAsia="it-IT"/>
        </w:rPr>
        <w:t>Essi dunque non hanno alcun motivo di scusa perché, pur avendo conosciuto Dio, non lo hanno glorificato né ringraziato come Dio, ma si sono perduti nei loro vani ragionamenti e la loro mente ottusa si è ottenebrata.</w:t>
      </w:r>
      <w:r w:rsidRPr="00FF65C6">
        <w:rPr>
          <w:rFonts w:ascii="Arial" w:eastAsia="Times New Roman" w:hAnsi="Arial" w:cs="Arial"/>
          <w:i/>
          <w:color w:val="000000"/>
          <w:position w:val="4"/>
          <w:sz w:val="24"/>
          <w:szCs w:val="24"/>
          <w:lang w:val="la-Latn" w:eastAsia="it-IT"/>
        </w:rPr>
        <w:t xml:space="preserve"> </w:t>
      </w:r>
      <w:r w:rsidRPr="00FF65C6">
        <w:rPr>
          <w:rFonts w:ascii="Arial" w:eastAsia="Times New Roman" w:hAnsi="Arial" w:cs="Arial"/>
          <w:i/>
          <w:color w:val="000000"/>
          <w:sz w:val="24"/>
          <w:szCs w:val="24"/>
          <w:lang w:val="la-Latn" w:eastAsia="it-IT"/>
        </w:rPr>
        <w:t>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D322F6D" w14:textId="77777777" w:rsidR="00FF65C6" w:rsidRPr="00FF65C6" w:rsidRDefault="00FF65C6" w:rsidP="00FF65C6">
      <w:pPr>
        <w:spacing w:after="120" w:line="240" w:lineRule="auto"/>
        <w:jc w:val="both"/>
        <w:rPr>
          <w:rFonts w:ascii="Arial" w:eastAsia="Times New Roman" w:hAnsi="Arial" w:cs="Arial"/>
          <w:color w:val="000000"/>
          <w:sz w:val="24"/>
          <w:szCs w:val="24"/>
          <w:lang w:val="la-Latn" w:eastAsia="it-IT"/>
        </w:rPr>
      </w:pPr>
      <w:r w:rsidRPr="00FF65C6">
        <w:rPr>
          <w:rFonts w:ascii="Arial" w:eastAsia="Times New Roman" w:hAnsi="Arial" w:cs="Arial"/>
          <w:i/>
          <w:color w:val="000000"/>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w:t>
      </w:r>
      <w:r w:rsidRPr="00FF65C6">
        <w:rPr>
          <w:rFonts w:ascii="Arial" w:eastAsia="Times New Roman" w:hAnsi="Arial" w:cs="Arial"/>
          <w:color w:val="000000"/>
          <w:sz w:val="24"/>
          <w:szCs w:val="24"/>
          <w:lang w:val="la-Latn" w:eastAsia="it-IT"/>
        </w:rPr>
        <w:t>(Rm 1,18-32).</w:t>
      </w:r>
      <w:r w:rsidRPr="00FF65C6">
        <w:rPr>
          <w:rFonts w:ascii="Arial" w:eastAsia="Times New Roman" w:hAnsi="Arial" w:cs="Arial"/>
          <w:i/>
          <w:color w:val="000000"/>
          <w:sz w:val="24"/>
          <w:szCs w:val="24"/>
          <w:lang w:val="la-Latn" w:eastAsia="it-IT"/>
        </w:rPr>
        <w:t xml:space="preserve">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w:t>
      </w:r>
      <w:r w:rsidRPr="00FF65C6">
        <w:rPr>
          <w:rFonts w:ascii="Arial" w:eastAsia="Times New Roman" w:hAnsi="Arial" w:cs="Arial"/>
          <w:color w:val="000000"/>
          <w:sz w:val="24"/>
          <w:szCs w:val="24"/>
          <w:lang w:val="la-Latn" w:eastAsia="it-IT"/>
        </w:rPr>
        <w:t xml:space="preserve"> (Rm 13,11-14). </w:t>
      </w:r>
    </w:p>
    <w:p w14:paraId="495240A3" w14:textId="77777777" w:rsidR="00FF65C6" w:rsidRPr="00FF65C6" w:rsidRDefault="00FF65C6" w:rsidP="00FF65C6">
      <w:pPr>
        <w:spacing w:after="120" w:line="240" w:lineRule="auto"/>
        <w:jc w:val="both"/>
        <w:rPr>
          <w:rFonts w:ascii="Arial" w:eastAsia="Times New Roman" w:hAnsi="Arial" w:cs="Arial"/>
          <w:color w:val="000000"/>
          <w:szCs w:val="20"/>
          <w:lang w:val="la-Latn" w:eastAsia="it-IT"/>
        </w:rPr>
      </w:pPr>
    </w:p>
    <w:p w14:paraId="73869776" w14:textId="77777777" w:rsidR="00FF65C6" w:rsidRPr="00FF65C6" w:rsidRDefault="00FF65C6" w:rsidP="00FF65C6">
      <w:pPr>
        <w:keepNext/>
        <w:spacing w:after="120" w:line="240" w:lineRule="auto"/>
        <w:jc w:val="center"/>
        <w:outlineLvl w:val="0"/>
        <w:rPr>
          <w:rFonts w:ascii="Arial" w:hAnsi="Arial"/>
          <w:b/>
          <w:sz w:val="40"/>
          <w:szCs w:val="20"/>
          <w:lang w:val="la-Latn"/>
        </w:rPr>
      </w:pPr>
      <w:bookmarkStart w:id="713" w:name="_Toc191047411"/>
      <w:r w:rsidRPr="00FF65C6">
        <w:rPr>
          <w:rFonts w:ascii="Arial" w:hAnsi="Arial"/>
          <w:b/>
          <w:sz w:val="40"/>
          <w:szCs w:val="20"/>
          <w:lang w:val="la-Latn"/>
        </w:rPr>
        <w:t>CONCLUSIONE</w:t>
      </w:r>
      <w:bookmarkEnd w:id="713"/>
      <w:r w:rsidRPr="00FF65C6">
        <w:rPr>
          <w:rFonts w:ascii="Arial" w:hAnsi="Arial"/>
          <w:b/>
          <w:sz w:val="40"/>
          <w:szCs w:val="20"/>
          <w:lang w:val="la-Latn"/>
        </w:rPr>
        <w:t xml:space="preserve"> </w:t>
      </w:r>
    </w:p>
    <w:p w14:paraId="0D6D7970" w14:textId="724CDD3D" w:rsidR="00FF65C6" w:rsidRPr="00FF65C6" w:rsidRDefault="00FF65C6" w:rsidP="00FF65C6">
      <w:pPr>
        <w:spacing w:after="120" w:line="240" w:lineRule="auto"/>
        <w:jc w:val="both"/>
        <w:rPr>
          <w:rFonts w:ascii="Arial" w:eastAsia="Times New Roman" w:hAnsi="Arial" w:cs="Arial"/>
          <w:iCs/>
          <w:color w:val="000000"/>
          <w:sz w:val="24"/>
          <w:lang w:val="la-Latn" w:eastAsia="it-IT"/>
        </w:rPr>
      </w:pPr>
      <w:r w:rsidRPr="00FF65C6">
        <w:rPr>
          <w:rFonts w:ascii="Arial" w:eastAsia="Times New Roman" w:hAnsi="Arial" w:cs="Arial"/>
          <w:iCs/>
          <w:color w:val="000000"/>
          <w:sz w:val="24"/>
          <w:lang w:val="la-Latn" w:eastAsia="it-IT"/>
        </w:rPr>
        <w:t>Ecco tr</w:t>
      </w:r>
      <w:r>
        <w:rPr>
          <w:rFonts w:ascii="Arial" w:eastAsia="Times New Roman" w:hAnsi="Arial" w:cs="Arial"/>
          <w:iCs/>
          <w:color w:val="000000"/>
          <w:sz w:val="24"/>
          <w:lang w:val="la-Latn" w:eastAsia="it-IT"/>
        </w:rPr>
        <w:t>e</w:t>
      </w:r>
      <w:r w:rsidRPr="00FF65C6">
        <w:rPr>
          <w:rFonts w:ascii="Arial" w:eastAsia="Times New Roman" w:hAnsi="Arial" w:cs="Arial"/>
          <w:iCs/>
          <w:color w:val="000000"/>
          <w:sz w:val="24"/>
          <w:lang w:val="la-Latn" w:eastAsia="it-IT"/>
        </w:rPr>
        <w:t xml:space="preserve"> opere dello Spirito Santo che noi attingiamo dal Nuovo Testamento. La prima opera dello Spirito Santo è Pietro, la seconda è Giovanni, la terza è Paolo. Di queste tre opere offriamo solo alcuni momenti. Dobbiamo aggiungere anche che lo Spirito Santo non ha smesso di operare attraverso di loro. Lavorerà con loro per la conversione e la santificazione sino alla fine del mondo,</w:t>
      </w:r>
    </w:p>
    <w:p w14:paraId="3BD882FF" w14:textId="77777777" w:rsidR="00FF65C6" w:rsidRPr="00FF65C6" w:rsidRDefault="00FF65C6" w:rsidP="00FF65C6">
      <w:pPr>
        <w:spacing w:after="120" w:line="240" w:lineRule="auto"/>
        <w:jc w:val="both"/>
        <w:rPr>
          <w:rFonts w:ascii="Arial" w:eastAsia="Times New Roman" w:hAnsi="Arial" w:cs="Arial"/>
          <w:b/>
          <w:bCs/>
          <w:iCs/>
          <w:color w:val="000000"/>
          <w:sz w:val="24"/>
          <w:lang w:val="la-Latn" w:eastAsia="it-IT"/>
        </w:rPr>
      </w:pPr>
      <w:r w:rsidRPr="00FF65C6">
        <w:rPr>
          <w:rFonts w:ascii="Arial" w:eastAsia="Times New Roman" w:hAnsi="Arial" w:cs="Arial"/>
          <w:b/>
          <w:bCs/>
          <w:iCs/>
          <w:color w:val="000000"/>
          <w:sz w:val="24"/>
          <w:lang w:val="la-Latn" w:eastAsia="it-IT"/>
        </w:rPr>
        <w:t>L’Apostolo Pietro opera dello Spirito Santo:</w:t>
      </w:r>
    </w:p>
    <w:p w14:paraId="7C264B26"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41DDAD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860D1C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55BB1AD"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9BC2E84"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3512A5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Contemplavo sempre il Signore innanzi a me; egli sta alla mia destra, perché io non vacilli. Per questo si rallegrò il mio cuore ed esultò la mia lingua, e anche la mia carne riposerà nella speranza, perché tu </w:t>
      </w:r>
      <w:r w:rsidRPr="00FF65C6">
        <w:rPr>
          <w:rFonts w:ascii="Arial" w:eastAsia="Times New Roman" w:hAnsi="Arial"/>
          <w:i/>
          <w:iCs/>
          <w:color w:val="000000"/>
          <w:kern w:val="32"/>
          <w:position w:val="6"/>
          <w:sz w:val="24"/>
          <w:szCs w:val="20"/>
          <w:lang w:val="la-Latn" w:eastAsia="it-IT"/>
        </w:rPr>
        <w:lastRenderedPageBreak/>
        <w:t>non abbandonerai la mia vita negli inferi né permetterai che il tuo Santo subisca la corruzione. Mi hai fatto conoscere le vie della vita, mi colmerai di gioia con la tua presenza.</w:t>
      </w:r>
    </w:p>
    <w:p w14:paraId="2BD106E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D0346A2"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51B95F7C"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Disse il Signore al mio Signore: siedi alla mia destra, finché io ponga i tuoi nemici come sgabello dei tuoi piedi.</w:t>
      </w:r>
    </w:p>
    <w:p w14:paraId="4F90FF73"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Sappia dunque con certezza tutta la casa d’Israele che Dio ha costituito Signore e Cristo quel Gesù che voi avete crocifisso».</w:t>
      </w:r>
    </w:p>
    <w:p w14:paraId="08A4AB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05CED51"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ciascuno.6Ogni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780901B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w:t>
      </w:r>
      <w:r w:rsidRPr="00FF65C6">
        <w:rPr>
          <w:rFonts w:ascii="Arial" w:eastAsia="Times New Roman" w:hAnsi="Arial"/>
          <w:i/>
          <w:iCs/>
          <w:color w:val="000000"/>
          <w:kern w:val="32"/>
          <w:position w:val="6"/>
          <w:sz w:val="24"/>
          <w:szCs w:val="20"/>
          <w:lang w:val="la-Latn" w:eastAsia="it-IT"/>
        </w:rPr>
        <w:lastRenderedPageBreak/>
        <w:t>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C9463D0"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dirgli».Pietro allora li fece entrare e li ospitò.</w:t>
      </w:r>
    </w:p>
    <w:p w14:paraId="33C5E639"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w:t>
      </w:r>
      <w:r w:rsidRPr="00FF65C6">
        <w:rPr>
          <w:rFonts w:ascii="Arial" w:eastAsia="Times New Roman" w:hAnsi="Arial"/>
          <w:i/>
          <w:iCs/>
          <w:color w:val="000000"/>
          <w:kern w:val="32"/>
          <w:position w:val="6"/>
          <w:sz w:val="24"/>
          <w:szCs w:val="20"/>
          <w:lang w:val="la-Latn" w:eastAsia="it-IT"/>
        </w:rPr>
        <w:lastRenderedPageBreak/>
        <w:t>una cosa buona a venire. Ora dunque tutti noi siamo qui riuniti, al cospetto di Dio, per ascoltare tutto ciò che dal Signore ti è stato ordinato».</w:t>
      </w:r>
    </w:p>
    <w:p w14:paraId="4A1DF35F"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A0E551B" w14:textId="77777777" w:rsidR="00FF65C6" w:rsidRPr="00FF65C6" w:rsidRDefault="00FF65C6" w:rsidP="00FF65C6">
      <w:pPr>
        <w:spacing w:after="120" w:line="240" w:lineRule="auto"/>
        <w:ind w:left="567" w:right="567"/>
        <w:jc w:val="both"/>
        <w:rPr>
          <w:rFonts w:ascii="Arial" w:eastAsia="Times New Roman" w:hAnsi="Arial"/>
          <w:i/>
          <w:iCs/>
          <w:color w:val="000000"/>
          <w:kern w:val="32"/>
          <w:position w:val="6"/>
          <w:sz w:val="24"/>
          <w:szCs w:val="20"/>
          <w:lang w:val="la-Latn" w:eastAsia="it-IT"/>
        </w:rPr>
      </w:pPr>
      <w:r w:rsidRPr="00FF65C6">
        <w:rPr>
          <w:rFonts w:ascii="Arial" w:eastAsia="Times New Roman" w:hAnsi="Arial"/>
          <w:i/>
          <w:iCs/>
          <w:color w:val="000000"/>
          <w:kern w:val="32"/>
          <w:position w:val="6"/>
          <w:sz w:val="24"/>
          <w:szCs w:val="20"/>
          <w:lang w:val="la-Latn"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2E3E599" w14:textId="77777777" w:rsidR="00FF65C6" w:rsidRPr="00FF65C6" w:rsidRDefault="00FF65C6" w:rsidP="00FF65C6">
      <w:pPr>
        <w:spacing w:after="120" w:line="240" w:lineRule="auto"/>
        <w:ind w:right="567"/>
        <w:jc w:val="both"/>
        <w:rPr>
          <w:rFonts w:ascii="Arial" w:eastAsia="Times New Roman" w:hAnsi="Arial" w:cs="Arial"/>
          <w:b/>
          <w:bCs/>
          <w:iCs/>
          <w:color w:val="000000"/>
          <w:sz w:val="24"/>
          <w:lang w:val="la-Latn" w:eastAsia="it-IT"/>
        </w:rPr>
      </w:pPr>
      <w:r w:rsidRPr="00FF65C6">
        <w:rPr>
          <w:rFonts w:ascii="Arial" w:eastAsia="Times New Roman" w:hAnsi="Arial" w:cs="Arial"/>
          <w:b/>
          <w:bCs/>
          <w:iCs/>
          <w:color w:val="000000"/>
          <w:sz w:val="24"/>
          <w:lang w:val="la-Latn" w:eastAsia="it-IT"/>
        </w:rPr>
        <w:t>L’Apostolo Giovanni opera dello Spirito Santo:</w:t>
      </w:r>
    </w:p>
    <w:p w14:paraId="4BEBCA9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FC6E80E"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CC13095"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lastRenderedPageBreak/>
        <w:t>A Colui che ci ama e ci ha liberati dai nostri peccati con il suo sangue, che ha fatto di noi un regno, sacerdoti per il suo Dio e Padre, a lui la gloria e la potenza nei secoli dei secoli. Amen.</w:t>
      </w:r>
    </w:p>
    <w:p w14:paraId="1A71B99E"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Ecco, viene con le nubi e ogni occhio lo vedrà, anche quelli che lo trafissero, e per lui tutte le tribù della terra si batteranno il petto. Sì, Amen!</w:t>
      </w:r>
    </w:p>
    <w:p w14:paraId="17EAB50C"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Dice il Signore Dio: Io sono l’Alfa e l’Omèga, Colui che è, che era e che viene, l’Onnipotente!</w:t>
      </w:r>
    </w:p>
    <w:p w14:paraId="22304E40"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236AC44"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67B7D53"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7A83C412"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w:t>
      </w:r>
      <w:r w:rsidRPr="00FF65C6">
        <w:rPr>
          <w:rFonts w:ascii="Arial" w:eastAsia="Times New Roman" w:hAnsi="Arial"/>
          <w:i/>
          <w:iCs/>
          <w:sz w:val="24"/>
          <w:szCs w:val="20"/>
          <w:lang w:val="la-Latn" w:eastAsia="it-IT"/>
        </w:rPr>
        <w:lastRenderedPageBreak/>
        <w:t>vitello; il terzo vivente aveva l’aspetto come di uomo; il quarto vivente era simile a un’aquila che vola. I quattro esseri viventi hanno ciascuno sei ali, intorno e dentro sono costellati di occhi; giorno e notte non cessano di ripetere:</w:t>
      </w:r>
    </w:p>
    <w:p w14:paraId="2C05EE89"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«Santo, santo, santo il Signore Dio, l’Onnipotente, Colui che era, che è e che viene!». </w:t>
      </w:r>
    </w:p>
    <w:p w14:paraId="7A9CCB5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C30E28D"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«Tu sei degno, o Signore e Dio nostro, di ricevere la gloria, l’onore e la potenza, perché tu hai creato tutte le cose per la tua volontà esistevano e furono create» (Ap 4,1-11). </w:t>
      </w:r>
    </w:p>
    <w:p w14:paraId="2A702C7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C65B036"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Uno degli anziani mi disse: «Non piangere; ha vinto il leone della tribù di Giuda, il Germoglio di Davide, e aprirà il libro e i suoi sette sigilli».</w:t>
      </w:r>
    </w:p>
    <w:p w14:paraId="5425D43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A4A4E1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FA1BC18"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 vidi, e udii voci di molti angeli attorno al trono e agli esseri viventi e agli anziani. Il loro numero era miriadi di miriadi e migliaia di migliaia e dicevano a gran voce:</w:t>
      </w:r>
    </w:p>
    <w:p w14:paraId="1AB99700"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«L’Agnello, che è stato immolato, è degno di ricevere potenza e ricchezza, sapienza e forza, onore, gloria e benedizione».</w:t>
      </w:r>
    </w:p>
    <w:p w14:paraId="5CE289E7"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Tutte le creature nel cielo e sulla terra, sotto terra e nel mare, e tutti gli esseri che vi si trovavano, udii che dicevano:</w:t>
      </w:r>
    </w:p>
    <w:p w14:paraId="79D157E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«A Colui che siede sul trono e all’Agnello lode, onore, gloria e potenza, nei secoli dei secoli».</w:t>
      </w:r>
    </w:p>
    <w:p w14:paraId="6F254154"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lastRenderedPageBreak/>
        <w:t xml:space="preserve">E i quattro esseri viventi dicevano: «Amen». E gli anziani si prostrarono in adorazione(Ap 5,1-14). </w:t>
      </w:r>
    </w:p>
    <w:p w14:paraId="0348379E"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48A64DF"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C4C6288"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96CC9A0"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D7FBB97"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Quando l’Agnello aprì il quinto sigillo, vidi sotto l’altare le anime di coloro che furono immolati a causa della parola di Dio e della testimonianza che gli avevano reso. E gridarono a gran voce:</w:t>
      </w:r>
    </w:p>
    <w:p w14:paraId="384C8019"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«Fino a quando, Sovrano, tu che sei santo e veritiero, non farai giustizia e non vendicherai il nostro sangue contro gli abitanti della terra?».</w:t>
      </w:r>
    </w:p>
    <w:p w14:paraId="69DB1CAA"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15E7A0F1"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21608B3"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lastRenderedPageBreak/>
        <w:t>Dopo questo vidi quattro angeli, che stavano ai quattro angoli della terra e trattenevano i quattro venti, perché non soffiasse vento sulla terra, né sul mare, né su alcuna pianta.</w:t>
      </w:r>
    </w:p>
    <w:p w14:paraId="5258C259"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224ABF8"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 udii il numero di coloro che furono segnati con il sigillo: centoquarantaquattromila segnati, provenienti da ogni tribù dei figli d’Israele:</w:t>
      </w:r>
    </w:p>
    <w:p w14:paraId="43E6288D"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6FAE92CB"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7427354"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B4F2179"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5C4157E" w14:textId="77777777" w:rsidR="00FF65C6" w:rsidRPr="00FF65C6" w:rsidRDefault="00FF65C6" w:rsidP="00FF65C6">
      <w:pPr>
        <w:spacing w:after="120" w:line="240" w:lineRule="auto"/>
        <w:ind w:left="567" w:right="567"/>
        <w:jc w:val="both"/>
        <w:rPr>
          <w:rFonts w:ascii="Arial" w:eastAsia="Times New Roman" w:hAnsi="Arial"/>
          <w:i/>
          <w:iCs/>
          <w:sz w:val="24"/>
          <w:szCs w:val="20"/>
          <w:lang w:val="la-Latn" w:eastAsia="it-IT"/>
        </w:rPr>
      </w:pPr>
      <w:r w:rsidRPr="00FF65C6">
        <w:rPr>
          <w:rFonts w:ascii="Arial" w:eastAsia="Times New Roman" w:hAnsi="Arial"/>
          <w:i/>
          <w:iCs/>
          <w:sz w:val="24"/>
          <w:szCs w:val="20"/>
          <w:lang w:val="la-Latn"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E796A66" w14:textId="77777777" w:rsidR="00FF65C6" w:rsidRPr="00FF65C6" w:rsidRDefault="00FF65C6" w:rsidP="00FF65C6">
      <w:pPr>
        <w:spacing w:after="120" w:line="240" w:lineRule="auto"/>
        <w:jc w:val="both"/>
        <w:rPr>
          <w:rFonts w:ascii="Arial" w:eastAsia="Times New Roman" w:hAnsi="Arial" w:cs="Arial"/>
          <w:b/>
          <w:bCs/>
          <w:iCs/>
          <w:color w:val="000000"/>
          <w:sz w:val="24"/>
          <w:lang w:val="la-Latn" w:eastAsia="it-IT"/>
        </w:rPr>
      </w:pPr>
      <w:r w:rsidRPr="00FF65C6">
        <w:rPr>
          <w:rFonts w:ascii="Arial" w:eastAsia="Times New Roman" w:hAnsi="Arial" w:cs="Arial"/>
          <w:b/>
          <w:bCs/>
          <w:iCs/>
          <w:color w:val="000000"/>
          <w:sz w:val="24"/>
          <w:lang w:val="la-Latn" w:eastAsia="it-IT"/>
        </w:rPr>
        <w:t>L’Apostolo Paolo opera dello Spirito Santo:</w:t>
      </w:r>
    </w:p>
    <w:p w14:paraId="72F3ACE9"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w:t>
      </w:r>
      <w:r w:rsidRPr="00FF65C6">
        <w:rPr>
          <w:rFonts w:ascii="Arial" w:eastAsia="Times New Roman" w:hAnsi="Arial" w:cs="Arial"/>
          <w:i/>
          <w:iCs/>
          <w:color w:val="000000"/>
          <w:kern w:val="32"/>
          <w:position w:val="6"/>
          <w:sz w:val="24"/>
          <w:lang w:val="la-Latn" w:eastAsia="it-IT"/>
        </w:rPr>
        <w:lastRenderedPageBreak/>
        <w:t>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nessuno.8Saulo allora si alzò da terra ma, aperti gli occhi, non vedeva nulla. Così, guidandolo per mano, lo condussero a Damasco. Per tre giorni rimase cieco e non prese né cibo né bevanda.</w:t>
      </w:r>
    </w:p>
    <w:p w14:paraId="093D490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F27580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369C1A3"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Saulo frattanto si rinfrancava sempre di più e gettava confusione tra i Giudei residenti a Damasco, dimostrando che Gesù è il Cristo. </w:t>
      </w:r>
    </w:p>
    <w:p w14:paraId="3B367F0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4B4104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Venuto a Gerusalemme, cercava di unirsi ai discepoli, ma tutti avevano paura di lui, non credendo che fosse un discepolo. Allora Bàrnaba lo prese con sé, lo condusse dagli apostoli e raccontò loro </w:t>
      </w:r>
      <w:r w:rsidRPr="00FF65C6">
        <w:rPr>
          <w:rFonts w:ascii="Arial" w:eastAsia="Times New Roman" w:hAnsi="Arial" w:cs="Arial"/>
          <w:i/>
          <w:iCs/>
          <w:color w:val="000000"/>
          <w:kern w:val="32"/>
          <w:position w:val="6"/>
          <w:sz w:val="24"/>
          <w:lang w:val="la-Latn" w:eastAsia="it-IT"/>
        </w:rPr>
        <w:lastRenderedPageBreak/>
        <w:t xml:space="preserve">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7AE13A5F"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D8952C3"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838CD3F"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626AB8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148F1204"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lastRenderedPageBreak/>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4FB2F13A"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1EDD2CB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260A335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061556B"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6116D385"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lastRenderedPageBreak/>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3BD73A7"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60A9B71"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Il comandante allora congedò il ragazzo con questo ordine: «Non dire a nessuno che mi hai dato queste informazioni».</w:t>
      </w:r>
    </w:p>
    <w:p w14:paraId="6FFA2CB8"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6B92738C"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w:t>
      </w:r>
      <w:r w:rsidRPr="00FF65C6">
        <w:rPr>
          <w:rFonts w:ascii="Arial" w:eastAsia="Times New Roman" w:hAnsi="Arial" w:cs="Arial"/>
          <w:i/>
          <w:iCs/>
          <w:color w:val="000000"/>
          <w:kern w:val="32"/>
          <w:position w:val="6"/>
          <w:sz w:val="24"/>
          <w:lang w:val="la-Latn" w:eastAsia="it-IT"/>
        </w:rPr>
        <w:lastRenderedPageBreak/>
        <w:t xml:space="preserve">Paolo. Dopo averla letta, domandò a Paolo di quale provincia fosse e, saputo che era della Cilìcia, disse: «Ti ascolterò quando saranno qui anche i tuoi accusatori». E diede ordine di custodirlo nel pretorio di Erode (At 23,1-35). </w:t>
      </w:r>
    </w:p>
    <w:p w14:paraId="6C67A07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E84EB7F"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C4B4C5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5FBD74D5"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w:t>
      </w:r>
      <w:r w:rsidRPr="00FF65C6">
        <w:rPr>
          <w:rFonts w:ascii="Arial" w:eastAsia="Times New Roman" w:hAnsi="Arial" w:cs="Arial"/>
          <w:i/>
          <w:iCs/>
          <w:color w:val="000000"/>
          <w:kern w:val="32"/>
          <w:position w:val="6"/>
          <w:sz w:val="24"/>
          <w:lang w:val="la-Latn" w:eastAsia="it-IT"/>
        </w:rPr>
        <w:lastRenderedPageBreak/>
        <w:t>quello che i Profeti e Mosè dichiararono che doveva accadere, che cioè il Cristo avrebbe dovuto soffrire e che, primo tra i risorti da morte, avrebbe annunciato la luce al popolo e alle genti».</w:t>
      </w:r>
    </w:p>
    <w:p w14:paraId="0238028C"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9C66F4E"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r w:rsidRPr="00FF65C6">
        <w:rPr>
          <w:rFonts w:ascii="Arial" w:eastAsia="Times New Roman" w:hAnsi="Arial" w:cs="Arial"/>
          <w:i/>
          <w:iCs/>
          <w:color w:val="000000"/>
          <w:kern w:val="32"/>
          <w:position w:val="6"/>
          <w:sz w:val="24"/>
          <w:lang w:val="la-Latn" w:eastAsia="it-IT"/>
        </w:rPr>
        <w:t xml:space="preserve">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362853B" w14:textId="2334E68A" w:rsidR="00FF65C6" w:rsidRPr="00FF65C6" w:rsidRDefault="00FF65C6" w:rsidP="00FF65C6">
      <w:pPr>
        <w:spacing w:after="120" w:line="240" w:lineRule="auto"/>
        <w:jc w:val="both"/>
        <w:rPr>
          <w:rFonts w:ascii="Arial" w:eastAsia="Times New Roman" w:hAnsi="Arial" w:cs="Arial"/>
          <w:color w:val="000000"/>
          <w:kern w:val="32"/>
          <w:position w:val="6"/>
          <w:sz w:val="24"/>
          <w:lang w:val="la-Latn" w:eastAsia="it-IT"/>
        </w:rPr>
      </w:pPr>
      <w:r w:rsidRPr="00FF65C6">
        <w:rPr>
          <w:rFonts w:ascii="Arial" w:eastAsia="Times New Roman" w:hAnsi="Arial" w:cs="Arial"/>
          <w:color w:val="000000"/>
          <w:kern w:val="32"/>
          <w:position w:val="6"/>
          <w:sz w:val="24"/>
          <w:lang w:val="la-Latn" w:eastAsia="it-IT"/>
        </w:rPr>
        <w:t>Lo Spirito Santo ci è stato donato nel Sacramento della Cresima. Se non diveniamo visibilità e presenza di Cristo, il Testimone Fedele del Padre, la responsabilità è solo nostr</w:t>
      </w:r>
      <w:r>
        <w:rPr>
          <w:rFonts w:ascii="Arial" w:eastAsia="Times New Roman" w:hAnsi="Arial" w:cs="Arial"/>
          <w:color w:val="000000"/>
          <w:kern w:val="32"/>
          <w:position w:val="6"/>
          <w:sz w:val="24"/>
          <w:lang w:val="la-Latn" w:eastAsia="it-IT"/>
        </w:rPr>
        <w:t>a</w:t>
      </w:r>
      <w:r w:rsidRPr="00FF65C6">
        <w:rPr>
          <w:rFonts w:ascii="Arial" w:eastAsia="Times New Roman" w:hAnsi="Arial" w:cs="Arial"/>
          <w:color w:val="000000"/>
          <w:kern w:val="32"/>
          <w:position w:val="6"/>
          <w:sz w:val="24"/>
          <w:lang w:val="la-Latn" w:eastAsia="it-IT"/>
        </w:rPr>
        <w:t xml:space="preserve"> e saremo giudicati </w:t>
      </w:r>
      <w:r>
        <w:rPr>
          <w:rFonts w:ascii="Arial" w:eastAsia="Times New Roman" w:hAnsi="Arial" w:cs="Arial"/>
          <w:color w:val="000000"/>
          <w:kern w:val="32"/>
          <w:position w:val="6"/>
          <w:sz w:val="24"/>
          <w:lang w:val="la-Latn" w:eastAsia="it-IT"/>
        </w:rPr>
        <w:t>n</w:t>
      </w:r>
      <w:r w:rsidRPr="00FF65C6">
        <w:rPr>
          <w:rFonts w:ascii="Arial" w:eastAsia="Times New Roman" w:hAnsi="Arial" w:cs="Arial"/>
          <w:color w:val="000000"/>
          <w:kern w:val="32"/>
          <w:position w:val="6"/>
          <w:sz w:val="24"/>
          <w:lang w:val="la-Latn" w:eastAsia="it-IT"/>
        </w:rPr>
        <w:t>el giorno del giudizio per non avere reso gloria a Cristo Gesù allo stesso modo che Cristo Gesù ha reso gloria al Padre suo. Non abbiamo messo a frutto il Dono ricevuto.</w:t>
      </w:r>
    </w:p>
    <w:p w14:paraId="359E106F" w14:textId="77777777" w:rsidR="00FF65C6" w:rsidRPr="00FF65C6" w:rsidRDefault="00FF65C6" w:rsidP="00FF65C6">
      <w:pPr>
        <w:spacing w:after="120" w:line="240" w:lineRule="auto"/>
        <w:jc w:val="both"/>
        <w:rPr>
          <w:rFonts w:ascii="Arial" w:eastAsia="Times New Roman" w:hAnsi="Arial" w:cs="Arial"/>
          <w:color w:val="000000"/>
          <w:kern w:val="32"/>
          <w:position w:val="6"/>
          <w:sz w:val="24"/>
          <w:lang w:val="la-Latn" w:eastAsia="it-IT"/>
        </w:rPr>
      </w:pPr>
      <w:r w:rsidRPr="00FF65C6">
        <w:rPr>
          <w:rFonts w:ascii="Arial" w:eastAsia="Times New Roman" w:hAnsi="Arial" w:cs="Arial"/>
          <w:color w:val="000000"/>
          <w:kern w:val="32"/>
          <w:position w:val="6"/>
          <w:sz w:val="24"/>
          <w:lang w:val="la-Latn" w:eastAsia="it-IT"/>
        </w:rPr>
        <w:t>Da cosa ci accorgiamo oggi che moltissimi discepoli di Gesù hanno estinto lo Spirito e altri ogni giorno lo ratristano? Ce ne accorgiamo dalle parole di falsità, di menzogna, di inganno che sescono dalla loro bocca. In questi moltissimi discepoli di Gesù non è lo Spirito Santo che pronuncia sulla loro bocca oracoli di verità, di giustizia, di purisima carità, di luce evangelica. È invce il peccato che pronuncia i suoi oracoli che giungono al totale rinnegamento di Cristo Gesù e del suo Vangelo. Si è bocca di Satana invece che essere bocca dello Spirito Santo.</w:t>
      </w:r>
    </w:p>
    <w:p w14:paraId="0BE950AA" w14:textId="29E15082" w:rsidR="00FF65C6" w:rsidRPr="00FF65C6" w:rsidRDefault="00FF65C6" w:rsidP="00FF65C6">
      <w:pPr>
        <w:spacing w:after="120" w:line="240" w:lineRule="auto"/>
        <w:jc w:val="both"/>
        <w:rPr>
          <w:rFonts w:ascii="Arial" w:eastAsia="Times New Roman" w:hAnsi="Arial" w:cs="Arial"/>
          <w:color w:val="000000"/>
          <w:kern w:val="32"/>
          <w:position w:val="6"/>
          <w:sz w:val="24"/>
          <w:lang w:val="la-Latn" w:eastAsia="it-IT"/>
        </w:rPr>
      </w:pPr>
      <w:r w:rsidRPr="00FF65C6">
        <w:rPr>
          <w:rFonts w:ascii="Arial" w:eastAsia="Times New Roman" w:hAnsi="Arial" w:cs="Arial"/>
          <w:color w:val="000000"/>
          <w:kern w:val="32"/>
          <w:position w:val="6"/>
          <w:sz w:val="24"/>
          <w:lang w:val="la-Latn" w:eastAsia="it-IT"/>
        </w:rPr>
        <w:t xml:space="preserve">Vergine Madre, Madre di Dio e Madre nostra, Madre della Redenzione, tu che sei l’opera più eccelsa dello Spirito Santo, scedi sulla nostra terra, porta con te lo Spirito </w:t>
      </w:r>
      <w:r>
        <w:rPr>
          <w:rFonts w:ascii="Arial" w:eastAsia="Times New Roman" w:hAnsi="Arial" w:cs="Arial"/>
          <w:color w:val="000000"/>
          <w:kern w:val="32"/>
          <w:position w:val="6"/>
          <w:sz w:val="24"/>
          <w:lang w:val="la-Latn" w:eastAsia="it-IT"/>
        </w:rPr>
        <w:t xml:space="preserve">del Signore </w:t>
      </w:r>
      <w:r w:rsidRPr="00FF65C6">
        <w:rPr>
          <w:rFonts w:ascii="Arial" w:eastAsia="Times New Roman" w:hAnsi="Arial" w:cs="Arial"/>
          <w:color w:val="000000"/>
          <w:kern w:val="32"/>
          <w:position w:val="6"/>
          <w:sz w:val="24"/>
          <w:lang w:val="la-Latn" w:eastAsia="it-IT"/>
        </w:rPr>
        <w:t xml:space="preserve">e alitalo in molti cuori senza alcuna interruzione. Solo così possiamo divenire visibilità di Cristo Gesù e suoi Testimoni fedeli. Senza di te, o Madre, le tenebre ci avvolgeranno, il peccato ci consumerà e l’odio contro Dio e contro Cristo Gesù – ques’odio si è schierato contro di te, Madre Santissima e noi ne siamo testimoni – incendierà il mondo. Vergine Sapiente, affrettati a soccorrerci. Angeli e Santi venite in nostro </w:t>
      </w:r>
      <w:r>
        <w:rPr>
          <w:rFonts w:ascii="Arial" w:eastAsia="Times New Roman" w:hAnsi="Arial" w:cs="Arial"/>
          <w:color w:val="000000"/>
          <w:kern w:val="32"/>
          <w:position w:val="6"/>
          <w:sz w:val="24"/>
          <w:lang w:val="la-Latn" w:eastAsia="it-IT"/>
        </w:rPr>
        <w:t>aiuto.</w:t>
      </w:r>
      <w:r w:rsidRPr="00FF65C6">
        <w:rPr>
          <w:rFonts w:ascii="Arial" w:eastAsia="Times New Roman" w:hAnsi="Arial" w:cs="Arial"/>
          <w:color w:val="000000"/>
          <w:kern w:val="32"/>
          <w:position w:val="6"/>
          <w:sz w:val="24"/>
          <w:lang w:val="la-Latn" w:eastAsia="it-IT"/>
        </w:rPr>
        <w:t>.</w:t>
      </w:r>
    </w:p>
    <w:p w14:paraId="10C8312C" w14:textId="77777777" w:rsidR="00FF65C6" w:rsidRPr="00FF65C6" w:rsidRDefault="00FF65C6" w:rsidP="00FF65C6">
      <w:pPr>
        <w:spacing w:after="120" w:line="240" w:lineRule="auto"/>
        <w:ind w:left="567" w:right="567"/>
        <w:jc w:val="both"/>
        <w:rPr>
          <w:rFonts w:ascii="Arial" w:eastAsia="Times New Roman" w:hAnsi="Arial" w:cs="Arial"/>
          <w:i/>
          <w:iCs/>
          <w:color w:val="000000"/>
          <w:kern w:val="32"/>
          <w:position w:val="6"/>
          <w:sz w:val="24"/>
          <w:lang w:val="la-Latn" w:eastAsia="it-IT"/>
        </w:rPr>
      </w:pPr>
    </w:p>
    <w:p w14:paraId="6B132D4A" w14:textId="77777777" w:rsidR="00FF65C6" w:rsidRPr="00FF65C6" w:rsidRDefault="00FF65C6" w:rsidP="00FF65C6">
      <w:pPr>
        <w:spacing w:after="120" w:line="240" w:lineRule="auto"/>
        <w:jc w:val="both"/>
        <w:rPr>
          <w:rFonts w:ascii="Arial" w:eastAsia="Times New Roman" w:hAnsi="Arial" w:cs="Arial"/>
          <w:iCs/>
          <w:color w:val="000000"/>
          <w:sz w:val="24"/>
          <w:lang w:val="la-Latn" w:eastAsia="it-IT"/>
        </w:rPr>
      </w:pPr>
    </w:p>
    <w:p w14:paraId="59BD5496" w14:textId="77777777" w:rsidR="00FF65C6" w:rsidRPr="00FF65C6" w:rsidRDefault="00FF65C6" w:rsidP="00FF65C6">
      <w:pPr>
        <w:keepNext/>
        <w:spacing w:after="120" w:line="240" w:lineRule="auto"/>
        <w:jc w:val="center"/>
        <w:outlineLvl w:val="0"/>
        <w:rPr>
          <w:rFonts w:ascii="Arial" w:eastAsia="Times New Roman" w:hAnsi="Arial"/>
          <w:b/>
          <w:sz w:val="32"/>
          <w:szCs w:val="16"/>
          <w:lang w:val="la-Latn" w:eastAsia="it-IT"/>
        </w:rPr>
      </w:pPr>
      <w:bookmarkStart w:id="714" w:name="_Toc191047412"/>
      <w:r w:rsidRPr="00FF65C6">
        <w:rPr>
          <w:rFonts w:ascii="Arial" w:eastAsia="Times New Roman" w:hAnsi="Arial"/>
          <w:b/>
          <w:sz w:val="32"/>
          <w:szCs w:val="16"/>
          <w:lang w:val="la-Latn" w:eastAsia="it-IT"/>
        </w:rPr>
        <w:t>INDICE</w:t>
      </w:r>
      <w:bookmarkEnd w:id="714"/>
    </w:p>
    <w:p w14:paraId="4F62DD20" w14:textId="77777777" w:rsidR="00FF65C6" w:rsidRPr="00FF65C6" w:rsidRDefault="00FF65C6" w:rsidP="00FF65C6">
      <w:pPr>
        <w:spacing w:after="120" w:line="240" w:lineRule="auto"/>
        <w:rPr>
          <w:rFonts w:ascii="Times New Roman" w:eastAsia="Times New Roman" w:hAnsi="Times New Roman"/>
          <w:sz w:val="20"/>
          <w:szCs w:val="20"/>
          <w:lang w:val="la-Latn" w:eastAsia="it-IT"/>
        </w:rPr>
      </w:pPr>
    </w:p>
    <w:p w14:paraId="799ABBD3" w14:textId="61DD5F03"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FF65C6">
        <w:rPr>
          <w:rFonts w:ascii="Arial" w:hAnsi="Arial"/>
          <w:bCs/>
          <w:smallCaps/>
          <w:sz w:val="40"/>
        </w:rPr>
        <w:lastRenderedPageBreak/>
        <w:fldChar w:fldCharType="begin"/>
      </w:r>
      <w:r w:rsidRPr="00FF65C6">
        <w:rPr>
          <w:rFonts w:ascii="Arial" w:hAnsi="Arial"/>
          <w:bCs/>
          <w:smallCaps/>
          <w:sz w:val="40"/>
        </w:rPr>
        <w:instrText xml:space="preserve"> TOC \o "1-4" \h \z \u </w:instrText>
      </w:r>
      <w:r w:rsidRPr="00FF65C6">
        <w:rPr>
          <w:rFonts w:ascii="Arial" w:hAnsi="Arial"/>
          <w:bCs/>
          <w:smallCaps/>
          <w:sz w:val="40"/>
        </w:rPr>
        <w:fldChar w:fldCharType="separate"/>
      </w:r>
      <w:hyperlink w:anchor="_Toc191047335" w:history="1">
        <w:r w:rsidRPr="002027BE">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_Toc191047335 \h </w:instrText>
        </w:r>
        <w:r>
          <w:rPr>
            <w:noProof/>
            <w:webHidden/>
          </w:rPr>
        </w:r>
        <w:r>
          <w:rPr>
            <w:noProof/>
            <w:webHidden/>
          </w:rPr>
          <w:fldChar w:fldCharType="separate"/>
        </w:r>
        <w:r>
          <w:rPr>
            <w:noProof/>
            <w:webHidden/>
          </w:rPr>
          <w:t>1</w:t>
        </w:r>
        <w:r>
          <w:rPr>
            <w:noProof/>
            <w:webHidden/>
          </w:rPr>
          <w:fldChar w:fldCharType="end"/>
        </w:r>
      </w:hyperlink>
    </w:p>
    <w:p w14:paraId="40248DDB" w14:textId="2DFB3457"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36" w:history="1">
        <w:r w:rsidRPr="002027BE">
          <w:rPr>
            <w:rStyle w:val="Collegamentoipertestuale"/>
            <w:rFonts w:ascii="Arial" w:hAnsi="Arial" w:cs="Arial"/>
            <w:noProof/>
          </w:rPr>
          <w:t>Catanzaro 13 Ottobre 2025</w:t>
        </w:r>
        <w:r>
          <w:rPr>
            <w:noProof/>
            <w:webHidden/>
          </w:rPr>
          <w:tab/>
        </w:r>
        <w:r>
          <w:rPr>
            <w:noProof/>
            <w:webHidden/>
          </w:rPr>
          <w:fldChar w:fldCharType="begin"/>
        </w:r>
        <w:r>
          <w:rPr>
            <w:noProof/>
            <w:webHidden/>
          </w:rPr>
          <w:instrText xml:space="preserve"> PAGEREF _Toc191047336 \h </w:instrText>
        </w:r>
        <w:r>
          <w:rPr>
            <w:noProof/>
            <w:webHidden/>
          </w:rPr>
        </w:r>
        <w:r>
          <w:rPr>
            <w:noProof/>
            <w:webHidden/>
          </w:rPr>
          <w:fldChar w:fldCharType="separate"/>
        </w:r>
        <w:r>
          <w:rPr>
            <w:noProof/>
            <w:webHidden/>
          </w:rPr>
          <w:t>1</w:t>
        </w:r>
        <w:r>
          <w:rPr>
            <w:noProof/>
            <w:webHidden/>
          </w:rPr>
          <w:fldChar w:fldCharType="end"/>
        </w:r>
      </w:hyperlink>
    </w:p>
    <w:p w14:paraId="5562DC4E" w14:textId="0BE3B837"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37" w:history="1">
        <w:r w:rsidRPr="002027BE">
          <w:rPr>
            <w:rStyle w:val="Collegamentoipertestuale"/>
            <w:rFonts w:ascii="Arial" w:hAnsi="Arial" w:cs="Arial"/>
            <w:noProof/>
          </w:rPr>
          <w:t>CUR CREDO IN: ET OMNES UNUM SPIRITUM POTATI SUMUS</w:t>
        </w:r>
        <w:r>
          <w:rPr>
            <w:noProof/>
            <w:webHidden/>
          </w:rPr>
          <w:tab/>
        </w:r>
        <w:r>
          <w:rPr>
            <w:noProof/>
            <w:webHidden/>
          </w:rPr>
          <w:fldChar w:fldCharType="begin"/>
        </w:r>
        <w:r>
          <w:rPr>
            <w:noProof/>
            <w:webHidden/>
          </w:rPr>
          <w:instrText xml:space="preserve"> PAGEREF _Toc191047337 \h </w:instrText>
        </w:r>
        <w:r>
          <w:rPr>
            <w:noProof/>
            <w:webHidden/>
          </w:rPr>
        </w:r>
        <w:r>
          <w:rPr>
            <w:noProof/>
            <w:webHidden/>
          </w:rPr>
          <w:fldChar w:fldCharType="separate"/>
        </w:r>
        <w:r>
          <w:rPr>
            <w:noProof/>
            <w:webHidden/>
          </w:rPr>
          <w:t>1</w:t>
        </w:r>
        <w:r>
          <w:rPr>
            <w:noProof/>
            <w:webHidden/>
          </w:rPr>
          <w:fldChar w:fldCharType="end"/>
        </w:r>
      </w:hyperlink>
    </w:p>
    <w:p w14:paraId="4CAA7CB1" w14:textId="28D829E8"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38" w:history="1">
        <w:r w:rsidRPr="002027BE">
          <w:rPr>
            <w:rStyle w:val="Collegamentoipertestuale"/>
            <w:rFonts w:ascii="Arial" w:hAnsi="Arial" w:cs="Arial"/>
            <w:noProof/>
          </w:rPr>
          <w:t>PREMESSA</w:t>
        </w:r>
        <w:r>
          <w:rPr>
            <w:noProof/>
            <w:webHidden/>
          </w:rPr>
          <w:tab/>
        </w:r>
        <w:r>
          <w:rPr>
            <w:noProof/>
            <w:webHidden/>
          </w:rPr>
          <w:fldChar w:fldCharType="begin"/>
        </w:r>
        <w:r>
          <w:rPr>
            <w:noProof/>
            <w:webHidden/>
          </w:rPr>
          <w:instrText xml:space="preserve"> PAGEREF _Toc191047338 \h </w:instrText>
        </w:r>
        <w:r>
          <w:rPr>
            <w:noProof/>
            <w:webHidden/>
          </w:rPr>
        </w:r>
        <w:r>
          <w:rPr>
            <w:noProof/>
            <w:webHidden/>
          </w:rPr>
          <w:fldChar w:fldCharType="separate"/>
        </w:r>
        <w:r>
          <w:rPr>
            <w:noProof/>
            <w:webHidden/>
          </w:rPr>
          <w:t>2</w:t>
        </w:r>
        <w:r>
          <w:rPr>
            <w:noProof/>
            <w:webHidden/>
          </w:rPr>
          <w:fldChar w:fldCharType="end"/>
        </w:r>
      </w:hyperlink>
    </w:p>
    <w:p w14:paraId="437E82C5" w14:textId="039D5A04"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39" w:history="1">
        <w:r w:rsidRPr="002027BE">
          <w:rPr>
            <w:rStyle w:val="Collegamentoipertestuale"/>
            <w:rFonts w:ascii="Arial" w:hAnsi="Arial" w:cs="Arial"/>
            <w:noProof/>
          </w:rPr>
          <w:t>NUOVO TESTAMENTO</w:t>
        </w:r>
        <w:r>
          <w:rPr>
            <w:noProof/>
            <w:webHidden/>
          </w:rPr>
          <w:tab/>
        </w:r>
        <w:r>
          <w:rPr>
            <w:noProof/>
            <w:webHidden/>
          </w:rPr>
          <w:fldChar w:fldCharType="begin"/>
        </w:r>
        <w:r>
          <w:rPr>
            <w:noProof/>
            <w:webHidden/>
          </w:rPr>
          <w:instrText xml:space="preserve"> PAGEREF _Toc191047339 \h </w:instrText>
        </w:r>
        <w:r>
          <w:rPr>
            <w:noProof/>
            <w:webHidden/>
          </w:rPr>
        </w:r>
        <w:r>
          <w:rPr>
            <w:noProof/>
            <w:webHidden/>
          </w:rPr>
          <w:fldChar w:fldCharType="separate"/>
        </w:r>
        <w:r>
          <w:rPr>
            <w:noProof/>
            <w:webHidden/>
          </w:rPr>
          <w:t>41</w:t>
        </w:r>
        <w:r>
          <w:rPr>
            <w:noProof/>
            <w:webHidden/>
          </w:rPr>
          <w:fldChar w:fldCharType="end"/>
        </w:r>
      </w:hyperlink>
    </w:p>
    <w:p w14:paraId="676B8BB1" w14:textId="391640BF"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40" w:history="1">
        <w:r w:rsidRPr="002027BE">
          <w:rPr>
            <w:rStyle w:val="Collegamentoipertestuale"/>
            <w:rFonts w:ascii="Arial" w:hAnsi="Arial" w:cs="Arial"/>
            <w:b/>
            <w:noProof/>
          </w:rPr>
          <w:t>DAL VANGELO SECONDO LUCA</w:t>
        </w:r>
        <w:r>
          <w:rPr>
            <w:noProof/>
            <w:webHidden/>
          </w:rPr>
          <w:tab/>
        </w:r>
        <w:r>
          <w:rPr>
            <w:noProof/>
            <w:webHidden/>
          </w:rPr>
          <w:fldChar w:fldCharType="begin"/>
        </w:r>
        <w:r>
          <w:rPr>
            <w:noProof/>
            <w:webHidden/>
          </w:rPr>
          <w:instrText xml:space="preserve"> PAGEREF _Toc191047340 \h </w:instrText>
        </w:r>
        <w:r>
          <w:rPr>
            <w:noProof/>
            <w:webHidden/>
          </w:rPr>
        </w:r>
        <w:r>
          <w:rPr>
            <w:noProof/>
            <w:webHidden/>
          </w:rPr>
          <w:fldChar w:fldCharType="separate"/>
        </w:r>
        <w:r>
          <w:rPr>
            <w:noProof/>
            <w:webHidden/>
          </w:rPr>
          <w:t>41</w:t>
        </w:r>
        <w:r>
          <w:rPr>
            <w:noProof/>
            <w:webHidden/>
          </w:rPr>
          <w:fldChar w:fldCharType="end"/>
        </w:r>
      </w:hyperlink>
    </w:p>
    <w:p w14:paraId="23DAF41F" w14:textId="7FC23172"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1" w:history="1">
        <w:r w:rsidRPr="002027BE">
          <w:rPr>
            <w:rStyle w:val="Collegamentoipertestuale"/>
            <w:rFonts w:ascii="Arial" w:hAnsi="Arial"/>
            <w:b/>
            <w:noProof/>
          </w:rPr>
          <w:t>LUCA IV</w:t>
        </w:r>
        <w:r>
          <w:rPr>
            <w:noProof/>
            <w:webHidden/>
          </w:rPr>
          <w:tab/>
        </w:r>
        <w:r>
          <w:rPr>
            <w:noProof/>
            <w:webHidden/>
          </w:rPr>
          <w:fldChar w:fldCharType="begin"/>
        </w:r>
        <w:r>
          <w:rPr>
            <w:noProof/>
            <w:webHidden/>
          </w:rPr>
          <w:instrText xml:space="preserve"> PAGEREF _Toc191047341 \h </w:instrText>
        </w:r>
        <w:r>
          <w:rPr>
            <w:noProof/>
            <w:webHidden/>
          </w:rPr>
        </w:r>
        <w:r>
          <w:rPr>
            <w:noProof/>
            <w:webHidden/>
          </w:rPr>
          <w:fldChar w:fldCharType="separate"/>
        </w:r>
        <w:r>
          <w:rPr>
            <w:noProof/>
            <w:webHidden/>
          </w:rPr>
          <w:t>41</w:t>
        </w:r>
        <w:r>
          <w:rPr>
            <w:noProof/>
            <w:webHidden/>
          </w:rPr>
          <w:fldChar w:fldCharType="end"/>
        </w:r>
      </w:hyperlink>
    </w:p>
    <w:p w14:paraId="21D4158A" w14:textId="48B7EFC8"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2" w:history="1">
        <w:r w:rsidRPr="002027BE">
          <w:rPr>
            <w:rStyle w:val="Collegamentoipertestuale"/>
            <w:rFonts w:ascii="Arial" w:hAnsi="Arial"/>
            <w:b/>
            <w:noProof/>
          </w:rPr>
          <w:t>LUCA IV</w:t>
        </w:r>
        <w:r>
          <w:rPr>
            <w:noProof/>
            <w:webHidden/>
          </w:rPr>
          <w:tab/>
        </w:r>
        <w:r>
          <w:rPr>
            <w:noProof/>
            <w:webHidden/>
          </w:rPr>
          <w:fldChar w:fldCharType="begin"/>
        </w:r>
        <w:r>
          <w:rPr>
            <w:noProof/>
            <w:webHidden/>
          </w:rPr>
          <w:instrText xml:space="preserve"> PAGEREF _Toc191047342 \h </w:instrText>
        </w:r>
        <w:r>
          <w:rPr>
            <w:noProof/>
            <w:webHidden/>
          </w:rPr>
        </w:r>
        <w:r>
          <w:rPr>
            <w:noProof/>
            <w:webHidden/>
          </w:rPr>
          <w:fldChar w:fldCharType="separate"/>
        </w:r>
        <w:r>
          <w:rPr>
            <w:noProof/>
            <w:webHidden/>
          </w:rPr>
          <w:t>43</w:t>
        </w:r>
        <w:r>
          <w:rPr>
            <w:noProof/>
            <w:webHidden/>
          </w:rPr>
          <w:fldChar w:fldCharType="end"/>
        </w:r>
      </w:hyperlink>
    </w:p>
    <w:p w14:paraId="604B2586" w14:textId="74ACEF1E"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3" w:history="1">
        <w:r w:rsidRPr="002027BE">
          <w:rPr>
            <w:rStyle w:val="Collegamentoipertestuale"/>
            <w:rFonts w:ascii="Arial" w:hAnsi="Arial"/>
            <w:b/>
            <w:noProof/>
          </w:rPr>
          <w:t>LUCA IV</w:t>
        </w:r>
        <w:r>
          <w:rPr>
            <w:noProof/>
            <w:webHidden/>
          </w:rPr>
          <w:tab/>
        </w:r>
        <w:r>
          <w:rPr>
            <w:noProof/>
            <w:webHidden/>
          </w:rPr>
          <w:fldChar w:fldCharType="begin"/>
        </w:r>
        <w:r>
          <w:rPr>
            <w:noProof/>
            <w:webHidden/>
          </w:rPr>
          <w:instrText xml:space="preserve"> PAGEREF _Toc191047343 \h </w:instrText>
        </w:r>
        <w:r>
          <w:rPr>
            <w:noProof/>
            <w:webHidden/>
          </w:rPr>
        </w:r>
        <w:r>
          <w:rPr>
            <w:noProof/>
            <w:webHidden/>
          </w:rPr>
          <w:fldChar w:fldCharType="separate"/>
        </w:r>
        <w:r>
          <w:rPr>
            <w:noProof/>
            <w:webHidden/>
          </w:rPr>
          <w:t>81</w:t>
        </w:r>
        <w:r>
          <w:rPr>
            <w:noProof/>
            <w:webHidden/>
          </w:rPr>
          <w:fldChar w:fldCharType="end"/>
        </w:r>
      </w:hyperlink>
    </w:p>
    <w:p w14:paraId="3DEB7014" w14:textId="230D40A5"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44" w:history="1">
        <w:r w:rsidRPr="002027BE">
          <w:rPr>
            <w:rStyle w:val="Collegamentoipertestuale"/>
            <w:rFonts w:ascii="Arial" w:hAnsi="Arial"/>
            <w:noProof/>
          </w:rPr>
          <w:t>DAL VANGELO SECONDO GIOVANNI</w:t>
        </w:r>
        <w:r>
          <w:rPr>
            <w:noProof/>
            <w:webHidden/>
          </w:rPr>
          <w:tab/>
        </w:r>
        <w:r>
          <w:rPr>
            <w:noProof/>
            <w:webHidden/>
          </w:rPr>
          <w:fldChar w:fldCharType="begin"/>
        </w:r>
        <w:r>
          <w:rPr>
            <w:noProof/>
            <w:webHidden/>
          </w:rPr>
          <w:instrText xml:space="preserve"> PAGEREF _Toc191047344 \h </w:instrText>
        </w:r>
        <w:r>
          <w:rPr>
            <w:noProof/>
            <w:webHidden/>
          </w:rPr>
        </w:r>
        <w:r>
          <w:rPr>
            <w:noProof/>
            <w:webHidden/>
          </w:rPr>
          <w:fldChar w:fldCharType="separate"/>
        </w:r>
        <w:r>
          <w:rPr>
            <w:noProof/>
            <w:webHidden/>
          </w:rPr>
          <w:t>103</w:t>
        </w:r>
        <w:r>
          <w:rPr>
            <w:noProof/>
            <w:webHidden/>
          </w:rPr>
          <w:fldChar w:fldCharType="end"/>
        </w:r>
      </w:hyperlink>
    </w:p>
    <w:p w14:paraId="0C378669" w14:textId="40D991ED"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45" w:history="1">
        <w:r w:rsidRPr="002027BE">
          <w:rPr>
            <w:rStyle w:val="Collegamentoipertestuale"/>
            <w:rFonts w:ascii="Arial" w:hAnsi="Arial"/>
            <w:b/>
            <w:noProof/>
          </w:rPr>
          <w:t>GIOVANNI IV VII XIX XX</w:t>
        </w:r>
        <w:r>
          <w:rPr>
            <w:noProof/>
            <w:webHidden/>
          </w:rPr>
          <w:tab/>
        </w:r>
        <w:r>
          <w:rPr>
            <w:noProof/>
            <w:webHidden/>
          </w:rPr>
          <w:fldChar w:fldCharType="begin"/>
        </w:r>
        <w:r>
          <w:rPr>
            <w:noProof/>
            <w:webHidden/>
          </w:rPr>
          <w:instrText xml:space="preserve"> PAGEREF _Toc191047345 \h </w:instrText>
        </w:r>
        <w:r>
          <w:rPr>
            <w:noProof/>
            <w:webHidden/>
          </w:rPr>
        </w:r>
        <w:r>
          <w:rPr>
            <w:noProof/>
            <w:webHidden/>
          </w:rPr>
          <w:fldChar w:fldCharType="separate"/>
        </w:r>
        <w:r>
          <w:rPr>
            <w:noProof/>
            <w:webHidden/>
          </w:rPr>
          <w:t>103</w:t>
        </w:r>
        <w:r>
          <w:rPr>
            <w:noProof/>
            <w:webHidden/>
          </w:rPr>
          <w:fldChar w:fldCharType="end"/>
        </w:r>
      </w:hyperlink>
    </w:p>
    <w:p w14:paraId="492C2723" w14:textId="5944F77D"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6" w:history="1">
        <w:r w:rsidRPr="002027BE">
          <w:rPr>
            <w:rStyle w:val="Collegamentoipertestuale"/>
            <w:rFonts w:ascii="Arial" w:hAnsi="Arial"/>
            <w:b/>
            <w:noProof/>
          </w:rPr>
          <w:t>GIOVANNI IV</w:t>
        </w:r>
        <w:r>
          <w:rPr>
            <w:noProof/>
            <w:webHidden/>
          </w:rPr>
          <w:tab/>
        </w:r>
        <w:r>
          <w:rPr>
            <w:noProof/>
            <w:webHidden/>
          </w:rPr>
          <w:fldChar w:fldCharType="begin"/>
        </w:r>
        <w:r>
          <w:rPr>
            <w:noProof/>
            <w:webHidden/>
          </w:rPr>
          <w:instrText xml:space="preserve"> PAGEREF _Toc191047346 \h </w:instrText>
        </w:r>
        <w:r>
          <w:rPr>
            <w:noProof/>
            <w:webHidden/>
          </w:rPr>
        </w:r>
        <w:r>
          <w:rPr>
            <w:noProof/>
            <w:webHidden/>
          </w:rPr>
          <w:fldChar w:fldCharType="separate"/>
        </w:r>
        <w:r>
          <w:rPr>
            <w:noProof/>
            <w:webHidden/>
          </w:rPr>
          <w:t>103</w:t>
        </w:r>
        <w:r>
          <w:rPr>
            <w:noProof/>
            <w:webHidden/>
          </w:rPr>
          <w:fldChar w:fldCharType="end"/>
        </w:r>
      </w:hyperlink>
    </w:p>
    <w:p w14:paraId="3DE63E02" w14:textId="4F12EE77"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7" w:history="1">
        <w:r w:rsidRPr="002027BE">
          <w:rPr>
            <w:rStyle w:val="Collegamentoipertestuale"/>
            <w:rFonts w:ascii="Arial" w:hAnsi="Arial"/>
            <w:b/>
            <w:noProof/>
          </w:rPr>
          <w:t>GIOVANNI VII</w:t>
        </w:r>
        <w:r>
          <w:rPr>
            <w:noProof/>
            <w:webHidden/>
          </w:rPr>
          <w:tab/>
        </w:r>
        <w:r>
          <w:rPr>
            <w:noProof/>
            <w:webHidden/>
          </w:rPr>
          <w:fldChar w:fldCharType="begin"/>
        </w:r>
        <w:r>
          <w:rPr>
            <w:noProof/>
            <w:webHidden/>
          </w:rPr>
          <w:instrText xml:space="preserve"> PAGEREF _Toc191047347 \h </w:instrText>
        </w:r>
        <w:r>
          <w:rPr>
            <w:noProof/>
            <w:webHidden/>
          </w:rPr>
        </w:r>
        <w:r>
          <w:rPr>
            <w:noProof/>
            <w:webHidden/>
          </w:rPr>
          <w:fldChar w:fldCharType="separate"/>
        </w:r>
        <w:r>
          <w:rPr>
            <w:noProof/>
            <w:webHidden/>
          </w:rPr>
          <w:t>122</w:t>
        </w:r>
        <w:r>
          <w:rPr>
            <w:noProof/>
            <w:webHidden/>
          </w:rPr>
          <w:fldChar w:fldCharType="end"/>
        </w:r>
      </w:hyperlink>
    </w:p>
    <w:p w14:paraId="44E5B9D4" w14:textId="734DED60"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8" w:history="1">
        <w:r w:rsidRPr="002027BE">
          <w:rPr>
            <w:rStyle w:val="Collegamentoipertestuale"/>
            <w:rFonts w:ascii="Arial" w:hAnsi="Arial"/>
            <w:b/>
            <w:noProof/>
          </w:rPr>
          <w:t>GIOVANNI XIX</w:t>
        </w:r>
        <w:r>
          <w:rPr>
            <w:noProof/>
            <w:webHidden/>
          </w:rPr>
          <w:tab/>
        </w:r>
        <w:r>
          <w:rPr>
            <w:noProof/>
            <w:webHidden/>
          </w:rPr>
          <w:fldChar w:fldCharType="begin"/>
        </w:r>
        <w:r>
          <w:rPr>
            <w:noProof/>
            <w:webHidden/>
          </w:rPr>
          <w:instrText xml:space="preserve"> PAGEREF _Toc191047348 \h </w:instrText>
        </w:r>
        <w:r>
          <w:rPr>
            <w:noProof/>
            <w:webHidden/>
          </w:rPr>
        </w:r>
        <w:r>
          <w:rPr>
            <w:noProof/>
            <w:webHidden/>
          </w:rPr>
          <w:fldChar w:fldCharType="separate"/>
        </w:r>
        <w:r>
          <w:rPr>
            <w:noProof/>
            <w:webHidden/>
          </w:rPr>
          <w:t>140</w:t>
        </w:r>
        <w:r>
          <w:rPr>
            <w:noProof/>
            <w:webHidden/>
          </w:rPr>
          <w:fldChar w:fldCharType="end"/>
        </w:r>
      </w:hyperlink>
    </w:p>
    <w:p w14:paraId="3C16D175" w14:textId="683F5066"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49" w:history="1">
        <w:r w:rsidRPr="002027BE">
          <w:rPr>
            <w:rStyle w:val="Collegamentoipertestuale"/>
            <w:rFonts w:ascii="Arial" w:hAnsi="Arial"/>
            <w:b/>
            <w:noProof/>
          </w:rPr>
          <w:t>GIOVANNI XX</w:t>
        </w:r>
        <w:r>
          <w:rPr>
            <w:noProof/>
            <w:webHidden/>
          </w:rPr>
          <w:tab/>
        </w:r>
        <w:r>
          <w:rPr>
            <w:noProof/>
            <w:webHidden/>
          </w:rPr>
          <w:fldChar w:fldCharType="begin"/>
        </w:r>
        <w:r>
          <w:rPr>
            <w:noProof/>
            <w:webHidden/>
          </w:rPr>
          <w:instrText xml:space="preserve"> PAGEREF _Toc191047349 \h </w:instrText>
        </w:r>
        <w:r>
          <w:rPr>
            <w:noProof/>
            <w:webHidden/>
          </w:rPr>
        </w:r>
        <w:r>
          <w:rPr>
            <w:noProof/>
            <w:webHidden/>
          </w:rPr>
          <w:fldChar w:fldCharType="separate"/>
        </w:r>
        <w:r>
          <w:rPr>
            <w:noProof/>
            <w:webHidden/>
          </w:rPr>
          <w:t>169</w:t>
        </w:r>
        <w:r>
          <w:rPr>
            <w:noProof/>
            <w:webHidden/>
          </w:rPr>
          <w:fldChar w:fldCharType="end"/>
        </w:r>
      </w:hyperlink>
    </w:p>
    <w:p w14:paraId="526E4E5E" w14:textId="1920E9C6"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50" w:history="1">
        <w:r w:rsidRPr="002027BE">
          <w:rPr>
            <w:rStyle w:val="Collegamentoipertestuale"/>
            <w:rFonts w:ascii="Arial" w:hAnsi="Arial"/>
            <w:b/>
            <w:noProof/>
          </w:rPr>
          <w:t>GIOVANNI IV VII XIX XX</w:t>
        </w:r>
        <w:r>
          <w:rPr>
            <w:noProof/>
            <w:webHidden/>
          </w:rPr>
          <w:tab/>
        </w:r>
        <w:r>
          <w:rPr>
            <w:noProof/>
            <w:webHidden/>
          </w:rPr>
          <w:fldChar w:fldCharType="begin"/>
        </w:r>
        <w:r>
          <w:rPr>
            <w:noProof/>
            <w:webHidden/>
          </w:rPr>
          <w:instrText xml:space="preserve"> PAGEREF _Toc191047350 \h </w:instrText>
        </w:r>
        <w:r>
          <w:rPr>
            <w:noProof/>
            <w:webHidden/>
          </w:rPr>
        </w:r>
        <w:r>
          <w:rPr>
            <w:noProof/>
            <w:webHidden/>
          </w:rPr>
          <w:fldChar w:fldCharType="separate"/>
        </w:r>
        <w:r>
          <w:rPr>
            <w:noProof/>
            <w:webHidden/>
          </w:rPr>
          <w:t>191</w:t>
        </w:r>
        <w:r>
          <w:rPr>
            <w:noProof/>
            <w:webHidden/>
          </w:rPr>
          <w:fldChar w:fldCharType="end"/>
        </w:r>
      </w:hyperlink>
    </w:p>
    <w:p w14:paraId="6CC15652" w14:textId="716F5BF4"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1" w:history="1">
        <w:r w:rsidRPr="002027BE">
          <w:rPr>
            <w:rStyle w:val="Collegamentoipertestuale"/>
            <w:rFonts w:ascii="Arial" w:hAnsi="Arial"/>
            <w:b/>
            <w:noProof/>
          </w:rPr>
          <w:t>GIOVANNI IV</w:t>
        </w:r>
        <w:r>
          <w:rPr>
            <w:noProof/>
            <w:webHidden/>
          </w:rPr>
          <w:tab/>
        </w:r>
        <w:r>
          <w:rPr>
            <w:noProof/>
            <w:webHidden/>
          </w:rPr>
          <w:fldChar w:fldCharType="begin"/>
        </w:r>
        <w:r>
          <w:rPr>
            <w:noProof/>
            <w:webHidden/>
          </w:rPr>
          <w:instrText xml:space="preserve"> PAGEREF _Toc191047351 \h </w:instrText>
        </w:r>
        <w:r>
          <w:rPr>
            <w:noProof/>
            <w:webHidden/>
          </w:rPr>
        </w:r>
        <w:r>
          <w:rPr>
            <w:noProof/>
            <w:webHidden/>
          </w:rPr>
          <w:fldChar w:fldCharType="separate"/>
        </w:r>
        <w:r>
          <w:rPr>
            <w:noProof/>
            <w:webHidden/>
          </w:rPr>
          <w:t>191</w:t>
        </w:r>
        <w:r>
          <w:rPr>
            <w:noProof/>
            <w:webHidden/>
          </w:rPr>
          <w:fldChar w:fldCharType="end"/>
        </w:r>
      </w:hyperlink>
    </w:p>
    <w:p w14:paraId="50197063" w14:textId="26D05766"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2" w:history="1">
        <w:r w:rsidRPr="002027BE">
          <w:rPr>
            <w:rStyle w:val="Collegamentoipertestuale"/>
            <w:rFonts w:ascii="Arial" w:hAnsi="Arial"/>
            <w:b/>
            <w:noProof/>
          </w:rPr>
          <w:t>GIOVANNI VII</w:t>
        </w:r>
        <w:r>
          <w:rPr>
            <w:noProof/>
            <w:webHidden/>
          </w:rPr>
          <w:tab/>
        </w:r>
        <w:r>
          <w:rPr>
            <w:noProof/>
            <w:webHidden/>
          </w:rPr>
          <w:fldChar w:fldCharType="begin"/>
        </w:r>
        <w:r>
          <w:rPr>
            <w:noProof/>
            <w:webHidden/>
          </w:rPr>
          <w:instrText xml:space="preserve"> PAGEREF _Toc191047352 \h </w:instrText>
        </w:r>
        <w:r>
          <w:rPr>
            <w:noProof/>
            <w:webHidden/>
          </w:rPr>
        </w:r>
        <w:r>
          <w:rPr>
            <w:noProof/>
            <w:webHidden/>
          </w:rPr>
          <w:fldChar w:fldCharType="separate"/>
        </w:r>
        <w:r>
          <w:rPr>
            <w:noProof/>
            <w:webHidden/>
          </w:rPr>
          <w:t>250</w:t>
        </w:r>
        <w:r>
          <w:rPr>
            <w:noProof/>
            <w:webHidden/>
          </w:rPr>
          <w:fldChar w:fldCharType="end"/>
        </w:r>
      </w:hyperlink>
    </w:p>
    <w:p w14:paraId="7AF975AE" w14:textId="1590D440"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3" w:history="1">
        <w:r w:rsidRPr="002027BE">
          <w:rPr>
            <w:rStyle w:val="Collegamentoipertestuale"/>
            <w:rFonts w:ascii="Arial" w:hAnsi="Arial"/>
            <w:b/>
            <w:noProof/>
          </w:rPr>
          <w:t>GIOVANNI XIX</w:t>
        </w:r>
        <w:r>
          <w:rPr>
            <w:noProof/>
            <w:webHidden/>
          </w:rPr>
          <w:tab/>
        </w:r>
        <w:r>
          <w:rPr>
            <w:noProof/>
            <w:webHidden/>
          </w:rPr>
          <w:fldChar w:fldCharType="begin"/>
        </w:r>
        <w:r>
          <w:rPr>
            <w:noProof/>
            <w:webHidden/>
          </w:rPr>
          <w:instrText xml:space="preserve"> PAGEREF _Toc191047353 \h </w:instrText>
        </w:r>
        <w:r>
          <w:rPr>
            <w:noProof/>
            <w:webHidden/>
          </w:rPr>
        </w:r>
        <w:r>
          <w:rPr>
            <w:noProof/>
            <w:webHidden/>
          </w:rPr>
          <w:fldChar w:fldCharType="separate"/>
        </w:r>
        <w:r>
          <w:rPr>
            <w:noProof/>
            <w:webHidden/>
          </w:rPr>
          <w:t>316</w:t>
        </w:r>
        <w:r>
          <w:rPr>
            <w:noProof/>
            <w:webHidden/>
          </w:rPr>
          <w:fldChar w:fldCharType="end"/>
        </w:r>
      </w:hyperlink>
    </w:p>
    <w:p w14:paraId="4F248DBE" w14:textId="047BE914"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4" w:history="1">
        <w:r w:rsidRPr="002027BE">
          <w:rPr>
            <w:rStyle w:val="Collegamentoipertestuale"/>
            <w:rFonts w:ascii="Arial" w:hAnsi="Arial"/>
            <w:b/>
            <w:noProof/>
          </w:rPr>
          <w:t>GIOVANNI XX</w:t>
        </w:r>
        <w:r>
          <w:rPr>
            <w:noProof/>
            <w:webHidden/>
          </w:rPr>
          <w:tab/>
        </w:r>
        <w:r>
          <w:rPr>
            <w:noProof/>
            <w:webHidden/>
          </w:rPr>
          <w:fldChar w:fldCharType="begin"/>
        </w:r>
        <w:r>
          <w:rPr>
            <w:noProof/>
            <w:webHidden/>
          </w:rPr>
          <w:instrText xml:space="preserve"> PAGEREF _Toc191047354 \h </w:instrText>
        </w:r>
        <w:r>
          <w:rPr>
            <w:noProof/>
            <w:webHidden/>
          </w:rPr>
        </w:r>
        <w:r>
          <w:rPr>
            <w:noProof/>
            <w:webHidden/>
          </w:rPr>
          <w:fldChar w:fldCharType="separate"/>
        </w:r>
        <w:r>
          <w:rPr>
            <w:noProof/>
            <w:webHidden/>
          </w:rPr>
          <w:t>368</w:t>
        </w:r>
        <w:r>
          <w:rPr>
            <w:noProof/>
            <w:webHidden/>
          </w:rPr>
          <w:fldChar w:fldCharType="end"/>
        </w:r>
      </w:hyperlink>
    </w:p>
    <w:p w14:paraId="485EA3D7" w14:textId="33A3F4C8"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55" w:history="1">
        <w:r w:rsidRPr="002027BE">
          <w:rPr>
            <w:rStyle w:val="Collegamentoipertestuale"/>
            <w:rFonts w:ascii="Arial" w:hAnsi="Arial"/>
            <w:b/>
            <w:noProof/>
          </w:rPr>
          <w:t>GIOVANNI IV VII XIX XX</w:t>
        </w:r>
        <w:r>
          <w:rPr>
            <w:noProof/>
            <w:webHidden/>
          </w:rPr>
          <w:tab/>
        </w:r>
        <w:r>
          <w:rPr>
            <w:noProof/>
            <w:webHidden/>
          </w:rPr>
          <w:fldChar w:fldCharType="begin"/>
        </w:r>
        <w:r>
          <w:rPr>
            <w:noProof/>
            <w:webHidden/>
          </w:rPr>
          <w:instrText xml:space="preserve"> PAGEREF _Toc191047355 \h </w:instrText>
        </w:r>
        <w:r>
          <w:rPr>
            <w:noProof/>
            <w:webHidden/>
          </w:rPr>
        </w:r>
        <w:r>
          <w:rPr>
            <w:noProof/>
            <w:webHidden/>
          </w:rPr>
          <w:fldChar w:fldCharType="separate"/>
        </w:r>
        <w:r>
          <w:rPr>
            <w:noProof/>
            <w:webHidden/>
          </w:rPr>
          <w:t>419</w:t>
        </w:r>
        <w:r>
          <w:rPr>
            <w:noProof/>
            <w:webHidden/>
          </w:rPr>
          <w:fldChar w:fldCharType="end"/>
        </w:r>
      </w:hyperlink>
    </w:p>
    <w:p w14:paraId="71C04592" w14:textId="79070134"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6" w:history="1">
        <w:r w:rsidRPr="002027BE">
          <w:rPr>
            <w:rStyle w:val="Collegamentoipertestuale"/>
            <w:rFonts w:ascii="Arial" w:hAnsi="Arial"/>
            <w:b/>
            <w:noProof/>
          </w:rPr>
          <w:t>GIOVANNI IV</w:t>
        </w:r>
        <w:r>
          <w:rPr>
            <w:noProof/>
            <w:webHidden/>
          </w:rPr>
          <w:tab/>
        </w:r>
        <w:r>
          <w:rPr>
            <w:noProof/>
            <w:webHidden/>
          </w:rPr>
          <w:fldChar w:fldCharType="begin"/>
        </w:r>
        <w:r>
          <w:rPr>
            <w:noProof/>
            <w:webHidden/>
          </w:rPr>
          <w:instrText xml:space="preserve"> PAGEREF _Toc191047356 \h </w:instrText>
        </w:r>
        <w:r>
          <w:rPr>
            <w:noProof/>
            <w:webHidden/>
          </w:rPr>
        </w:r>
        <w:r>
          <w:rPr>
            <w:noProof/>
            <w:webHidden/>
          </w:rPr>
          <w:fldChar w:fldCharType="separate"/>
        </w:r>
        <w:r>
          <w:rPr>
            <w:noProof/>
            <w:webHidden/>
          </w:rPr>
          <w:t>419</w:t>
        </w:r>
        <w:r>
          <w:rPr>
            <w:noProof/>
            <w:webHidden/>
          </w:rPr>
          <w:fldChar w:fldCharType="end"/>
        </w:r>
      </w:hyperlink>
    </w:p>
    <w:p w14:paraId="7839E367" w14:textId="252BC28D"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7" w:history="1">
        <w:r w:rsidRPr="002027BE">
          <w:rPr>
            <w:rStyle w:val="Collegamentoipertestuale"/>
            <w:rFonts w:ascii="Arial" w:hAnsi="Arial"/>
            <w:b/>
            <w:noProof/>
          </w:rPr>
          <w:t>GIOVANNI VII</w:t>
        </w:r>
        <w:r>
          <w:rPr>
            <w:noProof/>
            <w:webHidden/>
          </w:rPr>
          <w:tab/>
        </w:r>
        <w:r>
          <w:rPr>
            <w:noProof/>
            <w:webHidden/>
          </w:rPr>
          <w:fldChar w:fldCharType="begin"/>
        </w:r>
        <w:r>
          <w:rPr>
            <w:noProof/>
            <w:webHidden/>
          </w:rPr>
          <w:instrText xml:space="preserve"> PAGEREF _Toc191047357 \h </w:instrText>
        </w:r>
        <w:r>
          <w:rPr>
            <w:noProof/>
            <w:webHidden/>
          </w:rPr>
        </w:r>
        <w:r>
          <w:rPr>
            <w:noProof/>
            <w:webHidden/>
          </w:rPr>
          <w:fldChar w:fldCharType="separate"/>
        </w:r>
        <w:r>
          <w:rPr>
            <w:noProof/>
            <w:webHidden/>
          </w:rPr>
          <w:t>462</w:t>
        </w:r>
        <w:r>
          <w:rPr>
            <w:noProof/>
            <w:webHidden/>
          </w:rPr>
          <w:fldChar w:fldCharType="end"/>
        </w:r>
      </w:hyperlink>
    </w:p>
    <w:p w14:paraId="5FD5DFE0" w14:textId="014EA83E"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8" w:history="1">
        <w:r w:rsidRPr="002027BE">
          <w:rPr>
            <w:rStyle w:val="Collegamentoipertestuale"/>
            <w:rFonts w:ascii="Arial" w:hAnsi="Arial"/>
            <w:b/>
            <w:noProof/>
          </w:rPr>
          <w:t>GIOVANNI XIX</w:t>
        </w:r>
        <w:r>
          <w:rPr>
            <w:noProof/>
            <w:webHidden/>
          </w:rPr>
          <w:tab/>
        </w:r>
        <w:r>
          <w:rPr>
            <w:noProof/>
            <w:webHidden/>
          </w:rPr>
          <w:fldChar w:fldCharType="begin"/>
        </w:r>
        <w:r>
          <w:rPr>
            <w:noProof/>
            <w:webHidden/>
          </w:rPr>
          <w:instrText xml:space="preserve"> PAGEREF _Toc191047358 \h </w:instrText>
        </w:r>
        <w:r>
          <w:rPr>
            <w:noProof/>
            <w:webHidden/>
          </w:rPr>
        </w:r>
        <w:r>
          <w:rPr>
            <w:noProof/>
            <w:webHidden/>
          </w:rPr>
          <w:fldChar w:fldCharType="separate"/>
        </w:r>
        <w:r>
          <w:rPr>
            <w:noProof/>
            <w:webHidden/>
          </w:rPr>
          <w:t>489</w:t>
        </w:r>
        <w:r>
          <w:rPr>
            <w:noProof/>
            <w:webHidden/>
          </w:rPr>
          <w:fldChar w:fldCharType="end"/>
        </w:r>
      </w:hyperlink>
    </w:p>
    <w:p w14:paraId="2AFA7F26" w14:textId="5FB1725C"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59" w:history="1">
        <w:r w:rsidRPr="002027BE">
          <w:rPr>
            <w:rStyle w:val="Collegamentoipertestuale"/>
            <w:rFonts w:ascii="Arial" w:hAnsi="Arial"/>
            <w:b/>
            <w:noProof/>
          </w:rPr>
          <w:t>GIOVANNI XX</w:t>
        </w:r>
        <w:r>
          <w:rPr>
            <w:noProof/>
            <w:webHidden/>
          </w:rPr>
          <w:tab/>
        </w:r>
        <w:r>
          <w:rPr>
            <w:noProof/>
            <w:webHidden/>
          </w:rPr>
          <w:fldChar w:fldCharType="begin"/>
        </w:r>
        <w:r>
          <w:rPr>
            <w:noProof/>
            <w:webHidden/>
          </w:rPr>
          <w:instrText xml:space="preserve"> PAGEREF _Toc191047359 \h </w:instrText>
        </w:r>
        <w:r>
          <w:rPr>
            <w:noProof/>
            <w:webHidden/>
          </w:rPr>
        </w:r>
        <w:r>
          <w:rPr>
            <w:noProof/>
            <w:webHidden/>
          </w:rPr>
          <w:fldChar w:fldCharType="separate"/>
        </w:r>
        <w:r>
          <w:rPr>
            <w:noProof/>
            <w:webHidden/>
          </w:rPr>
          <w:t>514</w:t>
        </w:r>
        <w:r>
          <w:rPr>
            <w:noProof/>
            <w:webHidden/>
          </w:rPr>
          <w:fldChar w:fldCharType="end"/>
        </w:r>
      </w:hyperlink>
    </w:p>
    <w:p w14:paraId="66ECA86C" w14:textId="5D54FA39"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60" w:history="1">
        <w:r w:rsidRPr="002027BE">
          <w:rPr>
            <w:rStyle w:val="Collegamentoipertestuale"/>
            <w:rFonts w:ascii="Arial" w:hAnsi="Arial"/>
            <w:noProof/>
          </w:rPr>
          <w:t>DAGLI ATTI DEGLI APOSTOLI</w:t>
        </w:r>
        <w:r>
          <w:rPr>
            <w:noProof/>
            <w:webHidden/>
          </w:rPr>
          <w:tab/>
        </w:r>
        <w:r>
          <w:rPr>
            <w:noProof/>
            <w:webHidden/>
          </w:rPr>
          <w:fldChar w:fldCharType="begin"/>
        </w:r>
        <w:r>
          <w:rPr>
            <w:noProof/>
            <w:webHidden/>
          </w:rPr>
          <w:instrText xml:space="preserve"> PAGEREF _Toc191047360 \h </w:instrText>
        </w:r>
        <w:r>
          <w:rPr>
            <w:noProof/>
            <w:webHidden/>
          </w:rPr>
        </w:r>
        <w:r>
          <w:rPr>
            <w:noProof/>
            <w:webHidden/>
          </w:rPr>
          <w:fldChar w:fldCharType="separate"/>
        </w:r>
        <w:r>
          <w:rPr>
            <w:noProof/>
            <w:webHidden/>
          </w:rPr>
          <w:t>535</w:t>
        </w:r>
        <w:r>
          <w:rPr>
            <w:noProof/>
            <w:webHidden/>
          </w:rPr>
          <w:fldChar w:fldCharType="end"/>
        </w:r>
      </w:hyperlink>
    </w:p>
    <w:p w14:paraId="20062C59" w14:textId="12AECF6C"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61" w:history="1">
        <w:r w:rsidRPr="002027BE">
          <w:rPr>
            <w:rStyle w:val="Collegamentoipertestuale"/>
            <w:rFonts w:ascii="Arial" w:hAnsi="Arial"/>
            <w:b/>
            <w:noProof/>
          </w:rPr>
          <w:t>ATTI II VIII</w:t>
        </w:r>
        <w:r>
          <w:rPr>
            <w:noProof/>
            <w:webHidden/>
          </w:rPr>
          <w:tab/>
        </w:r>
        <w:r>
          <w:rPr>
            <w:noProof/>
            <w:webHidden/>
          </w:rPr>
          <w:fldChar w:fldCharType="begin"/>
        </w:r>
        <w:r>
          <w:rPr>
            <w:noProof/>
            <w:webHidden/>
          </w:rPr>
          <w:instrText xml:space="preserve"> PAGEREF _Toc191047361 \h </w:instrText>
        </w:r>
        <w:r>
          <w:rPr>
            <w:noProof/>
            <w:webHidden/>
          </w:rPr>
        </w:r>
        <w:r>
          <w:rPr>
            <w:noProof/>
            <w:webHidden/>
          </w:rPr>
          <w:fldChar w:fldCharType="separate"/>
        </w:r>
        <w:r>
          <w:rPr>
            <w:noProof/>
            <w:webHidden/>
          </w:rPr>
          <w:t>535</w:t>
        </w:r>
        <w:r>
          <w:rPr>
            <w:noProof/>
            <w:webHidden/>
          </w:rPr>
          <w:fldChar w:fldCharType="end"/>
        </w:r>
      </w:hyperlink>
    </w:p>
    <w:p w14:paraId="27E02880" w14:textId="49FEFEDC"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62" w:history="1">
        <w:r w:rsidRPr="002027BE">
          <w:rPr>
            <w:rStyle w:val="Collegamentoipertestuale"/>
            <w:rFonts w:ascii="Arial" w:hAnsi="Arial"/>
            <w:b/>
            <w:noProof/>
          </w:rPr>
          <w:t>ATTI II</w:t>
        </w:r>
        <w:r>
          <w:rPr>
            <w:noProof/>
            <w:webHidden/>
          </w:rPr>
          <w:tab/>
        </w:r>
        <w:r>
          <w:rPr>
            <w:noProof/>
            <w:webHidden/>
          </w:rPr>
          <w:fldChar w:fldCharType="begin"/>
        </w:r>
        <w:r>
          <w:rPr>
            <w:noProof/>
            <w:webHidden/>
          </w:rPr>
          <w:instrText xml:space="preserve"> PAGEREF _Toc191047362 \h </w:instrText>
        </w:r>
        <w:r>
          <w:rPr>
            <w:noProof/>
            <w:webHidden/>
          </w:rPr>
        </w:r>
        <w:r>
          <w:rPr>
            <w:noProof/>
            <w:webHidden/>
          </w:rPr>
          <w:fldChar w:fldCharType="separate"/>
        </w:r>
        <w:r>
          <w:rPr>
            <w:noProof/>
            <w:webHidden/>
          </w:rPr>
          <w:t>535</w:t>
        </w:r>
        <w:r>
          <w:rPr>
            <w:noProof/>
            <w:webHidden/>
          </w:rPr>
          <w:fldChar w:fldCharType="end"/>
        </w:r>
      </w:hyperlink>
    </w:p>
    <w:p w14:paraId="5D7E8BFE" w14:textId="44C67B1B"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63" w:history="1">
        <w:r w:rsidRPr="002027BE">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_Toc191047363 \h </w:instrText>
        </w:r>
        <w:r>
          <w:rPr>
            <w:noProof/>
            <w:webHidden/>
          </w:rPr>
        </w:r>
        <w:r>
          <w:rPr>
            <w:noProof/>
            <w:webHidden/>
          </w:rPr>
          <w:fldChar w:fldCharType="separate"/>
        </w:r>
        <w:r>
          <w:rPr>
            <w:noProof/>
            <w:webHidden/>
          </w:rPr>
          <w:t>561</w:t>
        </w:r>
        <w:r>
          <w:rPr>
            <w:noProof/>
            <w:webHidden/>
          </w:rPr>
          <w:fldChar w:fldCharType="end"/>
        </w:r>
      </w:hyperlink>
    </w:p>
    <w:p w14:paraId="5ACD72C7" w14:textId="63D53FC8"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64" w:history="1">
        <w:r w:rsidRPr="002027BE">
          <w:rPr>
            <w:rStyle w:val="Collegamentoipertestuale"/>
            <w:rFonts w:ascii="Arial" w:hAnsi="Arial"/>
            <w:b/>
            <w:noProof/>
          </w:rPr>
          <w:t>ATTI II VIII</w:t>
        </w:r>
        <w:r>
          <w:rPr>
            <w:noProof/>
            <w:webHidden/>
          </w:rPr>
          <w:tab/>
        </w:r>
        <w:r>
          <w:rPr>
            <w:noProof/>
            <w:webHidden/>
          </w:rPr>
          <w:fldChar w:fldCharType="begin"/>
        </w:r>
        <w:r>
          <w:rPr>
            <w:noProof/>
            <w:webHidden/>
          </w:rPr>
          <w:instrText xml:space="preserve"> PAGEREF _Toc191047364 \h </w:instrText>
        </w:r>
        <w:r>
          <w:rPr>
            <w:noProof/>
            <w:webHidden/>
          </w:rPr>
        </w:r>
        <w:r>
          <w:rPr>
            <w:noProof/>
            <w:webHidden/>
          </w:rPr>
          <w:fldChar w:fldCharType="separate"/>
        </w:r>
        <w:r>
          <w:rPr>
            <w:noProof/>
            <w:webHidden/>
          </w:rPr>
          <w:t>579</w:t>
        </w:r>
        <w:r>
          <w:rPr>
            <w:noProof/>
            <w:webHidden/>
          </w:rPr>
          <w:fldChar w:fldCharType="end"/>
        </w:r>
      </w:hyperlink>
    </w:p>
    <w:p w14:paraId="16B91E87" w14:textId="6DDC6C7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65" w:history="1">
        <w:r w:rsidRPr="002027BE">
          <w:rPr>
            <w:rStyle w:val="Collegamentoipertestuale"/>
            <w:rFonts w:ascii="Arial" w:hAnsi="Arial"/>
            <w:b/>
            <w:noProof/>
          </w:rPr>
          <w:t>ATTI II</w:t>
        </w:r>
        <w:r>
          <w:rPr>
            <w:noProof/>
            <w:webHidden/>
          </w:rPr>
          <w:tab/>
        </w:r>
        <w:r>
          <w:rPr>
            <w:noProof/>
            <w:webHidden/>
          </w:rPr>
          <w:fldChar w:fldCharType="begin"/>
        </w:r>
        <w:r>
          <w:rPr>
            <w:noProof/>
            <w:webHidden/>
          </w:rPr>
          <w:instrText xml:space="preserve"> PAGEREF _Toc191047365 \h </w:instrText>
        </w:r>
        <w:r>
          <w:rPr>
            <w:noProof/>
            <w:webHidden/>
          </w:rPr>
        </w:r>
        <w:r>
          <w:rPr>
            <w:noProof/>
            <w:webHidden/>
          </w:rPr>
          <w:fldChar w:fldCharType="separate"/>
        </w:r>
        <w:r>
          <w:rPr>
            <w:noProof/>
            <w:webHidden/>
          </w:rPr>
          <w:t>579</w:t>
        </w:r>
        <w:r>
          <w:rPr>
            <w:noProof/>
            <w:webHidden/>
          </w:rPr>
          <w:fldChar w:fldCharType="end"/>
        </w:r>
      </w:hyperlink>
    </w:p>
    <w:p w14:paraId="56D4D98A" w14:textId="2B61D5D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66" w:history="1">
        <w:r w:rsidRPr="002027BE">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_Toc191047366 \h </w:instrText>
        </w:r>
        <w:r>
          <w:rPr>
            <w:noProof/>
            <w:webHidden/>
          </w:rPr>
        </w:r>
        <w:r>
          <w:rPr>
            <w:noProof/>
            <w:webHidden/>
          </w:rPr>
          <w:fldChar w:fldCharType="separate"/>
        </w:r>
        <w:r>
          <w:rPr>
            <w:noProof/>
            <w:webHidden/>
          </w:rPr>
          <w:t>631</w:t>
        </w:r>
        <w:r>
          <w:rPr>
            <w:noProof/>
            <w:webHidden/>
          </w:rPr>
          <w:fldChar w:fldCharType="end"/>
        </w:r>
      </w:hyperlink>
    </w:p>
    <w:p w14:paraId="3EAA5B53" w14:textId="6AC17C60"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67" w:history="1">
        <w:r w:rsidRPr="002027BE">
          <w:rPr>
            <w:rStyle w:val="Collegamentoipertestuale"/>
            <w:rFonts w:ascii="Arial" w:hAnsi="Arial"/>
            <w:b/>
            <w:noProof/>
          </w:rPr>
          <w:t>ATTI II VIII</w:t>
        </w:r>
        <w:r>
          <w:rPr>
            <w:noProof/>
            <w:webHidden/>
          </w:rPr>
          <w:tab/>
        </w:r>
        <w:r>
          <w:rPr>
            <w:noProof/>
            <w:webHidden/>
          </w:rPr>
          <w:fldChar w:fldCharType="begin"/>
        </w:r>
        <w:r>
          <w:rPr>
            <w:noProof/>
            <w:webHidden/>
          </w:rPr>
          <w:instrText xml:space="preserve"> PAGEREF _Toc191047367 \h </w:instrText>
        </w:r>
        <w:r>
          <w:rPr>
            <w:noProof/>
            <w:webHidden/>
          </w:rPr>
        </w:r>
        <w:r>
          <w:rPr>
            <w:noProof/>
            <w:webHidden/>
          </w:rPr>
          <w:fldChar w:fldCharType="separate"/>
        </w:r>
        <w:r>
          <w:rPr>
            <w:noProof/>
            <w:webHidden/>
          </w:rPr>
          <w:t>668</w:t>
        </w:r>
        <w:r>
          <w:rPr>
            <w:noProof/>
            <w:webHidden/>
          </w:rPr>
          <w:fldChar w:fldCharType="end"/>
        </w:r>
      </w:hyperlink>
    </w:p>
    <w:p w14:paraId="287E50FA" w14:textId="11D04EA5"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68" w:history="1">
        <w:r w:rsidRPr="002027BE">
          <w:rPr>
            <w:rStyle w:val="Collegamentoipertestuale"/>
            <w:rFonts w:ascii="Arial" w:hAnsi="Arial"/>
            <w:b/>
            <w:noProof/>
          </w:rPr>
          <w:t>ATTI II</w:t>
        </w:r>
        <w:r>
          <w:rPr>
            <w:noProof/>
            <w:webHidden/>
          </w:rPr>
          <w:tab/>
        </w:r>
        <w:r>
          <w:rPr>
            <w:noProof/>
            <w:webHidden/>
          </w:rPr>
          <w:fldChar w:fldCharType="begin"/>
        </w:r>
        <w:r>
          <w:rPr>
            <w:noProof/>
            <w:webHidden/>
          </w:rPr>
          <w:instrText xml:space="preserve"> PAGEREF _Toc191047368 \h </w:instrText>
        </w:r>
        <w:r>
          <w:rPr>
            <w:noProof/>
            <w:webHidden/>
          </w:rPr>
        </w:r>
        <w:r>
          <w:rPr>
            <w:noProof/>
            <w:webHidden/>
          </w:rPr>
          <w:fldChar w:fldCharType="separate"/>
        </w:r>
        <w:r>
          <w:rPr>
            <w:noProof/>
            <w:webHidden/>
          </w:rPr>
          <w:t>668</w:t>
        </w:r>
        <w:r>
          <w:rPr>
            <w:noProof/>
            <w:webHidden/>
          </w:rPr>
          <w:fldChar w:fldCharType="end"/>
        </w:r>
      </w:hyperlink>
    </w:p>
    <w:p w14:paraId="10F547C9" w14:textId="2C4BE13D"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69" w:history="1">
        <w:r w:rsidRPr="002027BE">
          <w:rPr>
            <w:rStyle w:val="Collegamentoipertestuale"/>
            <w:rFonts w:ascii="Arial" w:hAnsi="Arial"/>
            <w:b/>
            <w:noProof/>
          </w:rPr>
          <w:t>Atti VIII</w:t>
        </w:r>
        <w:r>
          <w:rPr>
            <w:noProof/>
            <w:webHidden/>
          </w:rPr>
          <w:tab/>
        </w:r>
        <w:r>
          <w:rPr>
            <w:noProof/>
            <w:webHidden/>
          </w:rPr>
          <w:fldChar w:fldCharType="begin"/>
        </w:r>
        <w:r>
          <w:rPr>
            <w:noProof/>
            <w:webHidden/>
          </w:rPr>
          <w:instrText xml:space="preserve"> PAGEREF _Toc191047369 \h </w:instrText>
        </w:r>
        <w:r>
          <w:rPr>
            <w:noProof/>
            <w:webHidden/>
          </w:rPr>
        </w:r>
        <w:r>
          <w:rPr>
            <w:noProof/>
            <w:webHidden/>
          </w:rPr>
          <w:fldChar w:fldCharType="separate"/>
        </w:r>
        <w:r>
          <w:rPr>
            <w:noProof/>
            <w:webHidden/>
          </w:rPr>
          <w:t>690</w:t>
        </w:r>
        <w:r>
          <w:rPr>
            <w:noProof/>
            <w:webHidden/>
          </w:rPr>
          <w:fldChar w:fldCharType="end"/>
        </w:r>
      </w:hyperlink>
    </w:p>
    <w:p w14:paraId="2CCFB001" w14:textId="090E19C9"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70" w:history="1">
        <w:r w:rsidRPr="002027BE">
          <w:rPr>
            <w:rStyle w:val="Collegamentoipertestuale"/>
            <w:rFonts w:ascii="Arial" w:hAnsi="Arial"/>
            <w:noProof/>
          </w:rPr>
          <w:t>DALLA LETTERA AI ROMANI</w:t>
        </w:r>
        <w:r>
          <w:rPr>
            <w:noProof/>
            <w:webHidden/>
          </w:rPr>
          <w:tab/>
        </w:r>
        <w:r>
          <w:rPr>
            <w:noProof/>
            <w:webHidden/>
          </w:rPr>
          <w:fldChar w:fldCharType="begin"/>
        </w:r>
        <w:r>
          <w:rPr>
            <w:noProof/>
            <w:webHidden/>
          </w:rPr>
          <w:instrText xml:space="preserve"> PAGEREF _Toc191047370 \h </w:instrText>
        </w:r>
        <w:r>
          <w:rPr>
            <w:noProof/>
            <w:webHidden/>
          </w:rPr>
        </w:r>
        <w:r>
          <w:rPr>
            <w:noProof/>
            <w:webHidden/>
          </w:rPr>
          <w:fldChar w:fldCharType="separate"/>
        </w:r>
        <w:r>
          <w:rPr>
            <w:noProof/>
            <w:webHidden/>
          </w:rPr>
          <w:t>704</w:t>
        </w:r>
        <w:r>
          <w:rPr>
            <w:noProof/>
            <w:webHidden/>
          </w:rPr>
          <w:fldChar w:fldCharType="end"/>
        </w:r>
      </w:hyperlink>
    </w:p>
    <w:p w14:paraId="369FE2DE" w14:textId="22E785D0"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71" w:history="1">
        <w:r w:rsidRPr="002027BE">
          <w:rPr>
            <w:rStyle w:val="Collegamentoipertestuale"/>
            <w:rFonts w:ascii="Arial" w:hAnsi="Arial"/>
            <w:b/>
            <w:noProof/>
          </w:rPr>
          <w:t>LETTERA AI ROMANI V VIII</w:t>
        </w:r>
        <w:r>
          <w:rPr>
            <w:noProof/>
            <w:webHidden/>
          </w:rPr>
          <w:tab/>
        </w:r>
        <w:r>
          <w:rPr>
            <w:noProof/>
            <w:webHidden/>
          </w:rPr>
          <w:fldChar w:fldCharType="begin"/>
        </w:r>
        <w:r>
          <w:rPr>
            <w:noProof/>
            <w:webHidden/>
          </w:rPr>
          <w:instrText xml:space="preserve"> PAGEREF _Toc191047371 \h </w:instrText>
        </w:r>
        <w:r>
          <w:rPr>
            <w:noProof/>
            <w:webHidden/>
          </w:rPr>
        </w:r>
        <w:r>
          <w:rPr>
            <w:noProof/>
            <w:webHidden/>
          </w:rPr>
          <w:fldChar w:fldCharType="separate"/>
        </w:r>
        <w:r>
          <w:rPr>
            <w:noProof/>
            <w:webHidden/>
          </w:rPr>
          <w:t>704</w:t>
        </w:r>
        <w:r>
          <w:rPr>
            <w:noProof/>
            <w:webHidden/>
          </w:rPr>
          <w:fldChar w:fldCharType="end"/>
        </w:r>
      </w:hyperlink>
    </w:p>
    <w:p w14:paraId="2ECF2395" w14:textId="3DD3F186"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72" w:history="1">
        <w:r w:rsidRPr="002027B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_Toc191047372 \h </w:instrText>
        </w:r>
        <w:r>
          <w:rPr>
            <w:noProof/>
            <w:webHidden/>
          </w:rPr>
        </w:r>
        <w:r>
          <w:rPr>
            <w:noProof/>
            <w:webHidden/>
          </w:rPr>
          <w:fldChar w:fldCharType="separate"/>
        </w:r>
        <w:r>
          <w:rPr>
            <w:noProof/>
            <w:webHidden/>
          </w:rPr>
          <w:t>704</w:t>
        </w:r>
        <w:r>
          <w:rPr>
            <w:noProof/>
            <w:webHidden/>
          </w:rPr>
          <w:fldChar w:fldCharType="end"/>
        </w:r>
      </w:hyperlink>
    </w:p>
    <w:p w14:paraId="5B94E92A" w14:textId="2444257B"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73" w:history="1">
        <w:r w:rsidRPr="002027BE">
          <w:rPr>
            <w:rStyle w:val="Collegamentoipertestuale"/>
            <w:rFonts w:ascii="Arial" w:hAnsi="Arial"/>
            <w:b/>
            <w:noProof/>
          </w:rPr>
          <w:t>ROMANI VIII</w:t>
        </w:r>
        <w:r>
          <w:rPr>
            <w:noProof/>
            <w:webHidden/>
          </w:rPr>
          <w:tab/>
        </w:r>
        <w:r>
          <w:rPr>
            <w:noProof/>
            <w:webHidden/>
          </w:rPr>
          <w:fldChar w:fldCharType="begin"/>
        </w:r>
        <w:r>
          <w:rPr>
            <w:noProof/>
            <w:webHidden/>
          </w:rPr>
          <w:instrText xml:space="preserve"> PAGEREF _Toc191047373 \h </w:instrText>
        </w:r>
        <w:r>
          <w:rPr>
            <w:noProof/>
            <w:webHidden/>
          </w:rPr>
        </w:r>
        <w:r>
          <w:rPr>
            <w:noProof/>
            <w:webHidden/>
          </w:rPr>
          <w:fldChar w:fldCharType="separate"/>
        </w:r>
        <w:r>
          <w:rPr>
            <w:noProof/>
            <w:webHidden/>
          </w:rPr>
          <w:t>729</w:t>
        </w:r>
        <w:r>
          <w:rPr>
            <w:noProof/>
            <w:webHidden/>
          </w:rPr>
          <w:fldChar w:fldCharType="end"/>
        </w:r>
      </w:hyperlink>
    </w:p>
    <w:p w14:paraId="7AC1C885" w14:textId="190794E3"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74" w:history="1">
        <w:r w:rsidRPr="002027BE">
          <w:rPr>
            <w:rStyle w:val="Collegamentoipertestuale"/>
            <w:rFonts w:ascii="Arial" w:hAnsi="Arial"/>
            <w:b/>
            <w:noProof/>
          </w:rPr>
          <w:t>LETTERA AI ROMANI V VIII</w:t>
        </w:r>
        <w:r>
          <w:rPr>
            <w:noProof/>
            <w:webHidden/>
          </w:rPr>
          <w:tab/>
        </w:r>
        <w:r>
          <w:rPr>
            <w:noProof/>
            <w:webHidden/>
          </w:rPr>
          <w:fldChar w:fldCharType="begin"/>
        </w:r>
        <w:r>
          <w:rPr>
            <w:noProof/>
            <w:webHidden/>
          </w:rPr>
          <w:instrText xml:space="preserve"> PAGEREF _Toc191047374 \h </w:instrText>
        </w:r>
        <w:r>
          <w:rPr>
            <w:noProof/>
            <w:webHidden/>
          </w:rPr>
        </w:r>
        <w:r>
          <w:rPr>
            <w:noProof/>
            <w:webHidden/>
          </w:rPr>
          <w:fldChar w:fldCharType="separate"/>
        </w:r>
        <w:r>
          <w:rPr>
            <w:noProof/>
            <w:webHidden/>
          </w:rPr>
          <w:t>781</w:t>
        </w:r>
        <w:r>
          <w:rPr>
            <w:noProof/>
            <w:webHidden/>
          </w:rPr>
          <w:fldChar w:fldCharType="end"/>
        </w:r>
      </w:hyperlink>
    </w:p>
    <w:p w14:paraId="77369577" w14:textId="623F660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75" w:history="1">
        <w:r w:rsidRPr="002027B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_Toc191047375 \h </w:instrText>
        </w:r>
        <w:r>
          <w:rPr>
            <w:noProof/>
            <w:webHidden/>
          </w:rPr>
        </w:r>
        <w:r>
          <w:rPr>
            <w:noProof/>
            <w:webHidden/>
          </w:rPr>
          <w:fldChar w:fldCharType="separate"/>
        </w:r>
        <w:r>
          <w:rPr>
            <w:noProof/>
            <w:webHidden/>
          </w:rPr>
          <w:t>781</w:t>
        </w:r>
        <w:r>
          <w:rPr>
            <w:noProof/>
            <w:webHidden/>
          </w:rPr>
          <w:fldChar w:fldCharType="end"/>
        </w:r>
      </w:hyperlink>
    </w:p>
    <w:p w14:paraId="0410FFE1" w14:textId="790C063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76" w:history="1">
        <w:r w:rsidRPr="002027BE">
          <w:rPr>
            <w:rStyle w:val="Collegamentoipertestuale"/>
            <w:rFonts w:ascii="Arial" w:hAnsi="Arial"/>
            <w:b/>
            <w:noProof/>
          </w:rPr>
          <w:t>ROMANI VIII</w:t>
        </w:r>
        <w:r>
          <w:rPr>
            <w:noProof/>
            <w:webHidden/>
          </w:rPr>
          <w:tab/>
        </w:r>
        <w:r>
          <w:rPr>
            <w:noProof/>
            <w:webHidden/>
          </w:rPr>
          <w:fldChar w:fldCharType="begin"/>
        </w:r>
        <w:r>
          <w:rPr>
            <w:noProof/>
            <w:webHidden/>
          </w:rPr>
          <w:instrText xml:space="preserve"> PAGEREF _Toc191047376 \h </w:instrText>
        </w:r>
        <w:r>
          <w:rPr>
            <w:noProof/>
            <w:webHidden/>
          </w:rPr>
        </w:r>
        <w:r>
          <w:rPr>
            <w:noProof/>
            <w:webHidden/>
          </w:rPr>
          <w:fldChar w:fldCharType="separate"/>
        </w:r>
        <w:r>
          <w:rPr>
            <w:noProof/>
            <w:webHidden/>
          </w:rPr>
          <w:t>893</w:t>
        </w:r>
        <w:r>
          <w:rPr>
            <w:noProof/>
            <w:webHidden/>
          </w:rPr>
          <w:fldChar w:fldCharType="end"/>
        </w:r>
      </w:hyperlink>
    </w:p>
    <w:p w14:paraId="1B3501C7" w14:textId="32D95BE7"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77" w:history="1">
        <w:r w:rsidRPr="002027BE">
          <w:rPr>
            <w:rStyle w:val="Collegamentoipertestuale"/>
            <w:rFonts w:ascii="Arial" w:hAnsi="Arial"/>
            <w:b/>
            <w:noProof/>
          </w:rPr>
          <w:t>LETTERA AI ROMANI V VIII</w:t>
        </w:r>
        <w:r>
          <w:rPr>
            <w:noProof/>
            <w:webHidden/>
          </w:rPr>
          <w:tab/>
        </w:r>
        <w:r>
          <w:rPr>
            <w:noProof/>
            <w:webHidden/>
          </w:rPr>
          <w:fldChar w:fldCharType="begin"/>
        </w:r>
        <w:r>
          <w:rPr>
            <w:noProof/>
            <w:webHidden/>
          </w:rPr>
          <w:instrText xml:space="preserve"> PAGEREF _Toc191047377 \h </w:instrText>
        </w:r>
        <w:r>
          <w:rPr>
            <w:noProof/>
            <w:webHidden/>
          </w:rPr>
        </w:r>
        <w:r>
          <w:rPr>
            <w:noProof/>
            <w:webHidden/>
          </w:rPr>
          <w:fldChar w:fldCharType="separate"/>
        </w:r>
        <w:r>
          <w:rPr>
            <w:noProof/>
            <w:webHidden/>
          </w:rPr>
          <w:t>1032</w:t>
        </w:r>
        <w:r>
          <w:rPr>
            <w:noProof/>
            <w:webHidden/>
          </w:rPr>
          <w:fldChar w:fldCharType="end"/>
        </w:r>
      </w:hyperlink>
    </w:p>
    <w:p w14:paraId="5B91FB1E" w14:textId="43A26908"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78" w:history="1">
        <w:r w:rsidRPr="002027BE">
          <w:rPr>
            <w:rStyle w:val="Collegamentoipertestuale"/>
            <w:rFonts w:ascii="Arial" w:hAnsi="Arial"/>
            <w:b/>
            <w:noProof/>
          </w:rPr>
          <w:t>ROMANI V</w:t>
        </w:r>
        <w:r>
          <w:rPr>
            <w:noProof/>
            <w:webHidden/>
          </w:rPr>
          <w:tab/>
        </w:r>
        <w:r>
          <w:rPr>
            <w:noProof/>
            <w:webHidden/>
          </w:rPr>
          <w:fldChar w:fldCharType="begin"/>
        </w:r>
        <w:r>
          <w:rPr>
            <w:noProof/>
            <w:webHidden/>
          </w:rPr>
          <w:instrText xml:space="preserve"> PAGEREF _Toc191047378 \h </w:instrText>
        </w:r>
        <w:r>
          <w:rPr>
            <w:noProof/>
            <w:webHidden/>
          </w:rPr>
        </w:r>
        <w:r>
          <w:rPr>
            <w:noProof/>
            <w:webHidden/>
          </w:rPr>
          <w:fldChar w:fldCharType="separate"/>
        </w:r>
        <w:r>
          <w:rPr>
            <w:noProof/>
            <w:webHidden/>
          </w:rPr>
          <w:t>1032</w:t>
        </w:r>
        <w:r>
          <w:rPr>
            <w:noProof/>
            <w:webHidden/>
          </w:rPr>
          <w:fldChar w:fldCharType="end"/>
        </w:r>
      </w:hyperlink>
    </w:p>
    <w:p w14:paraId="0A5BA736" w14:textId="3D31350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79" w:history="1">
        <w:r w:rsidRPr="002027BE">
          <w:rPr>
            <w:rStyle w:val="Collegamentoipertestuale"/>
            <w:rFonts w:ascii="Arial" w:hAnsi="Arial"/>
            <w:b/>
            <w:noProof/>
          </w:rPr>
          <w:t>ROMANI VIII</w:t>
        </w:r>
        <w:r>
          <w:rPr>
            <w:noProof/>
            <w:webHidden/>
          </w:rPr>
          <w:tab/>
        </w:r>
        <w:r>
          <w:rPr>
            <w:noProof/>
            <w:webHidden/>
          </w:rPr>
          <w:fldChar w:fldCharType="begin"/>
        </w:r>
        <w:r>
          <w:rPr>
            <w:noProof/>
            <w:webHidden/>
          </w:rPr>
          <w:instrText xml:space="preserve"> PAGEREF _Toc191047379 \h </w:instrText>
        </w:r>
        <w:r>
          <w:rPr>
            <w:noProof/>
            <w:webHidden/>
          </w:rPr>
        </w:r>
        <w:r>
          <w:rPr>
            <w:noProof/>
            <w:webHidden/>
          </w:rPr>
          <w:fldChar w:fldCharType="separate"/>
        </w:r>
        <w:r>
          <w:rPr>
            <w:noProof/>
            <w:webHidden/>
          </w:rPr>
          <w:t>1065</w:t>
        </w:r>
        <w:r>
          <w:rPr>
            <w:noProof/>
            <w:webHidden/>
          </w:rPr>
          <w:fldChar w:fldCharType="end"/>
        </w:r>
      </w:hyperlink>
    </w:p>
    <w:p w14:paraId="792A7903" w14:textId="00708482"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80" w:history="1">
        <w:r w:rsidRPr="002027BE">
          <w:rPr>
            <w:rStyle w:val="Collegamentoipertestuale"/>
            <w:rFonts w:ascii="Arial" w:hAnsi="Arial"/>
            <w:noProof/>
          </w:rPr>
          <w:t>DALLA PRIMA LETTERA AI CORINZI</w:t>
        </w:r>
        <w:r>
          <w:rPr>
            <w:noProof/>
            <w:webHidden/>
          </w:rPr>
          <w:tab/>
        </w:r>
        <w:r>
          <w:rPr>
            <w:noProof/>
            <w:webHidden/>
          </w:rPr>
          <w:fldChar w:fldCharType="begin"/>
        </w:r>
        <w:r>
          <w:rPr>
            <w:noProof/>
            <w:webHidden/>
          </w:rPr>
          <w:instrText xml:space="preserve"> PAGEREF _Toc191047380 \h </w:instrText>
        </w:r>
        <w:r>
          <w:rPr>
            <w:noProof/>
            <w:webHidden/>
          </w:rPr>
        </w:r>
        <w:r>
          <w:rPr>
            <w:noProof/>
            <w:webHidden/>
          </w:rPr>
          <w:fldChar w:fldCharType="separate"/>
        </w:r>
        <w:r>
          <w:rPr>
            <w:noProof/>
            <w:webHidden/>
          </w:rPr>
          <w:t>1098</w:t>
        </w:r>
        <w:r>
          <w:rPr>
            <w:noProof/>
            <w:webHidden/>
          </w:rPr>
          <w:fldChar w:fldCharType="end"/>
        </w:r>
      </w:hyperlink>
    </w:p>
    <w:p w14:paraId="6D716358" w14:textId="0B7BDFD8"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81" w:history="1">
        <w:r w:rsidRPr="002027BE">
          <w:rPr>
            <w:rStyle w:val="Collegamentoipertestuale"/>
            <w:rFonts w:ascii="Arial" w:hAnsi="Arial"/>
            <w:b/>
            <w:noProof/>
          </w:rPr>
          <w:t>PRIMA LETTERA AI CORINZI XIII XIV</w:t>
        </w:r>
        <w:r>
          <w:rPr>
            <w:noProof/>
            <w:webHidden/>
          </w:rPr>
          <w:tab/>
        </w:r>
        <w:r>
          <w:rPr>
            <w:noProof/>
            <w:webHidden/>
          </w:rPr>
          <w:fldChar w:fldCharType="begin"/>
        </w:r>
        <w:r>
          <w:rPr>
            <w:noProof/>
            <w:webHidden/>
          </w:rPr>
          <w:instrText xml:space="preserve"> PAGEREF _Toc191047381 \h </w:instrText>
        </w:r>
        <w:r>
          <w:rPr>
            <w:noProof/>
            <w:webHidden/>
          </w:rPr>
        </w:r>
        <w:r>
          <w:rPr>
            <w:noProof/>
            <w:webHidden/>
          </w:rPr>
          <w:fldChar w:fldCharType="separate"/>
        </w:r>
        <w:r>
          <w:rPr>
            <w:noProof/>
            <w:webHidden/>
          </w:rPr>
          <w:t>1098</w:t>
        </w:r>
        <w:r>
          <w:rPr>
            <w:noProof/>
            <w:webHidden/>
          </w:rPr>
          <w:fldChar w:fldCharType="end"/>
        </w:r>
      </w:hyperlink>
    </w:p>
    <w:p w14:paraId="31FD1F88" w14:textId="70875D44"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82" w:history="1">
        <w:r w:rsidRPr="002027BE">
          <w:rPr>
            <w:rStyle w:val="Collegamentoipertestuale"/>
            <w:rFonts w:ascii="Arial" w:hAnsi="Arial"/>
            <w:b/>
            <w:noProof/>
          </w:rPr>
          <w:t>1 CORINZI XII</w:t>
        </w:r>
        <w:r>
          <w:rPr>
            <w:noProof/>
            <w:webHidden/>
          </w:rPr>
          <w:tab/>
        </w:r>
        <w:r>
          <w:rPr>
            <w:noProof/>
            <w:webHidden/>
          </w:rPr>
          <w:fldChar w:fldCharType="begin"/>
        </w:r>
        <w:r>
          <w:rPr>
            <w:noProof/>
            <w:webHidden/>
          </w:rPr>
          <w:instrText xml:space="preserve"> PAGEREF _Toc191047382 \h </w:instrText>
        </w:r>
        <w:r>
          <w:rPr>
            <w:noProof/>
            <w:webHidden/>
          </w:rPr>
        </w:r>
        <w:r>
          <w:rPr>
            <w:noProof/>
            <w:webHidden/>
          </w:rPr>
          <w:fldChar w:fldCharType="separate"/>
        </w:r>
        <w:r>
          <w:rPr>
            <w:noProof/>
            <w:webHidden/>
          </w:rPr>
          <w:t>1098</w:t>
        </w:r>
        <w:r>
          <w:rPr>
            <w:noProof/>
            <w:webHidden/>
          </w:rPr>
          <w:fldChar w:fldCharType="end"/>
        </w:r>
      </w:hyperlink>
    </w:p>
    <w:p w14:paraId="56AF61EC" w14:textId="0887B53C"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83" w:history="1">
        <w:r w:rsidRPr="002027BE">
          <w:rPr>
            <w:rStyle w:val="Collegamentoipertestuale"/>
            <w:rFonts w:ascii="Arial" w:hAnsi="Arial"/>
            <w:b/>
            <w:noProof/>
          </w:rPr>
          <w:t>1 CORINZI XIII</w:t>
        </w:r>
        <w:r>
          <w:rPr>
            <w:noProof/>
            <w:webHidden/>
          </w:rPr>
          <w:tab/>
        </w:r>
        <w:r>
          <w:rPr>
            <w:noProof/>
            <w:webHidden/>
          </w:rPr>
          <w:fldChar w:fldCharType="begin"/>
        </w:r>
        <w:r>
          <w:rPr>
            <w:noProof/>
            <w:webHidden/>
          </w:rPr>
          <w:instrText xml:space="preserve"> PAGEREF _Toc191047383 \h </w:instrText>
        </w:r>
        <w:r>
          <w:rPr>
            <w:noProof/>
            <w:webHidden/>
          </w:rPr>
        </w:r>
        <w:r>
          <w:rPr>
            <w:noProof/>
            <w:webHidden/>
          </w:rPr>
          <w:fldChar w:fldCharType="separate"/>
        </w:r>
        <w:r>
          <w:rPr>
            <w:noProof/>
            <w:webHidden/>
          </w:rPr>
          <w:t>1127</w:t>
        </w:r>
        <w:r>
          <w:rPr>
            <w:noProof/>
            <w:webHidden/>
          </w:rPr>
          <w:fldChar w:fldCharType="end"/>
        </w:r>
      </w:hyperlink>
    </w:p>
    <w:p w14:paraId="214C7972" w14:textId="7CF6201B"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84" w:history="1">
        <w:r w:rsidRPr="002027BE">
          <w:rPr>
            <w:rStyle w:val="Collegamentoipertestuale"/>
            <w:rFonts w:ascii="Arial" w:hAnsi="Arial"/>
            <w:b/>
            <w:noProof/>
          </w:rPr>
          <w:t>PRIMA LETTERA AI CORINZI XIII XIV</w:t>
        </w:r>
        <w:r>
          <w:rPr>
            <w:noProof/>
            <w:webHidden/>
          </w:rPr>
          <w:tab/>
        </w:r>
        <w:r>
          <w:rPr>
            <w:noProof/>
            <w:webHidden/>
          </w:rPr>
          <w:fldChar w:fldCharType="begin"/>
        </w:r>
        <w:r>
          <w:rPr>
            <w:noProof/>
            <w:webHidden/>
          </w:rPr>
          <w:instrText xml:space="preserve"> PAGEREF _Toc191047384 \h </w:instrText>
        </w:r>
        <w:r>
          <w:rPr>
            <w:noProof/>
            <w:webHidden/>
          </w:rPr>
        </w:r>
        <w:r>
          <w:rPr>
            <w:noProof/>
            <w:webHidden/>
          </w:rPr>
          <w:fldChar w:fldCharType="separate"/>
        </w:r>
        <w:r>
          <w:rPr>
            <w:noProof/>
            <w:webHidden/>
          </w:rPr>
          <w:t>1152</w:t>
        </w:r>
        <w:r>
          <w:rPr>
            <w:noProof/>
            <w:webHidden/>
          </w:rPr>
          <w:fldChar w:fldCharType="end"/>
        </w:r>
      </w:hyperlink>
    </w:p>
    <w:p w14:paraId="0DDBD4AC" w14:textId="7ADCE25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85" w:history="1">
        <w:r w:rsidRPr="002027BE">
          <w:rPr>
            <w:rStyle w:val="Collegamentoipertestuale"/>
            <w:rFonts w:ascii="Arial" w:hAnsi="Arial"/>
            <w:b/>
            <w:noProof/>
          </w:rPr>
          <w:t>1 CORINZI XII</w:t>
        </w:r>
        <w:r>
          <w:rPr>
            <w:noProof/>
            <w:webHidden/>
          </w:rPr>
          <w:tab/>
        </w:r>
        <w:r>
          <w:rPr>
            <w:noProof/>
            <w:webHidden/>
          </w:rPr>
          <w:fldChar w:fldCharType="begin"/>
        </w:r>
        <w:r>
          <w:rPr>
            <w:noProof/>
            <w:webHidden/>
          </w:rPr>
          <w:instrText xml:space="preserve"> PAGEREF _Toc191047385 \h </w:instrText>
        </w:r>
        <w:r>
          <w:rPr>
            <w:noProof/>
            <w:webHidden/>
          </w:rPr>
        </w:r>
        <w:r>
          <w:rPr>
            <w:noProof/>
            <w:webHidden/>
          </w:rPr>
          <w:fldChar w:fldCharType="separate"/>
        </w:r>
        <w:r>
          <w:rPr>
            <w:noProof/>
            <w:webHidden/>
          </w:rPr>
          <w:t>1152</w:t>
        </w:r>
        <w:r>
          <w:rPr>
            <w:noProof/>
            <w:webHidden/>
          </w:rPr>
          <w:fldChar w:fldCharType="end"/>
        </w:r>
      </w:hyperlink>
    </w:p>
    <w:p w14:paraId="457A7E2F" w14:textId="1108F9F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86" w:history="1">
        <w:r w:rsidRPr="002027BE">
          <w:rPr>
            <w:rStyle w:val="Collegamentoipertestuale"/>
            <w:rFonts w:ascii="Arial" w:hAnsi="Arial"/>
            <w:b/>
            <w:noProof/>
          </w:rPr>
          <w:t>1 CORINZI XIII</w:t>
        </w:r>
        <w:r>
          <w:rPr>
            <w:noProof/>
            <w:webHidden/>
          </w:rPr>
          <w:tab/>
        </w:r>
        <w:r>
          <w:rPr>
            <w:noProof/>
            <w:webHidden/>
          </w:rPr>
          <w:fldChar w:fldCharType="begin"/>
        </w:r>
        <w:r>
          <w:rPr>
            <w:noProof/>
            <w:webHidden/>
          </w:rPr>
          <w:instrText xml:space="preserve"> PAGEREF _Toc191047386 \h </w:instrText>
        </w:r>
        <w:r>
          <w:rPr>
            <w:noProof/>
            <w:webHidden/>
          </w:rPr>
        </w:r>
        <w:r>
          <w:rPr>
            <w:noProof/>
            <w:webHidden/>
          </w:rPr>
          <w:fldChar w:fldCharType="separate"/>
        </w:r>
        <w:r>
          <w:rPr>
            <w:noProof/>
            <w:webHidden/>
          </w:rPr>
          <w:t>1183</w:t>
        </w:r>
        <w:r>
          <w:rPr>
            <w:noProof/>
            <w:webHidden/>
          </w:rPr>
          <w:fldChar w:fldCharType="end"/>
        </w:r>
      </w:hyperlink>
    </w:p>
    <w:p w14:paraId="0747B7A8" w14:textId="146A5641"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87" w:history="1">
        <w:r w:rsidRPr="002027BE">
          <w:rPr>
            <w:rStyle w:val="Collegamentoipertestuale"/>
            <w:rFonts w:ascii="Arial" w:hAnsi="Arial"/>
            <w:noProof/>
          </w:rPr>
          <w:t>DALLA LETTERA AI GALATI</w:t>
        </w:r>
        <w:r>
          <w:rPr>
            <w:noProof/>
            <w:webHidden/>
          </w:rPr>
          <w:tab/>
        </w:r>
        <w:r>
          <w:rPr>
            <w:noProof/>
            <w:webHidden/>
          </w:rPr>
          <w:fldChar w:fldCharType="begin"/>
        </w:r>
        <w:r>
          <w:rPr>
            <w:noProof/>
            <w:webHidden/>
          </w:rPr>
          <w:instrText xml:space="preserve"> PAGEREF _Toc191047387 \h </w:instrText>
        </w:r>
        <w:r>
          <w:rPr>
            <w:noProof/>
            <w:webHidden/>
          </w:rPr>
        </w:r>
        <w:r>
          <w:rPr>
            <w:noProof/>
            <w:webHidden/>
          </w:rPr>
          <w:fldChar w:fldCharType="separate"/>
        </w:r>
        <w:r>
          <w:rPr>
            <w:noProof/>
            <w:webHidden/>
          </w:rPr>
          <w:t>1203</w:t>
        </w:r>
        <w:r>
          <w:rPr>
            <w:noProof/>
            <w:webHidden/>
          </w:rPr>
          <w:fldChar w:fldCharType="end"/>
        </w:r>
      </w:hyperlink>
    </w:p>
    <w:p w14:paraId="655D4EB1" w14:textId="0162C28F"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88" w:history="1">
        <w:r w:rsidRPr="002027BE">
          <w:rPr>
            <w:rStyle w:val="Collegamentoipertestuale"/>
            <w:rFonts w:ascii="Arial" w:hAnsi="Arial"/>
            <w:b/>
            <w:noProof/>
          </w:rPr>
          <w:t>LETTERA AI GALATI IV V</w:t>
        </w:r>
        <w:r>
          <w:rPr>
            <w:noProof/>
            <w:webHidden/>
          </w:rPr>
          <w:tab/>
        </w:r>
        <w:r>
          <w:rPr>
            <w:noProof/>
            <w:webHidden/>
          </w:rPr>
          <w:fldChar w:fldCharType="begin"/>
        </w:r>
        <w:r>
          <w:rPr>
            <w:noProof/>
            <w:webHidden/>
          </w:rPr>
          <w:instrText xml:space="preserve"> PAGEREF _Toc191047388 \h </w:instrText>
        </w:r>
        <w:r>
          <w:rPr>
            <w:noProof/>
            <w:webHidden/>
          </w:rPr>
        </w:r>
        <w:r>
          <w:rPr>
            <w:noProof/>
            <w:webHidden/>
          </w:rPr>
          <w:fldChar w:fldCharType="separate"/>
        </w:r>
        <w:r>
          <w:rPr>
            <w:noProof/>
            <w:webHidden/>
          </w:rPr>
          <w:t>1203</w:t>
        </w:r>
        <w:r>
          <w:rPr>
            <w:noProof/>
            <w:webHidden/>
          </w:rPr>
          <w:fldChar w:fldCharType="end"/>
        </w:r>
      </w:hyperlink>
    </w:p>
    <w:p w14:paraId="47A0D203" w14:textId="21792A34"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89" w:history="1">
        <w:r w:rsidRPr="002027BE">
          <w:rPr>
            <w:rStyle w:val="Collegamentoipertestuale"/>
            <w:rFonts w:ascii="Arial" w:hAnsi="Arial"/>
            <w:b/>
            <w:noProof/>
          </w:rPr>
          <w:t>GALATI IV</w:t>
        </w:r>
        <w:r>
          <w:rPr>
            <w:noProof/>
            <w:webHidden/>
          </w:rPr>
          <w:tab/>
        </w:r>
        <w:r>
          <w:rPr>
            <w:noProof/>
            <w:webHidden/>
          </w:rPr>
          <w:fldChar w:fldCharType="begin"/>
        </w:r>
        <w:r>
          <w:rPr>
            <w:noProof/>
            <w:webHidden/>
          </w:rPr>
          <w:instrText xml:space="preserve"> PAGEREF _Toc191047389 \h </w:instrText>
        </w:r>
        <w:r>
          <w:rPr>
            <w:noProof/>
            <w:webHidden/>
          </w:rPr>
        </w:r>
        <w:r>
          <w:rPr>
            <w:noProof/>
            <w:webHidden/>
          </w:rPr>
          <w:fldChar w:fldCharType="separate"/>
        </w:r>
        <w:r>
          <w:rPr>
            <w:noProof/>
            <w:webHidden/>
          </w:rPr>
          <w:t>1203</w:t>
        </w:r>
        <w:r>
          <w:rPr>
            <w:noProof/>
            <w:webHidden/>
          </w:rPr>
          <w:fldChar w:fldCharType="end"/>
        </w:r>
      </w:hyperlink>
    </w:p>
    <w:p w14:paraId="7FA5A4A3" w14:textId="320CB6C2"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90" w:history="1">
        <w:r w:rsidRPr="002027BE">
          <w:rPr>
            <w:rStyle w:val="Collegamentoipertestuale"/>
            <w:rFonts w:ascii="Arial" w:hAnsi="Arial"/>
            <w:b/>
            <w:noProof/>
          </w:rPr>
          <w:t>GALATI V</w:t>
        </w:r>
        <w:r>
          <w:rPr>
            <w:noProof/>
            <w:webHidden/>
          </w:rPr>
          <w:tab/>
        </w:r>
        <w:r>
          <w:rPr>
            <w:noProof/>
            <w:webHidden/>
          </w:rPr>
          <w:fldChar w:fldCharType="begin"/>
        </w:r>
        <w:r>
          <w:rPr>
            <w:noProof/>
            <w:webHidden/>
          </w:rPr>
          <w:instrText xml:space="preserve"> PAGEREF _Toc191047390 \h </w:instrText>
        </w:r>
        <w:r>
          <w:rPr>
            <w:noProof/>
            <w:webHidden/>
          </w:rPr>
        </w:r>
        <w:r>
          <w:rPr>
            <w:noProof/>
            <w:webHidden/>
          </w:rPr>
          <w:fldChar w:fldCharType="separate"/>
        </w:r>
        <w:r>
          <w:rPr>
            <w:noProof/>
            <w:webHidden/>
          </w:rPr>
          <w:t>1253</w:t>
        </w:r>
        <w:r>
          <w:rPr>
            <w:noProof/>
            <w:webHidden/>
          </w:rPr>
          <w:fldChar w:fldCharType="end"/>
        </w:r>
      </w:hyperlink>
    </w:p>
    <w:p w14:paraId="10AA0278" w14:textId="0EC0D8BD"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91" w:history="1">
        <w:r w:rsidRPr="002027BE">
          <w:rPr>
            <w:rStyle w:val="Collegamentoipertestuale"/>
            <w:rFonts w:ascii="Arial" w:hAnsi="Arial"/>
            <w:b/>
            <w:noProof/>
          </w:rPr>
          <w:t>LETTERA AI GALATI IV V</w:t>
        </w:r>
        <w:r>
          <w:rPr>
            <w:noProof/>
            <w:webHidden/>
          </w:rPr>
          <w:tab/>
        </w:r>
        <w:r>
          <w:rPr>
            <w:noProof/>
            <w:webHidden/>
          </w:rPr>
          <w:fldChar w:fldCharType="begin"/>
        </w:r>
        <w:r>
          <w:rPr>
            <w:noProof/>
            <w:webHidden/>
          </w:rPr>
          <w:instrText xml:space="preserve"> PAGEREF _Toc191047391 \h </w:instrText>
        </w:r>
        <w:r>
          <w:rPr>
            <w:noProof/>
            <w:webHidden/>
          </w:rPr>
        </w:r>
        <w:r>
          <w:rPr>
            <w:noProof/>
            <w:webHidden/>
          </w:rPr>
          <w:fldChar w:fldCharType="separate"/>
        </w:r>
        <w:r>
          <w:rPr>
            <w:noProof/>
            <w:webHidden/>
          </w:rPr>
          <w:t>1303</w:t>
        </w:r>
        <w:r>
          <w:rPr>
            <w:noProof/>
            <w:webHidden/>
          </w:rPr>
          <w:fldChar w:fldCharType="end"/>
        </w:r>
      </w:hyperlink>
    </w:p>
    <w:p w14:paraId="652D75CE" w14:textId="20BE12A2"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92" w:history="1">
        <w:r w:rsidRPr="002027BE">
          <w:rPr>
            <w:rStyle w:val="Collegamentoipertestuale"/>
            <w:rFonts w:ascii="Arial" w:hAnsi="Arial"/>
            <w:b/>
            <w:noProof/>
          </w:rPr>
          <w:t>GALATI IV V</w:t>
        </w:r>
        <w:r>
          <w:rPr>
            <w:noProof/>
            <w:webHidden/>
          </w:rPr>
          <w:tab/>
        </w:r>
        <w:r>
          <w:rPr>
            <w:noProof/>
            <w:webHidden/>
          </w:rPr>
          <w:fldChar w:fldCharType="begin"/>
        </w:r>
        <w:r>
          <w:rPr>
            <w:noProof/>
            <w:webHidden/>
          </w:rPr>
          <w:instrText xml:space="preserve"> PAGEREF _Toc191047392 \h </w:instrText>
        </w:r>
        <w:r>
          <w:rPr>
            <w:noProof/>
            <w:webHidden/>
          </w:rPr>
        </w:r>
        <w:r>
          <w:rPr>
            <w:noProof/>
            <w:webHidden/>
          </w:rPr>
          <w:fldChar w:fldCharType="separate"/>
        </w:r>
        <w:r>
          <w:rPr>
            <w:noProof/>
            <w:webHidden/>
          </w:rPr>
          <w:t>1303</w:t>
        </w:r>
        <w:r>
          <w:rPr>
            <w:noProof/>
            <w:webHidden/>
          </w:rPr>
          <w:fldChar w:fldCharType="end"/>
        </w:r>
      </w:hyperlink>
    </w:p>
    <w:p w14:paraId="1C0D533A" w14:textId="5ADA2430"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93" w:history="1">
        <w:r w:rsidRPr="002027BE">
          <w:rPr>
            <w:rStyle w:val="Collegamentoipertestuale"/>
            <w:rFonts w:ascii="Arial" w:hAnsi="Arial"/>
            <w:b/>
            <w:noProof/>
          </w:rPr>
          <w:t>GALATI IV</w:t>
        </w:r>
        <w:r>
          <w:rPr>
            <w:noProof/>
            <w:webHidden/>
          </w:rPr>
          <w:tab/>
        </w:r>
        <w:r>
          <w:rPr>
            <w:noProof/>
            <w:webHidden/>
          </w:rPr>
          <w:fldChar w:fldCharType="begin"/>
        </w:r>
        <w:r>
          <w:rPr>
            <w:noProof/>
            <w:webHidden/>
          </w:rPr>
          <w:instrText xml:space="preserve"> PAGEREF _Toc191047393 \h </w:instrText>
        </w:r>
        <w:r>
          <w:rPr>
            <w:noProof/>
            <w:webHidden/>
          </w:rPr>
        </w:r>
        <w:r>
          <w:rPr>
            <w:noProof/>
            <w:webHidden/>
          </w:rPr>
          <w:fldChar w:fldCharType="separate"/>
        </w:r>
        <w:r>
          <w:rPr>
            <w:noProof/>
            <w:webHidden/>
          </w:rPr>
          <w:t>1303</w:t>
        </w:r>
        <w:r>
          <w:rPr>
            <w:noProof/>
            <w:webHidden/>
          </w:rPr>
          <w:fldChar w:fldCharType="end"/>
        </w:r>
      </w:hyperlink>
    </w:p>
    <w:p w14:paraId="463EA76B" w14:textId="7243CC87"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94" w:history="1">
        <w:r w:rsidRPr="002027BE">
          <w:rPr>
            <w:rStyle w:val="Collegamentoipertestuale"/>
            <w:rFonts w:ascii="Arial" w:hAnsi="Arial"/>
            <w:b/>
            <w:noProof/>
          </w:rPr>
          <w:t>GALATI V</w:t>
        </w:r>
        <w:r>
          <w:rPr>
            <w:noProof/>
            <w:webHidden/>
          </w:rPr>
          <w:tab/>
        </w:r>
        <w:r>
          <w:rPr>
            <w:noProof/>
            <w:webHidden/>
          </w:rPr>
          <w:fldChar w:fldCharType="begin"/>
        </w:r>
        <w:r>
          <w:rPr>
            <w:noProof/>
            <w:webHidden/>
          </w:rPr>
          <w:instrText xml:space="preserve"> PAGEREF _Toc191047394 \h </w:instrText>
        </w:r>
        <w:r>
          <w:rPr>
            <w:noProof/>
            <w:webHidden/>
          </w:rPr>
        </w:r>
        <w:r>
          <w:rPr>
            <w:noProof/>
            <w:webHidden/>
          </w:rPr>
          <w:fldChar w:fldCharType="separate"/>
        </w:r>
        <w:r>
          <w:rPr>
            <w:noProof/>
            <w:webHidden/>
          </w:rPr>
          <w:t>1327</w:t>
        </w:r>
        <w:r>
          <w:rPr>
            <w:noProof/>
            <w:webHidden/>
          </w:rPr>
          <w:fldChar w:fldCharType="end"/>
        </w:r>
      </w:hyperlink>
    </w:p>
    <w:p w14:paraId="6CA99B6B" w14:textId="0F7F276E"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395" w:history="1">
        <w:r w:rsidRPr="002027BE">
          <w:rPr>
            <w:rStyle w:val="Collegamentoipertestuale"/>
            <w:rFonts w:ascii="Arial" w:hAnsi="Arial"/>
            <w:noProof/>
          </w:rPr>
          <w:t>DAL LIBRO DELL’APOCALISSE</w:t>
        </w:r>
        <w:r>
          <w:rPr>
            <w:noProof/>
            <w:webHidden/>
          </w:rPr>
          <w:tab/>
        </w:r>
        <w:r>
          <w:rPr>
            <w:noProof/>
            <w:webHidden/>
          </w:rPr>
          <w:fldChar w:fldCharType="begin"/>
        </w:r>
        <w:r>
          <w:rPr>
            <w:noProof/>
            <w:webHidden/>
          </w:rPr>
          <w:instrText xml:space="preserve"> PAGEREF _Toc191047395 \h </w:instrText>
        </w:r>
        <w:r>
          <w:rPr>
            <w:noProof/>
            <w:webHidden/>
          </w:rPr>
        </w:r>
        <w:r>
          <w:rPr>
            <w:noProof/>
            <w:webHidden/>
          </w:rPr>
          <w:fldChar w:fldCharType="separate"/>
        </w:r>
        <w:r>
          <w:rPr>
            <w:noProof/>
            <w:webHidden/>
          </w:rPr>
          <w:t>1389</w:t>
        </w:r>
        <w:r>
          <w:rPr>
            <w:noProof/>
            <w:webHidden/>
          </w:rPr>
          <w:fldChar w:fldCharType="end"/>
        </w:r>
      </w:hyperlink>
    </w:p>
    <w:p w14:paraId="41BC591F" w14:textId="2C3EF69B" w:rsidR="00FF65C6" w:rsidRDefault="00FF65C6">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47396" w:history="1">
        <w:r w:rsidRPr="002027BE">
          <w:rPr>
            <w:rStyle w:val="Collegamentoipertestuale"/>
            <w:rFonts w:ascii="Arial" w:hAnsi="Arial"/>
            <w:b/>
            <w:noProof/>
          </w:rPr>
          <w:t>APOCALISSE I II III IV V</w:t>
        </w:r>
        <w:r>
          <w:rPr>
            <w:noProof/>
            <w:webHidden/>
          </w:rPr>
          <w:tab/>
        </w:r>
        <w:r>
          <w:rPr>
            <w:noProof/>
            <w:webHidden/>
          </w:rPr>
          <w:fldChar w:fldCharType="begin"/>
        </w:r>
        <w:r>
          <w:rPr>
            <w:noProof/>
            <w:webHidden/>
          </w:rPr>
          <w:instrText xml:space="preserve"> PAGEREF _Toc191047396 \h </w:instrText>
        </w:r>
        <w:r>
          <w:rPr>
            <w:noProof/>
            <w:webHidden/>
          </w:rPr>
        </w:r>
        <w:r>
          <w:rPr>
            <w:noProof/>
            <w:webHidden/>
          </w:rPr>
          <w:fldChar w:fldCharType="separate"/>
        </w:r>
        <w:r>
          <w:rPr>
            <w:noProof/>
            <w:webHidden/>
          </w:rPr>
          <w:t>1389</w:t>
        </w:r>
        <w:r>
          <w:rPr>
            <w:noProof/>
            <w:webHidden/>
          </w:rPr>
          <w:fldChar w:fldCharType="end"/>
        </w:r>
      </w:hyperlink>
    </w:p>
    <w:p w14:paraId="71B3E0D6" w14:textId="0FC7C673"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97" w:history="1">
        <w:r w:rsidRPr="002027BE">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_Toc191047397 \h </w:instrText>
        </w:r>
        <w:r>
          <w:rPr>
            <w:noProof/>
            <w:webHidden/>
          </w:rPr>
        </w:r>
        <w:r>
          <w:rPr>
            <w:noProof/>
            <w:webHidden/>
          </w:rPr>
          <w:fldChar w:fldCharType="separate"/>
        </w:r>
        <w:r>
          <w:rPr>
            <w:noProof/>
            <w:webHidden/>
          </w:rPr>
          <w:t>1397</w:t>
        </w:r>
        <w:r>
          <w:rPr>
            <w:noProof/>
            <w:webHidden/>
          </w:rPr>
          <w:fldChar w:fldCharType="end"/>
        </w:r>
      </w:hyperlink>
    </w:p>
    <w:p w14:paraId="1CC56522" w14:textId="7C9FFFAE"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98" w:history="1">
        <w:r w:rsidRPr="002027BE">
          <w:rPr>
            <w:rStyle w:val="Collegamentoipertestuale"/>
            <w:rFonts w:ascii="Arial" w:hAnsi="Arial"/>
            <w:b/>
            <w:noProof/>
          </w:rPr>
          <w:t>APOCALISSE II</w:t>
        </w:r>
        <w:r>
          <w:rPr>
            <w:noProof/>
            <w:webHidden/>
          </w:rPr>
          <w:tab/>
        </w:r>
        <w:r>
          <w:rPr>
            <w:noProof/>
            <w:webHidden/>
          </w:rPr>
          <w:fldChar w:fldCharType="begin"/>
        </w:r>
        <w:r>
          <w:rPr>
            <w:noProof/>
            <w:webHidden/>
          </w:rPr>
          <w:instrText xml:space="preserve"> PAGEREF _Toc191047398 \h </w:instrText>
        </w:r>
        <w:r>
          <w:rPr>
            <w:noProof/>
            <w:webHidden/>
          </w:rPr>
        </w:r>
        <w:r>
          <w:rPr>
            <w:noProof/>
            <w:webHidden/>
          </w:rPr>
          <w:fldChar w:fldCharType="separate"/>
        </w:r>
        <w:r>
          <w:rPr>
            <w:noProof/>
            <w:webHidden/>
          </w:rPr>
          <w:t>1448</w:t>
        </w:r>
        <w:r>
          <w:rPr>
            <w:noProof/>
            <w:webHidden/>
          </w:rPr>
          <w:fldChar w:fldCharType="end"/>
        </w:r>
      </w:hyperlink>
    </w:p>
    <w:p w14:paraId="5BC598B3" w14:textId="0F0CC69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399" w:history="1">
        <w:r w:rsidRPr="002027BE">
          <w:rPr>
            <w:rStyle w:val="Collegamentoipertestuale"/>
            <w:rFonts w:ascii="Arial" w:hAnsi="Arial"/>
            <w:b/>
            <w:noProof/>
          </w:rPr>
          <w:t>APOCALISSE III</w:t>
        </w:r>
        <w:r>
          <w:rPr>
            <w:noProof/>
            <w:webHidden/>
          </w:rPr>
          <w:tab/>
        </w:r>
        <w:r>
          <w:rPr>
            <w:noProof/>
            <w:webHidden/>
          </w:rPr>
          <w:fldChar w:fldCharType="begin"/>
        </w:r>
        <w:r>
          <w:rPr>
            <w:noProof/>
            <w:webHidden/>
          </w:rPr>
          <w:instrText xml:space="preserve"> PAGEREF _Toc191047399 \h </w:instrText>
        </w:r>
        <w:r>
          <w:rPr>
            <w:noProof/>
            <w:webHidden/>
          </w:rPr>
        </w:r>
        <w:r>
          <w:rPr>
            <w:noProof/>
            <w:webHidden/>
          </w:rPr>
          <w:fldChar w:fldCharType="separate"/>
        </w:r>
        <w:r>
          <w:rPr>
            <w:noProof/>
            <w:webHidden/>
          </w:rPr>
          <w:t>1496</w:t>
        </w:r>
        <w:r>
          <w:rPr>
            <w:noProof/>
            <w:webHidden/>
          </w:rPr>
          <w:fldChar w:fldCharType="end"/>
        </w:r>
      </w:hyperlink>
    </w:p>
    <w:p w14:paraId="467FF294" w14:textId="6353FD16"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0" w:history="1">
        <w:r w:rsidRPr="002027BE">
          <w:rPr>
            <w:rStyle w:val="Collegamentoipertestuale"/>
            <w:rFonts w:ascii="Arial" w:hAnsi="Arial"/>
            <w:b/>
            <w:noProof/>
          </w:rPr>
          <w:t>APOCALISSE IV</w:t>
        </w:r>
        <w:r>
          <w:rPr>
            <w:noProof/>
            <w:webHidden/>
          </w:rPr>
          <w:tab/>
        </w:r>
        <w:r>
          <w:rPr>
            <w:noProof/>
            <w:webHidden/>
          </w:rPr>
          <w:fldChar w:fldCharType="begin"/>
        </w:r>
        <w:r>
          <w:rPr>
            <w:noProof/>
            <w:webHidden/>
          </w:rPr>
          <w:instrText xml:space="preserve"> PAGEREF _Toc191047400 \h </w:instrText>
        </w:r>
        <w:r>
          <w:rPr>
            <w:noProof/>
            <w:webHidden/>
          </w:rPr>
        </w:r>
        <w:r>
          <w:rPr>
            <w:noProof/>
            <w:webHidden/>
          </w:rPr>
          <w:fldChar w:fldCharType="separate"/>
        </w:r>
        <w:r>
          <w:rPr>
            <w:noProof/>
            <w:webHidden/>
          </w:rPr>
          <w:t>1542</w:t>
        </w:r>
        <w:r>
          <w:rPr>
            <w:noProof/>
            <w:webHidden/>
          </w:rPr>
          <w:fldChar w:fldCharType="end"/>
        </w:r>
      </w:hyperlink>
    </w:p>
    <w:p w14:paraId="3589F2A8" w14:textId="59E2F1EA"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1" w:history="1">
        <w:r w:rsidRPr="002027BE">
          <w:rPr>
            <w:rStyle w:val="Collegamentoipertestuale"/>
            <w:rFonts w:ascii="Arial" w:hAnsi="Arial"/>
            <w:b/>
            <w:noProof/>
          </w:rPr>
          <w:t>APOCALISSE V</w:t>
        </w:r>
        <w:r>
          <w:rPr>
            <w:noProof/>
            <w:webHidden/>
          </w:rPr>
          <w:tab/>
        </w:r>
        <w:r>
          <w:rPr>
            <w:noProof/>
            <w:webHidden/>
          </w:rPr>
          <w:fldChar w:fldCharType="begin"/>
        </w:r>
        <w:r>
          <w:rPr>
            <w:noProof/>
            <w:webHidden/>
          </w:rPr>
          <w:instrText xml:space="preserve"> PAGEREF _Toc191047401 \h </w:instrText>
        </w:r>
        <w:r>
          <w:rPr>
            <w:noProof/>
            <w:webHidden/>
          </w:rPr>
        </w:r>
        <w:r>
          <w:rPr>
            <w:noProof/>
            <w:webHidden/>
          </w:rPr>
          <w:fldChar w:fldCharType="separate"/>
        </w:r>
        <w:r>
          <w:rPr>
            <w:noProof/>
            <w:webHidden/>
          </w:rPr>
          <w:t>1567</w:t>
        </w:r>
        <w:r>
          <w:rPr>
            <w:noProof/>
            <w:webHidden/>
          </w:rPr>
          <w:fldChar w:fldCharType="end"/>
        </w:r>
      </w:hyperlink>
    </w:p>
    <w:p w14:paraId="082ED72C" w14:textId="44277057"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402" w:history="1">
        <w:r w:rsidRPr="002027BE">
          <w:rPr>
            <w:rStyle w:val="Collegamentoipertestuale"/>
            <w:rFonts w:ascii="Arial" w:hAnsi="Arial"/>
            <w:noProof/>
          </w:rPr>
          <w:t>DL LIBRO DELL’APOCALISSE I II III IV V</w:t>
        </w:r>
        <w:r>
          <w:rPr>
            <w:noProof/>
            <w:webHidden/>
          </w:rPr>
          <w:tab/>
        </w:r>
        <w:r>
          <w:rPr>
            <w:noProof/>
            <w:webHidden/>
          </w:rPr>
          <w:fldChar w:fldCharType="begin"/>
        </w:r>
        <w:r>
          <w:rPr>
            <w:noProof/>
            <w:webHidden/>
          </w:rPr>
          <w:instrText xml:space="preserve"> PAGEREF _Toc191047402 \h </w:instrText>
        </w:r>
        <w:r>
          <w:rPr>
            <w:noProof/>
            <w:webHidden/>
          </w:rPr>
        </w:r>
        <w:r>
          <w:rPr>
            <w:noProof/>
            <w:webHidden/>
          </w:rPr>
          <w:fldChar w:fldCharType="separate"/>
        </w:r>
        <w:r>
          <w:rPr>
            <w:noProof/>
            <w:webHidden/>
          </w:rPr>
          <w:t>1596</w:t>
        </w:r>
        <w:r>
          <w:rPr>
            <w:noProof/>
            <w:webHidden/>
          </w:rPr>
          <w:fldChar w:fldCharType="end"/>
        </w:r>
      </w:hyperlink>
    </w:p>
    <w:p w14:paraId="0801790C" w14:textId="436F36AF"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3" w:history="1">
        <w:r w:rsidRPr="002027BE">
          <w:rPr>
            <w:rStyle w:val="Collegamentoipertestuale"/>
            <w:rFonts w:ascii="Arial" w:hAnsi="Arial"/>
            <w:b/>
            <w:noProof/>
          </w:rPr>
          <w:t>APOCALISSE I</w:t>
        </w:r>
        <w:r>
          <w:rPr>
            <w:noProof/>
            <w:webHidden/>
          </w:rPr>
          <w:tab/>
        </w:r>
        <w:r>
          <w:rPr>
            <w:noProof/>
            <w:webHidden/>
          </w:rPr>
          <w:fldChar w:fldCharType="begin"/>
        </w:r>
        <w:r>
          <w:rPr>
            <w:noProof/>
            <w:webHidden/>
          </w:rPr>
          <w:instrText xml:space="preserve"> PAGEREF _Toc191047403 \h </w:instrText>
        </w:r>
        <w:r>
          <w:rPr>
            <w:noProof/>
            <w:webHidden/>
          </w:rPr>
        </w:r>
        <w:r>
          <w:rPr>
            <w:noProof/>
            <w:webHidden/>
          </w:rPr>
          <w:fldChar w:fldCharType="separate"/>
        </w:r>
        <w:r>
          <w:rPr>
            <w:noProof/>
            <w:webHidden/>
          </w:rPr>
          <w:t>1598</w:t>
        </w:r>
        <w:r>
          <w:rPr>
            <w:noProof/>
            <w:webHidden/>
          </w:rPr>
          <w:fldChar w:fldCharType="end"/>
        </w:r>
      </w:hyperlink>
    </w:p>
    <w:p w14:paraId="3B8D6E78" w14:textId="3FFFDE8C"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4" w:history="1">
        <w:r w:rsidRPr="002027BE">
          <w:rPr>
            <w:rStyle w:val="Collegamentoipertestuale"/>
            <w:rFonts w:ascii="Arial" w:hAnsi="Arial"/>
            <w:b/>
            <w:noProof/>
          </w:rPr>
          <w:t>APOCALISSE II III</w:t>
        </w:r>
        <w:r>
          <w:rPr>
            <w:noProof/>
            <w:webHidden/>
          </w:rPr>
          <w:tab/>
        </w:r>
        <w:r>
          <w:rPr>
            <w:noProof/>
            <w:webHidden/>
          </w:rPr>
          <w:fldChar w:fldCharType="begin"/>
        </w:r>
        <w:r>
          <w:rPr>
            <w:noProof/>
            <w:webHidden/>
          </w:rPr>
          <w:instrText xml:space="preserve"> PAGEREF _Toc191047404 \h </w:instrText>
        </w:r>
        <w:r>
          <w:rPr>
            <w:noProof/>
            <w:webHidden/>
          </w:rPr>
        </w:r>
        <w:r>
          <w:rPr>
            <w:noProof/>
            <w:webHidden/>
          </w:rPr>
          <w:fldChar w:fldCharType="separate"/>
        </w:r>
        <w:r>
          <w:rPr>
            <w:noProof/>
            <w:webHidden/>
          </w:rPr>
          <w:t>1838</w:t>
        </w:r>
        <w:r>
          <w:rPr>
            <w:noProof/>
            <w:webHidden/>
          </w:rPr>
          <w:fldChar w:fldCharType="end"/>
        </w:r>
      </w:hyperlink>
    </w:p>
    <w:p w14:paraId="3BD3B268" w14:textId="79AC2E8C"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5" w:history="1">
        <w:r w:rsidRPr="002027BE">
          <w:rPr>
            <w:rStyle w:val="Collegamentoipertestuale"/>
            <w:rFonts w:ascii="Arial" w:hAnsi="Arial"/>
            <w:b/>
            <w:noProof/>
          </w:rPr>
          <w:t>APOCALISSE IV V</w:t>
        </w:r>
        <w:r>
          <w:rPr>
            <w:noProof/>
            <w:webHidden/>
          </w:rPr>
          <w:tab/>
        </w:r>
        <w:r>
          <w:rPr>
            <w:noProof/>
            <w:webHidden/>
          </w:rPr>
          <w:fldChar w:fldCharType="begin"/>
        </w:r>
        <w:r>
          <w:rPr>
            <w:noProof/>
            <w:webHidden/>
          </w:rPr>
          <w:instrText xml:space="preserve"> PAGEREF _Toc191047405 \h </w:instrText>
        </w:r>
        <w:r>
          <w:rPr>
            <w:noProof/>
            <w:webHidden/>
          </w:rPr>
        </w:r>
        <w:r>
          <w:rPr>
            <w:noProof/>
            <w:webHidden/>
          </w:rPr>
          <w:fldChar w:fldCharType="separate"/>
        </w:r>
        <w:r>
          <w:rPr>
            <w:noProof/>
            <w:webHidden/>
          </w:rPr>
          <w:t>1925</w:t>
        </w:r>
        <w:r>
          <w:rPr>
            <w:noProof/>
            <w:webHidden/>
          </w:rPr>
          <w:fldChar w:fldCharType="end"/>
        </w:r>
      </w:hyperlink>
    </w:p>
    <w:p w14:paraId="43701E31" w14:textId="3B7269F4"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406" w:history="1">
        <w:r w:rsidRPr="002027BE">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_Toc191047406 \h </w:instrText>
        </w:r>
        <w:r>
          <w:rPr>
            <w:noProof/>
            <w:webHidden/>
          </w:rPr>
        </w:r>
        <w:r>
          <w:rPr>
            <w:noProof/>
            <w:webHidden/>
          </w:rPr>
          <w:fldChar w:fldCharType="separate"/>
        </w:r>
        <w:r>
          <w:rPr>
            <w:noProof/>
            <w:webHidden/>
          </w:rPr>
          <w:t>2035</w:t>
        </w:r>
        <w:r>
          <w:rPr>
            <w:noProof/>
            <w:webHidden/>
          </w:rPr>
          <w:fldChar w:fldCharType="end"/>
        </w:r>
      </w:hyperlink>
    </w:p>
    <w:p w14:paraId="3F43128C" w14:textId="26A944B0"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7" w:history="1">
        <w:r w:rsidRPr="002027BE">
          <w:rPr>
            <w:rStyle w:val="Collegamentoipertestuale"/>
            <w:rFonts w:ascii="Arial" w:hAnsi="Arial"/>
            <w:b/>
            <w:noProof/>
          </w:rPr>
          <w:t>IL SACRAMENTO DELLA CRESIMA</w:t>
        </w:r>
        <w:r>
          <w:rPr>
            <w:noProof/>
            <w:webHidden/>
          </w:rPr>
          <w:tab/>
        </w:r>
        <w:r>
          <w:rPr>
            <w:noProof/>
            <w:webHidden/>
          </w:rPr>
          <w:fldChar w:fldCharType="begin"/>
        </w:r>
        <w:r>
          <w:rPr>
            <w:noProof/>
            <w:webHidden/>
          </w:rPr>
          <w:instrText xml:space="preserve"> PAGEREF _Toc191047407 \h </w:instrText>
        </w:r>
        <w:r>
          <w:rPr>
            <w:noProof/>
            <w:webHidden/>
          </w:rPr>
        </w:r>
        <w:r>
          <w:rPr>
            <w:noProof/>
            <w:webHidden/>
          </w:rPr>
          <w:fldChar w:fldCharType="separate"/>
        </w:r>
        <w:r>
          <w:rPr>
            <w:noProof/>
            <w:webHidden/>
          </w:rPr>
          <w:t>2035</w:t>
        </w:r>
        <w:r>
          <w:rPr>
            <w:noProof/>
            <w:webHidden/>
          </w:rPr>
          <w:fldChar w:fldCharType="end"/>
        </w:r>
      </w:hyperlink>
    </w:p>
    <w:p w14:paraId="0B2B490C" w14:textId="45F4AA51"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8" w:history="1">
        <w:r w:rsidRPr="002027BE">
          <w:rPr>
            <w:rStyle w:val="Collegamentoipertestuale"/>
            <w:rFonts w:ascii="Arial" w:hAnsi="Arial"/>
            <w:b/>
            <w:noProof/>
          </w:rPr>
          <w:t>LO SPIRITO NEI TESTI SACRI</w:t>
        </w:r>
        <w:r>
          <w:rPr>
            <w:noProof/>
            <w:webHidden/>
          </w:rPr>
          <w:tab/>
        </w:r>
        <w:r>
          <w:rPr>
            <w:noProof/>
            <w:webHidden/>
          </w:rPr>
          <w:fldChar w:fldCharType="begin"/>
        </w:r>
        <w:r>
          <w:rPr>
            <w:noProof/>
            <w:webHidden/>
          </w:rPr>
          <w:instrText xml:space="preserve"> PAGEREF _Toc191047408 \h </w:instrText>
        </w:r>
        <w:r>
          <w:rPr>
            <w:noProof/>
            <w:webHidden/>
          </w:rPr>
        </w:r>
        <w:r>
          <w:rPr>
            <w:noProof/>
            <w:webHidden/>
          </w:rPr>
          <w:fldChar w:fldCharType="separate"/>
        </w:r>
        <w:r>
          <w:rPr>
            <w:noProof/>
            <w:webHidden/>
          </w:rPr>
          <w:t>2040</w:t>
        </w:r>
        <w:r>
          <w:rPr>
            <w:noProof/>
            <w:webHidden/>
          </w:rPr>
          <w:fldChar w:fldCharType="end"/>
        </w:r>
      </w:hyperlink>
    </w:p>
    <w:p w14:paraId="169E1014" w14:textId="6D9DE63D"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09" w:history="1">
        <w:r w:rsidRPr="002027BE">
          <w:rPr>
            <w:rStyle w:val="Collegamentoipertestuale"/>
            <w:rFonts w:ascii="Arial" w:hAnsi="Arial"/>
            <w:b/>
            <w:noProof/>
          </w:rPr>
          <w:t>DONI DELLO SPIRITO SANTO</w:t>
        </w:r>
        <w:r>
          <w:rPr>
            <w:noProof/>
            <w:webHidden/>
          </w:rPr>
          <w:tab/>
        </w:r>
        <w:r>
          <w:rPr>
            <w:noProof/>
            <w:webHidden/>
          </w:rPr>
          <w:fldChar w:fldCharType="begin"/>
        </w:r>
        <w:r>
          <w:rPr>
            <w:noProof/>
            <w:webHidden/>
          </w:rPr>
          <w:instrText xml:space="preserve"> PAGEREF _Toc191047409 \h </w:instrText>
        </w:r>
        <w:r>
          <w:rPr>
            <w:noProof/>
            <w:webHidden/>
          </w:rPr>
        </w:r>
        <w:r>
          <w:rPr>
            <w:noProof/>
            <w:webHidden/>
          </w:rPr>
          <w:fldChar w:fldCharType="separate"/>
        </w:r>
        <w:r>
          <w:rPr>
            <w:noProof/>
            <w:webHidden/>
          </w:rPr>
          <w:t>2047</w:t>
        </w:r>
        <w:r>
          <w:rPr>
            <w:noProof/>
            <w:webHidden/>
          </w:rPr>
          <w:fldChar w:fldCharType="end"/>
        </w:r>
      </w:hyperlink>
    </w:p>
    <w:p w14:paraId="48DB8404" w14:textId="5C40306B" w:rsidR="00FF65C6" w:rsidRDefault="00FF65C6">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47410" w:history="1">
        <w:r w:rsidRPr="002027BE">
          <w:rPr>
            <w:rStyle w:val="Collegamentoipertestuale"/>
            <w:rFonts w:ascii="Arial" w:hAnsi="Arial"/>
            <w:b/>
            <w:noProof/>
          </w:rPr>
          <w:t>FRUTTI DELLO SPIRITO SANTO</w:t>
        </w:r>
        <w:r>
          <w:rPr>
            <w:noProof/>
            <w:webHidden/>
          </w:rPr>
          <w:tab/>
        </w:r>
        <w:r>
          <w:rPr>
            <w:noProof/>
            <w:webHidden/>
          </w:rPr>
          <w:fldChar w:fldCharType="begin"/>
        </w:r>
        <w:r>
          <w:rPr>
            <w:noProof/>
            <w:webHidden/>
          </w:rPr>
          <w:instrText xml:space="preserve"> PAGEREF _Toc191047410 \h </w:instrText>
        </w:r>
        <w:r>
          <w:rPr>
            <w:noProof/>
            <w:webHidden/>
          </w:rPr>
        </w:r>
        <w:r>
          <w:rPr>
            <w:noProof/>
            <w:webHidden/>
          </w:rPr>
          <w:fldChar w:fldCharType="separate"/>
        </w:r>
        <w:r>
          <w:rPr>
            <w:noProof/>
            <w:webHidden/>
          </w:rPr>
          <w:t>2051</w:t>
        </w:r>
        <w:r>
          <w:rPr>
            <w:noProof/>
            <w:webHidden/>
          </w:rPr>
          <w:fldChar w:fldCharType="end"/>
        </w:r>
      </w:hyperlink>
    </w:p>
    <w:p w14:paraId="28646280" w14:textId="0B712189"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411" w:history="1">
        <w:r w:rsidRPr="002027BE">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_Toc191047411 \h </w:instrText>
        </w:r>
        <w:r>
          <w:rPr>
            <w:noProof/>
            <w:webHidden/>
          </w:rPr>
        </w:r>
        <w:r>
          <w:rPr>
            <w:noProof/>
            <w:webHidden/>
          </w:rPr>
          <w:fldChar w:fldCharType="separate"/>
        </w:r>
        <w:r>
          <w:rPr>
            <w:noProof/>
            <w:webHidden/>
          </w:rPr>
          <w:t>2058</w:t>
        </w:r>
        <w:r>
          <w:rPr>
            <w:noProof/>
            <w:webHidden/>
          </w:rPr>
          <w:fldChar w:fldCharType="end"/>
        </w:r>
      </w:hyperlink>
    </w:p>
    <w:p w14:paraId="2E238232" w14:textId="746EE90A" w:rsidR="00FF65C6" w:rsidRDefault="00FF65C6">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47412" w:history="1">
        <w:r w:rsidRPr="002027BE">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_Toc191047412 \h </w:instrText>
        </w:r>
        <w:r>
          <w:rPr>
            <w:noProof/>
            <w:webHidden/>
          </w:rPr>
        </w:r>
        <w:r>
          <w:rPr>
            <w:noProof/>
            <w:webHidden/>
          </w:rPr>
          <w:fldChar w:fldCharType="separate"/>
        </w:r>
        <w:r>
          <w:rPr>
            <w:noProof/>
            <w:webHidden/>
          </w:rPr>
          <w:t>2072</w:t>
        </w:r>
        <w:r>
          <w:rPr>
            <w:noProof/>
            <w:webHidden/>
          </w:rPr>
          <w:fldChar w:fldCharType="end"/>
        </w:r>
      </w:hyperlink>
    </w:p>
    <w:p w14:paraId="6844E226" w14:textId="23468CC3" w:rsidR="00FF65C6" w:rsidRPr="00FF65C6" w:rsidRDefault="00FF65C6" w:rsidP="00FF65C6">
      <w:pPr>
        <w:tabs>
          <w:tab w:val="right" w:leader="dot" w:pos="8494"/>
        </w:tabs>
        <w:spacing w:before="120" w:after="120" w:line="240" w:lineRule="auto"/>
        <w:rPr>
          <w:rFonts w:ascii="Times New Roman" w:eastAsia="Times New Roman" w:hAnsi="Times New Roman"/>
          <w:b/>
          <w:caps/>
          <w:sz w:val="20"/>
          <w:szCs w:val="20"/>
          <w:lang w:val="la-Latn" w:eastAsia="it-IT"/>
        </w:rPr>
      </w:pPr>
      <w:r w:rsidRPr="00FF65C6">
        <w:rPr>
          <w:rFonts w:ascii="Arial" w:eastAsia="Times New Roman" w:hAnsi="Arial"/>
          <w:b/>
          <w:bCs/>
          <w:sz w:val="40"/>
          <w:szCs w:val="20"/>
          <w:lang w:val="la-Latn"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849B9" w14:textId="77777777" w:rsidR="005116A4" w:rsidRDefault="005116A4" w:rsidP="00BE4994">
      <w:pPr>
        <w:spacing w:after="0" w:line="240" w:lineRule="auto"/>
      </w:pPr>
      <w:r>
        <w:separator/>
      </w:r>
    </w:p>
  </w:endnote>
  <w:endnote w:type="continuationSeparator" w:id="0">
    <w:p w14:paraId="5534B774" w14:textId="77777777" w:rsidR="005116A4" w:rsidRDefault="005116A4"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7" w:usb1="00000000" w:usb2="00000000" w:usb3="00000000" w:csb0="00000093" w:csb1="00000000"/>
  </w:font>
  <w:font w:name="Dutch 801 (SWC)">
    <w:altName w:val="Cambria"/>
    <w:panose1 w:val="00000000000000000000"/>
    <w:charset w:val="00"/>
    <w:family w:val="roman"/>
    <w:notTrueTyp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altName w:val="Cambria"/>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704788"/>
      <w:docPartObj>
        <w:docPartGallery w:val="Page Numbers (Bottom of Page)"/>
        <w:docPartUnique/>
      </w:docPartObj>
    </w:sdtPr>
    <w:sdtContent>
      <w:p w14:paraId="74772436" w14:textId="77777777" w:rsidR="00FF65C6" w:rsidRDefault="00FF65C6">
        <w:pPr>
          <w:pStyle w:val="Pidipagina"/>
          <w:jc w:val="right"/>
        </w:pPr>
        <w:r>
          <w:fldChar w:fldCharType="begin"/>
        </w:r>
        <w:r>
          <w:instrText>PAGE   \* MERGEFORMAT</w:instrText>
        </w:r>
        <w:r>
          <w:fldChar w:fldCharType="separate"/>
        </w:r>
        <w:r>
          <w:t>2</w:t>
        </w:r>
        <w:r>
          <w:fldChar w:fldCharType="end"/>
        </w:r>
      </w:p>
    </w:sdtContent>
  </w:sdt>
  <w:p w14:paraId="19B53424" w14:textId="77777777" w:rsidR="00FF65C6" w:rsidRDefault="00FF65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930956"/>
      <w:docPartObj>
        <w:docPartGallery w:val="Page Numbers (Bottom of Page)"/>
        <w:docPartUnique/>
      </w:docPartObj>
    </w:sdtPr>
    <w:sdtContent>
      <w:p w14:paraId="62A9A85C" w14:textId="77777777" w:rsidR="00FF65C6" w:rsidRDefault="00FF65C6">
        <w:pPr>
          <w:pStyle w:val="Pidipagina"/>
          <w:jc w:val="right"/>
        </w:pPr>
        <w:r>
          <w:fldChar w:fldCharType="begin"/>
        </w:r>
        <w:r>
          <w:instrText>PAGE   \* MERGEFORMAT</w:instrText>
        </w:r>
        <w:r>
          <w:fldChar w:fldCharType="separate"/>
        </w:r>
        <w:r>
          <w:t>2</w:t>
        </w:r>
        <w:r>
          <w:fldChar w:fldCharType="end"/>
        </w:r>
      </w:p>
    </w:sdtContent>
  </w:sdt>
  <w:p w14:paraId="21ACC0FE" w14:textId="77777777" w:rsidR="00FF65C6" w:rsidRDefault="00FF65C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A12BE" w14:textId="77777777" w:rsidR="005116A4" w:rsidRDefault="005116A4" w:rsidP="00BE4994">
      <w:pPr>
        <w:spacing w:after="0" w:line="240" w:lineRule="auto"/>
      </w:pPr>
      <w:r>
        <w:separator/>
      </w:r>
    </w:p>
  </w:footnote>
  <w:footnote w:type="continuationSeparator" w:id="0">
    <w:p w14:paraId="63E5E112" w14:textId="77777777" w:rsidR="005116A4" w:rsidRDefault="005116A4" w:rsidP="00BE4994">
      <w:pPr>
        <w:spacing w:after="0" w:line="240" w:lineRule="auto"/>
      </w:pPr>
      <w:r>
        <w:continuationSeparator/>
      </w:r>
    </w:p>
  </w:footnote>
  <w:footnote w:id="1">
    <w:p w14:paraId="35A4B8FA" w14:textId="77777777" w:rsidR="00FF65C6" w:rsidRPr="00856A9F" w:rsidRDefault="00FF65C6" w:rsidP="00FF65C6">
      <w:pPr>
        <w:jc w:val="both"/>
        <w:rPr>
          <w:rFonts w:ascii="Arial" w:hAnsi="Arial" w:cs="Arial"/>
          <w:sz w:val="24"/>
          <w:szCs w:val="24"/>
        </w:rPr>
      </w:pPr>
      <w:r w:rsidRPr="00856A9F">
        <w:rPr>
          <w:rStyle w:val="Rimandonotaapidipagina"/>
        </w:rPr>
        <w:footnoteRef/>
      </w:r>
      <w:r w:rsidRPr="00856A9F">
        <w:rPr>
          <w:rFonts w:ascii="Arial" w:hAnsi="Arial" w:cs="Arial"/>
          <w:b/>
          <w:bCs/>
          <w:sz w:val="24"/>
          <w:szCs w:val="24"/>
        </w:rPr>
        <w:t>Metodologia</w:t>
      </w:r>
      <w:r w:rsidRPr="00856A9F">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0B591B40" w14:textId="77777777" w:rsidR="00FF65C6" w:rsidRDefault="00FF65C6" w:rsidP="00FF65C6">
      <w:pPr>
        <w:pStyle w:val="Testonotaapidipagina"/>
      </w:pPr>
      <w:r w:rsidRPr="00856A9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E29D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FEF4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B41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4EDF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E85B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E2C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48DD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C4EE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1EAE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2C5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7"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4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4"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51"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5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5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2003849901">
    <w:abstractNumId w:val="19"/>
  </w:num>
  <w:num w:numId="2" w16cid:durableId="574782955">
    <w:abstractNumId w:val="39"/>
  </w:num>
  <w:num w:numId="3" w16cid:durableId="244993093">
    <w:abstractNumId w:val="40"/>
  </w:num>
  <w:num w:numId="4" w16cid:durableId="2138833292">
    <w:abstractNumId w:val="35"/>
  </w:num>
  <w:num w:numId="5" w16cid:durableId="1285775512">
    <w:abstractNumId w:val="33"/>
  </w:num>
  <w:num w:numId="6" w16cid:durableId="1900701991">
    <w:abstractNumId w:val="20"/>
  </w:num>
  <w:num w:numId="7" w16cid:durableId="990449171">
    <w:abstractNumId w:val="47"/>
  </w:num>
  <w:num w:numId="8" w16cid:durableId="419914884">
    <w:abstractNumId w:val="53"/>
  </w:num>
  <w:num w:numId="9" w16cid:durableId="1856381872">
    <w:abstractNumId w:val="18"/>
  </w:num>
  <w:num w:numId="10" w16cid:durableId="1189444294">
    <w:abstractNumId w:val="41"/>
  </w:num>
  <w:num w:numId="11" w16cid:durableId="1141339880">
    <w:abstractNumId w:val="13"/>
  </w:num>
  <w:num w:numId="12" w16cid:durableId="1779252603">
    <w:abstractNumId w:val="49"/>
  </w:num>
  <w:num w:numId="13" w16cid:durableId="1325472156">
    <w:abstractNumId w:val="46"/>
  </w:num>
  <w:num w:numId="14" w16cid:durableId="947395238">
    <w:abstractNumId w:val="42"/>
  </w:num>
  <w:num w:numId="15" w16cid:durableId="12654238">
    <w:abstractNumId w:val="34"/>
  </w:num>
  <w:num w:numId="16" w16cid:durableId="1342701634">
    <w:abstractNumId w:val="48"/>
  </w:num>
  <w:num w:numId="17" w16cid:durableId="384642030">
    <w:abstractNumId w:val="45"/>
  </w:num>
  <w:num w:numId="18" w16cid:durableId="139542296">
    <w:abstractNumId w:val="23"/>
  </w:num>
  <w:num w:numId="19" w16cid:durableId="825123557">
    <w:abstractNumId w:val="54"/>
  </w:num>
  <w:num w:numId="20" w16cid:durableId="1174689639">
    <w:abstractNumId w:val="24"/>
  </w:num>
  <w:num w:numId="21" w16cid:durableId="1197045570">
    <w:abstractNumId w:val="30"/>
  </w:num>
  <w:num w:numId="22" w16cid:durableId="1878663832">
    <w:abstractNumId w:val="17"/>
  </w:num>
  <w:num w:numId="23" w16cid:durableId="1567716950">
    <w:abstractNumId w:val="44"/>
  </w:num>
  <w:num w:numId="24" w16cid:durableId="446895440">
    <w:abstractNumId w:val="26"/>
  </w:num>
  <w:num w:numId="25" w16cid:durableId="1608806956">
    <w:abstractNumId w:val="57"/>
  </w:num>
  <w:num w:numId="26" w16cid:durableId="1403797132">
    <w:abstractNumId w:val="50"/>
  </w:num>
  <w:num w:numId="27" w16cid:durableId="1151213738">
    <w:abstractNumId w:val="22"/>
  </w:num>
  <w:num w:numId="28" w16cid:durableId="1215003888">
    <w:abstractNumId w:val="56"/>
  </w:num>
  <w:num w:numId="29" w16cid:durableId="1656647903">
    <w:abstractNumId w:val="55"/>
  </w:num>
  <w:num w:numId="30" w16cid:durableId="1842232449">
    <w:abstractNumId w:val="21"/>
  </w:num>
  <w:num w:numId="31" w16cid:durableId="1592620643">
    <w:abstractNumId w:val="14"/>
  </w:num>
  <w:num w:numId="32" w16cid:durableId="337538947">
    <w:abstractNumId w:val="43"/>
  </w:num>
  <w:num w:numId="33" w16cid:durableId="1044794398">
    <w:abstractNumId w:val="16"/>
  </w:num>
  <w:num w:numId="34" w16cid:durableId="2051034623">
    <w:abstractNumId w:val="28"/>
  </w:num>
  <w:num w:numId="35" w16cid:durableId="1770738128">
    <w:abstractNumId w:val="25"/>
  </w:num>
  <w:num w:numId="36" w16cid:durableId="1328899357">
    <w:abstractNumId w:val="52"/>
  </w:num>
  <w:num w:numId="37" w16cid:durableId="1727608470">
    <w:abstractNumId w:val="10"/>
  </w:num>
  <w:num w:numId="38" w16cid:durableId="1234461748">
    <w:abstractNumId w:val="32"/>
  </w:num>
  <w:num w:numId="39" w16cid:durableId="1625891163">
    <w:abstractNumId w:val="29"/>
  </w:num>
  <w:num w:numId="40" w16cid:durableId="1570457342">
    <w:abstractNumId w:val="31"/>
  </w:num>
  <w:num w:numId="41" w16cid:durableId="920413433">
    <w:abstractNumId w:val="37"/>
  </w:num>
  <w:num w:numId="42" w16cid:durableId="1723628697">
    <w:abstractNumId w:val="27"/>
  </w:num>
  <w:num w:numId="43" w16cid:durableId="1087462135">
    <w:abstractNumId w:val="38"/>
  </w:num>
  <w:num w:numId="44" w16cid:durableId="51539083">
    <w:abstractNumId w:val="12"/>
  </w:num>
  <w:num w:numId="45" w16cid:durableId="1642029427">
    <w:abstractNumId w:val="11"/>
  </w:num>
  <w:num w:numId="46" w16cid:durableId="1165392893">
    <w:abstractNumId w:val="51"/>
  </w:num>
  <w:num w:numId="47" w16cid:durableId="1678381594">
    <w:abstractNumId w:val="15"/>
  </w:num>
  <w:num w:numId="48" w16cid:durableId="719211069">
    <w:abstractNumId w:val="36"/>
  </w:num>
  <w:num w:numId="49" w16cid:durableId="611939832">
    <w:abstractNumId w:val="9"/>
  </w:num>
  <w:num w:numId="50" w16cid:durableId="1660891037">
    <w:abstractNumId w:val="8"/>
  </w:num>
  <w:num w:numId="51" w16cid:durableId="411438512">
    <w:abstractNumId w:val="7"/>
  </w:num>
  <w:num w:numId="52" w16cid:durableId="1568608782">
    <w:abstractNumId w:val="6"/>
  </w:num>
  <w:num w:numId="53" w16cid:durableId="1495951879">
    <w:abstractNumId w:val="5"/>
  </w:num>
  <w:num w:numId="54" w16cid:durableId="48235671">
    <w:abstractNumId w:val="4"/>
  </w:num>
  <w:num w:numId="55" w16cid:durableId="671487932">
    <w:abstractNumId w:val="3"/>
  </w:num>
  <w:num w:numId="56" w16cid:durableId="902911937">
    <w:abstractNumId w:val="2"/>
  </w:num>
  <w:num w:numId="57" w16cid:durableId="1225213525">
    <w:abstractNumId w:val="1"/>
  </w:num>
  <w:num w:numId="58" w16cid:durableId="1839269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C7824"/>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26E4"/>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16A4"/>
    <w:rsid w:val="005122CD"/>
    <w:rsid w:val="00516C1C"/>
    <w:rsid w:val="00520E92"/>
    <w:rsid w:val="00526DD0"/>
    <w:rsid w:val="00527D70"/>
    <w:rsid w:val="0054690C"/>
    <w:rsid w:val="00557A65"/>
    <w:rsid w:val="0056727A"/>
    <w:rsid w:val="00573284"/>
    <w:rsid w:val="00575AE6"/>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67192"/>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A30FD"/>
    <w:rsid w:val="009A523F"/>
    <w:rsid w:val="009A67C3"/>
    <w:rsid w:val="009B513D"/>
    <w:rsid w:val="009C07F3"/>
    <w:rsid w:val="009D0517"/>
    <w:rsid w:val="009E7377"/>
    <w:rsid w:val="009E7470"/>
    <w:rsid w:val="00A04EC0"/>
    <w:rsid w:val="00A05B66"/>
    <w:rsid w:val="00A13E7B"/>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 w:val="00FF65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FF65C6"/>
    <w:pPr>
      <w:keepNext/>
      <w:spacing w:after="0" w:line="240" w:lineRule="auto"/>
      <w:jc w:val="center"/>
      <w:outlineLvl w:val="3"/>
    </w:pPr>
    <w:rPr>
      <w:rFonts w:ascii="Times New Roman" w:eastAsia="Times New Roman" w:hAnsi="Times New Roman"/>
      <w:b/>
      <w:sz w:val="24"/>
      <w:szCs w:val="20"/>
      <w:lang w:val="la-Latn" w:eastAsia="it-IT"/>
    </w:rPr>
  </w:style>
  <w:style w:type="paragraph" w:styleId="Titolo5">
    <w:name w:val="heading 5"/>
    <w:basedOn w:val="Normale"/>
    <w:next w:val="Normale"/>
    <w:link w:val="Titolo5Carattere"/>
    <w:autoRedefine/>
    <w:qFormat/>
    <w:rsid w:val="00FF65C6"/>
    <w:pPr>
      <w:keepNext/>
      <w:spacing w:after="120" w:line="240" w:lineRule="auto"/>
      <w:jc w:val="both"/>
      <w:outlineLvl w:val="4"/>
    </w:pPr>
    <w:rPr>
      <w:rFonts w:ascii="Arial" w:eastAsia="Times New Roman" w:hAnsi="Arial"/>
      <w:b/>
      <w:sz w:val="24"/>
      <w:szCs w:val="20"/>
      <w:lang w:val="la-Latn" w:eastAsia="it-IT"/>
    </w:rPr>
  </w:style>
  <w:style w:type="paragraph" w:styleId="Titolo6">
    <w:name w:val="heading 6"/>
    <w:basedOn w:val="Normale"/>
    <w:next w:val="Normale"/>
    <w:link w:val="Titolo6Carattere"/>
    <w:qFormat/>
    <w:rsid w:val="00FF65C6"/>
    <w:pPr>
      <w:keepNext/>
      <w:spacing w:after="120" w:line="240" w:lineRule="auto"/>
      <w:jc w:val="both"/>
      <w:outlineLvl w:val="5"/>
    </w:pPr>
    <w:rPr>
      <w:rFonts w:ascii="Arial" w:eastAsia="Times New Roman" w:hAnsi="Arial"/>
      <w:b/>
      <w:sz w:val="24"/>
      <w:szCs w:val="20"/>
      <w:lang w:val="la-Latn" w:eastAsia="it-IT"/>
    </w:rPr>
  </w:style>
  <w:style w:type="paragraph" w:styleId="Titolo7">
    <w:name w:val="heading 7"/>
    <w:basedOn w:val="Normale"/>
    <w:next w:val="Normale"/>
    <w:link w:val="Titolo7Carattere"/>
    <w:qFormat/>
    <w:rsid w:val="00FF65C6"/>
    <w:pPr>
      <w:keepNext/>
      <w:spacing w:after="0" w:line="240" w:lineRule="auto"/>
      <w:outlineLvl w:val="6"/>
    </w:pPr>
    <w:rPr>
      <w:rFonts w:ascii="Arial" w:eastAsia="Times New Roman" w:hAnsi="Arial"/>
      <w:sz w:val="24"/>
      <w:szCs w:val="20"/>
      <w:lang w:val="la-Latn" w:eastAsia="it-IT"/>
    </w:rPr>
  </w:style>
  <w:style w:type="paragraph" w:styleId="Titolo8">
    <w:name w:val="heading 8"/>
    <w:basedOn w:val="Normale"/>
    <w:next w:val="Normale"/>
    <w:link w:val="Titolo8Carattere"/>
    <w:qFormat/>
    <w:rsid w:val="00FF65C6"/>
    <w:pPr>
      <w:keepNext/>
      <w:spacing w:after="0" w:line="240" w:lineRule="auto"/>
      <w:outlineLvl w:val="7"/>
    </w:pPr>
    <w:rPr>
      <w:rFonts w:ascii="Arial" w:eastAsia="Times New Roman" w:hAnsi="Arial"/>
      <w:b/>
      <w:sz w:val="40"/>
      <w:szCs w:val="20"/>
      <w:lang w:val="la-Latn" w:eastAsia="it-IT"/>
    </w:rPr>
  </w:style>
  <w:style w:type="paragraph" w:styleId="Titolo9">
    <w:name w:val="heading 9"/>
    <w:basedOn w:val="Normale"/>
    <w:next w:val="Normale"/>
    <w:link w:val="Titolo9Carattere"/>
    <w:qFormat/>
    <w:rsid w:val="00FF65C6"/>
    <w:pPr>
      <w:keepNext/>
      <w:spacing w:after="0" w:line="240" w:lineRule="auto"/>
      <w:jc w:val="right"/>
      <w:outlineLvl w:val="8"/>
    </w:pPr>
    <w:rPr>
      <w:rFonts w:ascii="Arial" w:eastAsia="Times New Roman" w:hAnsi="Arial"/>
      <w:b/>
      <w:sz w:val="28"/>
      <w:szCs w:val="20"/>
      <w:u w:val="single"/>
      <w:lang w:val="la-Lat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FF65C6"/>
    <w:rPr>
      <w:rFonts w:ascii="Times New Roman" w:eastAsia="Times New Roman" w:hAnsi="Times New Roman"/>
      <w:b/>
      <w:sz w:val="24"/>
      <w:lang w:val="la-Latn"/>
    </w:rPr>
  </w:style>
  <w:style w:type="character" w:customStyle="1" w:styleId="Titolo5Carattere">
    <w:name w:val="Titolo 5 Carattere"/>
    <w:basedOn w:val="Carpredefinitoparagrafo"/>
    <w:link w:val="Titolo5"/>
    <w:rsid w:val="00FF65C6"/>
    <w:rPr>
      <w:rFonts w:ascii="Arial" w:eastAsia="Times New Roman" w:hAnsi="Arial"/>
      <w:b/>
      <w:sz w:val="24"/>
      <w:lang w:val="la-Latn"/>
    </w:rPr>
  </w:style>
  <w:style w:type="character" w:customStyle="1" w:styleId="Titolo6Carattere">
    <w:name w:val="Titolo 6 Carattere"/>
    <w:basedOn w:val="Carpredefinitoparagrafo"/>
    <w:link w:val="Titolo6"/>
    <w:rsid w:val="00FF65C6"/>
    <w:rPr>
      <w:rFonts w:ascii="Arial" w:eastAsia="Times New Roman" w:hAnsi="Arial"/>
      <w:b/>
      <w:sz w:val="24"/>
      <w:lang w:val="la-Latn"/>
    </w:rPr>
  </w:style>
  <w:style w:type="character" w:customStyle="1" w:styleId="Titolo7Carattere">
    <w:name w:val="Titolo 7 Carattere"/>
    <w:basedOn w:val="Carpredefinitoparagrafo"/>
    <w:link w:val="Titolo7"/>
    <w:rsid w:val="00FF65C6"/>
    <w:rPr>
      <w:rFonts w:ascii="Arial" w:eastAsia="Times New Roman" w:hAnsi="Arial"/>
      <w:sz w:val="24"/>
      <w:lang w:val="la-Latn"/>
    </w:rPr>
  </w:style>
  <w:style w:type="character" w:customStyle="1" w:styleId="Titolo8Carattere">
    <w:name w:val="Titolo 8 Carattere"/>
    <w:basedOn w:val="Carpredefinitoparagrafo"/>
    <w:link w:val="Titolo8"/>
    <w:rsid w:val="00FF65C6"/>
    <w:rPr>
      <w:rFonts w:ascii="Arial" w:eastAsia="Times New Roman" w:hAnsi="Arial"/>
      <w:b/>
      <w:sz w:val="40"/>
      <w:lang w:val="la-Latn"/>
    </w:rPr>
  </w:style>
  <w:style w:type="character" w:customStyle="1" w:styleId="Titolo9Carattere">
    <w:name w:val="Titolo 9 Carattere"/>
    <w:basedOn w:val="Carpredefinitoparagrafo"/>
    <w:link w:val="Titolo9"/>
    <w:rsid w:val="00FF65C6"/>
    <w:rPr>
      <w:rFonts w:ascii="Arial" w:eastAsia="Times New Roman" w:hAnsi="Arial"/>
      <w:b/>
      <w:sz w:val="28"/>
      <w:u w:val="single"/>
      <w:lang w:val="la-Latn"/>
    </w:rPr>
  </w:style>
  <w:style w:type="numbering" w:customStyle="1" w:styleId="Nessunelenco1">
    <w:name w:val="Nessun elenco1"/>
    <w:next w:val="Nessunelenco"/>
    <w:uiPriority w:val="99"/>
    <w:semiHidden/>
    <w:unhideWhenUsed/>
    <w:rsid w:val="00FF65C6"/>
  </w:style>
  <w:style w:type="paragraph" w:styleId="Sommario1">
    <w:name w:val="toc 1"/>
    <w:basedOn w:val="Normale"/>
    <w:next w:val="Normale"/>
    <w:autoRedefine/>
    <w:uiPriority w:val="39"/>
    <w:rsid w:val="00FF65C6"/>
    <w:pPr>
      <w:spacing w:before="120" w:after="120" w:line="240" w:lineRule="auto"/>
    </w:pPr>
    <w:rPr>
      <w:rFonts w:ascii="Times New Roman" w:eastAsia="Times New Roman" w:hAnsi="Times New Roman"/>
      <w:b/>
      <w:caps/>
      <w:sz w:val="20"/>
      <w:szCs w:val="20"/>
      <w:lang w:val="la-Latn" w:eastAsia="it-IT"/>
    </w:rPr>
  </w:style>
  <w:style w:type="paragraph" w:styleId="Sommario2">
    <w:name w:val="toc 2"/>
    <w:basedOn w:val="Normale"/>
    <w:next w:val="Normale"/>
    <w:autoRedefine/>
    <w:uiPriority w:val="39"/>
    <w:rsid w:val="00FF65C6"/>
    <w:pPr>
      <w:spacing w:after="0" w:line="240" w:lineRule="auto"/>
      <w:ind w:left="200"/>
    </w:pPr>
    <w:rPr>
      <w:rFonts w:ascii="Times New Roman" w:eastAsia="Times New Roman" w:hAnsi="Times New Roman"/>
      <w:smallCaps/>
      <w:sz w:val="20"/>
      <w:szCs w:val="20"/>
      <w:lang w:val="la-Latn" w:eastAsia="it-IT"/>
    </w:rPr>
  </w:style>
  <w:style w:type="paragraph" w:styleId="Sommario3">
    <w:name w:val="toc 3"/>
    <w:basedOn w:val="Normale"/>
    <w:next w:val="Normale"/>
    <w:autoRedefine/>
    <w:uiPriority w:val="39"/>
    <w:rsid w:val="00FF65C6"/>
    <w:pPr>
      <w:spacing w:after="0" w:line="240" w:lineRule="auto"/>
      <w:ind w:left="400"/>
    </w:pPr>
    <w:rPr>
      <w:rFonts w:ascii="Times New Roman" w:eastAsia="Times New Roman" w:hAnsi="Times New Roman"/>
      <w:i/>
      <w:sz w:val="20"/>
      <w:szCs w:val="20"/>
      <w:lang w:val="la-Latn" w:eastAsia="it-IT"/>
    </w:rPr>
  </w:style>
  <w:style w:type="paragraph" w:styleId="Sommario4">
    <w:name w:val="toc 4"/>
    <w:basedOn w:val="Normale"/>
    <w:next w:val="Normale"/>
    <w:autoRedefine/>
    <w:uiPriority w:val="39"/>
    <w:rsid w:val="00FF65C6"/>
    <w:pPr>
      <w:spacing w:after="0" w:line="240" w:lineRule="auto"/>
      <w:ind w:left="600"/>
    </w:pPr>
    <w:rPr>
      <w:rFonts w:ascii="Times New Roman" w:eastAsia="Times New Roman" w:hAnsi="Times New Roman"/>
      <w:sz w:val="18"/>
      <w:szCs w:val="20"/>
      <w:lang w:val="la-Latn" w:eastAsia="it-IT"/>
    </w:rPr>
  </w:style>
  <w:style w:type="paragraph" w:styleId="Sommario5">
    <w:name w:val="toc 5"/>
    <w:basedOn w:val="Normale"/>
    <w:next w:val="Normale"/>
    <w:autoRedefine/>
    <w:uiPriority w:val="39"/>
    <w:rsid w:val="00FF65C6"/>
    <w:pPr>
      <w:spacing w:after="0" w:line="240" w:lineRule="auto"/>
      <w:ind w:left="800"/>
    </w:pPr>
    <w:rPr>
      <w:rFonts w:ascii="Times New Roman" w:eastAsia="Times New Roman" w:hAnsi="Times New Roman"/>
      <w:sz w:val="18"/>
      <w:szCs w:val="20"/>
      <w:lang w:val="la-Latn" w:eastAsia="it-IT"/>
    </w:rPr>
  </w:style>
  <w:style w:type="paragraph" w:styleId="Sommario6">
    <w:name w:val="toc 6"/>
    <w:basedOn w:val="Normale"/>
    <w:next w:val="Normale"/>
    <w:autoRedefine/>
    <w:uiPriority w:val="39"/>
    <w:rsid w:val="00FF65C6"/>
    <w:pPr>
      <w:spacing w:after="0" w:line="240" w:lineRule="auto"/>
      <w:ind w:left="1000"/>
    </w:pPr>
    <w:rPr>
      <w:rFonts w:ascii="Times New Roman" w:eastAsia="Times New Roman" w:hAnsi="Times New Roman"/>
      <w:sz w:val="18"/>
      <w:szCs w:val="20"/>
      <w:lang w:val="la-Latn" w:eastAsia="it-IT"/>
    </w:rPr>
  </w:style>
  <w:style w:type="paragraph" w:styleId="Sommario7">
    <w:name w:val="toc 7"/>
    <w:basedOn w:val="Normale"/>
    <w:next w:val="Normale"/>
    <w:autoRedefine/>
    <w:uiPriority w:val="39"/>
    <w:rsid w:val="00FF65C6"/>
    <w:pPr>
      <w:spacing w:after="0" w:line="240" w:lineRule="auto"/>
      <w:ind w:left="1200"/>
    </w:pPr>
    <w:rPr>
      <w:rFonts w:ascii="Times New Roman" w:eastAsia="Times New Roman" w:hAnsi="Times New Roman"/>
      <w:sz w:val="18"/>
      <w:szCs w:val="20"/>
      <w:lang w:val="la-Latn" w:eastAsia="it-IT"/>
    </w:rPr>
  </w:style>
  <w:style w:type="paragraph" w:styleId="Sommario8">
    <w:name w:val="toc 8"/>
    <w:basedOn w:val="Normale"/>
    <w:next w:val="Normale"/>
    <w:autoRedefine/>
    <w:uiPriority w:val="39"/>
    <w:rsid w:val="00FF65C6"/>
    <w:pPr>
      <w:spacing w:after="0" w:line="240" w:lineRule="auto"/>
      <w:ind w:left="1400"/>
    </w:pPr>
    <w:rPr>
      <w:rFonts w:ascii="Times New Roman" w:eastAsia="Times New Roman" w:hAnsi="Times New Roman"/>
      <w:sz w:val="18"/>
      <w:szCs w:val="20"/>
      <w:lang w:val="la-Latn" w:eastAsia="it-IT"/>
    </w:rPr>
  </w:style>
  <w:style w:type="paragraph" w:styleId="Sommario9">
    <w:name w:val="toc 9"/>
    <w:basedOn w:val="Normale"/>
    <w:next w:val="Normale"/>
    <w:autoRedefine/>
    <w:uiPriority w:val="39"/>
    <w:rsid w:val="00FF65C6"/>
    <w:pPr>
      <w:spacing w:after="0" w:line="240" w:lineRule="auto"/>
      <w:ind w:left="1600"/>
    </w:pPr>
    <w:rPr>
      <w:rFonts w:ascii="Times New Roman" w:eastAsia="Times New Roman" w:hAnsi="Times New Roman"/>
      <w:sz w:val="18"/>
      <w:szCs w:val="20"/>
      <w:lang w:val="la-Latn" w:eastAsia="it-IT"/>
    </w:rPr>
  </w:style>
  <w:style w:type="character" w:styleId="Numeropagina">
    <w:name w:val="page number"/>
    <w:basedOn w:val="Carpredefinitoparagrafo"/>
    <w:rsid w:val="00FF65C6"/>
  </w:style>
  <w:style w:type="character" w:styleId="Collegamentoipertestuale">
    <w:name w:val="Hyperlink"/>
    <w:uiPriority w:val="99"/>
    <w:unhideWhenUsed/>
    <w:rsid w:val="00FF65C6"/>
    <w:rPr>
      <w:color w:val="0000FF"/>
      <w:u w:val="single"/>
    </w:rPr>
  </w:style>
  <w:style w:type="character" w:customStyle="1" w:styleId="Collegamentovisitato1">
    <w:name w:val="Collegamento visitato1"/>
    <w:basedOn w:val="Carpredefinitoparagrafo"/>
    <w:unhideWhenUsed/>
    <w:rsid w:val="00FF65C6"/>
    <w:rPr>
      <w:color w:val="800080"/>
      <w:u w:val="single"/>
    </w:rPr>
  </w:style>
  <w:style w:type="character" w:styleId="Enfasicorsivo">
    <w:name w:val="Emphasis"/>
    <w:qFormat/>
    <w:rsid w:val="00FF65C6"/>
    <w:rPr>
      <w:b/>
      <w:bCs/>
      <w:i w:val="0"/>
      <w:iCs w:val="0"/>
    </w:rPr>
  </w:style>
  <w:style w:type="paragraph" w:customStyle="1" w:styleId="msonormal0">
    <w:name w:val="msonormal"/>
    <w:basedOn w:val="Normale"/>
    <w:rsid w:val="00FF65C6"/>
    <w:pPr>
      <w:spacing w:before="100" w:beforeAutospacing="1" w:after="100" w:afterAutospacing="1" w:line="240" w:lineRule="auto"/>
    </w:pPr>
    <w:rPr>
      <w:rFonts w:ascii="Times New Roman" w:eastAsia="Times New Roman" w:hAnsi="Times New Roman"/>
      <w:sz w:val="24"/>
      <w:szCs w:val="24"/>
      <w:lang w:val="la-Latn" w:eastAsia="it-IT"/>
    </w:rPr>
  </w:style>
  <w:style w:type="paragraph" w:styleId="NormaleWeb">
    <w:name w:val="Normal (Web)"/>
    <w:basedOn w:val="Normale"/>
    <w:unhideWhenUsed/>
    <w:rsid w:val="00FF65C6"/>
    <w:pPr>
      <w:spacing w:before="100" w:beforeAutospacing="1" w:after="100" w:afterAutospacing="1" w:line="240" w:lineRule="auto"/>
    </w:pPr>
    <w:rPr>
      <w:rFonts w:ascii="Times New Roman" w:eastAsia="Times New Roman" w:hAnsi="Times New Roman"/>
      <w:sz w:val="24"/>
      <w:szCs w:val="24"/>
      <w:lang w:val="la-Latn" w:eastAsia="it-IT"/>
    </w:rPr>
  </w:style>
  <w:style w:type="paragraph" w:styleId="Testonotaapidipagina">
    <w:name w:val="footnote text"/>
    <w:basedOn w:val="Normale"/>
    <w:link w:val="TestonotaapidipaginaCarattere"/>
    <w:unhideWhenUsed/>
    <w:rsid w:val="00FF65C6"/>
    <w:pPr>
      <w:spacing w:after="0" w:line="240" w:lineRule="auto"/>
    </w:pPr>
    <w:rPr>
      <w:rFonts w:ascii="Times New Roman" w:eastAsia="Times New Roman" w:hAnsi="Times New Roman"/>
      <w:sz w:val="20"/>
      <w:szCs w:val="20"/>
      <w:lang w:val="la-Latn" w:eastAsia="it-IT"/>
    </w:rPr>
  </w:style>
  <w:style w:type="character" w:customStyle="1" w:styleId="TestonotaapidipaginaCarattere">
    <w:name w:val="Testo nota a piè di pagina Carattere"/>
    <w:basedOn w:val="Carpredefinitoparagrafo"/>
    <w:link w:val="Testonotaapidipagina"/>
    <w:rsid w:val="00FF65C6"/>
    <w:rPr>
      <w:rFonts w:ascii="Times New Roman" w:eastAsia="Times New Roman" w:hAnsi="Times New Roman"/>
      <w:lang w:val="la-Latn"/>
    </w:rPr>
  </w:style>
  <w:style w:type="paragraph" w:styleId="Indirizzodestinatario">
    <w:name w:val="envelope address"/>
    <w:basedOn w:val="Normale"/>
    <w:unhideWhenUsed/>
    <w:rsid w:val="00FF65C6"/>
    <w:pPr>
      <w:framePr w:w="7920" w:h="1980" w:hSpace="141" w:wrap="auto" w:hAnchor="page" w:xAlign="center" w:yAlign="bottom"/>
      <w:spacing w:after="0" w:line="240" w:lineRule="auto"/>
      <w:ind w:left="2880"/>
    </w:pPr>
    <w:rPr>
      <w:rFonts w:ascii="Times New Roman" w:eastAsia="Times New Roman" w:hAnsi="Times New Roman"/>
      <w:sz w:val="24"/>
      <w:szCs w:val="20"/>
      <w:lang w:val="la-Latn" w:eastAsia="it-IT"/>
    </w:rPr>
  </w:style>
  <w:style w:type="paragraph" w:styleId="Titolo">
    <w:name w:val="Title"/>
    <w:basedOn w:val="Normale"/>
    <w:next w:val="Normale"/>
    <w:link w:val="TitoloCarattere"/>
    <w:qFormat/>
    <w:rsid w:val="00FF65C6"/>
    <w:pPr>
      <w:spacing w:before="240" w:after="60" w:line="240" w:lineRule="auto"/>
      <w:jc w:val="center"/>
      <w:outlineLvl w:val="0"/>
    </w:pPr>
    <w:rPr>
      <w:rFonts w:ascii="Cambria" w:eastAsia="Times New Roman" w:hAnsi="Cambria"/>
      <w:b/>
      <w:bCs/>
      <w:kern w:val="28"/>
      <w:sz w:val="32"/>
      <w:szCs w:val="32"/>
      <w:lang w:val="la-Latn" w:eastAsia="it-IT"/>
    </w:rPr>
  </w:style>
  <w:style w:type="character" w:customStyle="1" w:styleId="TitoloCarattere">
    <w:name w:val="Titolo Carattere"/>
    <w:basedOn w:val="Carpredefinitoparagrafo"/>
    <w:link w:val="Titolo"/>
    <w:rsid w:val="00FF65C6"/>
    <w:rPr>
      <w:rFonts w:ascii="Cambria" w:eastAsia="Times New Roman" w:hAnsi="Cambria"/>
      <w:b/>
      <w:bCs/>
      <w:kern w:val="28"/>
      <w:sz w:val="32"/>
      <w:szCs w:val="32"/>
      <w:lang w:val="la-Latn"/>
    </w:rPr>
  </w:style>
  <w:style w:type="paragraph" w:styleId="Rientrocorpodeltesto">
    <w:name w:val="Body Text Indent"/>
    <w:basedOn w:val="Normale"/>
    <w:link w:val="RientrocorpodeltestoCarattere"/>
    <w:unhideWhenUsed/>
    <w:rsid w:val="00FF65C6"/>
    <w:pPr>
      <w:spacing w:after="120" w:line="240" w:lineRule="auto"/>
      <w:ind w:left="283"/>
    </w:pPr>
    <w:rPr>
      <w:rFonts w:ascii="Times New Roman" w:eastAsia="Times New Roman" w:hAnsi="Times New Roman"/>
      <w:sz w:val="20"/>
      <w:szCs w:val="20"/>
      <w:lang w:val="la-Latn" w:eastAsia="it-IT"/>
    </w:rPr>
  </w:style>
  <w:style w:type="character" w:customStyle="1" w:styleId="RientrocorpodeltestoCarattere">
    <w:name w:val="Rientro corpo del testo Carattere"/>
    <w:basedOn w:val="Carpredefinitoparagrafo"/>
    <w:link w:val="Rientrocorpodeltesto"/>
    <w:rsid w:val="00FF65C6"/>
    <w:rPr>
      <w:rFonts w:ascii="Times New Roman" w:eastAsia="Times New Roman" w:hAnsi="Times New Roman"/>
      <w:lang w:val="la-Latn"/>
    </w:rPr>
  </w:style>
  <w:style w:type="paragraph" w:styleId="Sottotitolo">
    <w:name w:val="Subtitle"/>
    <w:basedOn w:val="Normale"/>
    <w:next w:val="Normale"/>
    <w:link w:val="SottotitoloCarattere"/>
    <w:qFormat/>
    <w:rsid w:val="00FF65C6"/>
    <w:pPr>
      <w:keepNext/>
      <w:spacing w:after="60" w:line="240" w:lineRule="auto"/>
      <w:jc w:val="right"/>
      <w:outlineLvl w:val="2"/>
    </w:pPr>
    <w:rPr>
      <w:rFonts w:ascii="Arial" w:eastAsia="Times New Roman" w:hAnsi="Arial"/>
      <w:b/>
      <w:sz w:val="24"/>
      <w:szCs w:val="20"/>
      <w:lang w:val="la-Latn" w:eastAsia="it-IT"/>
    </w:rPr>
  </w:style>
  <w:style w:type="character" w:customStyle="1" w:styleId="SottotitoloCarattere">
    <w:name w:val="Sottotitolo Carattere"/>
    <w:basedOn w:val="Carpredefinitoparagrafo"/>
    <w:link w:val="Sottotitolo"/>
    <w:rsid w:val="00FF65C6"/>
    <w:rPr>
      <w:rFonts w:ascii="Arial" w:eastAsia="Times New Roman" w:hAnsi="Arial"/>
      <w:b/>
      <w:sz w:val="24"/>
      <w:lang w:val="la-Latn"/>
    </w:rPr>
  </w:style>
  <w:style w:type="paragraph" w:styleId="Rientrocorpodeltesto3">
    <w:name w:val="Body Text Indent 3"/>
    <w:basedOn w:val="Normale"/>
    <w:link w:val="Rientrocorpodeltesto3Carattere"/>
    <w:unhideWhenUsed/>
    <w:rsid w:val="00FF65C6"/>
    <w:pPr>
      <w:spacing w:after="120" w:line="240" w:lineRule="auto"/>
      <w:ind w:left="283"/>
    </w:pPr>
    <w:rPr>
      <w:rFonts w:ascii="Times New Roman" w:eastAsia="Times New Roman" w:hAnsi="Times New Roman"/>
      <w:sz w:val="16"/>
      <w:szCs w:val="16"/>
      <w:lang w:val="la-Latn" w:eastAsia="it-IT"/>
    </w:rPr>
  </w:style>
  <w:style w:type="character" w:customStyle="1" w:styleId="Rientrocorpodeltesto3Carattere">
    <w:name w:val="Rientro corpo del testo 3 Carattere"/>
    <w:basedOn w:val="Carpredefinitoparagrafo"/>
    <w:link w:val="Rientrocorpodeltesto3"/>
    <w:rsid w:val="00FF65C6"/>
    <w:rPr>
      <w:rFonts w:ascii="Times New Roman" w:eastAsia="Times New Roman" w:hAnsi="Times New Roman"/>
      <w:sz w:val="16"/>
      <w:szCs w:val="16"/>
      <w:lang w:val="la-Latn"/>
    </w:rPr>
  </w:style>
  <w:style w:type="paragraph" w:styleId="Mappadocumento">
    <w:name w:val="Document Map"/>
    <w:basedOn w:val="Normale"/>
    <w:link w:val="MappadocumentoCarattere"/>
    <w:unhideWhenUsed/>
    <w:rsid w:val="00FF65C6"/>
    <w:pPr>
      <w:shd w:val="clear" w:color="auto" w:fill="000080"/>
      <w:spacing w:after="0" w:line="240" w:lineRule="auto"/>
    </w:pPr>
    <w:rPr>
      <w:rFonts w:ascii="Tahoma" w:eastAsia="Times New Roman" w:hAnsi="Tahoma" w:cs="Tahoma"/>
      <w:sz w:val="20"/>
      <w:szCs w:val="20"/>
      <w:lang w:val="la-Latn" w:eastAsia="it-IT"/>
    </w:rPr>
  </w:style>
  <w:style w:type="character" w:customStyle="1" w:styleId="MappadocumentoCarattere">
    <w:name w:val="Mappa documento Carattere"/>
    <w:basedOn w:val="Carpredefinitoparagrafo"/>
    <w:link w:val="Mappadocumento"/>
    <w:rsid w:val="00FF65C6"/>
    <w:rPr>
      <w:rFonts w:ascii="Tahoma" w:eastAsia="Times New Roman" w:hAnsi="Tahoma" w:cs="Tahoma"/>
      <w:shd w:val="clear" w:color="auto" w:fill="000080"/>
      <w:lang w:val="la-Latn"/>
    </w:rPr>
  </w:style>
  <w:style w:type="paragraph" w:styleId="Testonormale">
    <w:name w:val="Plain Text"/>
    <w:basedOn w:val="Normale"/>
    <w:link w:val="TestonormaleCarattere"/>
    <w:unhideWhenUsed/>
    <w:rsid w:val="00FF65C6"/>
    <w:pPr>
      <w:spacing w:after="0" w:line="240" w:lineRule="auto"/>
    </w:pPr>
    <w:rPr>
      <w:rFonts w:ascii="Courier New" w:eastAsia="Times New Roman" w:hAnsi="Courier New" w:cs="Courier New"/>
      <w:sz w:val="20"/>
      <w:szCs w:val="20"/>
      <w:lang w:val="la-Latn" w:eastAsia="it-IT"/>
    </w:rPr>
  </w:style>
  <w:style w:type="character" w:customStyle="1" w:styleId="TestonormaleCarattere">
    <w:name w:val="Testo normale Carattere"/>
    <w:basedOn w:val="Carpredefinitoparagrafo"/>
    <w:link w:val="Testonormale"/>
    <w:rsid w:val="00FF65C6"/>
    <w:rPr>
      <w:rFonts w:ascii="Courier New" w:eastAsia="Times New Roman" w:hAnsi="Courier New" w:cs="Courier New"/>
      <w:lang w:val="la-Latn"/>
    </w:rPr>
  </w:style>
  <w:style w:type="paragraph" w:styleId="Testofumetto">
    <w:name w:val="Balloon Text"/>
    <w:basedOn w:val="Normale"/>
    <w:link w:val="TestofumettoCarattere"/>
    <w:unhideWhenUsed/>
    <w:rsid w:val="00FF65C6"/>
    <w:pPr>
      <w:spacing w:after="0" w:line="240" w:lineRule="auto"/>
    </w:pPr>
    <w:rPr>
      <w:rFonts w:ascii="Tahoma" w:eastAsia="Times New Roman" w:hAnsi="Tahoma" w:cs="Tahoma"/>
      <w:sz w:val="16"/>
      <w:szCs w:val="16"/>
      <w:lang w:val="la-Latn" w:eastAsia="it-IT"/>
    </w:rPr>
  </w:style>
  <w:style w:type="character" w:customStyle="1" w:styleId="TestofumettoCarattere">
    <w:name w:val="Testo fumetto Carattere"/>
    <w:basedOn w:val="Carpredefinitoparagrafo"/>
    <w:link w:val="Testofumetto"/>
    <w:rsid w:val="00FF65C6"/>
    <w:rPr>
      <w:rFonts w:ascii="Tahoma" w:eastAsia="Times New Roman" w:hAnsi="Tahoma" w:cs="Tahoma"/>
      <w:sz w:val="16"/>
      <w:szCs w:val="16"/>
      <w:lang w:val="la-Latn"/>
    </w:rPr>
  </w:style>
  <w:style w:type="paragraph" w:styleId="Nessunaspaziatura">
    <w:name w:val="No Spacing"/>
    <w:uiPriority w:val="1"/>
    <w:qFormat/>
    <w:rsid w:val="00FF65C6"/>
    <w:rPr>
      <w:sz w:val="22"/>
      <w:szCs w:val="22"/>
      <w:lang w:eastAsia="en-US"/>
    </w:rPr>
  </w:style>
  <w:style w:type="paragraph" w:styleId="Revisione">
    <w:name w:val="Revision"/>
    <w:uiPriority w:val="99"/>
    <w:semiHidden/>
    <w:rsid w:val="00FF65C6"/>
    <w:rPr>
      <w:rFonts w:ascii="Times New Roman" w:eastAsia="Times New Roman" w:hAnsi="Times New Roman"/>
    </w:rPr>
  </w:style>
  <w:style w:type="paragraph" w:styleId="Paragrafoelenco">
    <w:name w:val="List Paragraph"/>
    <w:basedOn w:val="Normale"/>
    <w:uiPriority w:val="34"/>
    <w:qFormat/>
    <w:rsid w:val="00FF65C6"/>
    <w:pPr>
      <w:spacing w:after="0" w:line="240" w:lineRule="auto"/>
      <w:ind w:left="720"/>
      <w:contextualSpacing/>
    </w:pPr>
    <w:rPr>
      <w:rFonts w:ascii="Times New Roman" w:eastAsia="Times New Roman" w:hAnsi="Times New Roman"/>
      <w:sz w:val="20"/>
      <w:szCs w:val="20"/>
      <w:lang w:val="la-Latn" w:eastAsia="it-IT"/>
    </w:rPr>
  </w:style>
  <w:style w:type="paragraph" w:customStyle="1" w:styleId="titmaiu">
    <w:name w:val="tit maiu"/>
    <w:basedOn w:val="Normale"/>
    <w:rsid w:val="00FF65C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customStyle="1" w:styleId="OmniPage266">
    <w:name w:val="OmniPage #266"/>
    <w:rsid w:val="00FF65C6"/>
    <w:pPr>
      <w:tabs>
        <w:tab w:val="left" w:pos="100"/>
        <w:tab w:val="right" w:pos="361"/>
      </w:tabs>
    </w:pPr>
    <w:rPr>
      <w:rFonts w:ascii="Times New Roman" w:eastAsia="Times New Roman" w:hAnsi="Times New Roman"/>
      <w:sz w:val="22"/>
      <w:lang w:val="en-US"/>
    </w:rPr>
  </w:style>
  <w:style w:type="paragraph" w:customStyle="1" w:styleId="StileCorpotesto10ptCorsivoAllineatoadestra">
    <w:name w:val="Stile Corpo testo + 10 pt Corsivo Allineato a destra"/>
    <w:basedOn w:val="Corpotesto"/>
    <w:autoRedefine/>
    <w:qFormat/>
    <w:rsid w:val="00FF65C6"/>
    <w:pPr>
      <w:jc w:val="both"/>
    </w:pPr>
    <w:rPr>
      <w:i/>
      <w:iCs/>
      <w:sz w:val="20"/>
      <w:lang w:val="la-Latn"/>
    </w:rPr>
  </w:style>
  <w:style w:type="paragraph" w:customStyle="1" w:styleId="default-style">
    <w:name w:val="default-style"/>
    <w:basedOn w:val="Normale"/>
    <w:rsid w:val="00FF65C6"/>
    <w:pPr>
      <w:spacing w:before="100" w:beforeAutospacing="1" w:after="100" w:afterAutospacing="1" w:line="240" w:lineRule="auto"/>
    </w:pPr>
    <w:rPr>
      <w:rFonts w:ascii="Times New Roman" w:hAnsi="Times New Roman"/>
      <w:sz w:val="24"/>
      <w:szCs w:val="24"/>
      <w:lang w:val="la-Latn" w:eastAsia="it-IT"/>
    </w:rPr>
  </w:style>
  <w:style w:type="paragraph" w:customStyle="1" w:styleId="OmniPage7">
    <w:name w:val="OmniPage #7"/>
    <w:basedOn w:val="Normale"/>
    <w:rsid w:val="00FF65C6"/>
    <w:pPr>
      <w:tabs>
        <w:tab w:val="left" w:pos="2540"/>
      </w:tabs>
      <w:spacing w:after="0" w:line="240" w:lineRule="auto"/>
      <w:ind w:left="3142" w:right="720" w:hanging="585"/>
    </w:pPr>
    <w:rPr>
      <w:rFonts w:ascii="Times New Roman" w:eastAsia="Times New Roman" w:hAnsi="Times New Roman"/>
      <w:sz w:val="20"/>
      <w:szCs w:val="20"/>
      <w:lang w:val="la-Latn" w:eastAsia="it-IT"/>
    </w:rPr>
  </w:style>
  <w:style w:type="character" w:customStyle="1" w:styleId="CorpodeltestoCarattere">
    <w:name w:val="Corpo del testo Carattere"/>
    <w:rsid w:val="00FF65C6"/>
    <w:rPr>
      <w:rFonts w:ascii="Arial" w:eastAsia="Times New Roman" w:hAnsi="Arial" w:cs="Arial" w:hint="default"/>
      <w:b/>
      <w:bCs w:val="0"/>
      <w:sz w:val="22"/>
    </w:rPr>
  </w:style>
  <w:style w:type="character" w:customStyle="1" w:styleId="editsection1">
    <w:name w:val="editsection1"/>
    <w:rsid w:val="00FF65C6"/>
    <w:rPr>
      <w:b w:val="0"/>
      <w:bCs w:val="0"/>
      <w:sz w:val="20"/>
      <w:szCs w:val="20"/>
    </w:rPr>
  </w:style>
  <w:style w:type="character" w:customStyle="1" w:styleId="mw-headline">
    <w:name w:val="mw-headline"/>
    <w:rsid w:val="00FF65C6"/>
  </w:style>
  <w:style w:type="character" w:customStyle="1" w:styleId="CarattereCarattere">
    <w:name w:val="Carattere Carattere"/>
    <w:rsid w:val="00FF65C6"/>
    <w:rPr>
      <w:rFonts w:ascii="Arial" w:hAnsi="Arial" w:cs="Arial" w:hint="default"/>
      <w:sz w:val="24"/>
      <w:lang w:val="it-IT" w:eastAsia="it-IT" w:bidi="ar-SA"/>
    </w:rPr>
  </w:style>
  <w:style w:type="character" w:styleId="Rimandonotaapidipagina">
    <w:name w:val="footnote reference"/>
    <w:basedOn w:val="Carpredefinitoparagrafo"/>
    <w:rsid w:val="00FF65C6"/>
    <w:rPr>
      <w:vertAlign w:val="superscript"/>
    </w:rPr>
  </w:style>
  <w:style w:type="paragraph" w:styleId="Rientrocorpodeltesto2">
    <w:name w:val="Body Text Indent 2"/>
    <w:basedOn w:val="Normale"/>
    <w:link w:val="Rientrocorpodeltesto2Carattere"/>
    <w:rsid w:val="00FF65C6"/>
    <w:pPr>
      <w:spacing w:after="120" w:line="480" w:lineRule="auto"/>
      <w:ind w:left="283"/>
    </w:pPr>
    <w:rPr>
      <w:rFonts w:ascii="Times New Roman" w:eastAsia="Times New Roman" w:hAnsi="Times New Roman"/>
      <w:sz w:val="20"/>
      <w:szCs w:val="20"/>
      <w:lang w:val="la-Latn" w:eastAsia="it-IT"/>
    </w:rPr>
  </w:style>
  <w:style w:type="character" w:customStyle="1" w:styleId="Rientrocorpodeltesto2Carattere">
    <w:name w:val="Rientro corpo del testo 2 Carattere"/>
    <w:basedOn w:val="Carpredefinitoparagrafo"/>
    <w:link w:val="Rientrocorpodeltesto2"/>
    <w:rsid w:val="00FF65C6"/>
    <w:rPr>
      <w:rFonts w:ascii="Times New Roman" w:eastAsia="Times New Roman" w:hAnsi="Times New Roman"/>
      <w:lang w:val="la-Latn"/>
    </w:rPr>
  </w:style>
  <w:style w:type="character" w:styleId="Enfasigrassetto">
    <w:name w:val="Strong"/>
    <w:qFormat/>
    <w:rsid w:val="00FF65C6"/>
    <w:rPr>
      <w:b/>
      <w:bCs/>
    </w:rPr>
  </w:style>
  <w:style w:type="character" w:customStyle="1" w:styleId="st1">
    <w:name w:val="st1"/>
    <w:rsid w:val="00FF65C6"/>
  </w:style>
  <w:style w:type="numbering" w:customStyle="1" w:styleId="Nessunelenco11">
    <w:name w:val="Nessun elenco11"/>
    <w:next w:val="Nessunelenco"/>
    <w:uiPriority w:val="99"/>
    <w:semiHidden/>
    <w:unhideWhenUsed/>
    <w:rsid w:val="00FF65C6"/>
  </w:style>
  <w:style w:type="numbering" w:customStyle="1" w:styleId="Nessunelenco111">
    <w:name w:val="Nessun elenco111"/>
    <w:next w:val="Nessunelenco"/>
    <w:uiPriority w:val="99"/>
    <w:semiHidden/>
    <w:unhideWhenUsed/>
    <w:rsid w:val="00FF65C6"/>
  </w:style>
  <w:style w:type="numbering" w:customStyle="1" w:styleId="Nessunelenco1111">
    <w:name w:val="Nessun elenco1111"/>
    <w:next w:val="Nessunelenco"/>
    <w:uiPriority w:val="99"/>
    <w:semiHidden/>
    <w:unhideWhenUsed/>
    <w:rsid w:val="00FF65C6"/>
  </w:style>
  <w:style w:type="character" w:customStyle="1" w:styleId="apple-converted-space">
    <w:name w:val="apple-converted-space"/>
    <w:rsid w:val="00FF65C6"/>
  </w:style>
  <w:style w:type="paragraph" w:styleId="Indirizzomittente">
    <w:name w:val="envelope return"/>
    <w:basedOn w:val="Normale"/>
    <w:rsid w:val="00FF65C6"/>
    <w:pPr>
      <w:spacing w:after="0" w:line="240" w:lineRule="auto"/>
    </w:pPr>
    <w:rPr>
      <w:rFonts w:ascii="Times New Roman" w:eastAsia="Times New Roman" w:hAnsi="Times New Roman"/>
      <w:sz w:val="24"/>
      <w:szCs w:val="20"/>
      <w:lang w:val="la-Latn" w:eastAsia="it-IT"/>
    </w:rPr>
  </w:style>
  <w:style w:type="paragraph" w:styleId="Indice1">
    <w:name w:val="index 1"/>
    <w:basedOn w:val="Normale"/>
    <w:next w:val="Normale"/>
    <w:autoRedefine/>
    <w:rsid w:val="00FF65C6"/>
    <w:pPr>
      <w:spacing w:after="0" w:line="240" w:lineRule="auto"/>
    </w:pPr>
    <w:rPr>
      <w:rFonts w:ascii="CG Times" w:eastAsia="Times New Roman" w:hAnsi="CG Times"/>
      <w:sz w:val="20"/>
      <w:szCs w:val="20"/>
      <w:lang w:val="la-Latn" w:eastAsia="it-IT"/>
    </w:rPr>
  </w:style>
  <w:style w:type="character" w:styleId="Rimandocommento">
    <w:name w:val="annotation reference"/>
    <w:rsid w:val="00FF65C6"/>
    <w:rPr>
      <w:sz w:val="16"/>
    </w:rPr>
  </w:style>
  <w:style w:type="paragraph" w:styleId="Testocommento">
    <w:name w:val="annotation text"/>
    <w:basedOn w:val="Normale"/>
    <w:link w:val="TestocommentoCarattere"/>
    <w:rsid w:val="00FF65C6"/>
    <w:pPr>
      <w:spacing w:after="0" w:line="240" w:lineRule="auto"/>
    </w:pPr>
    <w:rPr>
      <w:rFonts w:ascii="Times New Roman" w:eastAsia="Times New Roman" w:hAnsi="Times New Roman"/>
      <w:sz w:val="20"/>
      <w:szCs w:val="20"/>
      <w:lang w:val="la-Latn" w:eastAsia="it-IT"/>
    </w:rPr>
  </w:style>
  <w:style w:type="character" w:customStyle="1" w:styleId="TestocommentoCarattere">
    <w:name w:val="Testo commento Carattere"/>
    <w:basedOn w:val="Carpredefinitoparagrafo"/>
    <w:link w:val="Testocommento"/>
    <w:rsid w:val="00FF65C6"/>
    <w:rPr>
      <w:rFonts w:ascii="Times New Roman" w:eastAsia="Times New Roman" w:hAnsi="Times New Roman"/>
      <w:lang w:val="la-Latn"/>
    </w:rPr>
  </w:style>
  <w:style w:type="numbering" w:customStyle="1" w:styleId="Nessunelenco2">
    <w:name w:val="Nessun elenco2"/>
    <w:next w:val="Nessunelenco"/>
    <w:uiPriority w:val="99"/>
    <w:semiHidden/>
    <w:unhideWhenUsed/>
    <w:rsid w:val="00FF65C6"/>
  </w:style>
  <w:style w:type="paragraph" w:customStyle="1" w:styleId="OmniPage1">
    <w:name w:val="OmniPage #1"/>
    <w:rsid w:val="00FF65C6"/>
    <w:pPr>
      <w:tabs>
        <w:tab w:val="left" w:pos="115"/>
        <w:tab w:val="right" w:pos="2372"/>
      </w:tabs>
      <w:ind w:left="115" w:right="2231"/>
    </w:pPr>
    <w:rPr>
      <w:rFonts w:ascii="Dutch 801 (SWC)" w:eastAsia="Times New Roman" w:hAnsi="Dutch 801 (SWC)"/>
      <w:lang w:val="en-US"/>
    </w:rPr>
  </w:style>
  <w:style w:type="paragraph" w:customStyle="1" w:styleId="OmniPage2">
    <w:name w:val="OmniPage #2"/>
    <w:rsid w:val="00FF65C6"/>
    <w:pPr>
      <w:tabs>
        <w:tab w:val="left" w:pos="109"/>
        <w:tab w:val="right" w:pos="4480"/>
      </w:tabs>
      <w:jc w:val="both"/>
    </w:pPr>
    <w:rPr>
      <w:rFonts w:ascii="Dutch 801 (SWC)" w:eastAsia="Times New Roman" w:hAnsi="Dutch 801 (SWC)"/>
      <w:lang w:val="en-US"/>
    </w:rPr>
  </w:style>
  <w:style w:type="paragraph" w:customStyle="1" w:styleId="OmniPage3">
    <w:name w:val="OmniPage #3"/>
    <w:rsid w:val="00FF65C6"/>
    <w:pPr>
      <w:tabs>
        <w:tab w:val="left" w:pos="100"/>
        <w:tab w:val="right" w:pos="4503"/>
      </w:tabs>
      <w:jc w:val="both"/>
    </w:pPr>
    <w:rPr>
      <w:rFonts w:ascii="Dutch 801 (SWC)" w:eastAsia="Times New Roman" w:hAnsi="Dutch 801 (SWC)"/>
      <w:lang w:val="en-US"/>
    </w:rPr>
  </w:style>
  <w:style w:type="paragraph" w:customStyle="1" w:styleId="OmniPage4">
    <w:name w:val="OmniPage #4"/>
    <w:rsid w:val="00FF65C6"/>
    <w:pPr>
      <w:tabs>
        <w:tab w:val="left" w:pos="100"/>
        <w:tab w:val="right" w:pos="1091"/>
      </w:tabs>
      <w:jc w:val="center"/>
    </w:pPr>
    <w:rPr>
      <w:rFonts w:ascii="Dutch 801 (SWC)" w:eastAsia="Times New Roman" w:hAnsi="Dutch 801 (SWC)"/>
      <w:lang w:val="en-US"/>
    </w:rPr>
  </w:style>
  <w:style w:type="paragraph" w:customStyle="1" w:styleId="OmniPage5">
    <w:name w:val="OmniPage #5"/>
    <w:rsid w:val="00FF65C6"/>
    <w:pPr>
      <w:tabs>
        <w:tab w:val="left" w:pos="100"/>
        <w:tab w:val="right" w:pos="3534"/>
      </w:tabs>
    </w:pPr>
    <w:rPr>
      <w:rFonts w:ascii="Dutch 801 (SWC)" w:eastAsia="Times New Roman" w:hAnsi="Dutch 801 (SWC)"/>
      <w:lang w:val="en-US"/>
    </w:rPr>
  </w:style>
  <w:style w:type="paragraph" w:customStyle="1" w:styleId="OmniPage6">
    <w:name w:val="OmniPage #6"/>
    <w:rsid w:val="00FF65C6"/>
    <w:pPr>
      <w:tabs>
        <w:tab w:val="left" w:pos="102"/>
        <w:tab w:val="right" w:pos="2143"/>
      </w:tabs>
      <w:jc w:val="both"/>
    </w:pPr>
    <w:rPr>
      <w:rFonts w:ascii="Dutch 801 (SWC)" w:eastAsia="Times New Roman" w:hAnsi="Dutch 801 (SWC)"/>
      <w:lang w:val="en-US"/>
    </w:rPr>
  </w:style>
  <w:style w:type="paragraph" w:customStyle="1" w:styleId="OmniPage8">
    <w:name w:val="OmniPage #8"/>
    <w:rsid w:val="00FF65C6"/>
    <w:pPr>
      <w:tabs>
        <w:tab w:val="left" w:pos="100"/>
        <w:tab w:val="right" w:pos="501"/>
      </w:tabs>
    </w:pPr>
    <w:rPr>
      <w:rFonts w:ascii="Dutch 801 (SWC)" w:eastAsia="Times New Roman" w:hAnsi="Dutch 801 (SWC)"/>
      <w:lang w:val="en-US"/>
    </w:rPr>
  </w:style>
  <w:style w:type="paragraph" w:customStyle="1" w:styleId="OmniPage9">
    <w:name w:val="OmniPage #9"/>
    <w:rsid w:val="00FF65C6"/>
    <w:pPr>
      <w:tabs>
        <w:tab w:val="left" w:pos="100"/>
        <w:tab w:val="right" w:pos="769"/>
      </w:tabs>
      <w:jc w:val="center"/>
    </w:pPr>
    <w:rPr>
      <w:rFonts w:ascii="Dutch 801 (SWC)" w:eastAsia="Times New Roman" w:hAnsi="Dutch 801 (SWC)"/>
      <w:lang w:val="en-US"/>
    </w:rPr>
  </w:style>
  <w:style w:type="paragraph" w:customStyle="1" w:styleId="OmniPage10">
    <w:name w:val="OmniPage #10"/>
    <w:rsid w:val="00FF65C6"/>
    <w:pPr>
      <w:tabs>
        <w:tab w:val="left" w:pos="100"/>
        <w:tab w:val="right" w:pos="2152"/>
      </w:tabs>
      <w:jc w:val="both"/>
    </w:pPr>
    <w:rPr>
      <w:rFonts w:ascii="Dutch 801 (SWC)" w:eastAsia="Times New Roman" w:hAnsi="Dutch 801 (SWC)"/>
      <w:lang w:val="en-US"/>
    </w:rPr>
  </w:style>
  <w:style w:type="paragraph" w:customStyle="1" w:styleId="OmniPage11">
    <w:name w:val="OmniPage #11"/>
    <w:rsid w:val="00FF65C6"/>
    <w:pPr>
      <w:tabs>
        <w:tab w:val="left" w:pos="103"/>
        <w:tab w:val="right" w:pos="2153"/>
      </w:tabs>
      <w:jc w:val="both"/>
    </w:pPr>
    <w:rPr>
      <w:rFonts w:ascii="Dutch 801 (SWC)" w:eastAsia="Times New Roman" w:hAnsi="Dutch 801 (SWC)"/>
      <w:lang w:val="en-US"/>
    </w:rPr>
  </w:style>
  <w:style w:type="paragraph" w:customStyle="1" w:styleId="OmniPage12">
    <w:name w:val="OmniPage #12"/>
    <w:rsid w:val="00FF65C6"/>
    <w:pPr>
      <w:tabs>
        <w:tab w:val="left" w:pos="109"/>
        <w:tab w:val="right" w:pos="2107"/>
      </w:tabs>
      <w:jc w:val="both"/>
    </w:pPr>
    <w:rPr>
      <w:rFonts w:ascii="Dutch 801 (SWC)" w:eastAsia="Times New Roman" w:hAnsi="Dutch 801 (SWC)"/>
      <w:lang w:val="en-US"/>
    </w:rPr>
  </w:style>
  <w:style w:type="paragraph" w:customStyle="1" w:styleId="OmniPage13">
    <w:name w:val="OmniPage #13"/>
    <w:rsid w:val="00FF65C6"/>
    <w:pPr>
      <w:tabs>
        <w:tab w:val="left" w:pos="111"/>
        <w:tab w:val="right" w:pos="2157"/>
      </w:tabs>
      <w:jc w:val="both"/>
    </w:pPr>
    <w:rPr>
      <w:rFonts w:ascii="Dutch 801 (SWC)" w:eastAsia="Times New Roman" w:hAnsi="Dutch 801 (SWC)"/>
      <w:lang w:val="en-US"/>
    </w:rPr>
  </w:style>
  <w:style w:type="paragraph" w:customStyle="1" w:styleId="OmniPage14">
    <w:name w:val="OmniPage #14"/>
    <w:rsid w:val="00FF65C6"/>
    <w:pPr>
      <w:tabs>
        <w:tab w:val="left" w:pos="115"/>
        <w:tab w:val="right" w:pos="1590"/>
      </w:tabs>
    </w:pPr>
    <w:rPr>
      <w:rFonts w:ascii="Dutch 801 (SWC)" w:eastAsia="Times New Roman" w:hAnsi="Dutch 801 (SWC)"/>
      <w:lang w:val="en-US"/>
    </w:rPr>
  </w:style>
  <w:style w:type="paragraph" w:customStyle="1" w:styleId="OmniPage15">
    <w:name w:val="OmniPage #15"/>
    <w:rsid w:val="00FF65C6"/>
    <w:pPr>
      <w:tabs>
        <w:tab w:val="left" w:pos="122"/>
        <w:tab w:val="right" w:pos="2158"/>
      </w:tabs>
      <w:jc w:val="both"/>
    </w:pPr>
    <w:rPr>
      <w:rFonts w:ascii="Dutch 801 (SWC)" w:eastAsia="Times New Roman" w:hAnsi="Dutch 801 (SWC)"/>
      <w:lang w:val="en-US"/>
    </w:rPr>
  </w:style>
  <w:style w:type="paragraph" w:customStyle="1" w:styleId="OmniPage257">
    <w:name w:val="OmniPage #257"/>
    <w:rsid w:val="00FF65C6"/>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FF65C6"/>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FF65C6"/>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FF65C6"/>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FF65C6"/>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FF65C6"/>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FF65C6"/>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FF65C6"/>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FF65C6"/>
    <w:pPr>
      <w:tabs>
        <w:tab w:val="left" w:pos="361"/>
        <w:tab w:val="right" w:pos="4461"/>
      </w:tabs>
    </w:pPr>
    <w:rPr>
      <w:rFonts w:ascii="Times New Roman" w:eastAsia="Times New Roman" w:hAnsi="Times New Roman"/>
      <w:sz w:val="12"/>
      <w:lang w:val="en-US"/>
    </w:rPr>
  </w:style>
  <w:style w:type="paragraph" w:customStyle="1" w:styleId="OmniPage267">
    <w:name w:val="OmniPage #267"/>
    <w:rsid w:val="00FF65C6"/>
    <w:pPr>
      <w:tabs>
        <w:tab w:val="left" w:pos="100"/>
        <w:tab w:val="right" w:pos="733"/>
      </w:tabs>
    </w:pPr>
    <w:rPr>
      <w:rFonts w:ascii="Times New Roman" w:eastAsia="Times New Roman" w:hAnsi="Times New Roman"/>
      <w:sz w:val="12"/>
      <w:lang w:val="en-US"/>
    </w:rPr>
  </w:style>
  <w:style w:type="paragraph" w:customStyle="1" w:styleId="OmniPage268">
    <w:name w:val="OmniPage #268"/>
    <w:rsid w:val="00FF65C6"/>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FF65C6"/>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FF65C6"/>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FF65C6"/>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FF65C6"/>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FF65C6"/>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FF65C6"/>
    <w:pPr>
      <w:tabs>
        <w:tab w:val="left" w:pos="100"/>
        <w:tab w:val="right" w:pos="342"/>
      </w:tabs>
    </w:pPr>
    <w:rPr>
      <w:rFonts w:ascii="Times New Roman" w:eastAsia="Times New Roman" w:hAnsi="Times New Roman"/>
      <w:sz w:val="12"/>
      <w:lang w:val="en-US"/>
    </w:rPr>
  </w:style>
  <w:style w:type="paragraph" w:customStyle="1" w:styleId="OmniPage275">
    <w:name w:val="OmniPage #275"/>
    <w:rsid w:val="00FF65C6"/>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FF65C6"/>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FF65C6"/>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FF65C6"/>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FF65C6"/>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FF65C6"/>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FF65C6"/>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FF65C6"/>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FF65C6"/>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FF65C6"/>
    <w:pPr>
      <w:tabs>
        <w:tab w:val="left" w:pos="822"/>
        <w:tab w:val="right" w:pos="906"/>
      </w:tabs>
    </w:pPr>
    <w:rPr>
      <w:rFonts w:ascii="Times New Roman" w:eastAsia="Times New Roman" w:hAnsi="Times New Roman"/>
      <w:sz w:val="12"/>
      <w:lang w:val="en-US"/>
    </w:rPr>
  </w:style>
  <w:style w:type="paragraph" w:customStyle="1" w:styleId="OmniPage285">
    <w:name w:val="OmniPage #285"/>
    <w:rsid w:val="00FF65C6"/>
    <w:pPr>
      <w:tabs>
        <w:tab w:val="left" w:pos="100"/>
        <w:tab w:val="right" w:pos="2144"/>
      </w:tabs>
    </w:pPr>
    <w:rPr>
      <w:rFonts w:ascii="Times New Roman" w:eastAsia="Times New Roman" w:hAnsi="Times New Roman"/>
      <w:sz w:val="12"/>
      <w:lang w:val="en-US"/>
    </w:rPr>
  </w:style>
  <w:style w:type="paragraph" w:customStyle="1" w:styleId="OmniPage513">
    <w:name w:val="OmniPage #513"/>
    <w:rsid w:val="00FF65C6"/>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FF65C6"/>
    <w:pPr>
      <w:tabs>
        <w:tab w:val="left" w:pos="100"/>
        <w:tab w:val="right" w:pos="4505"/>
      </w:tabs>
      <w:jc w:val="both"/>
    </w:pPr>
    <w:rPr>
      <w:rFonts w:ascii="Times New Roman" w:eastAsia="Times New Roman" w:hAnsi="Times New Roman"/>
      <w:sz w:val="13"/>
      <w:lang w:val="en-US"/>
    </w:rPr>
  </w:style>
  <w:style w:type="paragraph" w:customStyle="1" w:styleId="OmniPage515">
    <w:name w:val="OmniPage #515"/>
    <w:rsid w:val="00FF65C6"/>
    <w:pPr>
      <w:tabs>
        <w:tab w:val="left" w:pos="100"/>
        <w:tab w:val="right" w:pos="347"/>
      </w:tabs>
    </w:pPr>
    <w:rPr>
      <w:rFonts w:ascii="Times New Roman" w:eastAsia="Times New Roman" w:hAnsi="Times New Roman"/>
      <w:sz w:val="13"/>
      <w:lang w:val="en-US"/>
    </w:rPr>
  </w:style>
  <w:style w:type="paragraph" w:customStyle="1" w:styleId="OmniPage516">
    <w:name w:val="OmniPage #516"/>
    <w:rsid w:val="00FF65C6"/>
    <w:pPr>
      <w:tabs>
        <w:tab w:val="left" w:pos="102"/>
        <w:tab w:val="right" w:pos="4499"/>
      </w:tabs>
      <w:jc w:val="both"/>
    </w:pPr>
    <w:rPr>
      <w:rFonts w:ascii="Times New Roman" w:eastAsia="Times New Roman" w:hAnsi="Times New Roman"/>
      <w:sz w:val="13"/>
      <w:lang w:val="en-US"/>
    </w:rPr>
  </w:style>
  <w:style w:type="paragraph" w:customStyle="1" w:styleId="OmniPage517">
    <w:name w:val="OmniPage #517"/>
    <w:rsid w:val="00FF65C6"/>
    <w:pPr>
      <w:tabs>
        <w:tab w:val="left" w:pos="100"/>
        <w:tab w:val="right" w:pos="4492"/>
      </w:tabs>
      <w:jc w:val="both"/>
    </w:pPr>
    <w:rPr>
      <w:rFonts w:ascii="Times New Roman" w:eastAsia="Times New Roman" w:hAnsi="Times New Roman"/>
      <w:sz w:val="13"/>
      <w:lang w:val="en-US"/>
    </w:rPr>
  </w:style>
  <w:style w:type="paragraph" w:customStyle="1" w:styleId="OmniPage518">
    <w:name w:val="OmniPage #518"/>
    <w:rsid w:val="00FF65C6"/>
    <w:pPr>
      <w:tabs>
        <w:tab w:val="left" w:pos="100"/>
        <w:tab w:val="left" w:pos="150"/>
        <w:tab w:val="left" w:pos="2414"/>
        <w:tab w:val="right" w:pos="4467"/>
      </w:tabs>
    </w:pPr>
    <w:rPr>
      <w:rFonts w:ascii="Times New Roman" w:eastAsia="Times New Roman" w:hAnsi="Times New Roman"/>
      <w:sz w:val="13"/>
      <w:lang w:val="en-US"/>
    </w:rPr>
  </w:style>
  <w:style w:type="paragraph" w:customStyle="1" w:styleId="OmniPage1026">
    <w:name w:val="OmniPage #1026"/>
    <w:rsid w:val="00FF65C6"/>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FF65C6"/>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FF65C6"/>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FF65C6"/>
    <w:pPr>
      <w:tabs>
        <w:tab w:val="left" w:pos="100"/>
        <w:tab w:val="right" w:pos="4495"/>
      </w:tabs>
      <w:jc w:val="both"/>
    </w:pPr>
    <w:rPr>
      <w:rFonts w:ascii="Times New Roman" w:eastAsia="Times New Roman" w:hAnsi="Times New Roman"/>
      <w:sz w:val="10"/>
      <w:lang w:val="en-US"/>
    </w:rPr>
  </w:style>
  <w:style w:type="paragraph" w:customStyle="1" w:styleId="OmniPage523">
    <w:name w:val="OmniPage #523"/>
    <w:rsid w:val="00FF65C6"/>
    <w:pPr>
      <w:tabs>
        <w:tab w:val="left" w:pos="121"/>
        <w:tab w:val="right" w:pos="4512"/>
      </w:tabs>
      <w:jc w:val="both"/>
    </w:pPr>
    <w:rPr>
      <w:rFonts w:ascii="Times New Roman" w:eastAsia="Times New Roman" w:hAnsi="Times New Roman"/>
      <w:sz w:val="13"/>
      <w:lang w:val="en-US"/>
    </w:rPr>
  </w:style>
  <w:style w:type="paragraph" w:customStyle="1" w:styleId="OmniPage524">
    <w:name w:val="OmniPage #524"/>
    <w:rsid w:val="00FF65C6"/>
    <w:pPr>
      <w:tabs>
        <w:tab w:val="left" w:pos="114"/>
        <w:tab w:val="right" w:pos="4512"/>
      </w:tabs>
      <w:jc w:val="both"/>
    </w:pPr>
    <w:rPr>
      <w:rFonts w:ascii="Times New Roman" w:eastAsia="Times New Roman" w:hAnsi="Times New Roman"/>
      <w:sz w:val="13"/>
      <w:lang w:val="en-US"/>
    </w:rPr>
  </w:style>
  <w:style w:type="paragraph" w:customStyle="1" w:styleId="OmniPage525">
    <w:name w:val="OmniPage #525"/>
    <w:rsid w:val="00FF65C6"/>
    <w:pPr>
      <w:tabs>
        <w:tab w:val="left" w:pos="350"/>
        <w:tab w:val="right" w:pos="4504"/>
      </w:tabs>
      <w:jc w:val="both"/>
    </w:pPr>
    <w:rPr>
      <w:rFonts w:ascii="Times New Roman" w:eastAsia="Times New Roman" w:hAnsi="Times New Roman"/>
      <w:sz w:val="13"/>
      <w:lang w:val="en-US"/>
    </w:rPr>
  </w:style>
  <w:style w:type="paragraph" w:customStyle="1" w:styleId="OmniPage770">
    <w:name w:val="OmniPage #770"/>
    <w:rsid w:val="00FF65C6"/>
    <w:pPr>
      <w:tabs>
        <w:tab w:val="left" w:pos="100"/>
        <w:tab w:val="right" w:pos="4502"/>
      </w:tabs>
      <w:jc w:val="both"/>
    </w:pPr>
    <w:rPr>
      <w:rFonts w:ascii="Times New Roman" w:eastAsia="Times New Roman" w:hAnsi="Times New Roman"/>
      <w:sz w:val="13"/>
      <w:lang w:val="en-US"/>
    </w:rPr>
  </w:style>
  <w:style w:type="paragraph" w:customStyle="1" w:styleId="OmniPage772">
    <w:name w:val="OmniPage #772"/>
    <w:rsid w:val="00FF65C6"/>
    <w:pPr>
      <w:tabs>
        <w:tab w:val="left" w:pos="100"/>
        <w:tab w:val="right" w:pos="4499"/>
      </w:tabs>
      <w:jc w:val="both"/>
    </w:pPr>
    <w:rPr>
      <w:rFonts w:ascii="Times New Roman" w:eastAsia="Times New Roman" w:hAnsi="Times New Roman"/>
      <w:sz w:val="13"/>
      <w:lang w:val="en-US"/>
    </w:rPr>
  </w:style>
  <w:style w:type="paragraph" w:customStyle="1" w:styleId="OmniPage777">
    <w:name w:val="OmniPage #777"/>
    <w:rsid w:val="00FF65C6"/>
    <w:pPr>
      <w:tabs>
        <w:tab w:val="left" w:pos="100"/>
        <w:tab w:val="right" w:pos="4492"/>
      </w:tabs>
      <w:jc w:val="both"/>
    </w:pPr>
    <w:rPr>
      <w:rFonts w:ascii="Times New Roman" w:eastAsia="Times New Roman" w:hAnsi="Times New Roman"/>
      <w:sz w:val="13"/>
      <w:lang w:val="en-US"/>
    </w:rPr>
  </w:style>
  <w:style w:type="paragraph" w:customStyle="1" w:styleId="OmniPage778">
    <w:name w:val="OmniPage #778"/>
    <w:rsid w:val="00FF65C6"/>
    <w:pPr>
      <w:tabs>
        <w:tab w:val="left" w:pos="102"/>
        <w:tab w:val="right" w:pos="4491"/>
      </w:tabs>
      <w:jc w:val="both"/>
    </w:pPr>
    <w:rPr>
      <w:rFonts w:ascii="Times New Roman" w:eastAsia="Times New Roman" w:hAnsi="Times New Roman"/>
      <w:sz w:val="13"/>
      <w:lang w:val="en-US"/>
    </w:rPr>
  </w:style>
  <w:style w:type="paragraph" w:customStyle="1" w:styleId="OmniPage779">
    <w:name w:val="OmniPage #779"/>
    <w:rsid w:val="00FF65C6"/>
    <w:pPr>
      <w:tabs>
        <w:tab w:val="left" w:pos="100"/>
        <w:tab w:val="right" w:pos="4489"/>
      </w:tabs>
      <w:jc w:val="both"/>
    </w:pPr>
    <w:rPr>
      <w:rFonts w:ascii="Times New Roman" w:eastAsia="Times New Roman" w:hAnsi="Times New Roman"/>
      <w:sz w:val="13"/>
      <w:lang w:val="en-US"/>
    </w:rPr>
  </w:style>
  <w:style w:type="paragraph" w:customStyle="1" w:styleId="OmniPage519">
    <w:name w:val="OmniPage #519"/>
    <w:rsid w:val="00FF65C6"/>
    <w:pPr>
      <w:tabs>
        <w:tab w:val="left" w:pos="104"/>
        <w:tab w:val="left" w:pos="154"/>
        <w:tab w:val="left" w:pos="2414"/>
        <w:tab w:val="left" w:pos="2693"/>
        <w:tab w:val="left" w:pos="3515"/>
        <w:tab w:val="left" w:pos="3751"/>
        <w:tab w:val="right" w:pos="4263"/>
      </w:tabs>
    </w:pPr>
    <w:rPr>
      <w:rFonts w:ascii="Times New Roman" w:eastAsia="Times New Roman" w:hAnsi="Times New Roman"/>
      <w:sz w:val="13"/>
      <w:lang w:val="en-US"/>
    </w:rPr>
  </w:style>
  <w:style w:type="paragraph" w:customStyle="1" w:styleId="OmniPage520">
    <w:name w:val="OmniPage #520"/>
    <w:rsid w:val="00FF65C6"/>
    <w:pPr>
      <w:tabs>
        <w:tab w:val="left" w:pos="100"/>
        <w:tab w:val="left" w:pos="150"/>
        <w:tab w:val="left" w:pos="200"/>
        <w:tab w:val="left" w:pos="526"/>
        <w:tab w:val="right" w:pos="4939"/>
      </w:tabs>
    </w:pPr>
    <w:rPr>
      <w:rFonts w:ascii="Times New Roman" w:eastAsia="Times New Roman" w:hAnsi="Times New Roman"/>
      <w:sz w:val="13"/>
      <w:lang w:val="en-US"/>
    </w:rPr>
  </w:style>
  <w:style w:type="paragraph" w:customStyle="1" w:styleId="OmniPage521">
    <w:name w:val="OmniPage #521"/>
    <w:rsid w:val="00FF65C6"/>
    <w:pPr>
      <w:tabs>
        <w:tab w:val="left" w:pos="100"/>
        <w:tab w:val="right" w:pos="1184"/>
      </w:tabs>
    </w:pPr>
    <w:rPr>
      <w:rFonts w:ascii="Times New Roman" w:eastAsia="Times New Roman" w:hAnsi="Times New Roman"/>
      <w:sz w:val="13"/>
      <w:lang w:val="en-US"/>
    </w:rPr>
  </w:style>
  <w:style w:type="paragraph" w:customStyle="1" w:styleId="OmniPage522">
    <w:name w:val="OmniPage #522"/>
    <w:rsid w:val="00FF65C6"/>
    <w:pPr>
      <w:tabs>
        <w:tab w:val="left" w:pos="100"/>
        <w:tab w:val="left" w:pos="150"/>
        <w:tab w:val="left" w:pos="538"/>
        <w:tab w:val="right" w:pos="4933"/>
      </w:tabs>
    </w:pPr>
    <w:rPr>
      <w:rFonts w:ascii="Times New Roman" w:eastAsia="Times New Roman" w:hAnsi="Times New Roman"/>
      <w:sz w:val="13"/>
      <w:lang w:val="en-US"/>
    </w:rPr>
  </w:style>
  <w:style w:type="paragraph" w:customStyle="1" w:styleId="OmniPage769">
    <w:name w:val="OmniPage #769"/>
    <w:rsid w:val="00FF65C6"/>
    <w:pPr>
      <w:tabs>
        <w:tab w:val="left" w:pos="139"/>
        <w:tab w:val="right" w:pos="1219"/>
      </w:tabs>
      <w:ind w:left="139" w:right="3745"/>
    </w:pPr>
    <w:rPr>
      <w:rFonts w:ascii="Times New Roman" w:eastAsia="Times New Roman" w:hAnsi="Times New Roman"/>
      <w:sz w:val="12"/>
      <w:lang w:val="en-US"/>
    </w:rPr>
  </w:style>
  <w:style w:type="paragraph" w:customStyle="1" w:styleId="OmniPage771">
    <w:name w:val="OmniPage #771"/>
    <w:rsid w:val="00FF65C6"/>
    <w:pPr>
      <w:tabs>
        <w:tab w:val="left" w:pos="104"/>
        <w:tab w:val="right" w:pos="4499"/>
      </w:tabs>
      <w:jc w:val="both"/>
    </w:pPr>
    <w:rPr>
      <w:rFonts w:ascii="Times New Roman" w:eastAsia="Times New Roman" w:hAnsi="Times New Roman"/>
      <w:sz w:val="12"/>
      <w:lang w:val="en-US"/>
    </w:rPr>
  </w:style>
  <w:style w:type="paragraph" w:customStyle="1" w:styleId="OmniPage773">
    <w:name w:val="OmniPage #773"/>
    <w:rsid w:val="00FF65C6"/>
    <w:pPr>
      <w:tabs>
        <w:tab w:val="left" w:pos="100"/>
        <w:tab w:val="right" w:pos="2152"/>
      </w:tabs>
      <w:jc w:val="both"/>
    </w:pPr>
    <w:rPr>
      <w:rFonts w:ascii="Times New Roman" w:eastAsia="Times New Roman" w:hAnsi="Times New Roman"/>
      <w:sz w:val="12"/>
      <w:lang w:val="en-US"/>
    </w:rPr>
  </w:style>
  <w:style w:type="paragraph" w:customStyle="1" w:styleId="OmniPage774">
    <w:name w:val="OmniPage #774"/>
    <w:rsid w:val="00FF65C6"/>
    <w:pPr>
      <w:tabs>
        <w:tab w:val="left" w:pos="113"/>
        <w:tab w:val="right" w:pos="1308"/>
      </w:tabs>
    </w:pPr>
    <w:rPr>
      <w:rFonts w:ascii="Times New Roman" w:eastAsia="Times New Roman" w:hAnsi="Times New Roman"/>
      <w:sz w:val="12"/>
      <w:lang w:val="en-US"/>
    </w:rPr>
  </w:style>
  <w:style w:type="paragraph" w:customStyle="1" w:styleId="OmniPage775">
    <w:name w:val="OmniPage #775"/>
    <w:rsid w:val="00FF65C6"/>
    <w:pPr>
      <w:tabs>
        <w:tab w:val="left" w:pos="113"/>
        <w:tab w:val="right" w:pos="2155"/>
      </w:tabs>
      <w:jc w:val="both"/>
    </w:pPr>
    <w:rPr>
      <w:rFonts w:ascii="Times New Roman" w:eastAsia="Times New Roman" w:hAnsi="Times New Roman"/>
      <w:sz w:val="12"/>
      <w:lang w:val="en-US"/>
    </w:rPr>
  </w:style>
  <w:style w:type="paragraph" w:customStyle="1" w:styleId="OmniPage776">
    <w:name w:val="OmniPage #776"/>
    <w:rsid w:val="00FF65C6"/>
    <w:pPr>
      <w:tabs>
        <w:tab w:val="left" w:pos="116"/>
        <w:tab w:val="right" w:pos="2163"/>
      </w:tabs>
      <w:jc w:val="both"/>
    </w:pPr>
    <w:rPr>
      <w:rFonts w:ascii="Times New Roman" w:eastAsia="Times New Roman" w:hAnsi="Times New Roman"/>
      <w:sz w:val="12"/>
      <w:lang w:val="en-US"/>
    </w:rPr>
  </w:style>
  <w:style w:type="paragraph" w:customStyle="1" w:styleId="OmniPage780">
    <w:name w:val="OmniPage #780"/>
    <w:rsid w:val="00FF65C6"/>
    <w:pPr>
      <w:tabs>
        <w:tab w:val="left" w:pos="100"/>
        <w:tab w:val="right" w:pos="4498"/>
      </w:tabs>
      <w:jc w:val="both"/>
    </w:pPr>
    <w:rPr>
      <w:rFonts w:ascii="Times New Roman" w:eastAsia="Times New Roman" w:hAnsi="Times New Roman"/>
      <w:sz w:val="12"/>
      <w:lang w:val="en-US"/>
    </w:rPr>
  </w:style>
  <w:style w:type="paragraph" w:customStyle="1" w:styleId="OmniPage781">
    <w:name w:val="OmniPage #781"/>
    <w:rsid w:val="00FF65C6"/>
    <w:pPr>
      <w:tabs>
        <w:tab w:val="left" w:pos="100"/>
        <w:tab w:val="right" w:pos="1194"/>
      </w:tabs>
    </w:pPr>
    <w:rPr>
      <w:rFonts w:ascii="Times New Roman" w:eastAsia="Times New Roman" w:hAnsi="Times New Roman"/>
      <w:sz w:val="12"/>
      <w:lang w:val="en-US"/>
    </w:rPr>
  </w:style>
  <w:style w:type="paragraph" w:customStyle="1" w:styleId="OmniPage782">
    <w:name w:val="OmniPage #782"/>
    <w:rsid w:val="00FF65C6"/>
    <w:pPr>
      <w:tabs>
        <w:tab w:val="left" w:pos="100"/>
        <w:tab w:val="right" w:pos="4489"/>
      </w:tabs>
      <w:jc w:val="both"/>
    </w:pPr>
    <w:rPr>
      <w:rFonts w:ascii="Times New Roman" w:eastAsia="Times New Roman" w:hAnsi="Times New Roman"/>
      <w:sz w:val="12"/>
      <w:lang w:val="en-US"/>
    </w:rPr>
  </w:style>
  <w:style w:type="paragraph" w:customStyle="1" w:styleId="OmniPage783">
    <w:name w:val="OmniPage #783"/>
    <w:rsid w:val="00FF65C6"/>
    <w:pPr>
      <w:tabs>
        <w:tab w:val="left" w:pos="101"/>
        <w:tab w:val="right" w:pos="4494"/>
      </w:tabs>
      <w:jc w:val="both"/>
    </w:pPr>
    <w:rPr>
      <w:rFonts w:ascii="Times New Roman" w:eastAsia="Times New Roman" w:hAnsi="Times New Roman"/>
      <w:sz w:val="12"/>
      <w:lang w:val="en-US"/>
    </w:rPr>
  </w:style>
  <w:style w:type="paragraph" w:customStyle="1" w:styleId="OmniPage784">
    <w:name w:val="OmniPage #784"/>
    <w:rsid w:val="00FF65C6"/>
    <w:pPr>
      <w:tabs>
        <w:tab w:val="left" w:pos="112"/>
        <w:tab w:val="right" w:pos="4503"/>
      </w:tabs>
      <w:jc w:val="both"/>
    </w:pPr>
    <w:rPr>
      <w:rFonts w:ascii="Times New Roman" w:eastAsia="Times New Roman" w:hAnsi="Times New Roman"/>
      <w:sz w:val="12"/>
      <w:lang w:val="en-US"/>
    </w:rPr>
  </w:style>
  <w:style w:type="paragraph" w:customStyle="1" w:styleId="OmniPage785">
    <w:name w:val="OmniPage #785"/>
    <w:rsid w:val="00FF65C6"/>
    <w:pPr>
      <w:tabs>
        <w:tab w:val="left" w:pos="100"/>
        <w:tab w:val="right" w:pos="4455"/>
      </w:tabs>
      <w:jc w:val="both"/>
    </w:pPr>
    <w:rPr>
      <w:rFonts w:ascii="Times New Roman" w:eastAsia="Times New Roman" w:hAnsi="Times New Roman"/>
      <w:sz w:val="12"/>
      <w:lang w:val="en-US"/>
    </w:rPr>
  </w:style>
  <w:style w:type="paragraph" w:customStyle="1" w:styleId="OmniPage786">
    <w:name w:val="OmniPage #786"/>
    <w:rsid w:val="00FF65C6"/>
    <w:pPr>
      <w:tabs>
        <w:tab w:val="left" w:pos="102"/>
        <w:tab w:val="left" w:pos="152"/>
        <w:tab w:val="left" w:pos="554"/>
        <w:tab w:val="left" w:pos="790"/>
        <w:tab w:val="left" w:pos="1156"/>
        <w:tab w:val="left" w:pos="1541"/>
        <w:tab w:val="left" w:pos="1950"/>
        <w:tab w:val="left" w:pos="2412"/>
        <w:tab w:val="left" w:pos="2845"/>
        <w:tab w:val="left" w:pos="3148"/>
        <w:tab w:val="right" w:pos="3405"/>
      </w:tabs>
    </w:pPr>
    <w:rPr>
      <w:rFonts w:ascii="Times New Roman" w:eastAsia="Times New Roman" w:hAnsi="Times New Roman"/>
      <w:sz w:val="12"/>
      <w:lang w:val="en-US"/>
    </w:rPr>
  </w:style>
  <w:style w:type="paragraph" w:customStyle="1" w:styleId="OmniPage1025">
    <w:name w:val="OmniPage #1025"/>
    <w:rsid w:val="00FF65C6"/>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FF65C6"/>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FF65C6"/>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FF65C6"/>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FF65C6"/>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FF65C6"/>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FF65C6"/>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FF65C6"/>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FF65C6"/>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FF65C6"/>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FF65C6"/>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FF65C6"/>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FF65C6"/>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FF65C6"/>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FF65C6"/>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FF65C6"/>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FF65C6"/>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FF65C6"/>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FF65C6"/>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FF65C6"/>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FF65C6"/>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FF65C6"/>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FF65C6"/>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FF65C6"/>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FF65C6"/>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FF65C6"/>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FF65C6"/>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FF65C6"/>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FF65C6"/>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FF65C6"/>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FF65C6"/>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FF65C6"/>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FF65C6"/>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FF65C6"/>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FF65C6"/>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FF65C6"/>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FF65C6"/>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FF65C6"/>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FF65C6"/>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FF65C6"/>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FF65C6"/>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FF65C6"/>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FF65C6"/>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FF65C6"/>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FF65C6"/>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FF65C6"/>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FF65C6"/>
    <w:pPr>
      <w:tabs>
        <w:tab w:val="left" w:pos="100"/>
        <w:tab w:val="right" w:pos="1274"/>
      </w:tabs>
    </w:pPr>
    <w:rPr>
      <w:rFonts w:ascii="Times New Roman" w:eastAsia="Times New Roman" w:hAnsi="Times New Roman"/>
      <w:sz w:val="13"/>
      <w:lang w:val="en-US"/>
    </w:rPr>
  </w:style>
  <w:style w:type="paragraph" w:customStyle="1" w:styleId="OmniPage526">
    <w:name w:val="OmniPage #526"/>
    <w:rsid w:val="00FF65C6"/>
    <w:pPr>
      <w:tabs>
        <w:tab w:val="left" w:pos="104"/>
        <w:tab w:val="right" w:pos="4472"/>
      </w:tabs>
    </w:pPr>
    <w:rPr>
      <w:rFonts w:ascii="Arial" w:eastAsia="Times New Roman" w:hAnsi="Arial"/>
      <w:sz w:val="14"/>
      <w:lang w:val="en-US"/>
    </w:rPr>
  </w:style>
  <w:style w:type="paragraph" w:customStyle="1" w:styleId="OmniPage527">
    <w:name w:val="OmniPage #527"/>
    <w:rsid w:val="00FF65C6"/>
    <w:pPr>
      <w:tabs>
        <w:tab w:val="left" w:pos="359"/>
        <w:tab w:val="right" w:pos="3001"/>
      </w:tabs>
    </w:pPr>
    <w:rPr>
      <w:rFonts w:ascii="Arial" w:eastAsia="Times New Roman" w:hAnsi="Arial"/>
      <w:sz w:val="14"/>
      <w:lang w:val="en-US"/>
    </w:rPr>
  </w:style>
  <w:style w:type="paragraph" w:customStyle="1" w:styleId="OmniPage528">
    <w:name w:val="OmniPage #528"/>
    <w:rsid w:val="00FF65C6"/>
    <w:pPr>
      <w:tabs>
        <w:tab w:val="left" w:pos="104"/>
        <w:tab w:val="right" w:pos="4496"/>
      </w:tabs>
    </w:pPr>
    <w:rPr>
      <w:rFonts w:ascii="Arial" w:eastAsia="Times New Roman" w:hAnsi="Arial"/>
      <w:sz w:val="14"/>
      <w:lang w:val="en-US"/>
    </w:rPr>
  </w:style>
  <w:style w:type="paragraph" w:customStyle="1" w:styleId="OmniPage529">
    <w:name w:val="OmniPage #529"/>
    <w:rsid w:val="00FF65C6"/>
    <w:pPr>
      <w:tabs>
        <w:tab w:val="left" w:pos="104"/>
        <w:tab w:val="right" w:pos="4450"/>
      </w:tabs>
    </w:pPr>
    <w:rPr>
      <w:rFonts w:ascii="Arial" w:eastAsia="Times New Roman" w:hAnsi="Arial"/>
      <w:sz w:val="14"/>
      <w:lang w:val="en-US"/>
    </w:rPr>
  </w:style>
  <w:style w:type="paragraph" w:customStyle="1" w:styleId="OmniPage530">
    <w:name w:val="OmniPage #530"/>
    <w:rsid w:val="00FF65C6"/>
    <w:pPr>
      <w:tabs>
        <w:tab w:val="left" w:pos="100"/>
        <w:tab w:val="left" w:pos="150"/>
        <w:tab w:val="left" w:pos="2414"/>
        <w:tab w:val="right" w:pos="3817"/>
      </w:tabs>
    </w:pPr>
    <w:rPr>
      <w:rFonts w:ascii="Arial" w:eastAsia="Times New Roman" w:hAnsi="Arial"/>
      <w:sz w:val="14"/>
      <w:lang w:val="en-US"/>
    </w:rPr>
  </w:style>
  <w:style w:type="paragraph" w:customStyle="1" w:styleId="OmniPage787">
    <w:name w:val="OmniPage #787"/>
    <w:rsid w:val="00FF65C6"/>
    <w:pPr>
      <w:tabs>
        <w:tab w:val="left" w:pos="100"/>
        <w:tab w:val="right" w:pos="2146"/>
      </w:tabs>
      <w:jc w:val="both"/>
    </w:pPr>
    <w:rPr>
      <w:rFonts w:ascii="Times New Roman" w:eastAsia="Times New Roman" w:hAnsi="Times New Roman"/>
      <w:sz w:val="13"/>
      <w:lang w:val="en-US"/>
    </w:rPr>
  </w:style>
  <w:style w:type="paragraph" w:customStyle="1" w:styleId="OmniPage788">
    <w:name w:val="OmniPage #788"/>
    <w:rsid w:val="00FF65C6"/>
    <w:pPr>
      <w:tabs>
        <w:tab w:val="left" w:pos="102"/>
        <w:tab w:val="right" w:pos="2147"/>
      </w:tabs>
      <w:jc w:val="both"/>
    </w:pPr>
    <w:rPr>
      <w:rFonts w:ascii="Times New Roman" w:eastAsia="Times New Roman" w:hAnsi="Times New Roman"/>
      <w:sz w:val="13"/>
      <w:lang w:val="en-US"/>
    </w:rPr>
  </w:style>
  <w:style w:type="paragraph" w:customStyle="1" w:styleId="OmniPage789">
    <w:name w:val="OmniPage #789"/>
    <w:rsid w:val="00FF65C6"/>
    <w:pPr>
      <w:tabs>
        <w:tab w:val="left" w:pos="100"/>
        <w:tab w:val="right" w:pos="2154"/>
      </w:tabs>
      <w:jc w:val="both"/>
    </w:pPr>
    <w:rPr>
      <w:rFonts w:ascii="Times New Roman" w:eastAsia="Times New Roman" w:hAnsi="Times New Roman"/>
      <w:sz w:val="13"/>
      <w:lang w:val="en-US"/>
    </w:rPr>
  </w:style>
  <w:style w:type="paragraph" w:customStyle="1" w:styleId="OmniPage1292">
    <w:name w:val="OmniPage #1292"/>
    <w:rsid w:val="00FF65C6"/>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FF65C6"/>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FF65C6"/>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FF65C6"/>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FF65C6"/>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FF65C6"/>
    <w:pPr>
      <w:tabs>
        <w:tab w:val="left" w:pos="101"/>
      </w:tabs>
    </w:pPr>
    <w:rPr>
      <w:rFonts w:ascii="Times New Roman" w:eastAsia="Times New Roman" w:hAnsi="Times New Roman"/>
      <w:sz w:val="17"/>
      <w:lang w:val="en-US"/>
    </w:rPr>
  </w:style>
  <w:style w:type="paragraph" w:customStyle="1" w:styleId="OmniPage2052">
    <w:name w:val="OmniPage #2052"/>
    <w:rsid w:val="00FF65C6"/>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FF65C6"/>
    <w:pPr>
      <w:tabs>
        <w:tab w:val="left" w:pos="104"/>
      </w:tabs>
      <w:jc w:val="both"/>
    </w:pPr>
    <w:rPr>
      <w:rFonts w:ascii="Times New Roman" w:eastAsia="Times New Roman" w:hAnsi="Times New Roman"/>
      <w:sz w:val="17"/>
      <w:lang w:val="en-US"/>
    </w:rPr>
  </w:style>
  <w:style w:type="paragraph" w:customStyle="1" w:styleId="OmniPage2054">
    <w:name w:val="OmniPage #2054"/>
    <w:rsid w:val="00FF65C6"/>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FF65C6"/>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FF65C6"/>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FF65C6"/>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FF65C6"/>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FF65C6"/>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FF65C6"/>
    <w:pPr>
      <w:tabs>
        <w:tab w:val="left" w:pos="100"/>
        <w:tab w:val="left" w:pos="150"/>
        <w:tab w:val="left" w:pos="2411"/>
        <w:tab w:val="right" w:pos="4456"/>
      </w:tabs>
    </w:pPr>
    <w:rPr>
      <w:rFonts w:ascii="Times New Roman" w:eastAsia="Times New Roman" w:hAnsi="Times New Roman"/>
      <w:sz w:val="17"/>
      <w:lang w:val="en-US"/>
    </w:rPr>
  </w:style>
  <w:style w:type="character" w:styleId="Menzionenonrisolta">
    <w:name w:val="Unresolved Mention"/>
    <w:basedOn w:val="Carpredefinitoparagrafo"/>
    <w:uiPriority w:val="99"/>
    <w:semiHidden/>
    <w:unhideWhenUsed/>
    <w:rsid w:val="00FF65C6"/>
    <w:rPr>
      <w:color w:val="605E5C"/>
      <w:shd w:val="clear" w:color="auto" w:fill="E1DFDD"/>
    </w:rPr>
  </w:style>
  <w:style w:type="paragraph" w:customStyle="1" w:styleId="Titolosommario1">
    <w:name w:val="Titolo sommario1"/>
    <w:basedOn w:val="Titolo1"/>
    <w:next w:val="Normale"/>
    <w:uiPriority w:val="39"/>
    <w:unhideWhenUsed/>
    <w:qFormat/>
    <w:rsid w:val="00FF65C6"/>
    <w:pPr>
      <w:keepLines/>
      <w:spacing w:after="0" w:line="259" w:lineRule="auto"/>
      <w:outlineLvl w:val="9"/>
    </w:pPr>
    <w:rPr>
      <w:b w:val="0"/>
      <w:bCs w:val="0"/>
      <w:color w:val="365F91"/>
      <w:kern w:val="0"/>
      <w:lang w:val="la-Latn" w:eastAsia="it-IT"/>
    </w:rPr>
  </w:style>
  <w:style w:type="numbering" w:customStyle="1" w:styleId="Nessunelenco3">
    <w:name w:val="Nessun elenco3"/>
    <w:next w:val="Nessunelenco"/>
    <w:uiPriority w:val="99"/>
    <w:semiHidden/>
    <w:unhideWhenUsed/>
    <w:rsid w:val="00FF65C6"/>
  </w:style>
  <w:style w:type="numbering" w:customStyle="1" w:styleId="Nessunelenco4">
    <w:name w:val="Nessun elenco4"/>
    <w:next w:val="Nessunelenco"/>
    <w:uiPriority w:val="99"/>
    <w:semiHidden/>
    <w:unhideWhenUsed/>
    <w:rsid w:val="00FF65C6"/>
  </w:style>
  <w:style w:type="character" w:customStyle="1" w:styleId="text-to-speech">
    <w:name w:val="text-to-speech"/>
    <w:basedOn w:val="Carpredefinitoparagrafo"/>
    <w:rsid w:val="00FF65C6"/>
  </w:style>
  <w:style w:type="character" w:customStyle="1" w:styleId="versenumber">
    <w:name w:val="verse_number"/>
    <w:basedOn w:val="Carpredefinitoparagrafo"/>
    <w:rsid w:val="00FF65C6"/>
  </w:style>
  <w:style w:type="character" w:styleId="Collegamentovisitato">
    <w:name w:val="FollowedHyperlink"/>
    <w:basedOn w:val="Carpredefinitoparagrafo"/>
    <w:uiPriority w:val="99"/>
    <w:semiHidden/>
    <w:unhideWhenUsed/>
    <w:rsid w:val="00FF65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2074</Pages>
  <Words>1011054</Words>
  <Characters>5763010</Characters>
  <Application>Microsoft Office Word</Application>
  <DocSecurity>0</DocSecurity>
  <Lines>48025</Lines>
  <Paragraphs>13521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6760543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2024-11-29T13:47:00Z</dcterms:created>
  <dcterms:modified xsi:type="dcterms:W3CDTF">2025-02-21T15:22:00Z</dcterms:modified>
</cp:coreProperties>
</file>